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49" w:firstLineChars="193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《</w:t>
      </w:r>
      <w:r>
        <w:rPr>
          <w:rFonts w:hint="eastAsia"/>
          <w:sz w:val="44"/>
          <w:szCs w:val="44"/>
          <w:lang w:eastAsia="zh-CN"/>
        </w:rPr>
        <w:t>苎麻种植技术规程</w:t>
      </w:r>
      <w:r>
        <w:rPr>
          <w:rFonts w:hint="eastAsia"/>
          <w:sz w:val="44"/>
          <w:szCs w:val="44"/>
        </w:rPr>
        <w:t>》编制说明</w:t>
      </w:r>
    </w:p>
    <w:p>
      <w:pPr>
        <w:ind w:firstLine="540"/>
        <w:rPr>
          <w:rFonts w:hint="eastAsia"/>
          <w:sz w:val="28"/>
          <w:szCs w:val="28"/>
        </w:rPr>
      </w:pPr>
    </w:p>
    <w:p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一、目的及意义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sz w:val="28"/>
          <w:szCs w:val="28"/>
          <w:lang w:eastAsia="zh-CN" w:bidi="ar"/>
        </w:rPr>
        <w:t>江西苎麻种植与加历史悠久，且以品质好、产量高而闻名，产量占全国的</w:t>
      </w:r>
      <w:r>
        <w:rPr>
          <w:rFonts w:hint="eastAsia" w:ascii="宋体" w:hAnsi="宋体" w:eastAsia="宋体" w:cs="宋体"/>
          <w:sz w:val="28"/>
          <w:szCs w:val="28"/>
          <w:lang w:val="en-US" w:eastAsia="zh-CN" w:bidi="ar"/>
        </w:rPr>
        <w:t>12%左右，江西省地处高温多湿的亚热带季风区域，最适宜苎麻的生长。特别是江西省丘陵山区漫射光多，五大河流纵横省内，形成了不可多得的苎麻适宜区，。而分宜是江西苎麻的主产区，早在春秋战国时期就有苎麻种植的传统，至今有2600百年的历史，1992年被评为“中国夏布之乡”是全国最适宜种植苎麻的生态区域之一。</w:t>
      </w:r>
    </w:p>
    <w:p>
      <w:pPr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 w:bidi="ar"/>
        </w:rPr>
        <w:t>苎麻是多年生草本植物，一年种植，多年受益，在农业上其成本投入非常低。苎麻产业是分宜传统农业，占据着全县农业十分重要的位置，并依托悠久的苎麻纺织加工历史逐步形成了自身的产业优势，促进分宜苎麻产业的经济增长点，带动相关产业的发展，提出相关的措施和建议，使分宜苎麻产业能够成为分宜县经济发展的一个重要支柱产业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 w:bidi="ar"/>
        </w:rPr>
        <w:t>经过几十年的探索，分宜县摸索出了一套适合苎麻的先进的栽培技术，苎麻种植水平较高，加上成功推广应用了优质、高产良种，使苎麻单产大大提高。为规范分宜苎麻种植技术，2010年由新余市市场监督管理局提出，由分宜县市场监督管理局、分宜县农业综合开发办、江西恩达麻世纪科技股份有限公司起草制订了《分宜苎麻种植技术规程》（DB36T597——2010）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 w:bidi="ar"/>
        </w:rPr>
        <w:t>随着江西省农村产业结构调整力度的加大，成本低、效益高的苎麻种植业将会得以快速发展。《分宜苎麻种植技术规程》经过多年的实施和推广</w:t>
      </w:r>
      <w:r>
        <w:rPr>
          <w:rFonts w:hint="eastAsia" w:ascii="宋体" w:hAnsi="宋体" w:eastAsia="宋体" w:cs="宋体"/>
          <w:sz w:val="28"/>
          <w:szCs w:val="28"/>
          <w:lang w:bidi="ar"/>
        </w:rPr>
        <w:t>，陆续引进高产优质新品种“中苎一号”、无性插扦育苗技术和机械收麻技术实施标准化生产，为分宜县苎麻产业的大发展奠定了坚实的技术基础。由于该标准技术规程提供的技术实用性强，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在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本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地区苎麻种植技术上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也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起着引导性规范性作用</w:t>
      </w:r>
      <w:r>
        <w:rPr>
          <w:rFonts w:hint="eastAsia" w:ascii="宋体" w:hAnsi="宋体" w:eastAsia="宋体" w:cs="宋体"/>
          <w:sz w:val="28"/>
          <w:szCs w:val="28"/>
          <w:lang w:bidi="ar"/>
        </w:rPr>
        <w:t>且与其它标准无交叉与重复，在部份指标上由于技术的进步发生修改，特</w:t>
      </w:r>
      <w:r>
        <w:rPr>
          <w:rFonts w:hint="eastAsia" w:ascii="宋体" w:hAnsi="宋体" w:eastAsia="宋体" w:cs="宋体"/>
          <w:sz w:val="28"/>
          <w:szCs w:val="28"/>
          <w:lang w:eastAsia="zh-CN" w:bidi="ar"/>
        </w:rPr>
        <w:t>制定本标准</w:t>
      </w:r>
      <w:r>
        <w:rPr>
          <w:rFonts w:hint="eastAsia" w:ascii="宋体" w:hAnsi="宋体" w:eastAsia="宋体" w:cs="宋体"/>
          <w:sz w:val="28"/>
          <w:szCs w:val="28"/>
          <w:lang w:bidi="ar"/>
        </w:rPr>
        <w:t>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二、任务来源</w:t>
      </w:r>
    </w:p>
    <w:p>
      <w:pPr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sz w:val="28"/>
          <w:szCs w:val="28"/>
          <w:lang w:eastAsia="zh-CN" w:bidi="ar"/>
        </w:rPr>
        <w:t>根据江西省市场监督管理局《关于下达</w:t>
      </w:r>
      <w:r>
        <w:rPr>
          <w:rFonts w:hint="eastAsia" w:ascii="宋体" w:hAnsi="宋体" w:eastAsia="宋体" w:cs="宋体"/>
          <w:sz w:val="28"/>
          <w:szCs w:val="28"/>
          <w:lang w:val="en-US" w:eastAsia="zh-CN" w:bidi="ar"/>
        </w:rPr>
        <w:t>2018年第七批江西省地方标准制修订计划的通知》（赣市监办字[2018]36号）的要求，以</w:t>
      </w:r>
      <w:r>
        <w:rPr>
          <w:rFonts w:hint="eastAsia" w:ascii="宋体" w:hAnsi="宋体" w:eastAsia="宋体" w:cs="宋体"/>
          <w:sz w:val="28"/>
          <w:szCs w:val="28"/>
          <w:lang w:bidi="ar"/>
        </w:rPr>
        <w:t>《分宜苎麻种植技术规程》（DB36/T597—2010）</w:t>
      </w:r>
      <w:r>
        <w:rPr>
          <w:rFonts w:hint="eastAsia" w:ascii="宋体" w:hAnsi="宋体" w:eastAsia="宋体" w:cs="宋体"/>
          <w:sz w:val="28"/>
          <w:szCs w:val="28"/>
          <w:lang w:eastAsia="zh-CN" w:bidi="ar"/>
        </w:rPr>
        <w:t>和《苎麻》（</w:t>
      </w:r>
      <w:r>
        <w:rPr>
          <w:rFonts w:hint="eastAsia" w:ascii="宋体" w:hAnsi="宋体" w:eastAsia="宋体" w:cs="宋体"/>
          <w:sz w:val="28"/>
          <w:szCs w:val="28"/>
          <w:lang w:val="en-US" w:eastAsia="zh-CN" w:bidi="ar"/>
        </w:rPr>
        <w:t>GB7699——1999）为基础，参考安徽省《苎麻生产技术规程》（DB34T708——2007），形成了江西省地方标准草案。</w:t>
      </w:r>
    </w:p>
    <w:p>
      <w:pPr>
        <w:ind w:firstLine="540" w:firstLineChars="193"/>
        <w:rPr>
          <w:sz w:val="28"/>
          <w:szCs w:val="28"/>
        </w:rPr>
      </w:pPr>
      <w:r>
        <w:rPr>
          <w:rFonts w:hint="eastAsia"/>
          <w:sz w:val="28"/>
          <w:szCs w:val="28"/>
        </w:rPr>
        <w:t>三、编制过程和依据</w:t>
      </w:r>
    </w:p>
    <w:p>
      <w:pPr>
        <w:ind w:firstLine="540" w:firstLineChars="193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2018</w:t>
      </w:r>
      <w:r>
        <w:rPr>
          <w:rFonts w:hint="eastAsia"/>
          <w:sz w:val="28"/>
          <w:szCs w:val="28"/>
        </w:rPr>
        <w:t>年，</w:t>
      </w:r>
      <w:r>
        <w:rPr>
          <w:rFonts w:hint="eastAsia" w:ascii="宋体" w:hAnsi="宋体" w:eastAsia="宋体" w:cs="宋体"/>
          <w:sz w:val="28"/>
          <w:szCs w:val="28"/>
          <w:lang w:eastAsia="zh-CN" w:bidi="ar"/>
        </w:rPr>
        <w:t>根据江西省市场监督管理局《关于下达</w:t>
      </w:r>
      <w:r>
        <w:rPr>
          <w:rFonts w:hint="eastAsia" w:ascii="宋体" w:hAnsi="宋体" w:eastAsia="宋体" w:cs="宋体"/>
          <w:sz w:val="28"/>
          <w:szCs w:val="28"/>
          <w:lang w:val="en-US" w:eastAsia="zh-CN" w:bidi="ar"/>
        </w:rPr>
        <w:t>2018年第七批江西省地方标准制修订计划的通知》（赣市监办字[2018]36号）的要求，</w:t>
      </w:r>
      <w:r>
        <w:rPr>
          <w:rFonts w:hint="eastAsia"/>
          <w:sz w:val="28"/>
          <w:szCs w:val="28"/>
        </w:rPr>
        <w:t>《</w:t>
      </w:r>
      <w:r>
        <w:rPr>
          <w:rFonts w:hint="eastAsia"/>
          <w:sz w:val="28"/>
          <w:szCs w:val="28"/>
          <w:lang w:eastAsia="zh-CN"/>
        </w:rPr>
        <w:t>分宜苎麻种植技术规程</w:t>
      </w:r>
      <w:r>
        <w:rPr>
          <w:rFonts w:hint="eastAsia"/>
          <w:sz w:val="28"/>
          <w:szCs w:val="28"/>
        </w:rPr>
        <w:t>》被列为新余市地方标准项目计划，标准编制组经过走访调研和多方经验汇总，结合</w:t>
      </w:r>
      <w:r>
        <w:rPr>
          <w:rFonts w:hint="eastAsia"/>
          <w:sz w:val="28"/>
          <w:szCs w:val="28"/>
          <w:lang w:eastAsia="zh-CN"/>
        </w:rPr>
        <w:t>分宜县苎麻</w:t>
      </w:r>
      <w:r>
        <w:rPr>
          <w:rFonts w:hint="eastAsia"/>
          <w:sz w:val="28"/>
          <w:szCs w:val="28"/>
        </w:rPr>
        <w:t>发展现状，参照国家有关规定和标准，并参考了</w:t>
      </w:r>
      <w:r>
        <w:rPr>
          <w:rFonts w:hint="eastAsia"/>
          <w:sz w:val="28"/>
          <w:szCs w:val="28"/>
          <w:lang w:eastAsia="zh-CN"/>
        </w:rPr>
        <w:t>安徽省苎麻生产技术规程</w:t>
      </w:r>
      <w:r>
        <w:rPr>
          <w:rFonts w:hint="eastAsia"/>
          <w:sz w:val="28"/>
          <w:szCs w:val="28"/>
        </w:rPr>
        <w:t>地方性标准，现形成了</w:t>
      </w:r>
      <w:r>
        <w:rPr>
          <w:rFonts w:hint="eastAsia"/>
          <w:sz w:val="28"/>
          <w:szCs w:val="28"/>
          <w:lang w:eastAsia="zh-CN"/>
        </w:rPr>
        <w:t>江西省</w:t>
      </w:r>
      <w:r>
        <w:rPr>
          <w:rFonts w:hint="eastAsia"/>
          <w:sz w:val="28"/>
          <w:szCs w:val="28"/>
        </w:rPr>
        <w:t>地方标准草案。</w:t>
      </w:r>
    </w:p>
    <w:p>
      <w:pPr>
        <w:ind w:firstLine="540" w:firstLineChars="193"/>
        <w:rPr>
          <w:sz w:val="28"/>
          <w:szCs w:val="28"/>
        </w:rPr>
      </w:pPr>
      <w:r>
        <w:rPr>
          <w:rFonts w:hint="eastAsia"/>
          <w:sz w:val="28"/>
          <w:szCs w:val="28"/>
        </w:rPr>
        <w:t>本标准在制定过程中参照了以下法律法规及标准：</w:t>
      </w:r>
    </w:p>
    <w:p>
      <w:pPr>
        <w:ind w:firstLine="540" w:firstLineChars="193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GB</w:t>
      </w:r>
      <w:r>
        <w:rPr>
          <w:rFonts w:hint="eastAsia"/>
          <w:sz w:val="28"/>
          <w:szCs w:val="28"/>
          <w:lang w:val="en-US" w:eastAsia="zh-CN"/>
        </w:rPr>
        <w:t>7699</w:t>
      </w:r>
      <w:r>
        <w:rPr>
          <w:rFonts w:hint="eastAsia"/>
          <w:sz w:val="28"/>
          <w:szCs w:val="28"/>
        </w:rPr>
        <w:t>—</w:t>
      </w:r>
      <w:r>
        <w:rPr>
          <w:rFonts w:hint="eastAsia"/>
          <w:sz w:val="28"/>
          <w:szCs w:val="28"/>
          <w:lang w:val="en-US" w:eastAsia="zh-CN"/>
        </w:rPr>
        <w:t>1999苎麻</w:t>
      </w:r>
    </w:p>
    <w:p>
      <w:pPr>
        <w:ind w:firstLine="540" w:firstLineChars="193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DB36/T597——2010分宜苎麻种植技术规程</w:t>
      </w:r>
    </w:p>
    <w:p>
      <w:pPr>
        <w:ind w:firstLine="540" w:firstLineChars="193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DB34/T708——2007苎麻生产技术规程</w:t>
      </w:r>
    </w:p>
    <w:p>
      <w:pPr>
        <w:ind w:firstLine="540" w:firstLineChars="193"/>
        <w:rPr>
          <w:sz w:val="28"/>
          <w:szCs w:val="28"/>
        </w:rPr>
      </w:pPr>
      <w:r>
        <w:rPr>
          <w:rFonts w:hint="eastAsia"/>
          <w:sz w:val="28"/>
          <w:szCs w:val="28"/>
        </w:rPr>
        <w:t>地方标准草案共征求</w:t>
      </w:r>
      <w:r>
        <w:rPr>
          <w:rFonts w:hint="eastAsia"/>
          <w:sz w:val="28"/>
          <w:szCs w:val="28"/>
          <w:lang w:eastAsia="zh-CN"/>
        </w:rPr>
        <w:t>江西省麻类研究所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  <w:lang w:eastAsia="zh-CN"/>
        </w:rPr>
        <w:t>新余市农业农村局、中国苎麻专业委员会、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中国农业科学院麻类研究所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、宜春学院苎麻专业</w:t>
      </w:r>
      <w:r>
        <w:rPr>
          <w:rFonts w:hint="eastAsia"/>
          <w:sz w:val="28"/>
          <w:szCs w:val="28"/>
        </w:rPr>
        <w:t>等多个部门意见，收到反馈意见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份。根据反馈意见及</w:t>
      </w:r>
      <w:r>
        <w:rPr>
          <w:rFonts w:hint="eastAsia"/>
          <w:sz w:val="28"/>
          <w:szCs w:val="28"/>
          <w:lang w:eastAsia="zh-CN"/>
        </w:rPr>
        <w:t>苎麻种植</w:t>
      </w:r>
      <w:r>
        <w:rPr>
          <w:rFonts w:hint="eastAsia"/>
          <w:sz w:val="28"/>
          <w:szCs w:val="28"/>
        </w:rPr>
        <w:t>实际情况，共对规范性</w:t>
      </w:r>
      <w:r>
        <w:rPr>
          <w:rFonts w:hint="eastAsia"/>
          <w:sz w:val="28"/>
          <w:szCs w:val="28"/>
          <w:lang w:eastAsia="zh-CN"/>
        </w:rPr>
        <w:t>附录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  <w:lang w:eastAsia="zh-CN"/>
        </w:rPr>
        <w:t>规范性引用文件、繁殖技术</w:t>
      </w:r>
      <w:r>
        <w:rPr>
          <w:rFonts w:hint="eastAsia"/>
          <w:sz w:val="28"/>
          <w:szCs w:val="28"/>
        </w:rPr>
        <w:t>等章节做了修改，具体见《地方标准征求意见汇总表》。</w:t>
      </w:r>
    </w:p>
    <w:p>
      <w:pPr>
        <w:ind w:firstLine="540" w:firstLineChars="193"/>
        <w:rPr>
          <w:sz w:val="28"/>
          <w:szCs w:val="28"/>
        </w:rPr>
      </w:pPr>
      <w:r>
        <w:rPr>
          <w:rFonts w:hint="eastAsia"/>
          <w:sz w:val="28"/>
          <w:szCs w:val="28"/>
        </w:rPr>
        <w:t>2019年4月25日标准审查会，与会专家提出根据</w:t>
      </w:r>
      <w:r>
        <w:rPr>
          <w:rFonts w:hint="eastAsia"/>
          <w:sz w:val="28"/>
          <w:szCs w:val="28"/>
          <w:lang w:eastAsia="zh-CN"/>
        </w:rPr>
        <w:t>目前江西省苎麻产业发展和《分宜苎麻种植技术规程》（</w:t>
      </w:r>
      <w:r>
        <w:rPr>
          <w:rFonts w:hint="eastAsia"/>
          <w:sz w:val="28"/>
          <w:szCs w:val="28"/>
          <w:lang w:val="en-US" w:eastAsia="zh-CN"/>
        </w:rPr>
        <w:t>DB36/T597——2010）实施情况，该推荐标准可在江西省范围内推广，</w:t>
      </w:r>
      <w:r>
        <w:rPr>
          <w:rFonts w:hint="eastAsia"/>
          <w:sz w:val="28"/>
          <w:szCs w:val="28"/>
        </w:rPr>
        <w:t>经专家建议，修改为《</w:t>
      </w:r>
      <w:r>
        <w:rPr>
          <w:rFonts w:hint="eastAsia"/>
          <w:sz w:val="28"/>
          <w:szCs w:val="28"/>
          <w:lang w:eastAsia="zh-CN"/>
        </w:rPr>
        <w:t>苎麻种植技术规程</w:t>
      </w:r>
      <w:r>
        <w:rPr>
          <w:rFonts w:hint="eastAsia"/>
          <w:sz w:val="28"/>
          <w:szCs w:val="28"/>
        </w:rPr>
        <w:t>》。</w:t>
      </w:r>
    </w:p>
    <w:p>
      <w:pPr>
        <w:ind w:firstLine="540" w:firstLineChars="193"/>
        <w:rPr>
          <w:sz w:val="28"/>
          <w:szCs w:val="28"/>
        </w:rPr>
      </w:pPr>
      <w:r>
        <w:rPr>
          <w:rFonts w:hint="eastAsia"/>
          <w:sz w:val="28"/>
          <w:szCs w:val="28"/>
        </w:rPr>
        <w:t>四、推广实施建议</w:t>
      </w:r>
    </w:p>
    <w:p>
      <w:pPr>
        <w:ind w:firstLine="540" w:firstLineChars="193"/>
        <w:rPr>
          <w:sz w:val="28"/>
          <w:szCs w:val="28"/>
        </w:rPr>
      </w:pPr>
      <w:r>
        <w:rPr>
          <w:rFonts w:hint="eastAsia"/>
          <w:sz w:val="28"/>
          <w:szCs w:val="28"/>
        </w:rPr>
        <w:t>建议标准实施后在</w:t>
      </w:r>
      <w:r>
        <w:rPr>
          <w:rFonts w:hint="eastAsia"/>
          <w:sz w:val="28"/>
          <w:szCs w:val="28"/>
          <w:lang w:eastAsia="zh-CN"/>
        </w:rPr>
        <w:t>省级</w:t>
      </w:r>
      <w:r>
        <w:rPr>
          <w:rFonts w:hint="eastAsia"/>
          <w:sz w:val="28"/>
          <w:szCs w:val="28"/>
        </w:rPr>
        <w:t>主要媒体上宣传标准，相关部门组织标准宣讲，形成社会共识，促进标准的顺利实施。</w:t>
      </w:r>
    </w:p>
    <w:p>
      <w:pPr>
        <w:ind w:firstLine="3967" w:firstLineChars="1417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　</w:t>
      </w:r>
    </w:p>
    <w:p>
      <w:pPr>
        <w:ind w:firstLine="4527" w:firstLineChars="1617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《</w:t>
      </w:r>
      <w:r>
        <w:rPr>
          <w:rFonts w:hint="eastAsia"/>
          <w:sz w:val="28"/>
          <w:szCs w:val="28"/>
          <w:lang w:eastAsia="zh-CN"/>
        </w:rPr>
        <w:t>苎麻种植技术规程</w:t>
      </w:r>
      <w:r>
        <w:rPr>
          <w:rFonts w:hint="eastAsia"/>
          <w:sz w:val="28"/>
          <w:szCs w:val="28"/>
        </w:rPr>
        <w:t>》</w:t>
      </w:r>
    </w:p>
    <w:p>
      <w:pPr>
        <w:ind w:firstLine="5244" w:firstLineChars="1873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标准编制组</w:t>
      </w:r>
    </w:p>
    <w:p/>
    <w:p/>
    <w:p>
      <w:pPr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 w:bidi="ar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1C4353"/>
    <w:rsid w:val="230176CD"/>
    <w:rsid w:val="471C4353"/>
    <w:rsid w:val="49E765F9"/>
    <w:rsid w:val="5BDB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2019-12-14T08:49:00Z</dcterms:created>
  <dc:creator>smileoo1388371470</dc:creator>
  <cp:lastModifiedBy>志慧</cp:lastModifiedBy>
  <dcterms:modified xsi:type="dcterms:W3CDTF">2019-12-18T08:15:31Z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