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4C3" w:rsidRDefault="003B04C3">
      <w:pPr>
        <w:pStyle w:val="afff3"/>
        <w:framePr w:wrap="around"/>
      </w:pPr>
      <w:r>
        <w:rPr>
          <w:rFonts w:ascii="Times New Roman"/>
        </w:rPr>
        <w:t>ICS</w:t>
      </w:r>
      <w:r>
        <w:rPr>
          <w:rFonts w:ascii="MS Mincho" w:eastAsia="MS Mincho" w:hAnsi="MS Mincho" w:cs="MS Mincho" w:hint="eastAsia"/>
        </w:rPr>
        <w:t> </w:t>
      </w:r>
      <w:bookmarkStart w:id="0" w:name="ICS"/>
      <w:r w:rsidR="001A4C9A">
        <w:fldChar w:fldCharType="begin">
          <w:ffData>
            <w:name w:val="ICS"/>
            <w:enabled/>
            <w:calcOnExit w:val="0"/>
            <w:helpText w:type="autoText" w:val="请输入正确的ICS号："/>
            <w:textInput>
              <w:default w:val="点击此处添加ICS号"/>
            </w:textInput>
          </w:ffData>
        </w:fldChar>
      </w:r>
      <w:r>
        <w:instrText xml:space="preserve"> FORMTEXT </w:instrText>
      </w:r>
      <w:r w:rsidR="001A4C9A">
        <w:fldChar w:fldCharType="separate"/>
      </w:r>
      <w:r>
        <w:rPr>
          <w:rFonts w:hint="eastAsia"/>
        </w:rPr>
        <w:t>点击此处添加ICS号</w:t>
      </w:r>
      <w:r w:rsidR="001A4C9A">
        <w:fldChar w:fldCharType="end"/>
      </w:r>
      <w:bookmarkEnd w:id="0"/>
    </w:p>
    <w:bookmarkStart w:id="1" w:name="WXFLH"/>
    <w:p w:rsidR="003B04C3" w:rsidRDefault="001A4C9A">
      <w:pPr>
        <w:pStyle w:val="afff3"/>
        <w:framePr w:wrap="around"/>
      </w:pPr>
      <w:r>
        <w:fldChar w:fldCharType="begin">
          <w:ffData>
            <w:name w:val="WXFLH"/>
            <w:enabled/>
            <w:calcOnExit w:val="0"/>
            <w:helpText w:type="autoText" w:val="请输入中国标准文献分类号："/>
            <w:textInput>
              <w:default w:val="点击此处添加中国标准文献分类号"/>
            </w:textInput>
          </w:ffData>
        </w:fldChar>
      </w:r>
      <w:r w:rsidR="003B04C3">
        <w:instrText xml:space="preserve"> FORMTEXT </w:instrText>
      </w:r>
      <w:r>
        <w:fldChar w:fldCharType="separate"/>
      </w:r>
      <w:r w:rsidR="003B04C3">
        <w:rPr>
          <w:rFonts w:hint="eastAsia"/>
        </w:rPr>
        <w:t>点击此处添加中国标准文献分类号</w:t>
      </w:r>
      <w:r>
        <w:fldChar w:fldCharType="end"/>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854"/>
      </w:tblGrid>
      <w:tr w:rsidR="003B04C3">
        <w:tc>
          <w:tcPr>
            <w:tcW w:w="9854" w:type="dxa"/>
            <w:tcBorders>
              <w:top w:val="nil"/>
              <w:left w:val="nil"/>
              <w:bottom w:val="nil"/>
              <w:right w:val="nil"/>
            </w:tcBorders>
          </w:tcPr>
          <w:p w:rsidR="003B04C3" w:rsidRDefault="001A4C9A">
            <w:pPr>
              <w:pStyle w:val="afff3"/>
              <w:framePr w:wrap="around"/>
            </w:pPr>
            <w:r>
              <w:pict>
                <v:rect id="BAH" o:spid="_x0000_s1039" style="position:absolute;margin-left:-5.25pt;margin-top:0;width:68.25pt;height:15.6pt;z-index:-251658240" stroked="f"/>
              </w:pict>
            </w:r>
            <w:r>
              <w:fldChar w:fldCharType="begin">
                <w:ffData>
                  <w:name w:val="BAH"/>
                  <w:enabled/>
                  <w:calcOnExit w:val="0"/>
                  <w:textInput/>
                </w:ffData>
              </w:fldChar>
            </w:r>
            <w:bookmarkStart w:id="2" w:name="BAH"/>
            <w:r w:rsidR="003B04C3">
              <w:instrText xml:space="preserve"> FORMTEXT </w:instrText>
            </w:r>
            <w:r>
              <w:fldChar w:fldCharType="separate"/>
            </w:r>
            <w:r w:rsidR="003B04C3">
              <w:t>     </w:t>
            </w:r>
            <w:r>
              <w:fldChar w:fldCharType="end"/>
            </w:r>
            <w:bookmarkEnd w:id="2"/>
          </w:p>
        </w:tc>
      </w:tr>
    </w:tbl>
    <w:p w:rsidR="003B04C3" w:rsidRDefault="003B04C3">
      <w:pPr>
        <w:pStyle w:val="afffff"/>
        <w:framePr w:wrap="around"/>
      </w:pPr>
      <w:r>
        <w:t>DB</w:t>
      </w:r>
      <w:bookmarkStart w:id="3" w:name="c3"/>
      <w:r w:rsidR="001A4C9A">
        <w:fldChar w:fldCharType="begin">
          <w:ffData>
            <w:name w:val="c3"/>
            <w:enabled/>
            <w:calcOnExit w:val="0"/>
            <w:textInput>
              <w:maxLength w:val="2"/>
            </w:textInput>
          </w:ffData>
        </w:fldChar>
      </w:r>
      <w:r>
        <w:instrText xml:space="preserve"> FORMTEXT </w:instrText>
      </w:r>
      <w:r w:rsidR="001A4C9A">
        <w:fldChar w:fldCharType="separate"/>
      </w:r>
      <w:r>
        <w:t>  </w:t>
      </w:r>
      <w:r w:rsidR="001A4C9A">
        <w:fldChar w:fldCharType="end"/>
      </w:r>
      <w:bookmarkEnd w:id="3"/>
    </w:p>
    <w:bookmarkStart w:id="4" w:name="c4"/>
    <w:p w:rsidR="003B04C3" w:rsidRDefault="001A4C9A">
      <w:pPr>
        <w:pStyle w:val="afffc"/>
        <w:framePr w:wrap="around"/>
      </w:pPr>
      <w:r>
        <w:fldChar w:fldCharType="begin">
          <w:ffData>
            <w:name w:val="c4"/>
            <w:enabled/>
            <w:calcOnExit w:val="0"/>
            <w:textInput/>
          </w:ffData>
        </w:fldChar>
      </w:r>
      <w:r w:rsidR="003B04C3">
        <w:instrText xml:space="preserve"> FORMTEXT </w:instrText>
      </w:r>
      <w:r>
        <w:fldChar w:fldCharType="separate"/>
      </w:r>
      <w:r w:rsidR="003B04C3">
        <w:rPr>
          <w:rFonts w:hint="eastAsia"/>
        </w:rPr>
        <w:t>江西省</w:t>
      </w:r>
      <w:r>
        <w:fldChar w:fldCharType="end"/>
      </w:r>
      <w:bookmarkEnd w:id="4"/>
      <w:r w:rsidR="003B04C3">
        <w:rPr>
          <w:rFonts w:hint="eastAsia"/>
        </w:rPr>
        <w:t>地方标准</w:t>
      </w:r>
    </w:p>
    <w:p w:rsidR="003B04C3" w:rsidRDefault="003B04C3">
      <w:pPr>
        <w:pStyle w:val="23"/>
        <w:framePr w:wrap="around"/>
        <w:rPr>
          <w:rFonts w:hAnsi="黑体"/>
        </w:rPr>
      </w:pPr>
      <w:r>
        <w:rPr>
          <w:rFonts w:ascii="Times New Roman"/>
        </w:rPr>
        <w:t xml:space="preserve">DB </w:t>
      </w:r>
      <w:bookmarkStart w:id="5" w:name="StdNo0"/>
      <w:r w:rsidR="001A4C9A">
        <w:rPr>
          <w:rFonts w:hAnsi="黑体"/>
        </w:rPr>
        <w:fldChar w:fldCharType="begin">
          <w:ffData>
            <w:name w:val="StdNo0"/>
            <w:enabled/>
            <w:calcOnExit w:val="0"/>
            <w:textInput>
              <w:default w:val="XX"/>
              <w:maxLength w:val="2"/>
            </w:textInput>
          </w:ffData>
        </w:fldChar>
      </w:r>
      <w:r>
        <w:rPr>
          <w:rFonts w:hAnsi="黑体"/>
        </w:rPr>
        <w:instrText xml:space="preserve"> FORMTEXT </w:instrText>
      </w:r>
      <w:r w:rsidR="001A4C9A">
        <w:rPr>
          <w:rFonts w:hAnsi="黑体"/>
        </w:rPr>
      </w:r>
      <w:r w:rsidR="001A4C9A">
        <w:rPr>
          <w:rFonts w:hAnsi="黑体"/>
        </w:rPr>
        <w:fldChar w:fldCharType="separate"/>
      </w:r>
      <w:r>
        <w:rPr>
          <w:rFonts w:hAnsi="黑体"/>
        </w:rPr>
        <w:t>XX</w:t>
      </w:r>
      <w:r w:rsidR="001A4C9A">
        <w:rPr>
          <w:rFonts w:hAnsi="黑体"/>
        </w:rPr>
        <w:fldChar w:fldCharType="end"/>
      </w:r>
      <w:bookmarkEnd w:id="5"/>
      <w:r>
        <w:rPr>
          <w:rFonts w:hAnsi="黑体"/>
        </w:rPr>
        <w:t xml:space="preserve">/ </w:t>
      </w:r>
      <w:bookmarkStart w:id="6" w:name="StdNo1"/>
      <w:r w:rsidR="001A4C9A">
        <w:rPr>
          <w:rFonts w:hAnsi="黑体"/>
        </w:rPr>
        <w:fldChar w:fldCharType="begin">
          <w:ffData>
            <w:name w:val="StdNo1"/>
            <w:enabled/>
            <w:calcOnExit w:val="0"/>
            <w:textInput>
              <w:default w:val="XXXXX"/>
            </w:textInput>
          </w:ffData>
        </w:fldChar>
      </w:r>
      <w:r>
        <w:rPr>
          <w:rFonts w:hAnsi="黑体"/>
        </w:rPr>
        <w:instrText xml:space="preserve"> FORMTEXT </w:instrText>
      </w:r>
      <w:r w:rsidR="001A4C9A">
        <w:rPr>
          <w:rFonts w:hAnsi="黑体"/>
        </w:rPr>
      </w:r>
      <w:r w:rsidR="001A4C9A">
        <w:rPr>
          <w:rFonts w:hAnsi="黑体"/>
        </w:rPr>
        <w:fldChar w:fldCharType="separate"/>
      </w:r>
      <w:r>
        <w:rPr>
          <w:rFonts w:hAnsi="黑体"/>
        </w:rPr>
        <w:t>XXXXX</w:t>
      </w:r>
      <w:r w:rsidR="001A4C9A">
        <w:rPr>
          <w:rFonts w:hAnsi="黑体"/>
        </w:rPr>
        <w:fldChar w:fldCharType="end"/>
      </w:r>
      <w:bookmarkEnd w:id="6"/>
      <w:r>
        <w:rPr>
          <w:rFonts w:hAnsi="黑体"/>
        </w:rPr>
        <w:t>—</w:t>
      </w:r>
      <w:bookmarkStart w:id="7" w:name="StdNo2"/>
      <w:r w:rsidR="001A4C9A">
        <w:rPr>
          <w:rFonts w:hAnsi="黑体"/>
        </w:rPr>
        <w:fldChar w:fldCharType="begin">
          <w:ffData>
            <w:name w:val="StdNo2"/>
            <w:enabled/>
            <w:calcOnExit w:val="0"/>
            <w:textInput>
              <w:default w:val="XXXX"/>
              <w:maxLength w:val="4"/>
            </w:textInput>
          </w:ffData>
        </w:fldChar>
      </w:r>
      <w:r>
        <w:rPr>
          <w:rFonts w:hAnsi="黑体"/>
        </w:rPr>
        <w:instrText xml:space="preserve"> FORMTEXT </w:instrText>
      </w:r>
      <w:r w:rsidR="001A4C9A">
        <w:rPr>
          <w:rFonts w:hAnsi="黑体"/>
        </w:rPr>
      </w:r>
      <w:r w:rsidR="001A4C9A">
        <w:rPr>
          <w:rFonts w:hAnsi="黑体"/>
        </w:rPr>
        <w:fldChar w:fldCharType="separate"/>
      </w:r>
      <w:r>
        <w:rPr>
          <w:rFonts w:hAnsi="黑体"/>
        </w:rPr>
        <w:t>XXXX</w:t>
      </w:r>
      <w:r w:rsidR="001A4C9A">
        <w:rPr>
          <w:rFonts w:hAnsi="黑体"/>
        </w:rPr>
        <w:fldChar w:fldCharType="end"/>
      </w:r>
      <w:bookmarkEnd w:id="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356"/>
      </w:tblGrid>
      <w:tr w:rsidR="003B04C3">
        <w:tc>
          <w:tcPr>
            <w:tcW w:w="9356" w:type="dxa"/>
            <w:tcBorders>
              <w:top w:val="nil"/>
              <w:left w:val="nil"/>
              <w:bottom w:val="nil"/>
              <w:right w:val="nil"/>
            </w:tcBorders>
          </w:tcPr>
          <w:p w:rsidR="003B04C3" w:rsidRDefault="001A4C9A">
            <w:pPr>
              <w:pStyle w:val="afffff0"/>
              <w:framePr w:wrap="around"/>
            </w:pPr>
            <w:bookmarkStart w:id="8" w:name="DT"/>
            <w:r>
              <w:pict>
                <v:rect id="DT" o:spid="_x0000_s1036" style="position:absolute;left:0;text-align:left;margin-left:372.8pt;margin-top:2.7pt;width:90pt;height:18pt;z-index:-251661312" stroked="f"/>
              </w:pict>
            </w:r>
            <w:r>
              <w:fldChar w:fldCharType="begin">
                <w:ffData>
                  <w:name w:val="DT"/>
                  <w:enabled/>
                  <w:calcOnExit w:val="0"/>
                  <w:textInput/>
                </w:ffData>
              </w:fldChar>
            </w:r>
            <w:r w:rsidR="003B04C3">
              <w:instrText xml:space="preserve"> FORMTEXT </w:instrText>
            </w:r>
            <w:r>
              <w:fldChar w:fldCharType="separate"/>
            </w:r>
            <w:r w:rsidR="003B04C3">
              <w:t>     </w:t>
            </w:r>
            <w:r>
              <w:fldChar w:fldCharType="end"/>
            </w:r>
            <w:bookmarkEnd w:id="8"/>
          </w:p>
        </w:tc>
      </w:tr>
    </w:tbl>
    <w:p w:rsidR="003B04C3" w:rsidRDefault="003B04C3">
      <w:pPr>
        <w:pStyle w:val="23"/>
        <w:framePr w:wrap="around"/>
        <w:rPr>
          <w:rFonts w:hAnsi="黑体"/>
        </w:rPr>
      </w:pPr>
    </w:p>
    <w:p w:rsidR="003B04C3" w:rsidRDefault="003B04C3">
      <w:pPr>
        <w:pStyle w:val="23"/>
        <w:framePr w:wrap="around"/>
        <w:rPr>
          <w:rFonts w:hAnsi="黑体"/>
        </w:rPr>
      </w:pPr>
    </w:p>
    <w:bookmarkStart w:id="9" w:name="StdName"/>
    <w:p w:rsidR="003B04C3" w:rsidRDefault="001A4C9A">
      <w:pPr>
        <w:pStyle w:val="afff2"/>
        <w:framePr w:wrap="around"/>
      </w:pPr>
      <w:r>
        <w:rPr>
          <w:rFonts w:ascii="Times New Roman"/>
        </w:rPr>
        <w:fldChar w:fldCharType="begin">
          <w:ffData>
            <w:name w:val="StdName"/>
            <w:enabled/>
            <w:calcOnExit w:val="0"/>
            <w:textInput>
              <w:default w:val="点击此处添加标准名称"/>
            </w:textInput>
          </w:ffData>
        </w:fldChar>
      </w:r>
      <w:r w:rsidR="003B04C3">
        <w:rPr>
          <w:rFonts w:ascii="Times New Roman"/>
        </w:rPr>
        <w:instrText xml:space="preserve"> FORMTEXT </w:instrText>
      </w:r>
      <w:r>
        <w:rPr>
          <w:rFonts w:ascii="Times New Roman"/>
        </w:rPr>
      </w:r>
      <w:r>
        <w:rPr>
          <w:rFonts w:ascii="Times New Roman"/>
        </w:rPr>
        <w:fldChar w:fldCharType="separate"/>
      </w:r>
      <w:r w:rsidR="00266B6A" w:rsidRPr="00266B6A">
        <w:rPr>
          <w:rFonts w:ascii="Times New Roman" w:hint="eastAsia"/>
        </w:rPr>
        <w:t>荷花蜂花粉生产技术规程</w:t>
      </w:r>
      <w:r>
        <w:rPr>
          <w:rFonts w:ascii="Times New Roman"/>
        </w:rPr>
        <w:fldChar w:fldCharType="end"/>
      </w:r>
      <w:bookmarkEnd w:id="9"/>
    </w:p>
    <w:bookmarkStart w:id="10" w:name="StdEnglishName"/>
    <w:p w:rsidR="003B04C3" w:rsidRDefault="001A4C9A" w:rsidP="003F03ED">
      <w:pPr>
        <w:pStyle w:val="afff4"/>
        <w:framePr w:wrap="around"/>
      </w:pPr>
      <w:r>
        <w:fldChar w:fldCharType="begin">
          <w:ffData>
            <w:name w:val="StdEnglishName"/>
            <w:enabled/>
            <w:calcOnExit w:val="0"/>
            <w:textInput>
              <w:default w:val="点击此处添加标准英文译名"/>
            </w:textInput>
          </w:ffData>
        </w:fldChar>
      </w:r>
      <w:r w:rsidR="003B04C3">
        <w:instrText xml:space="preserve"> FORMTEXT </w:instrText>
      </w:r>
      <w:r>
        <w:fldChar w:fldCharType="separate"/>
      </w:r>
      <w:r w:rsidR="00266B6A" w:rsidRPr="00266B6A">
        <w:t>Rules for production of Lotus -bee-pollen</w:t>
      </w:r>
      <w:r>
        <w:fldChar w:fldCharType="end"/>
      </w:r>
      <w:bookmarkEnd w:id="10"/>
    </w:p>
    <w:bookmarkStart w:id="11" w:name="YZBS"/>
    <w:p w:rsidR="003B04C3" w:rsidRDefault="001A4C9A">
      <w:pPr>
        <w:pStyle w:val="afffff7"/>
        <w:framePr w:wrap="around"/>
      </w:pPr>
      <w:r>
        <w:fldChar w:fldCharType="begin">
          <w:ffData>
            <w:name w:val="YZBS"/>
            <w:enabled/>
            <w:calcOnExit w:val="0"/>
            <w:textInput>
              <w:default w:val="点击此处添加与国际标准一致性程度的标识"/>
            </w:textInput>
          </w:ffData>
        </w:fldChar>
      </w:r>
      <w:r w:rsidR="003B04C3">
        <w:instrText xml:space="preserve"> FORMTEXT </w:instrText>
      </w:r>
      <w:r>
        <w:fldChar w:fldCharType="separate"/>
      </w:r>
      <w:r w:rsidR="003B04C3">
        <w:rPr>
          <w:rFonts w:hint="eastAsia"/>
        </w:rPr>
        <w:t>点击此处添加与国际标准一致性程度的标识</w:t>
      </w:r>
      <w:r>
        <w:fldChar w:fldCharType="end"/>
      </w:r>
      <w:bookmarkEnd w:id="1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855"/>
      </w:tblGrid>
      <w:tr w:rsidR="003B04C3">
        <w:tc>
          <w:tcPr>
            <w:tcW w:w="9855" w:type="dxa"/>
            <w:tcBorders>
              <w:top w:val="nil"/>
              <w:left w:val="nil"/>
              <w:bottom w:val="nil"/>
              <w:right w:val="nil"/>
            </w:tcBorders>
          </w:tcPr>
          <w:p w:rsidR="003B04C3" w:rsidRDefault="001A4C9A">
            <w:pPr>
              <w:pStyle w:val="afffff6"/>
              <w:framePr w:wrap="around"/>
            </w:pPr>
            <w:r>
              <w:pict>
                <v:rect id="RQ" o:spid="_x0000_s1038" style="position:absolute;left:0;text-align:left;margin-left:173.3pt;margin-top:45.15pt;width:150pt;height:20pt;z-index:-251659264" stroked="f">
                  <w10:anchorlock/>
                </v:rect>
              </w:pict>
            </w:r>
            <w:r>
              <w:pict>
                <v:rect id="LB" o:spid="_x0000_s1037" style="position:absolute;left:0;text-align:left;margin-left:193.3pt;margin-top:20.15pt;width:100pt;height:24pt;z-index:-251660288" stroked="f"/>
              </w:pict>
            </w:r>
            <w: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12" w:name="LB"/>
            <w:r w:rsidR="003B04C3">
              <w:instrText xml:space="preserve"> FORMDROPDOWN </w:instrText>
            </w:r>
            <w:r>
              <w:fldChar w:fldCharType="end"/>
            </w:r>
            <w:bookmarkEnd w:id="12"/>
          </w:p>
        </w:tc>
      </w:tr>
      <w:bookmarkStart w:id="13" w:name="WCRQ"/>
      <w:tr w:rsidR="003B04C3">
        <w:tc>
          <w:tcPr>
            <w:tcW w:w="9855" w:type="dxa"/>
            <w:tcBorders>
              <w:top w:val="nil"/>
              <w:left w:val="nil"/>
              <w:bottom w:val="nil"/>
              <w:right w:val="nil"/>
            </w:tcBorders>
          </w:tcPr>
          <w:p w:rsidR="003B04C3" w:rsidRDefault="001A4C9A">
            <w:pPr>
              <w:pStyle w:val="afffff5"/>
              <w:framePr w:wrap="around"/>
            </w:pPr>
            <w:r>
              <w:fldChar w:fldCharType="begin">
                <w:ffData>
                  <w:name w:val="WCRQ"/>
                  <w:enabled/>
                  <w:calcOnExit w:val="0"/>
                  <w:textInput/>
                </w:ffData>
              </w:fldChar>
            </w:r>
            <w:r w:rsidR="003B04C3">
              <w:instrText xml:space="preserve"> FORMTEXT </w:instrText>
            </w:r>
            <w:r>
              <w:fldChar w:fldCharType="separate"/>
            </w:r>
            <w:r w:rsidR="003B04C3">
              <w:t>     </w:t>
            </w:r>
            <w:r>
              <w:fldChar w:fldCharType="end"/>
            </w:r>
            <w:bookmarkEnd w:id="13"/>
          </w:p>
        </w:tc>
      </w:tr>
    </w:tbl>
    <w:bookmarkStart w:id="14" w:name="FY"/>
    <w:p w:rsidR="003B04C3" w:rsidRDefault="001A4C9A">
      <w:pPr>
        <w:pStyle w:val="affffff5"/>
        <w:framePr w:wrap="around"/>
      </w:pPr>
      <w:r>
        <w:rPr>
          <w:rFonts w:ascii="黑体"/>
        </w:rPr>
        <w:fldChar w:fldCharType="begin">
          <w:ffData>
            <w:name w:val="FY"/>
            <w:enabled/>
            <w:calcOnExit w:val="0"/>
            <w:textInput>
              <w:default w:val="XXXX"/>
              <w:maxLength w:val="4"/>
            </w:textInput>
          </w:ffData>
        </w:fldChar>
      </w:r>
      <w:r w:rsidR="003B04C3">
        <w:rPr>
          <w:rFonts w:ascii="黑体"/>
        </w:rPr>
        <w:instrText xml:space="preserve"> FORMTEXT </w:instrText>
      </w:r>
      <w:r>
        <w:rPr>
          <w:rFonts w:ascii="黑体"/>
        </w:rPr>
      </w:r>
      <w:r>
        <w:rPr>
          <w:rFonts w:ascii="黑体"/>
        </w:rPr>
        <w:fldChar w:fldCharType="separate"/>
      </w:r>
      <w:r w:rsidR="003B04C3">
        <w:rPr>
          <w:rFonts w:ascii="黑体"/>
        </w:rPr>
        <w:t>XXXX</w:t>
      </w:r>
      <w:r>
        <w:rPr>
          <w:rFonts w:ascii="黑体"/>
        </w:rPr>
        <w:fldChar w:fldCharType="end"/>
      </w:r>
      <w:bookmarkEnd w:id="14"/>
      <w:r w:rsidR="003B04C3">
        <w:t xml:space="preserve"> </w:t>
      </w:r>
      <w:r w:rsidR="003B04C3">
        <w:rPr>
          <w:rFonts w:ascii="黑体"/>
        </w:rPr>
        <w:t>-</w:t>
      </w:r>
      <w:r w:rsidR="003B04C3">
        <w:t xml:space="preserve"> </w:t>
      </w:r>
      <w:r>
        <w:rPr>
          <w:rFonts w:ascii="黑体"/>
        </w:rPr>
        <w:fldChar w:fldCharType="begin">
          <w:ffData>
            <w:name w:val="FM"/>
            <w:enabled/>
            <w:calcOnExit w:val="0"/>
            <w:textInput>
              <w:default w:val="XX"/>
              <w:maxLength w:val="2"/>
            </w:textInput>
          </w:ffData>
        </w:fldChar>
      </w:r>
      <w:r w:rsidR="003B04C3">
        <w:rPr>
          <w:rFonts w:ascii="黑体"/>
        </w:rPr>
        <w:instrText xml:space="preserve"> FORMTEXT </w:instrText>
      </w:r>
      <w:r>
        <w:rPr>
          <w:rFonts w:ascii="黑体"/>
        </w:rPr>
      </w:r>
      <w:r>
        <w:rPr>
          <w:rFonts w:ascii="黑体"/>
        </w:rPr>
        <w:fldChar w:fldCharType="separate"/>
      </w:r>
      <w:r w:rsidR="003B04C3">
        <w:rPr>
          <w:rFonts w:ascii="黑体"/>
        </w:rPr>
        <w:t>XX</w:t>
      </w:r>
      <w:r>
        <w:rPr>
          <w:rFonts w:ascii="黑体"/>
        </w:rPr>
        <w:fldChar w:fldCharType="end"/>
      </w:r>
      <w:r w:rsidR="003B04C3">
        <w:t xml:space="preserve"> </w:t>
      </w:r>
      <w:r w:rsidR="003B04C3">
        <w:rPr>
          <w:rFonts w:ascii="黑体"/>
        </w:rPr>
        <w:t>-</w:t>
      </w:r>
      <w:r w:rsidR="003B04C3">
        <w:t xml:space="preserve"> </w:t>
      </w:r>
      <w:bookmarkStart w:id="15" w:name="FD"/>
      <w:r>
        <w:rPr>
          <w:rFonts w:ascii="黑体"/>
        </w:rPr>
        <w:fldChar w:fldCharType="begin">
          <w:ffData>
            <w:name w:val="FD"/>
            <w:enabled/>
            <w:calcOnExit w:val="0"/>
            <w:textInput>
              <w:default w:val="XX"/>
              <w:maxLength w:val="2"/>
            </w:textInput>
          </w:ffData>
        </w:fldChar>
      </w:r>
      <w:r w:rsidR="003B04C3">
        <w:rPr>
          <w:rFonts w:ascii="黑体"/>
        </w:rPr>
        <w:instrText xml:space="preserve"> FORMTEXT </w:instrText>
      </w:r>
      <w:r>
        <w:rPr>
          <w:rFonts w:ascii="黑体"/>
        </w:rPr>
      </w:r>
      <w:r>
        <w:rPr>
          <w:rFonts w:ascii="黑体"/>
        </w:rPr>
        <w:fldChar w:fldCharType="separate"/>
      </w:r>
      <w:r w:rsidR="003B04C3">
        <w:rPr>
          <w:rFonts w:ascii="黑体"/>
        </w:rPr>
        <w:t>XX</w:t>
      </w:r>
      <w:r>
        <w:rPr>
          <w:rFonts w:ascii="黑体"/>
        </w:rPr>
        <w:fldChar w:fldCharType="end"/>
      </w:r>
      <w:bookmarkEnd w:id="15"/>
      <w:r w:rsidR="003B04C3">
        <w:rPr>
          <w:rFonts w:hint="eastAsia"/>
        </w:rPr>
        <w:t>发布</w:t>
      </w:r>
      <w:r>
        <w:pict>
          <v:line id="直线 10" o:spid="_x0000_s1034" style="position:absolute;z-index:251659264;mso-position-horizontal-relative:text;mso-position-vertical-relative:page" from="-.05pt,728.5pt" to="481.85pt,728.5pt">
            <w10:wrap anchory="page"/>
            <w10:anchorlock/>
          </v:line>
        </w:pict>
      </w:r>
    </w:p>
    <w:bookmarkStart w:id="16" w:name="SY"/>
    <w:p w:rsidR="003B04C3" w:rsidRDefault="001A4C9A">
      <w:pPr>
        <w:pStyle w:val="affffff2"/>
        <w:framePr w:wrap="around"/>
      </w:pPr>
      <w:r>
        <w:rPr>
          <w:rFonts w:ascii="黑体"/>
        </w:rPr>
        <w:fldChar w:fldCharType="begin">
          <w:ffData>
            <w:name w:val="SY"/>
            <w:enabled/>
            <w:calcOnExit w:val="0"/>
            <w:textInput>
              <w:default w:val="XXXX"/>
              <w:maxLength w:val="4"/>
            </w:textInput>
          </w:ffData>
        </w:fldChar>
      </w:r>
      <w:r w:rsidR="003B04C3">
        <w:rPr>
          <w:rFonts w:ascii="黑体"/>
        </w:rPr>
        <w:instrText xml:space="preserve"> FORMTEXT </w:instrText>
      </w:r>
      <w:r>
        <w:rPr>
          <w:rFonts w:ascii="黑体"/>
        </w:rPr>
      </w:r>
      <w:r>
        <w:rPr>
          <w:rFonts w:ascii="黑体"/>
        </w:rPr>
        <w:fldChar w:fldCharType="separate"/>
      </w:r>
      <w:r w:rsidR="003B04C3">
        <w:rPr>
          <w:rFonts w:ascii="黑体"/>
        </w:rPr>
        <w:t>XXXX</w:t>
      </w:r>
      <w:r>
        <w:rPr>
          <w:rFonts w:ascii="黑体"/>
        </w:rPr>
        <w:fldChar w:fldCharType="end"/>
      </w:r>
      <w:bookmarkEnd w:id="16"/>
      <w:r w:rsidR="003B04C3">
        <w:t xml:space="preserve"> </w:t>
      </w:r>
      <w:r w:rsidR="003B04C3">
        <w:rPr>
          <w:rFonts w:ascii="黑体"/>
        </w:rPr>
        <w:t>-</w:t>
      </w:r>
      <w:r w:rsidR="003B04C3">
        <w:t xml:space="preserve"> </w:t>
      </w:r>
      <w:bookmarkStart w:id="17" w:name="SM"/>
      <w:r>
        <w:rPr>
          <w:rFonts w:ascii="黑体"/>
        </w:rPr>
        <w:fldChar w:fldCharType="begin">
          <w:ffData>
            <w:name w:val="SM"/>
            <w:enabled/>
            <w:calcOnExit w:val="0"/>
            <w:textInput>
              <w:default w:val="XX"/>
              <w:maxLength w:val="2"/>
            </w:textInput>
          </w:ffData>
        </w:fldChar>
      </w:r>
      <w:r w:rsidR="003B04C3">
        <w:rPr>
          <w:rFonts w:ascii="黑体"/>
        </w:rPr>
        <w:instrText xml:space="preserve"> FORMTEXT </w:instrText>
      </w:r>
      <w:r>
        <w:rPr>
          <w:rFonts w:ascii="黑体"/>
        </w:rPr>
      </w:r>
      <w:r>
        <w:rPr>
          <w:rFonts w:ascii="黑体"/>
        </w:rPr>
        <w:fldChar w:fldCharType="separate"/>
      </w:r>
      <w:r w:rsidR="003B04C3">
        <w:rPr>
          <w:rFonts w:ascii="黑体"/>
        </w:rPr>
        <w:t>XX</w:t>
      </w:r>
      <w:r>
        <w:rPr>
          <w:rFonts w:ascii="黑体"/>
        </w:rPr>
        <w:fldChar w:fldCharType="end"/>
      </w:r>
      <w:bookmarkEnd w:id="17"/>
      <w:r w:rsidR="003B04C3">
        <w:t xml:space="preserve"> </w:t>
      </w:r>
      <w:r w:rsidR="003B04C3">
        <w:rPr>
          <w:rFonts w:ascii="黑体"/>
        </w:rPr>
        <w:t>-</w:t>
      </w:r>
      <w:r w:rsidR="003B04C3">
        <w:t xml:space="preserve"> </w:t>
      </w:r>
      <w:bookmarkStart w:id="18" w:name="SD"/>
      <w:r>
        <w:rPr>
          <w:rFonts w:ascii="黑体"/>
        </w:rPr>
        <w:fldChar w:fldCharType="begin">
          <w:ffData>
            <w:name w:val="SD"/>
            <w:enabled/>
            <w:calcOnExit w:val="0"/>
            <w:textInput>
              <w:default w:val="XX"/>
              <w:maxLength w:val="2"/>
            </w:textInput>
          </w:ffData>
        </w:fldChar>
      </w:r>
      <w:r w:rsidR="003B04C3">
        <w:rPr>
          <w:rFonts w:ascii="黑体"/>
        </w:rPr>
        <w:instrText xml:space="preserve"> FORMTEXT </w:instrText>
      </w:r>
      <w:r>
        <w:rPr>
          <w:rFonts w:ascii="黑体"/>
        </w:rPr>
      </w:r>
      <w:r>
        <w:rPr>
          <w:rFonts w:ascii="黑体"/>
        </w:rPr>
        <w:fldChar w:fldCharType="separate"/>
      </w:r>
      <w:r w:rsidR="003B04C3">
        <w:rPr>
          <w:rFonts w:ascii="黑体"/>
        </w:rPr>
        <w:t>XX</w:t>
      </w:r>
      <w:r>
        <w:rPr>
          <w:rFonts w:ascii="黑体"/>
        </w:rPr>
        <w:fldChar w:fldCharType="end"/>
      </w:r>
      <w:bookmarkEnd w:id="18"/>
      <w:r w:rsidR="003B04C3">
        <w:rPr>
          <w:rFonts w:hint="eastAsia"/>
        </w:rPr>
        <w:t>实施</w:t>
      </w:r>
    </w:p>
    <w:bookmarkStart w:id="19" w:name="fm"/>
    <w:p w:rsidR="003B04C3" w:rsidRDefault="001A4C9A">
      <w:pPr>
        <w:pStyle w:val="afffffe"/>
        <w:framePr w:wrap="around"/>
      </w:pPr>
      <w:r>
        <w:fldChar w:fldCharType="begin">
          <w:ffData>
            <w:name w:val="fm"/>
            <w:enabled/>
            <w:calcOnExit w:val="0"/>
            <w:textInput/>
          </w:ffData>
        </w:fldChar>
      </w:r>
      <w:r w:rsidR="003B04C3">
        <w:instrText xml:space="preserve"> FORMTEXT </w:instrText>
      </w:r>
      <w:r>
        <w:fldChar w:fldCharType="separate"/>
      </w:r>
      <w:r w:rsidR="003B04C3">
        <w:t>     </w:t>
      </w:r>
      <w:r>
        <w:fldChar w:fldCharType="end"/>
      </w:r>
      <w:bookmarkEnd w:id="19"/>
      <w:r w:rsidR="003B04C3">
        <w:rPr>
          <w:rFonts w:ascii="MS Mincho" w:eastAsia="MS Mincho" w:hAnsi="MS Mincho" w:cs="MS Mincho" w:hint="eastAsia"/>
        </w:rPr>
        <w:t>   </w:t>
      </w:r>
      <w:r w:rsidR="003B04C3">
        <w:rPr>
          <w:rStyle w:val="affa"/>
          <w:rFonts w:hint="eastAsia"/>
        </w:rPr>
        <w:t>发布</w:t>
      </w:r>
    </w:p>
    <w:p w:rsidR="003B04C3" w:rsidRDefault="001A4C9A">
      <w:pPr>
        <w:pStyle w:val="aff9"/>
        <w:sectPr w:rsidR="003B04C3">
          <w:headerReference w:type="even" r:id="rId9"/>
          <w:headerReference w:type="default" r:id="rId10"/>
          <w:footerReference w:type="even" r:id="rId11"/>
          <w:footerReference w:type="default" r:id="rId12"/>
          <w:headerReference w:type="first" r:id="rId13"/>
          <w:footerReference w:type="first" r:id="rId14"/>
          <w:pgSz w:w="11906" w:h="16838"/>
          <w:pgMar w:top="567" w:right="850" w:bottom="1134" w:left="1418" w:header="0" w:footer="0" w:gutter="0"/>
          <w:pgNumType w:start="1"/>
          <w:cols w:space="720"/>
          <w:docGrid w:type="lines" w:linePitch="312"/>
        </w:sectPr>
      </w:pPr>
      <w:r>
        <w:pict>
          <v:line id="直线 11" o:spid="_x0000_s1035" style="position:absolute;left:0;text-align:left;z-index:251660288" from="-.05pt,184.25pt" to="481.85pt,184.25pt"/>
        </w:pict>
      </w:r>
    </w:p>
    <w:p w:rsidR="003B04C3" w:rsidRPr="00817629" w:rsidRDefault="003B04C3">
      <w:pPr>
        <w:pStyle w:val="afffff3"/>
        <w:rPr>
          <w:b/>
        </w:rPr>
      </w:pPr>
      <w:r w:rsidRPr="00817629">
        <w:rPr>
          <w:rFonts w:hint="eastAsia"/>
          <w:b/>
        </w:rPr>
        <w:lastRenderedPageBreak/>
        <w:t>前</w:t>
      </w:r>
      <w:bookmarkStart w:id="20" w:name="BKQY"/>
      <w:r w:rsidR="002D15F9" w:rsidRPr="00817629">
        <w:rPr>
          <w:rFonts w:ascii="MS Mincho" w:eastAsia="宋体" w:hAnsi="MS Mincho" w:cs="MS Mincho" w:hint="eastAsia"/>
          <w:b/>
        </w:rPr>
        <w:t xml:space="preserve">  </w:t>
      </w:r>
      <w:r w:rsidRPr="00817629">
        <w:rPr>
          <w:rFonts w:hint="eastAsia"/>
          <w:b/>
        </w:rPr>
        <w:t>言</w:t>
      </w:r>
      <w:bookmarkEnd w:id="20"/>
    </w:p>
    <w:p w:rsidR="002D2940" w:rsidRPr="003265FC" w:rsidRDefault="002D2940" w:rsidP="002D2940">
      <w:pPr>
        <w:pStyle w:val="aff9"/>
        <w:rPr>
          <w:rFonts w:ascii="Times New Roman"/>
          <w:color w:val="000000" w:themeColor="text1"/>
        </w:rPr>
      </w:pPr>
      <w:r w:rsidRPr="003265FC">
        <w:rPr>
          <w:rFonts w:ascii="Times New Roman"/>
          <w:color w:val="000000" w:themeColor="text1"/>
        </w:rPr>
        <w:t>本标准由</w:t>
      </w:r>
      <w:r w:rsidRPr="003265FC">
        <w:rPr>
          <w:rFonts w:ascii="Times New Roman" w:hint="eastAsia"/>
          <w:color w:val="000000" w:themeColor="text1"/>
        </w:rPr>
        <w:t>江西省农业</w:t>
      </w:r>
      <w:r w:rsidR="00B72DD3" w:rsidRPr="003265FC">
        <w:rPr>
          <w:rFonts w:ascii="Times New Roman" w:hint="eastAsia"/>
          <w:color w:val="000000" w:themeColor="text1"/>
        </w:rPr>
        <w:t>农村</w:t>
      </w:r>
      <w:r w:rsidRPr="003265FC">
        <w:rPr>
          <w:rFonts w:ascii="Times New Roman" w:hint="eastAsia"/>
          <w:color w:val="000000" w:themeColor="text1"/>
        </w:rPr>
        <w:t>厅</w:t>
      </w:r>
      <w:r w:rsidR="00F82349" w:rsidRPr="003265FC">
        <w:rPr>
          <w:rFonts w:ascii="Times New Roman"/>
          <w:color w:val="000000" w:themeColor="text1"/>
        </w:rPr>
        <w:t>提</w:t>
      </w:r>
      <w:r w:rsidR="00504B79" w:rsidRPr="003265FC">
        <w:rPr>
          <w:rFonts w:ascii="Times New Roman" w:hint="eastAsia"/>
          <w:color w:val="000000" w:themeColor="text1"/>
        </w:rPr>
        <w:t>出并归口</w:t>
      </w:r>
      <w:r w:rsidRPr="003265FC">
        <w:rPr>
          <w:rFonts w:ascii="Times New Roman"/>
          <w:color w:val="000000" w:themeColor="text1"/>
        </w:rPr>
        <w:t>。</w:t>
      </w:r>
    </w:p>
    <w:p w:rsidR="002D2940" w:rsidRPr="003265FC" w:rsidRDefault="002D2940" w:rsidP="002D2940">
      <w:pPr>
        <w:pStyle w:val="aff9"/>
        <w:rPr>
          <w:rFonts w:ascii="Times New Roman"/>
          <w:color w:val="000000" w:themeColor="text1"/>
        </w:rPr>
      </w:pPr>
      <w:r w:rsidRPr="003265FC">
        <w:rPr>
          <w:rFonts w:ascii="Times New Roman"/>
          <w:color w:val="000000" w:themeColor="text1"/>
        </w:rPr>
        <w:t>本标准起草单位：</w:t>
      </w:r>
      <w:r w:rsidRPr="003265FC">
        <w:rPr>
          <w:rFonts w:ascii="Times New Roman" w:hint="eastAsia"/>
          <w:color w:val="000000" w:themeColor="text1"/>
        </w:rPr>
        <w:t>江西省养蜂研究所</w:t>
      </w:r>
      <w:r w:rsidRPr="003265FC">
        <w:rPr>
          <w:rFonts w:ascii="Times New Roman"/>
          <w:color w:val="000000" w:themeColor="text1"/>
        </w:rPr>
        <w:t>。</w:t>
      </w:r>
    </w:p>
    <w:p w:rsidR="00E852B2" w:rsidRPr="003265FC" w:rsidRDefault="002D2940" w:rsidP="002D2940">
      <w:pPr>
        <w:pStyle w:val="aff9"/>
        <w:rPr>
          <w:rFonts w:ascii="Times New Roman"/>
          <w:color w:val="000000" w:themeColor="text1"/>
        </w:rPr>
      </w:pPr>
      <w:r w:rsidRPr="003265FC">
        <w:rPr>
          <w:rFonts w:ascii="Times New Roman"/>
          <w:color w:val="000000" w:themeColor="text1"/>
        </w:rPr>
        <w:t>本标准主要起草人：</w:t>
      </w:r>
      <w:r w:rsidR="00266B6A" w:rsidRPr="00266B6A">
        <w:rPr>
          <w:rFonts w:ascii="Times New Roman" w:hint="eastAsia"/>
          <w:color w:val="000000" w:themeColor="text1"/>
        </w:rPr>
        <w:t>席芳贵、张串联、</w:t>
      </w:r>
      <w:r w:rsidR="00A43ABC" w:rsidRPr="00266B6A">
        <w:rPr>
          <w:rFonts w:ascii="Times New Roman" w:hint="eastAsia"/>
          <w:color w:val="000000" w:themeColor="text1"/>
        </w:rPr>
        <w:t>夏晓翠</w:t>
      </w:r>
      <w:r w:rsidR="00A43ABC">
        <w:rPr>
          <w:rFonts w:ascii="Times New Roman" w:hint="eastAsia"/>
          <w:color w:val="000000" w:themeColor="text1"/>
        </w:rPr>
        <w:t>、</w:t>
      </w:r>
      <w:r w:rsidR="00266B6A" w:rsidRPr="00266B6A">
        <w:rPr>
          <w:rFonts w:ascii="Times New Roman" w:hint="eastAsia"/>
          <w:color w:val="000000" w:themeColor="text1"/>
        </w:rPr>
        <w:t>袁芳、</w:t>
      </w:r>
      <w:r w:rsidR="005C4375">
        <w:rPr>
          <w:rFonts w:ascii="Times New Roman" w:hint="eastAsia"/>
          <w:color w:val="000000" w:themeColor="text1"/>
        </w:rPr>
        <w:t>江武军、伊作林</w:t>
      </w:r>
      <w:r w:rsidR="00223261">
        <w:rPr>
          <w:rFonts w:ascii="Times New Roman" w:hint="eastAsia"/>
          <w:color w:val="000000" w:themeColor="text1"/>
        </w:rPr>
        <w:t>、韩兵庚</w:t>
      </w:r>
      <w:r w:rsidR="00266B6A" w:rsidRPr="00266B6A">
        <w:rPr>
          <w:rFonts w:ascii="Times New Roman" w:hint="eastAsia"/>
          <w:color w:val="000000" w:themeColor="text1"/>
        </w:rPr>
        <w:t>。</w:t>
      </w:r>
    </w:p>
    <w:p w:rsidR="003B04C3" w:rsidRDefault="003B04C3">
      <w:pPr>
        <w:pStyle w:val="aff9"/>
      </w:pPr>
    </w:p>
    <w:p w:rsidR="0035533A" w:rsidRPr="00E852B2" w:rsidRDefault="0035533A">
      <w:pPr>
        <w:pStyle w:val="aff9"/>
        <w:sectPr w:rsidR="0035533A" w:rsidRPr="00E852B2">
          <w:headerReference w:type="default" r:id="rId15"/>
          <w:footerReference w:type="default" r:id="rId16"/>
          <w:pgSz w:w="11906" w:h="16838"/>
          <w:pgMar w:top="567" w:right="1134" w:bottom="1134" w:left="1418" w:header="1418" w:footer="1134" w:gutter="0"/>
          <w:pgNumType w:fmt="upperRoman" w:start="1"/>
          <w:cols w:space="720"/>
          <w:formProt w:val="0"/>
          <w:docGrid w:type="lines" w:linePitch="312"/>
        </w:sectPr>
      </w:pPr>
    </w:p>
    <w:p w:rsidR="00266B6A" w:rsidRDefault="00266B6A" w:rsidP="00266B6A">
      <w:pPr>
        <w:pStyle w:val="a5"/>
        <w:numPr>
          <w:ilvl w:val="0"/>
          <w:numId w:val="0"/>
        </w:numPr>
        <w:spacing w:before="312" w:after="312"/>
        <w:jc w:val="center"/>
        <w:rPr>
          <w:b/>
          <w:sz w:val="32"/>
        </w:rPr>
      </w:pPr>
      <w:r w:rsidRPr="00266B6A">
        <w:rPr>
          <w:rFonts w:hint="eastAsia"/>
          <w:b/>
          <w:sz w:val="32"/>
        </w:rPr>
        <w:lastRenderedPageBreak/>
        <w:t>荷花蜂花粉生产技术规程</w:t>
      </w:r>
    </w:p>
    <w:p w:rsidR="00266B6A" w:rsidRPr="00266B6A" w:rsidRDefault="00266B6A" w:rsidP="00C15388">
      <w:pPr>
        <w:pStyle w:val="a5"/>
        <w:numPr>
          <w:ilvl w:val="0"/>
          <w:numId w:val="0"/>
        </w:numPr>
        <w:spacing w:before="312" w:after="312"/>
        <w:rPr>
          <w:rFonts w:ascii="Times New Roman"/>
        </w:rPr>
      </w:pPr>
    </w:p>
    <w:p w:rsidR="003B04C3" w:rsidRPr="00C936D7" w:rsidRDefault="00C936D7" w:rsidP="00C15388">
      <w:pPr>
        <w:pStyle w:val="a5"/>
        <w:numPr>
          <w:ilvl w:val="0"/>
          <w:numId w:val="0"/>
        </w:numPr>
        <w:spacing w:before="312" w:after="312"/>
        <w:rPr>
          <w:b/>
        </w:rPr>
      </w:pPr>
      <w:r w:rsidRPr="00AA075B">
        <w:rPr>
          <w:rFonts w:ascii="Times New Roman"/>
          <w:b/>
        </w:rPr>
        <w:t>1</w:t>
      </w:r>
      <w:r w:rsidR="00D160E9">
        <w:rPr>
          <w:rFonts w:hint="eastAsia"/>
          <w:b/>
        </w:rPr>
        <w:t xml:space="preserve"> </w:t>
      </w:r>
      <w:r w:rsidRPr="00C936D7">
        <w:rPr>
          <w:rFonts w:hint="eastAsia"/>
          <w:b/>
        </w:rPr>
        <w:t xml:space="preserve"> </w:t>
      </w:r>
      <w:r w:rsidR="003B04C3" w:rsidRPr="00C936D7">
        <w:rPr>
          <w:rFonts w:hint="eastAsia"/>
          <w:b/>
        </w:rPr>
        <w:t>范围</w:t>
      </w:r>
    </w:p>
    <w:p w:rsidR="0046366E" w:rsidRPr="0046366E" w:rsidRDefault="0046366E" w:rsidP="0046366E">
      <w:pPr>
        <w:spacing w:line="360" w:lineRule="auto"/>
        <w:ind w:firstLineChars="200" w:firstLine="420"/>
        <w:rPr>
          <w:szCs w:val="21"/>
        </w:rPr>
      </w:pPr>
      <w:r w:rsidRPr="0046366E">
        <w:rPr>
          <w:rFonts w:hAnsi="宋体"/>
          <w:szCs w:val="21"/>
        </w:rPr>
        <w:t>本标准规定了荷花蜂花粉采收蜂群、采收器具、采收技术、干燥方法、包装、贮存和运输要求。</w:t>
      </w:r>
    </w:p>
    <w:p w:rsidR="0046366E" w:rsidRPr="0046366E" w:rsidRDefault="0046366E" w:rsidP="0046366E">
      <w:pPr>
        <w:spacing w:line="360" w:lineRule="auto"/>
        <w:ind w:firstLineChars="200" w:firstLine="420"/>
        <w:rPr>
          <w:szCs w:val="21"/>
        </w:rPr>
      </w:pPr>
      <w:r w:rsidRPr="0046366E">
        <w:rPr>
          <w:rFonts w:hAnsi="宋体"/>
          <w:szCs w:val="21"/>
        </w:rPr>
        <w:t>本标准适用于活框蜂箱饲养的西方蜜蜂蜂群生产荷花蜂花粉。</w:t>
      </w:r>
    </w:p>
    <w:p w:rsidR="003B04C3" w:rsidRPr="00C936D7" w:rsidRDefault="00C936D7" w:rsidP="00C15388">
      <w:pPr>
        <w:pStyle w:val="a5"/>
        <w:numPr>
          <w:ilvl w:val="0"/>
          <w:numId w:val="0"/>
        </w:numPr>
        <w:spacing w:before="312" w:after="312"/>
        <w:rPr>
          <w:b/>
        </w:rPr>
      </w:pPr>
      <w:r w:rsidRPr="00AA075B">
        <w:rPr>
          <w:rFonts w:ascii="Times New Roman"/>
          <w:b/>
        </w:rPr>
        <w:t>2</w:t>
      </w:r>
      <w:r w:rsidR="00D160E9">
        <w:rPr>
          <w:rFonts w:hint="eastAsia"/>
          <w:b/>
        </w:rPr>
        <w:t xml:space="preserve">  </w:t>
      </w:r>
      <w:r w:rsidR="003B04C3" w:rsidRPr="00C936D7">
        <w:rPr>
          <w:rFonts w:hint="eastAsia"/>
          <w:b/>
        </w:rPr>
        <w:t>规范性引用文件</w:t>
      </w:r>
    </w:p>
    <w:p w:rsidR="0046366E" w:rsidRPr="0046366E" w:rsidRDefault="0046366E" w:rsidP="0046366E">
      <w:pPr>
        <w:spacing w:line="360" w:lineRule="auto"/>
        <w:ind w:firstLineChars="200" w:firstLine="420"/>
        <w:rPr>
          <w:szCs w:val="21"/>
        </w:rPr>
      </w:pPr>
      <w:r w:rsidRPr="0046366E">
        <w:rPr>
          <w:rFonts w:hAnsi="宋体"/>
          <w:szCs w:val="21"/>
        </w:rPr>
        <w:t>下列文件中的条款通过本标准的引用而成为本标准的条款。凡是注日期的引用文件，其随后所有的修改单（不包括勘误的内容）或修订版均不适用于本标准，然而，鼓励根据本标准达成协议的各方研究是否可使用这些文件的最新版本。凡是不注日期的引用文件，其最新版本适用本标准。</w:t>
      </w:r>
    </w:p>
    <w:p w:rsidR="00F26AC5" w:rsidRPr="0046366E" w:rsidRDefault="0046366E" w:rsidP="0046366E">
      <w:pPr>
        <w:spacing w:line="360" w:lineRule="auto"/>
        <w:ind w:firstLineChars="200" w:firstLine="420"/>
        <w:rPr>
          <w:szCs w:val="21"/>
        </w:rPr>
      </w:pPr>
      <w:r w:rsidRPr="0046366E">
        <w:rPr>
          <w:szCs w:val="21"/>
        </w:rPr>
        <w:t>GB/T 191</w:t>
      </w:r>
      <w:r w:rsidRPr="0046366E">
        <w:rPr>
          <w:rFonts w:hAnsi="宋体"/>
          <w:szCs w:val="21"/>
        </w:rPr>
        <w:t>包装储运图示标志。</w:t>
      </w:r>
    </w:p>
    <w:p w:rsidR="003B04C3" w:rsidRPr="00C936D7" w:rsidRDefault="00C936D7" w:rsidP="00C15388">
      <w:pPr>
        <w:pStyle w:val="a5"/>
        <w:numPr>
          <w:ilvl w:val="0"/>
          <w:numId w:val="0"/>
        </w:numPr>
        <w:spacing w:before="312" w:after="312"/>
        <w:rPr>
          <w:b/>
        </w:rPr>
      </w:pPr>
      <w:r w:rsidRPr="00771F4E">
        <w:rPr>
          <w:rFonts w:ascii="Times New Roman"/>
          <w:b/>
        </w:rPr>
        <w:t>3</w:t>
      </w:r>
      <w:r w:rsidR="00D160E9">
        <w:rPr>
          <w:rFonts w:hint="eastAsia"/>
          <w:b/>
        </w:rPr>
        <w:t xml:space="preserve"> </w:t>
      </w:r>
      <w:r w:rsidRPr="00C936D7">
        <w:rPr>
          <w:rFonts w:hint="eastAsia"/>
          <w:b/>
        </w:rPr>
        <w:t xml:space="preserve"> </w:t>
      </w:r>
      <w:r w:rsidR="00730B0A" w:rsidRPr="00C936D7">
        <w:rPr>
          <w:rFonts w:hint="eastAsia"/>
          <w:b/>
        </w:rPr>
        <w:t>术语和</w:t>
      </w:r>
      <w:r w:rsidR="00066111" w:rsidRPr="00C936D7">
        <w:rPr>
          <w:rFonts w:hint="eastAsia"/>
          <w:b/>
        </w:rPr>
        <w:t>定义</w:t>
      </w:r>
    </w:p>
    <w:p w:rsidR="003B04C3" w:rsidRDefault="00730B0A" w:rsidP="001B48F7">
      <w:pPr>
        <w:pStyle w:val="aff9"/>
      </w:pPr>
      <w:r>
        <w:rPr>
          <w:rFonts w:hint="eastAsia"/>
        </w:rPr>
        <w:t>下列术语和定义适用于本标准</w:t>
      </w:r>
      <w:r w:rsidR="00620D1F">
        <w:rPr>
          <w:rFonts w:hint="eastAsia"/>
        </w:rPr>
        <w:t>。</w:t>
      </w:r>
    </w:p>
    <w:p w:rsidR="0046366E" w:rsidRPr="00F16216" w:rsidRDefault="0046366E" w:rsidP="0046366E">
      <w:pPr>
        <w:spacing w:line="360" w:lineRule="auto"/>
        <w:rPr>
          <w:rFonts w:hAnsi="宋体"/>
          <w:b/>
          <w:color w:val="000000" w:themeColor="text1"/>
          <w:szCs w:val="21"/>
        </w:rPr>
      </w:pPr>
      <w:r w:rsidRPr="0046366E">
        <w:rPr>
          <w:rFonts w:hAnsi="宋体"/>
          <w:b/>
          <w:szCs w:val="21"/>
        </w:rPr>
        <w:t xml:space="preserve">3.1  </w:t>
      </w:r>
      <w:r w:rsidRPr="0046366E">
        <w:rPr>
          <w:rFonts w:hAnsi="宋体"/>
          <w:b/>
          <w:szCs w:val="21"/>
        </w:rPr>
        <w:t>荷花蜂花</w:t>
      </w:r>
      <w:r w:rsidRPr="00F16216">
        <w:rPr>
          <w:rFonts w:hAnsi="宋体"/>
          <w:b/>
          <w:color w:val="000000" w:themeColor="text1"/>
          <w:szCs w:val="21"/>
        </w:rPr>
        <w:t>粉</w:t>
      </w:r>
      <w:r w:rsidRPr="00F16216">
        <w:rPr>
          <w:rFonts w:hAnsi="宋体"/>
          <w:b/>
          <w:color w:val="000000" w:themeColor="text1"/>
          <w:szCs w:val="21"/>
        </w:rPr>
        <w:t xml:space="preserve">  </w:t>
      </w:r>
      <w:r w:rsidRPr="00F16216">
        <w:rPr>
          <w:rFonts w:hAnsi="宋体" w:hint="eastAsia"/>
          <w:b/>
          <w:color w:val="000000" w:themeColor="text1"/>
          <w:szCs w:val="21"/>
        </w:rPr>
        <w:t>l</w:t>
      </w:r>
      <w:r w:rsidRPr="00F16216">
        <w:rPr>
          <w:rFonts w:hAnsi="宋体"/>
          <w:b/>
          <w:color w:val="000000" w:themeColor="text1"/>
          <w:szCs w:val="21"/>
        </w:rPr>
        <w:t>otus bee</w:t>
      </w:r>
      <w:r w:rsidR="00894404" w:rsidRPr="00F16216">
        <w:rPr>
          <w:rFonts w:hAnsi="宋体" w:hint="eastAsia"/>
          <w:b/>
          <w:color w:val="000000" w:themeColor="text1"/>
          <w:szCs w:val="21"/>
        </w:rPr>
        <w:t xml:space="preserve"> </w:t>
      </w:r>
      <w:r w:rsidRPr="00F16216">
        <w:rPr>
          <w:rFonts w:hAnsi="宋体"/>
          <w:b/>
          <w:color w:val="000000" w:themeColor="text1"/>
          <w:szCs w:val="21"/>
        </w:rPr>
        <w:t>pollen</w:t>
      </w:r>
    </w:p>
    <w:p w:rsidR="0046366E" w:rsidRPr="00F16216" w:rsidRDefault="0046366E" w:rsidP="0046366E">
      <w:pPr>
        <w:spacing w:line="360" w:lineRule="auto"/>
        <w:ind w:firstLineChars="200" w:firstLine="420"/>
        <w:rPr>
          <w:rFonts w:hAnsi="宋体"/>
          <w:color w:val="000000" w:themeColor="text1"/>
          <w:szCs w:val="21"/>
        </w:rPr>
      </w:pPr>
      <w:r w:rsidRPr="00F16216">
        <w:rPr>
          <w:rFonts w:hAnsi="宋体"/>
          <w:color w:val="000000" w:themeColor="text1"/>
          <w:szCs w:val="21"/>
        </w:rPr>
        <w:t>蜜蜂采集荷花雄</w:t>
      </w:r>
      <w:r w:rsidR="00894404" w:rsidRPr="00F16216">
        <w:rPr>
          <w:rFonts w:hAnsi="宋体" w:hint="eastAsia"/>
          <w:color w:val="000000" w:themeColor="text1"/>
          <w:szCs w:val="21"/>
        </w:rPr>
        <w:t>蕊</w:t>
      </w:r>
      <w:r w:rsidR="00894404" w:rsidRPr="00F16216">
        <w:rPr>
          <w:rFonts w:hAnsi="宋体"/>
          <w:color w:val="000000" w:themeColor="text1"/>
          <w:szCs w:val="21"/>
        </w:rPr>
        <w:t>花药的花粉细胞</w:t>
      </w:r>
      <w:r w:rsidRPr="00F16216">
        <w:rPr>
          <w:rFonts w:hAnsi="宋体"/>
          <w:color w:val="000000" w:themeColor="text1"/>
          <w:szCs w:val="21"/>
        </w:rPr>
        <w:t>形成的团粒状物。</w:t>
      </w:r>
    </w:p>
    <w:p w:rsidR="0046366E" w:rsidRPr="00F16216" w:rsidRDefault="0046366E" w:rsidP="0046366E">
      <w:pPr>
        <w:spacing w:line="360" w:lineRule="auto"/>
        <w:rPr>
          <w:rFonts w:hAnsi="宋体"/>
          <w:b/>
          <w:color w:val="000000" w:themeColor="text1"/>
          <w:szCs w:val="21"/>
        </w:rPr>
      </w:pPr>
      <w:r w:rsidRPr="00F16216">
        <w:rPr>
          <w:rFonts w:hAnsi="宋体"/>
          <w:b/>
          <w:color w:val="000000" w:themeColor="text1"/>
          <w:szCs w:val="21"/>
        </w:rPr>
        <w:t xml:space="preserve">3.2  </w:t>
      </w:r>
      <w:r w:rsidRPr="00F16216">
        <w:rPr>
          <w:rFonts w:hAnsi="宋体"/>
          <w:b/>
          <w:color w:val="000000" w:themeColor="text1"/>
          <w:szCs w:val="21"/>
        </w:rPr>
        <w:t>脱粉器</w:t>
      </w:r>
      <w:r w:rsidRPr="00F16216">
        <w:rPr>
          <w:rFonts w:hAnsi="宋体"/>
          <w:b/>
          <w:color w:val="000000" w:themeColor="text1"/>
          <w:szCs w:val="21"/>
        </w:rPr>
        <w:t xml:space="preserve">  pollen trap</w:t>
      </w:r>
    </w:p>
    <w:p w:rsidR="0046366E" w:rsidRPr="00F16216" w:rsidRDefault="0046366E" w:rsidP="0046366E">
      <w:pPr>
        <w:spacing w:line="360" w:lineRule="auto"/>
        <w:ind w:firstLineChars="200" w:firstLine="420"/>
        <w:rPr>
          <w:rFonts w:hAnsi="宋体"/>
          <w:color w:val="000000" w:themeColor="text1"/>
          <w:szCs w:val="21"/>
        </w:rPr>
      </w:pPr>
      <w:r w:rsidRPr="00F16216">
        <w:rPr>
          <w:rFonts w:hAnsi="宋体"/>
          <w:color w:val="000000" w:themeColor="text1"/>
          <w:szCs w:val="21"/>
        </w:rPr>
        <w:t>截留归巢蜜蜂后足携带荷花花粉的器具。</w:t>
      </w:r>
    </w:p>
    <w:p w:rsidR="0046366E" w:rsidRPr="00F16216" w:rsidRDefault="0046366E" w:rsidP="0046366E">
      <w:pPr>
        <w:spacing w:line="360" w:lineRule="auto"/>
        <w:rPr>
          <w:rFonts w:hAnsi="宋体"/>
          <w:b/>
          <w:color w:val="000000" w:themeColor="text1"/>
          <w:szCs w:val="21"/>
        </w:rPr>
      </w:pPr>
      <w:r w:rsidRPr="00F16216">
        <w:rPr>
          <w:rFonts w:hAnsi="宋体"/>
          <w:b/>
          <w:color w:val="000000" w:themeColor="text1"/>
          <w:szCs w:val="21"/>
        </w:rPr>
        <w:t xml:space="preserve">3.3  </w:t>
      </w:r>
      <w:r w:rsidRPr="00F16216">
        <w:rPr>
          <w:rFonts w:hAnsi="宋体"/>
          <w:b/>
          <w:color w:val="000000" w:themeColor="text1"/>
          <w:szCs w:val="21"/>
        </w:rPr>
        <w:t>荷花蜂花粉采收蜂群</w:t>
      </w:r>
      <w:r w:rsidRPr="00F16216">
        <w:rPr>
          <w:rFonts w:hAnsi="宋体"/>
          <w:b/>
          <w:color w:val="000000" w:themeColor="text1"/>
          <w:szCs w:val="21"/>
        </w:rPr>
        <w:t xml:space="preserve">  colonies for harvesting lotus </w:t>
      </w:r>
      <w:r w:rsidR="00894404" w:rsidRPr="00F16216">
        <w:rPr>
          <w:rFonts w:hAnsi="宋体" w:hint="eastAsia"/>
          <w:b/>
          <w:color w:val="000000" w:themeColor="text1"/>
          <w:szCs w:val="21"/>
        </w:rPr>
        <w:t xml:space="preserve">bee </w:t>
      </w:r>
      <w:r w:rsidRPr="00F16216">
        <w:rPr>
          <w:rFonts w:hAnsi="宋体"/>
          <w:b/>
          <w:color w:val="000000" w:themeColor="text1"/>
          <w:szCs w:val="21"/>
        </w:rPr>
        <w:t>pollen</w:t>
      </w:r>
    </w:p>
    <w:p w:rsidR="0046366E" w:rsidRPr="00F16216" w:rsidRDefault="0046366E" w:rsidP="0046366E">
      <w:pPr>
        <w:spacing w:line="360" w:lineRule="auto"/>
        <w:ind w:firstLineChars="200" w:firstLine="420"/>
        <w:rPr>
          <w:rFonts w:hAnsi="宋体"/>
          <w:color w:val="000000" w:themeColor="text1"/>
          <w:szCs w:val="21"/>
        </w:rPr>
      </w:pPr>
      <w:r w:rsidRPr="00F16216">
        <w:rPr>
          <w:rFonts w:hAnsi="宋体"/>
          <w:color w:val="000000" w:themeColor="text1"/>
          <w:szCs w:val="21"/>
        </w:rPr>
        <w:t>用于采收荷花蜂花粉的蜂群。</w:t>
      </w:r>
    </w:p>
    <w:p w:rsidR="0046366E" w:rsidRPr="00F16216" w:rsidRDefault="0046366E" w:rsidP="0046366E">
      <w:pPr>
        <w:spacing w:line="360" w:lineRule="auto"/>
        <w:rPr>
          <w:rFonts w:hAnsi="宋体"/>
          <w:b/>
          <w:color w:val="000000" w:themeColor="text1"/>
          <w:szCs w:val="21"/>
        </w:rPr>
      </w:pPr>
      <w:r w:rsidRPr="00F16216">
        <w:rPr>
          <w:rFonts w:hAnsi="宋体"/>
          <w:b/>
          <w:color w:val="000000" w:themeColor="text1"/>
          <w:szCs w:val="21"/>
        </w:rPr>
        <w:t xml:space="preserve">3.4  </w:t>
      </w:r>
      <w:r w:rsidRPr="00F16216">
        <w:rPr>
          <w:rFonts w:hAnsi="宋体"/>
          <w:b/>
          <w:color w:val="000000" w:themeColor="text1"/>
          <w:szCs w:val="21"/>
        </w:rPr>
        <w:t>荷花</w:t>
      </w:r>
      <w:r w:rsidR="00894404" w:rsidRPr="00F16216">
        <w:rPr>
          <w:rFonts w:hAnsi="宋体"/>
          <w:b/>
          <w:color w:val="000000" w:themeColor="text1"/>
          <w:szCs w:val="21"/>
        </w:rPr>
        <w:t xml:space="preserve">  lotus</w:t>
      </w:r>
    </w:p>
    <w:p w:rsidR="0046366E" w:rsidRPr="00F16216" w:rsidRDefault="0046366E" w:rsidP="0046366E">
      <w:pPr>
        <w:spacing w:line="360" w:lineRule="auto"/>
        <w:ind w:firstLineChars="200" w:firstLine="420"/>
        <w:rPr>
          <w:rFonts w:hAnsi="宋体"/>
          <w:color w:val="000000" w:themeColor="text1"/>
          <w:szCs w:val="21"/>
        </w:rPr>
      </w:pPr>
      <w:r w:rsidRPr="00F16216">
        <w:rPr>
          <w:rFonts w:hAnsi="宋体" w:hint="eastAsia"/>
          <w:color w:val="000000" w:themeColor="text1"/>
          <w:szCs w:val="21"/>
        </w:rPr>
        <w:t>又名莲，属睡莲科莲属多年生挺水植物</w:t>
      </w:r>
      <w:r w:rsidRPr="00F16216">
        <w:rPr>
          <w:rFonts w:hAnsi="宋体"/>
          <w:color w:val="000000" w:themeColor="text1"/>
          <w:szCs w:val="21"/>
        </w:rPr>
        <w:t>。</w:t>
      </w:r>
    </w:p>
    <w:p w:rsidR="000F157F" w:rsidRPr="00F16216" w:rsidRDefault="000F157F" w:rsidP="00F16216">
      <w:pPr>
        <w:pStyle w:val="a7"/>
        <w:numPr>
          <w:ilvl w:val="0"/>
          <w:numId w:val="0"/>
        </w:numPr>
        <w:spacing w:beforeLines="100" w:afterLines="100"/>
        <w:rPr>
          <w:b/>
          <w:color w:val="000000" w:themeColor="text1"/>
        </w:rPr>
      </w:pPr>
      <w:r w:rsidRPr="00F16216">
        <w:rPr>
          <w:rFonts w:ascii="Times New Roman"/>
          <w:b/>
          <w:color w:val="000000" w:themeColor="text1"/>
        </w:rPr>
        <w:t>4</w:t>
      </w:r>
      <w:r w:rsidRPr="00F16216">
        <w:rPr>
          <w:rFonts w:hint="eastAsia"/>
          <w:b/>
          <w:color w:val="000000" w:themeColor="text1"/>
        </w:rPr>
        <w:t xml:space="preserve"> </w:t>
      </w:r>
      <w:r w:rsidR="00D160E9" w:rsidRPr="00F16216">
        <w:rPr>
          <w:rFonts w:hint="eastAsia"/>
          <w:b/>
          <w:color w:val="000000" w:themeColor="text1"/>
        </w:rPr>
        <w:t xml:space="preserve"> </w:t>
      </w:r>
      <w:r w:rsidR="0046366E" w:rsidRPr="00F16216">
        <w:rPr>
          <w:rFonts w:hint="eastAsia"/>
          <w:b/>
          <w:color w:val="000000" w:themeColor="text1"/>
        </w:rPr>
        <w:t>荷花蜂花粉采收蜂群的管理</w:t>
      </w:r>
    </w:p>
    <w:p w:rsidR="003B04C3" w:rsidRPr="00F16216" w:rsidRDefault="000F157F" w:rsidP="000F157F">
      <w:pPr>
        <w:pStyle w:val="a7"/>
        <w:numPr>
          <w:ilvl w:val="0"/>
          <w:numId w:val="0"/>
        </w:numPr>
        <w:spacing w:before="156" w:after="156"/>
        <w:rPr>
          <w:b/>
          <w:color w:val="000000" w:themeColor="text1"/>
        </w:rPr>
      </w:pPr>
      <w:r w:rsidRPr="00F16216">
        <w:rPr>
          <w:rFonts w:ascii="Times New Roman"/>
          <w:b/>
          <w:color w:val="000000" w:themeColor="text1"/>
        </w:rPr>
        <w:t>4.1</w:t>
      </w:r>
      <w:r w:rsidR="0046366E" w:rsidRPr="00F16216">
        <w:rPr>
          <w:rFonts w:ascii="Times New Roman" w:hint="eastAsia"/>
          <w:b/>
          <w:color w:val="000000" w:themeColor="text1"/>
        </w:rPr>
        <w:t xml:space="preserve">  </w:t>
      </w:r>
      <w:r w:rsidR="0046366E" w:rsidRPr="00F16216">
        <w:rPr>
          <w:rFonts w:hint="eastAsia"/>
          <w:b/>
          <w:color w:val="000000" w:themeColor="text1"/>
        </w:rPr>
        <w:t>荷花蜂花粉采收前的准备</w:t>
      </w:r>
    </w:p>
    <w:p w:rsidR="00D160E9" w:rsidRPr="00F16216" w:rsidRDefault="00D160E9" w:rsidP="00F16216">
      <w:pPr>
        <w:pStyle w:val="aff9"/>
        <w:spacing w:beforeLines="50" w:afterLines="50"/>
        <w:rPr>
          <w:color w:val="000000" w:themeColor="text1"/>
        </w:rPr>
      </w:pPr>
      <w:r w:rsidRPr="00F16216">
        <w:rPr>
          <w:rFonts w:hint="eastAsia"/>
          <w:color w:val="000000" w:themeColor="text1"/>
        </w:rPr>
        <w:t>荷花的花期是6月下旬至8月下旬，5月中旬开始培育适龄采集蜂，用新王更替老王，调整群势，使采集蜂蜂群采粉时群势达到7脾以上。</w:t>
      </w:r>
    </w:p>
    <w:p w:rsidR="00D160E9" w:rsidRPr="00F16216" w:rsidRDefault="00D160E9" w:rsidP="00F16216">
      <w:pPr>
        <w:pStyle w:val="aff9"/>
        <w:spacing w:beforeLines="50" w:afterLines="50"/>
        <w:ind w:firstLineChars="0" w:firstLine="0"/>
        <w:rPr>
          <w:color w:val="000000" w:themeColor="text1"/>
        </w:rPr>
      </w:pPr>
      <w:r w:rsidRPr="00F16216">
        <w:rPr>
          <w:rFonts w:hint="eastAsia"/>
          <w:color w:val="000000" w:themeColor="text1"/>
        </w:rPr>
        <w:lastRenderedPageBreak/>
        <w:t>生产山乌桕蜂蜜的蜂群，在采蜜的同时兼顾蜂群繁殖，不关王断子，花期换去老王，缺花粉场地要及时给蜂群补喂花粉饲料。</w:t>
      </w:r>
    </w:p>
    <w:p w:rsidR="00D160E9" w:rsidRPr="00F16216" w:rsidRDefault="00557AF3" w:rsidP="00F16216">
      <w:pPr>
        <w:pStyle w:val="aff9"/>
        <w:spacing w:beforeLines="50" w:afterLines="50"/>
        <w:ind w:firstLineChars="0" w:firstLine="0"/>
        <w:rPr>
          <w:color w:val="000000" w:themeColor="text1"/>
        </w:rPr>
      </w:pPr>
      <w:r w:rsidRPr="00F16216">
        <w:rPr>
          <w:rFonts w:ascii="Times New Roman"/>
          <w:b/>
          <w:color w:val="000000" w:themeColor="text1"/>
        </w:rPr>
        <w:t>4.2</w:t>
      </w:r>
      <w:r w:rsidR="00D160E9" w:rsidRPr="00F16216">
        <w:rPr>
          <w:rFonts w:ascii="Times New Roman" w:hint="eastAsia"/>
          <w:b/>
          <w:color w:val="000000" w:themeColor="text1"/>
        </w:rPr>
        <w:t xml:space="preserve">  </w:t>
      </w:r>
      <w:r w:rsidR="00D160E9" w:rsidRPr="00F16216">
        <w:rPr>
          <w:rFonts w:hint="eastAsia"/>
          <w:b/>
          <w:color w:val="000000" w:themeColor="text1"/>
        </w:rPr>
        <w:t>采粉蜂群的管理</w:t>
      </w:r>
    </w:p>
    <w:p w:rsidR="00D160E9" w:rsidRPr="00F16216" w:rsidRDefault="00D160E9" w:rsidP="00856521">
      <w:pPr>
        <w:pStyle w:val="aff9"/>
        <w:ind w:firstLineChars="0" w:firstLine="0"/>
        <w:jc w:val="left"/>
        <w:rPr>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F16216">
          <w:rPr>
            <w:rFonts w:hint="eastAsia"/>
            <w:color w:val="000000" w:themeColor="text1"/>
          </w:rPr>
          <w:t>4.2.1</w:t>
        </w:r>
      </w:smartTag>
      <w:r w:rsidRPr="00F16216">
        <w:rPr>
          <w:rFonts w:hint="eastAsia"/>
          <w:color w:val="000000" w:themeColor="text1"/>
        </w:rPr>
        <w:t xml:space="preserve">  蜂群群势保持在7脾以上的蜜蜂，不足7脾蜂的要调补封盖子脾。</w:t>
      </w:r>
    </w:p>
    <w:p w:rsidR="00D160E9" w:rsidRPr="00F16216" w:rsidRDefault="00D160E9" w:rsidP="00856521">
      <w:pPr>
        <w:pStyle w:val="aff9"/>
        <w:ind w:firstLineChars="0" w:firstLine="0"/>
        <w:jc w:val="left"/>
        <w:rPr>
          <w:color w:val="000000" w:themeColor="text1"/>
        </w:rPr>
      </w:pPr>
      <w:r w:rsidRPr="00F16216">
        <w:rPr>
          <w:rFonts w:hint="eastAsia"/>
          <w:color w:val="000000" w:themeColor="text1"/>
        </w:rPr>
        <w:t>4.2.2  荷花开花时有粉无蜜，根据蜂群群势和蜂群贮蜜多少，每晚每群蜂在天黑后要奖励500 g</w:t>
      </w:r>
      <w:r w:rsidR="00894404" w:rsidRPr="00F16216">
        <w:rPr>
          <w:rFonts w:hint="eastAsia"/>
          <w:color w:val="000000" w:themeColor="text1"/>
        </w:rPr>
        <w:t>左右蔗</w:t>
      </w:r>
      <w:r w:rsidRPr="00F16216">
        <w:rPr>
          <w:rFonts w:hint="eastAsia"/>
          <w:color w:val="000000" w:themeColor="text1"/>
        </w:rPr>
        <w:t>糖稀糖浆（糖︰水=1︰1），贮蜜少的多喂，贮蜜多的少喂。</w:t>
      </w:r>
    </w:p>
    <w:p w:rsidR="00D160E9" w:rsidRPr="00F16216" w:rsidRDefault="00D160E9" w:rsidP="00856521">
      <w:pPr>
        <w:pStyle w:val="aff9"/>
        <w:ind w:firstLineChars="0" w:firstLine="0"/>
        <w:jc w:val="left"/>
        <w:rPr>
          <w:color w:val="000000" w:themeColor="text1"/>
        </w:rPr>
      </w:pPr>
      <w:r w:rsidRPr="00F16216">
        <w:rPr>
          <w:rFonts w:hint="eastAsia"/>
          <w:color w:val="000000" w:themeColor="text1"/>
        </w:rPr>
        <w:t>4.2.3  检查采粉差的蜂群，蜂群失王时，及时诱入产卵王，幼虫少时从其他群调入幼虫脾，以提高蜂群采粉的积极性。</w:t>
      </w:r>
    </w:p>
    <w:p w:rsidR="00557AF3" w:rsidRPr="00F16216" w:rsidRDefault="00DB3628" w:rsidP="00C15388">
      <w:pPr>
        <w:pStyle w:val="a6"/>
        <w:numPr>
          <w:ilvl w:val="0"/>
          <w:numId w:val="0"/>
        </w:numPr>
        <w:spacing w:before="156" w:after="156"/>
        <w:ind w:left="-2"/>
        <w:rPr>
          <w:b/>
          <w:color w:val="000000" w:themeColor="text1"/>
        </w:rPr>
      </w:pPr>
      <w:r w:rsidRPr="00F16216">
        <w:rPr>
          <w:rFonts w:ascii="Times New Roman"/>
          <w:b/>
          <w:color w:val="000000" w:themeColor="text1"/>
        </w:rPr>
        <w:t>4.3</w:t>
      </w:r>
      <w:r w:rsidR="00D160E9" w:rsidRPr="00F16216">
        <w:rPr>
          <w:rFonts w:ascii="Times New Roman" w:hint="eastAsia"/>
          <w:b/>
          <w:color w:val="000000" w:themeColor="text1"/>
        </w:rPr>
        <w:t xml:space="preserve">  </w:t>
      </w:r>
      <w:r w:rsidR="00D160E9" w:rsidRPr="00F16216">
        <w:rPr>
          <w:rFonts w:hint="eastAsia"/>
          <w:b/>
          <w:color w:val="000000" w:themeColor="text1"/>
        </w:rPr>
        <w:t>场地的选择</w:t>
      </w:r>
    </w:p>
    <w:p w:rsidR="00D160E9" w:rsidRPr="00F16216" w:rsidRDefault="00D160E9" w:rsidP="00856521">
      <w:pPr>
        <w:pStyle w:val="aff9"/>
        <w:ind w:firstLineChars="0" w:firstLine="0"/>
        <w:rPr>
          <w:color w:val="000000" w:themeColor="text1"/>
        </w:rPr>
      </w:pPr>
      <w:r w:rsidRPr="00F16216">
        <w:rPr>
          <w:rFonts w:hint="eastAsia"/>
          <w:color w:val="000000" w:themeColor="text1"/>
        </w:rPr>
        <w:t>4.3.1  进场时间：蜂</w:t>
      </w:r>
      <w:r w:rsidR="00894404" w:rsidRPr="00F16216">
        <w:rPr>
          <w:rFonts w:hint="eastAsia"/>
          <w:color w:val="000000" w:themeColor="text1"/>
        </w:rPr>
        <w:t>群</w:t>
      </w:r>
      <w:r w:rsidRPr="00F16216">
        <w:rPr>
          <w:rFonts w:hint="eastAsia"/>
          <w:color w:val="000000" w:themeColor="text1"/>
        </w:rPr>
        <w:t>在6月底或7月初进入荷花场地。</w:t>
      </w:r>
    </w:p>
    <w:p w:rsidR="00D160E9" w:rsidRPr="00F16216" w:rsidRDefault="00D160E9" w:rsidP="00856521">
      <w:pPr>
        <w:pStyle w:val="aff9"/>
        <w:ind w:firstLineChars="0" w:firstLine="0"/>
        <w:rPr>
          <w:color w:val="000000" w:themeColor="text1"/>
        </w:rPr>
      </w:pPr>
      <w:r w:rsidRPr="00F16216">
        <w:rPr>
          <w:rFonts w:hint="eastAsia"/>
          <w:color w:val="000000" w:themeColor="text1"/>
        </w:rPr>
        <w:t>4.3.2  采收荷花蜂花粉正是高温季节，蜂场应选择村庄旁有树荫的地方摆放蜂群，无树荫地方摆放蜂群要搭好太阳网遮荫棚。</w:t>
      </w:r>
    </w:p>
    <w:p w:rsidR="00D160E9" w:rsidRPr="00F16216" w:rsidRDefault="00D160E9" w:rsidP="00856521">
      <w:pPr>
        <w:pStyle w:val="aff9"/>
        <w:ind w:firstLineChars="0" w:firstLine="0"/>
        <w:rPr>
          <w:color w:val="000000" w:themeColor="text1"/>
        </w:rPr>
      </w:pPr>
      <w:r w:rsidRPr="00F16216">
        <w:rPr>
          <w:rFonts w:hint="eastAsia"/>
          <w:color w:val="000000" w:themeColor="text1"/>
        </w:rPr>
        <w:t>4.3.3  放蜂场地要远离污染源（农药、粉尘、传染病疫区），蜂箱可摆放在草地上。</w:t>
      </w:r>
    </w:p>
    <w:p w:rsidR="00B60AE3" w:rsidRPr="00F16216" w:rsidRDefault="00B60AE3" w:rsidP="00C15388">
      <w:pPr>
        <w:pStyle w:val="a6"/>
        <w:numPr>
          <w:ilvl w:val="0"/>
          <w:numId w:val="0"/>
        </w:numPr>
        <w:spacing w:before="156" w:after="156"/>
        <w:ind w:left="-2"/>
        <w:rPr>
          <w:rFonts w:ascii="Times New Roman"/>
          <w:b/>
          <w:color w:val="000000" w:themeColor="text1"/>
        </w:rPr>
      </w:pPr>
      <w:r w:rsidRPr="00F16216">
        <w:rPr>
          <w:rFonts w:ascii="Times New Roman"/>
          <w:b/>
          <w:color w:val="000000" w:themeColor="text1"/>
        </w:rPr>
        <w:t>4.</w:t>
      </w:r>
      <w:r w:rsidR="00F875F1" w:rsidRPr="00F16216">
        <w:rPr>
          <w:rFonts w:ascii="Times New Roman" w:hint="eastAsia"/>
          <w:b/>
          <w:color w:val="000000" w:themeColor="text1"/>
        </w:rPr>
        <w:t>4</w:t>
      </w:r>
      <w:r w:rsidR="00D160E9" w:rsidRPr="00F16216">
        <w:rPr>
          <w:rFonts w:ascii="Times New Roman" w:hint="eastAsia"/>
          <w:b/>
          <w:color w:val="000000" w:themeColor="text1"/>
        </w:rPr>
        <w:t xml:space="preserve">  </w:t>
      </w:r>
      <w:r w:rsidR="00D160E9" w:rsidRPr="00F16216">
        <w:rPr>
          <w:rFonts w:ascii="Times New Roman" w:hint="eastAsia"/>
          <w:b/>
          <w:color w:val="000000" w:themeColor="text1"/>
        </w:rPr>
        <w:t>蜂群排列</w:t>
      </w:r>
    </w:p>
    <w:p w:rsidR="00715AF3" w:rsidRPr="00F16216" w:rsidRDefault="00D160E9" w:rsidP="00856521">
      <w:pPr>
        <w:pStyle w:val="a6"/>
        <w:numPr>
          <w:ilvl w:val="0"/>
          <w:numId w:val="0"/>
        </w:numPr>
        <w:spacing w:before="156" w:after="156"/>
        <w:ind w:firstLineChars="200" w:firstLine="420"/>
        <w:rPr>
          <w:rFonts w:ascii="宋体" w:eastAsia="宋体" w:hAnsi="宋体"/>
          <w:color w:val="000000" w:themeColor="text1"/>
        </w:rPr>
      </w:pPr>
      <w:r w:rsidRPr="00F16216">
        <w:rPr>
          <w:rFonts w:ascii="宋体" w:eastAsia="宋体" w:hAnsi="宋体" w:hint="eastAsia"/>
          <w:color w:val="000000" w:themeColor="text1"/>
        </w:rPr>
        <w:t>蜂群成排摆放，全部同时脱粉，如不同时脱粉，应用隔离物将脱粉群与不脱粉群隔开，以避免脱粉群的采集蜂偏集到未安装脱粉器的蜂群。</w:t>
      </w:r>
    </w:p>
    <w:p w:rsidR="006B3E00" w:rsidRPr="00F16216" w:rsidRDefault="006B3E00" w:rsidP="00F16216">
      <w:pPr>
        <w:pStyle w:val="a6"/>
        <w:numPr>
          <w:ilvl w:val="0"/>
          <w:numId w:val="0"/>
        </w:numPr>
        <w:spacing w:beforeLines="100" w:afterLines="100"/>
        <w:rPr>
          <w:b/>
          <w:color w:val="000000" w:themeColor="text1"/>
        </w:rPr>
      </w:pPr>
      <w:r w:rsidRPr="00F16216">
        <w:rPr>
          <w:rFonts w:ascii="Times New Roman"/>
          <w:b/>
          <w:color w:val="000000" w:themeColor="text1"/>
        </w:rPr>
        <w:t>5</w:t>
      </w:r>
      <w:r w:rsidR="00856521" w:rsidRPr="00F16216">
        <w:rPr>
          <w:rFonts w:hint="eastAsia"/>
          <w:b/>
          <w:color w:val="000000" w:themeColor="text1"/>
        </w:rPr>
        <w:t xml:space="preserve"> </w:t>
      </w:r>
      <w:r w:rsidRPr="00F16216">
        <w:rPr>
          <w:rFonts w:hint="eastAsia"/>
          <w:b/>
          <w:color w:val="000000" w:themeColor="text1"/>
        </w:rPr>
        <w:t xml:space="preserve"> </w:t>
      </w:r>
      <w:r w:rsidR="00856521" w:rsidRPr="00F16216">
        <w:rPr>
          <w:rFonts w:hint="eastAsia"/>
          <w:b/>
          <w:color w:val="000000" w:themeColor="text1"/>
        </w:rPr>
        <w:t>脱粉器的安装</w:t>
      </w:r>
    </w:p>
    <w:p w:rsidR="005B3C0C" w:rsidRPr="00F16216" w:rsidRDefault="005B3C0C" w:rsidP="00C15388">
      <w:pPr>
        <w:pStyle w:val="a6"/>
        <w:numPr>
          <w:ilvl w:val="0"/>
          <w:numId w:val="0"/>
        </w:numPr>
        <w:spacing w:before="156" w:after="156"/>
        <w:ind w:left="-2"/>
        <w:rPr>
          <w:b/>
          <w:color w:val="000000" w:themeColor="text1"/>
        </w:rPr>
      </w:pPr>
      <w:r w:rsidRPr="00F16216">
        <w:rPr>
          <w:rFonts w:ascii="Times New Roman"/>
          <w:b/>
          <w:color w:val="000000" w:themeColor="text1"/>
        </w:rPr>
        <w:t>5.</w:t>
      </w:r>
      <w:r w:rsidR="001C7BA4" w:rsidRPr="00F16216">
        <w:rPr>
          <w:rFonts w:ascii="Times New Roman" w:hint="eastAsia"/>
          <w:b/>
          <w:color w:val="000000" w:themeColor="text1"/>
        </w:rPr>
        <w:t>1</w:t>
      </w:r>
      <w:r w:rsidRPr="00F16216">
        <w:rPr>
          <w:rFonts w:hint="eastAsia"/>
          <w:b/>
          <w:color w:val="000000" w:themeColor="text1"/>
        </w:rPr>
        <w:t xml:space="preserve"> </w:t>
      </w:r>
      <w:r w:rsidR="00856521" w:rsidRPr="00F16216">
        <w:rPr>
          <w:rFonts w:hint="eastAsia"/>
          <w:b/>
          <w:color w:val="000000" w:themeColor="text1"/>
        </w:rPr>
        <w:t xml:space="preserve"> 装脱粉器前将蜂箱前部垫高3 cm，蜂箱后部垫高6 cm，清扫干净巢门板及箱前地面。</w:t>
      </w:r>
    </w:p>
    <w:p w:rsidR="001B2D5C" w:rsidRPr="00F16216" w:rsidRDefault="001B2D5C" w:rsidP="00C15388">
      <w:pPr>
        <w:pStyle w:val="a6"/>
        <w:numPr>
          <w:ilvl w:val="0"/>
          <w:numId w:val="0"/>
        </w:numPr>
        <w:spacing w:before="156" w:after="156"/>
        <w:ind w:left="-2"/>
        <w:rPr>
          <w:rFonts w:ascii="Times New Roman"/>
          <w:b/>
          <w:color w:val="000000" w:themeColor="text1"/>
        </w:rPr>
      </w:pPr>
      <w:r w:rsidRPr="00F16216">
        <w:rPr>
          <w:rFonts w:ascii="Times New Roman"/>
          <w:b/>
          <w:color w:val="000000" w:themeColor="text1"/>
        </w:rPr>
        <w:t>5.2</w:t>
      </w:r>
      <w:r w:rsidR="00856521" w:rsidRPr="00F16216">
        <w:rPr>
          <w:rFonts w:ascii="Times New Roman" w:hint="eastAsia"/>
          <w:b/>
          <w:color w:val="000000" w:themeColor="text1"/>
        </w:rPr>
        <w:t xml:space="preserve">  </w:t>
      </w:r>
      <w:r w:rsidR="00856521" w:rsidRPr="00F16216">
        <w:rPr>
          <w:rFonts w:ascii="Times New Roman" w:hint="eastAsia"/>
          <w:b/>
          <w:color w:val="000000" w:themeColor="text1"/>
        </w:rPr>
        <w:t>选择结构简单，脱粉孔</w:t>
      </w:r>
      <w:r w:rsidR="00894404" w:rsidRPr="00F16216">
        <w:rPr>
          <w:rFonts w:ascii="Times New Roman" w:hint="eastAsia"/>
          <w:b/>
          <w:color w:val="000000" w:themeColor="text1"/>
        </w:rPr>
        <w:t>径</w:t>
      </w:r>
      <w:r w:rsidR="00856521" w:rsidRPr="00F16216">
        <w:rPr>
          <w:rFonts w:ascii="Times New Roman" w:hint="eastAsia"/>
          <w:b/>
          <w:color w:val="000000" w:themeColor="text1"/>
        </w:rPr>
        <w:t>合适，不伤蜂体，能很好保持荷花粉团粒完整、清洁、不易混入杂质的脱粉器。</w:t>
      </w:r>
    </w:p>
    <w:p w:rsidR="00B424B9" w:rsidRPr="00F16216" w:rsidRDefault="00C408B2" w:rsidP="00C15388">
      <w:pPr>
        <w:pStyle w:val="a6"/>
        <w:numPr>
          <w:ilvl w:val="0"/>
          <w:numId w:val="0"/>
        </w:numPr>
        <w:spacing w:before="156" w:after="156"/>
        <w:ind w:left="-2"/>
        <w:rPr>
          <w:rFonts w:ascii="Times New Roman"/>
          <w:b/>
          <w:color w:val="000000" w:themeColor="text1"/>
        </w:rPr>
      </w:pPr>
      <w:r w:rsidRPr="00F16216">
        <w:rPr>
          <w:rFonts w:ascii="Times New Roman"/>
          <w:b/>
          <w:color w:val="000000" w:themeColor="text1"/>
        </w:rPr>
        <w:t>5.</w:t>
      </w:r>
      <w:r w:rsidR="007806B6" w:rsidRPr="00F16216">
        <w:rPr>
          <w:rFonts w:ascii="Times New Roman" w:hint="eastAsia"/>
          <w:b/>
          <w:color w:val="000000" w:themeColor="text1"/>
        </w:rPr>
        <w:t>3</w:t>
      </w:r>
      <w:r w:rsidR="00856521" w:rsidRPr="00F16216">
        <w:rPr>
          <w:rFonts w:ascii="Times New Roman" w:hint="eastAsia"/>
          <w:b/>
          <w:color w:val="000000" w:themeColor="text1"/>
        </w:rPr>
        <w:t xml:space="preserve">  </w:t>
      </w:r>
      <w:r w:rsidR="00856521" w:rsidRPr="00F16216">
        <w:rPr>
          <w:rFonts w:ascii="Times New Roman" w:hint="eastAsia"/>
          <w:b/>
          <w:color w:val="000000" w:themeColor="text1"/>
        </w:rPr>
        <w:t>安装脱粉器时，要保持脱粉器与蜂箱箱体的紧密结合，保证工蜂能通过脱粉器出入蜂箱。</w:t>
      </w:r>
    </w:p>
    <w:p w:rsidR="00C408B2" w:rsidRPr="00F16216" w:rsidRDefault="00C408B2" w:rsidP="00C15388">
      <w:pPr>
        <w:pStyle w:val="a6"/>
        <w:numPr>
          <w:ilvl w:val="0"/>
          <w:numId w:val="0"/>
        </w:numPr>
        <w:spacing w:before="156" w:after="156"/>
        <w:ind w:left="-2"/>
        <w:rPr>
          <w:rFonts w:ascii="Times New Roman"/>
          <w:b/>
          <w:color w:val="000000" w:themeColor="text1"/>
        </w:rPr>
      </w:pPr>
      <w:r w:rsidRPr="00F16216">
        <w:rPr>
          <w:rFonts w:ascii="Times New Roman"/>
          <w:b/>
          <w:color w:val="000000" w:themeColor="text1"/>
        </w:rPr>
        <w:t>5.</w:t>
      </w:r>
      <w:r w:rsidR="00856521" w:rsidRPr="00F16216">
        <w:rPr>
          <w:rFonts w:ascii="Times New Roman" w:hint="eastAsia"/>
          <w:b/>
          <w:color w:val="000000" w:themeColor="text1"/>
        </w:rPr>
        <w:t xml:space="preserve">4 </w:t>
      </w:r>
      <w:r w:rsidRPr="00F16216">
        <w:rPr>
          <w:rFonts w:ascii="Times New Roman"/>
          <w:b/>
          <w:color w:val="000000" w:themeColor="text1"/>
        </w:rPr>
        <w:t xml:space="preserve"> </w:t>
      </w:r>
      <w:r w:rsidR="00856521" w:rsidRPr="00F16216">
        <w:rPr>
          <w:rFonts w:ascii="Times New Roman" w:hint="eastAsia"/>
          <w:b/>
          <w:color w:val="000000" w:themeColor="text1"/>
        </w:rPr>
        <w:t>选择专用接粉盒在巢门前接粉。</w:t>
      </w:r>
    </w:p>
    <w:p w:rsidR="00113AFA" w:rsidRPr="00F16216" w:rsidRDefault="00113AFA" w:rsidP="00F16216">
      <w:pPr>
        <w:pStyle w:val="a6"/>
        <w:numPr>
          <w:ilvl w:val="0"/>
          <w:numId w:val="0"/>
        </w:numPr>
        <w:spacing w:beforeLines="100" w:afterLines="100"/>
        <w:rPr>
          <w:b/>
          <w:color w:val="000000" w:themeColor="text1"/>
        </w:rPr>
      </w:pPr>
      <w:r w:rsidRPr="00F16216">
        <w:rPr>
          <w:rFonts w:ascii="Times New Roman"/>
          <w:b/>
          <w:color w:val="000000" w:themeColor="text1"/>
        </w:rPr>
        <w:t>6</w:t>
      </w:r>
      <w:r w:rsidRPr="00F16216">
        <w:rPr>
          <w:rFonts w:hint="eastAsia"/>
          <w:b/>
          <w:color w:val="000000" w:themeColor="text1"/>
        </w:rPr>
        <w:t xml:space="preserve">  </w:t>
      </w:r>
      <w:r w:rsidR="00856521" w:rsidRPr="00F16216">
        <w:rPr>
          <w:rFonts w:hint="eastAsia"/>
          <w:b/>
          <w:color w:val="000000" w:themeColor="text1"/>
        </w:rPr>
        <w:t>荷花蜂花粉的采收细则</w:t>
      </w:r>
    </w:p>
    <w:p w:rsidR="00D441DC" w:rsidRPr="00F16216" w:rsidRDefault="00D441DC" w:rsidP="00D441DC">
      <w:pPr>
        <w:pStyle w:val="a6"/>
        <w:numPr>
          <w:ilvl w:val="0"/>
          <w:numId w:val="0"/>
        </w:numPr>
        <w:spacing w:before="156" w:after="156"/>
        <w:ind w:left="-2"/>
        <w:rPr>
          <w:b/>
          <w:color w:val="000000" w:themeColor="text1"/>
        </w:rPr>
      </w:pPr>
      <w:r w:rsidRPr="00F16216">
        <w:rPr>
          <w:rFonts w:ascii="Times New Roman" w:hint="eastAsia"/>
          <w:b/>
          <w:color w:val="000000" w:themeColor="text1"/>
        </w:rPr>
        <w:t>6</w:t>
      </w:r>
      <w:r w:rsidRPr="00F16216">
        <w:rPr>
          <w:rFonts w:ascii="Times New Roman"/>
          <w:b/>
          <w:color w:val="000000" w:themeColor="text1"/>
        </w:rPr>
        <w:t>.</w:t>
      </w:r>
      <w:r w:rsidRPr="00F16216">
        <w:rPr>
          <w:rFonts w:ascii="Times New Roman" w:hint="eastAsia"/>
          <w:b/>
          <w:color w:val="000000" w:themeColor="text1"/>
        </w:rPr>
        <w:t>1</w:t>
      </w:r>
      <w:r w:rsidRPr="00F16216">
        <w:rPr>
          <w:rFonts w:hint="eastAsia"/>
          <w:b/>
          <w:color w:val="000000" w:themeColor="text1"/>
        </w:rPr>
        <w:t xml:space="preserve">  清晨5︰00天亮后，蜜蜂开始采集花粉，到7︰00后达到采粉高峰，8︰00后采粉减少，脱粉时间选择在5︰00至9︰00。</w:t>
      </w:r>
    </w:p>
    <w:p w:rsidR="00D441DC" w:rsidRPr="00F16216" w:rsidRDefault="00D441DC" w:rsidP="00D441DC">
      <w:pPr>
        <w:pStyle w:val="a6"/>
        <w:numPr>
          <w:ilvl w:val="0"/>
          <w:numId w:val="0"/>
        </w:numPr>
        <w:spacing w:before="156" w:after="156"/>
        <w:ind w:left="-2"/>
        <w:rPr>
          <w:rFonts w:ascii="Times New Roman"/>
          <w:b/>
          <w:color w:val="000000" w:themeColor="text1"/>
        </w:rPr>
      </w:pPr>
      <w:r w:rsidRPr="00F16216">
        <w:rPr>
          <w:rFonts w:ascii="Times New Roman" w:hint="eastAsia"/>
          <w:b/>
          <w:color w:val="000000" w:themeColor="text1"/>
        </w:rPr>
        <w:t>6</w:t>
      </w:r>
      <w:r w:rsidRPr="00F16216">
        <w:rPr>
          <w:rFonts w:ascii="Times New Roman"/>
          <w:b/>
          <w:color w:val="000000" w:themeColor="text1"/>
        </w:rPr>
        <w:t>.2</w:t>
      </w:r>
      <w:r w:rsidRPr="00F16216">
        <w:rPr>
          <w:rFonts w:ascii="Times New Roman" w:hint="eastAsia"/>
          <w:b/>
          <w:color w:val="000000" w:themeColor="text1"/>
        </w:rPr>
        <w:t xml:space="preserve">  </w:t>
      </w:r>
      <w:r w:rsidRPr="00F16216">
        <w:rPr>
          <w:rFonts w:ascii="Times New Roman" w:hint="eastAsia"/>
          <w:b/>
          <w:color w:val="000000" w:themeColor="text1"/>
        </w:rPr>
        <w:t>早上</w:t>
      </w:r>
      <w:r w:rsidRPr="00F16216">
        <w:rPr>
          <w:rFonts w:ascii="Times New Roman" w:hint="eastAsia"/>
          <w:b/>
          <w:color w:val="000000" w:themeColor="text1"/>
        </w:rPr>
        <w:t>5</w:t>
      </w:r>
      <w:r w:rsidRPr="00F16216">
        <w:rPr>
          <w:rFonts w:ascii="Times New Roman" w:hint="eastAsia"/>
          <w:b/>
          <w:color w:val="000000" w:themeColor="text1"/>
        </w:rPr>
        <w:t>︰</w:t>
      </w:r>
      <w:r w:rsidRPr="00F16216">
        <w:rPr>
          <w:rFonts w:ascii="Times New Roman" w:hint="eastAsia"/>
          <w:b/>
          <w:color w:val="000000" w:themeColor="text1"/>
        </w:rPr>
        <w:t>00</w:t>
      </w:r>
      <w:r w:rsidRPr="00F16216">
        <w:rPr>
          <w:rFonts w:ascii="Times New Roman" w:hint="eastAsia"/>
          <w:b/>
          <w:color w:val="000000" w:themeColor="text1"/>
        </w:rPr>
        <w:t>前装好脱粉器，巢门前放好接粉盒，</w:t>
      </w:r>
      <w:r w:rsidRPr="00F16216">
        <w:rPr>
          <w:rFonts w:ascii="Times New Roman" w:hint="eastAsia"/>
          <w:b/>
          <w:color w:val="000000" w:themeColor="text1"/>
        </w:rPr>
        <w:t>9</w:t>
      </w:r>
      <w:r w:rsidRPr="00F16216">
        <w:rPr>
          <w:rFonts w:ascii="Times New Roman" w:hint="eastAsia"/>
          <w:b/>
          <w:color w:val="000000" w:themeColor="text1"/>
        </w:rPr>
        <w:t>︰</w:t>
      </w:r>
      <w:r w:rsidRPr="00F16216">
        <w:rPr>
          <w:rFonts w:ascii="Times New Roman" w:hint="eastAsia"/>
          <w:b/>
          <w:color w:val="000000" w:themeColor="text1"/>
        </w:rPr>
        <w:t>00</w:t>
      </w:r>
      <w:r w:rsidRPr="00F16216">
        <w:rPr>
          <w:rFonts w:ascii="Times New Roman" w:hint="eastAsia"/>
          <w:b/>
          <w:color w:val="000000" w:themeColor="text1"/>
        </w:rPr>
        <w:t>收集荷花粉。</w:t>
      </w:r>
    </w:p>
    <w:p w:rsidR="00D441DC" w:rsidRPr="00F16216" w:rsidRDefault="00D441DC" w:rsidP="00D441DC">
      <w:pPr>
        <w:pStyle w:val="a6"/>
        <w:numPr>
          <w:ilvl w:val="0"/>
          <w:numId w:val="0"/>
        </w:numPr>
        <w:spacing w:before="156" w:after="156"/>
        <w:ind w:left="-2"/>
        <w:rPr>
          <w:rFonts w:ascii="Times New Roman"/>
          <w:b/>
          <w:color w:val="000000" w:themeColor="text1"/>
        </w:rPr>
      </w:pPr>
      <w:r w:rsidRPr="00F16216">
        <w:rPr>
          <w:rFonts w:ascii="Times New Roman" w:hint="eastAsia"/>
          <w:b/>
          <w:color w:val="000000" w:themeColor="text1"/>
        </w:rPr>
        <w:t>6</w:t>
      </w:r>
      <w:r w:rsidRPr="00F16216">
        <w:rPr>
          <w:rFonts w:ascii="Times New Roman"/>
          <w:b/>
          <w:color w:val="000000" w:themeColor="text1"/>
        </w:rPr>
        <w:t>.</w:t>
      </w:r>
      <w:r w:rsidRPr="00F16216">
        <w:rPr>
          <w:rFonts w:ascii="Times New Roman" w:hint="eastAsia"/>
          <w:b/>
          <w:color w:val="000000" w:themeColor="text1"/>
        </w:rPr>
        <w:t>3  9</w:t>
      </w:r>
      <w:r w:rsidRPr="00F16216">
        <w:rPr>
          <w:rFonts w:ascii="Times New Roman" w:hint="eastAsia"/>
          <w:b/>
          <w:color w:val="000000" w:themeColor="text1"/>
        </w:rPr>
        <w:t>︰</w:t>
      </w:r>
      <w:r w:rsidRPr="00F16216">
        <w:rPr>
          <w:rFonts w:ascii="Times New Roman" w:hint="eastAsia"/>
          <w:b/>
          <w:color w:val="000000" w:themeColor="text1"/>
        </w:rPr>
        <w:t>00</w:t>
      </w:r>
      <w:r w:rsidRPr="00F16216">
        <w:rPr>
          <w:rFonts w:ascii="Times New Roman" w:hint="eastAsia"/>
          <w:b/>
          <w:color w:val="000000" w:themeColor="text1"/>
        </w:rPr>
        <w:t>收集荷花粉后，将脱粉器卸下。不卸下脱粉器继续脱粉，所脱花粉杂粉多，应分开装，</w:t>
      </w:r>
      <w:r w:rsidRPr="00F16216">
        <w:rPr>
          <w:rFonts w:ascii="Times New Roman" w:hint="eastAsia"/>
          <w:b/>
          <w:color w:val="000000" w:themeColor="text1"/>
        </w:rPr>
        <w:t>3</w:t>
      </w:r>
      <w:r w:rsidRPr="00F16216">
        <w:rPr>
          <w:rFonts w:ascii="Times New Roman" w:hint="eastAsia"/>
          <w:b/>
          <w:color w:val="000000" w:themeColor="text1"/>
        </w:rPr>
        <w:t>天要卸下一次脱粉器，以便蜜蜂</w:t>
      </w:r>
      <w:r w:rsidR="0087742A" w:rsidRPr="00F16216">
        <w:rPr>
          <w:rFonts w:ascii="Times New Roman" w:hint="eastAsia"/>
          <w:b/>
          <w:color w:val="000000" w:themeColor="text1"/>
        </w:rPr>
        <w:t>拖</w:t>
      </w:r>
      <w:r w:rsidRPr="00F16216">
        <w:rPr>
          <w:rFonts w:ascii="Times New Roman" w:hint="eastAsia"/>
          <w:b/>
          <w:color w:val="000000" w:themeColor="text1"/>
        </w:rPr>
        <w:t>出蜂箱内的死蜂。</w:t>
      </w:r>
    </w:p>
    <w:p w:rsidR="00D441DC" w:rsidRPr="00F16216" w:rsidRDefault="00D441DC" w:rsidP="00D441DC">
      <w:pPr>
        <w:pStyle w:val="a6"/>
        <w:numPr>
          <w:ilvl w:val="0"/>
          <w:numId w:val="0"/>
        </w:numPr>
        <w:spacing w:before="156" w:after="156"/>
        <w:ind w:left="-2"/>
        <w:rPr>
          <w:rFonts w:ascii="Times New Roman"/>
          <w:b/>
          <w:color w:val="000000" w:themeColor="text1"/>
        </w:rPr>
      </w:pPr>
      <w:r w:rsidRPr="00F16216">
        <w:rPr>
          <w:rFonts w:ascii="Times New Roman" w:hint="eastAsia"/>
          <w:b/>
          <w:color w:val="000000" w:themeColor="text1"/>
        </w:rPr>
        <w:t>6</w:t>
      </w:r>
      <w:r w:rsidRPr="00F16216">
        <w:rPr>
          <w:rFonts w:ascii="Times New Roman"/>
          <w:b/>
          <w:color w:val="000000" w:themeColor="text1"/>
        </w:rPr>
        <w:t>.</w:t>
      </w:r>
      <w:r w:rsidRPr="00F16216">
        <w:rPr>
          <w:rFonts w:ascii="Times New Roman" w:hint="eastAsia"/>
          <w:b/>
          <w:color w:val="000000" w:themeColor="text1"/>
        </w:rPr>
        <w:t xml:space="preserve">4 </w:t>
      </w:r>
      <w:r w:rsidRPr="00F16216">
        <w:rPr>
          <w:rFonts w:ascii="Times New Roman"/>
          <w:b/>
          <w:color w:val="000000" w:themeColor="text1"/>
        </w:rPr>
        <w:t xml:space="preserve"> </w:t>
      </w:r>
      <w:r w:rsidRPr="00F16216">
        <w:rPr>
          <w:rFonts w:ascii="Times New Roman" w:hint="eastAsia"/>
          <w:b/>
          <w:color w:val="000000" w:themeColor="text1"/>
        </w:rPr>
        <w:t>收取荷花粉时，挑去接粉盒内的死蜂，动作要轻，以免荷花粉团破碎。</w:t>
      </w:r>
    </w:p>
    <w:p w:rsidR="00D441DC" w:rsidRPr="00F16216" w:rsidRDefault="00D441DC" w:rsidP="00D441DC">
      <w:pPr>
        <w:pStyle w:val="a6"/>
        <w:numPr>
          <w:ilvl w:val="0"/>
          <w:numId w:val="0"/>
        </w:numPr>
        <w:spacing w:before="156" w:after="156"/>
        <w:ind w:left="-2"/>
        <w:rPr>
          <w:rFonts w:ascii="Times New Roman"/>
          <w:b/>
          <w:color w:val="000000" w:themeColor="text1"/>
        </w:rPr>
      </w:pPr>
      <w:r w:rsidRPr="00F16216">
        <w:rPr>
          <w:rFonts w:ascii="Times New Roman" w:hint="eastAsia"/>
          <w:b/>
          <w:color w:val="000000" w:themeColor="text1"/>
        </w:rPr>
        <w:t>6</w:t>
      </w:r>
      <w:r w:rsidRPr="00F16216">
        <w:rPr>
          <w:rFonts w:ascii="Times New Roman"/>
          <w:b/>
          <w:color w:val="000000" w:themeColor="text1"/>
        </w:rPr>
        <w:t>.</w:t>
      </w:r>
      <w:r w:rsidRPr="00F16216">
        <w:rPr>
          <w:rFonts w:ascii="Times New Roman" w:hint="eastAsia"/>
          <w:b/>
          <w:color w:val="000000" w:themeColor="text1"/>
        </w:rPr>
        <w:t xml:space="preserve">5 </w:t>
      </w:r>
      <w:r w:rsidRPr="00F16216">
        <w:rPr>
          <w:rFonts w:ascii="Times New Roman"/>
          <w:b/>
          <w:color w:val="000000" w:themeColor="text1"/>
        </w:rPr>
        <w:t xml:space="preserve"> </w:t>
      </w:r>
      <w:r w:rsidRPr="00F16216">
        <w:rPr>
          <w:rFonts w:ascii="Times New Roman" w:hint="eastAsia"/>
          <w:b/>
          <w:color w:val="000000" w:themeColor="text1"/>
        </w:rPr>
        <w:t>遇下雨，停止脱粉，下雨后要及时用水冲刷蜂箱前壁及巢门上的泥沙，保持蜂箱干净卫生。</w:t>
      </w:r>
    </w:p>
    <w:p w:rsidR="00D441DC" w:rsidRPr="00F16216" w:rsidRDefault="00D441DC" w:rsidP="00D441DC">
      <w:pPr>
        <w:pStyle w:val="aff9"/>
        <w:ind w:firstLineChars="0" w:firstLine="0"/>
        <w:rPr>
          <w:color w:val="000000" w:themeColor="text1"/>
        </w:rPr>
      </w:pPr>
    </w:p>
    <w:p w:rsidR="00113AFA" w:rsidRPr="00F16216" w:rsidRDefault="00113AFA" w:rsidP="00F16216">
      <w:pPr>
        <w:pStyle w:val="a6"/>
        <w:numPr>
          <w:ilvl w:val="0"/>
          <w:numId w:val="0"/>
        </w:numPr>
        <w:spacing w:beforeLines="100" w:afterLines="100"/>
        <w:rPr>
          <w:b/>
          <w:color w:val="000000" w:themeColor="text1"/>
        </w:rPr>
      </w:pPr>
      <w:r w:rsidRPr="00F16216">
        <w:rPr>
          <w:rFonts w:ascii="Times New Roman" w:hint="eastAsia"/>
          <w:b/>
          <w:color w:val="000000" w:themeColor="text1"/>
        </w:rPr>
        <w:lastRenderedPageBreak/>
        <w:t>7</w:t>
      </w:r>
      <w:r w:rsidRPr="00F16216">
        <w:rPr>
          <w:rFonts w:hint="eastAsia"/>
          <w:b/>
          <w:color w:val="000000" w:themeColor="text1"/>
        </w:rPr>
        <w:t xml:space="preserve">  </w:t>
      </w:r>
      <w:r w:rsidR="00D441DC" w:rsidRPr="00F16216">
        <w:rPr>
          <w:rFonts w:hint="eastAsia"/>
          <w:b/>
          <w:color w:val="000000" w:themeColor="text1"/>
        </w:rPr>
        <w:t>荷花蜂花粉的干燥</w:t>
      </w:r>
    </w:p>
    <w:p w:rsidR="00D441DC" w:rsidRPr="00F16216" w:rsidRDefault="00D441DC" w:rsidP="00D441DC">
      <w:pPr>
        <w:pStyle w:val="aff9"/>
        <w:spacing w:line="360" w:lineRule="auto"/>
        <w:rPr>
          <w:color w:val="000000" w:themeColor="text1"/>
        </w:rPr>
      </w:pPr>
      <w:r w:rsidRPr="00F16216">
        <w:rPr>
          <w:rFonts w:hint="eastAsia"/>
          <w:color w:val="000000" w:themeColor="text1"/>
        </w:rPr>
        <w:t>用脱粉器采收的新鲜荷花蜂花粉除立即置于-5℃以下冻存外，均需用适当方法干燥至含水量8%以下，以防发酵和霉变。</w:t>
      </w:r>
    </w:p>
    <w:p w:rsidR="009A466F" w:rsidRPr="00F16216" w:rsidRDefault="00113AFA" w:rsidP="00C15388">
      <w:pPr>
        <w:pStyle w:val="a6"/>
        <w:numPr>
          <w:ilvl w:val="0"/>
          <w:numId w:val="0"/>
        </w:numPr>
        <w:spacing w:before="156" w:after="156"/>
        <w:ind w:left="-2"/>
        <w:rPr>
          <w:b/>
          <w:color w:val="000000" w:themeColor="text1"/>
        </w:rPr>
      </w:pPr>
      <w:r w:rsidRPr="00F16216">
        <w:rPr>
          <w:rFonts w:ascii="Times New Roman" w:hint="eastAsia"/>
          <w:b/>
          <w:color w:val="000000" w:themeColor="text1"/>
        </w:rPr>
        <w:t>7</w:t>
      </w:r>
      <w:r w:rsidR="009A466F" w:rsidRPr="00F16216">
        <w:rPr>
          <w:rFonts w:ascii="Times New Roman"/>
          <w:b/>
          <w:color w:val="000000" w:themeColor="text1"/>
        </w:rPr>
        <w:t>.1</w:t>
      </w:r>
      <w:r w:rsidR="00D441DC" w:rsidRPr="00F16216">
        <w:rPr>
          <w:rFonts w:ascii="Times New Roman" w:hint="eastAsia"/>
          <w:b/>
          <w:color w:val="000000" w:themeColor="text1"/>
        </w:rPr>
        <w:t xml:space="preserve"> </w:t>
      </w:r>
      <w:r w:rsidR="009A466F" w:rsidRPr="00F16216">
        <w:rPr>
          <w:rFonts w:hint="eastAsia"/>
          <w:b/>
          <w:color w:val="000000" w:themeColor="text1"/>
        </w:rPr>
        <w:t xml:space="preserve"> </w:t>
      </w:r>
      <w:r w:rsidR="00D441DC" w:rsidRPr="00F16216">
        <w:rPr>
          <w:rFonts w:hint="eastAsia"/>
          <w:b/>
          <w:color w:val="000000" w:themeColor="text1"/>
        </w:rPr>
        <w:t>阳光晒干</w:t>
      </w:r>
    </w:p>
    <w:p w:rsidR="00DA237A" w:rsidRPr="00F16216" w:rsidRDefault="00DA237A" w:rsidP="00DA237A">
      <w:pPr>
        <w:pStyle w:val="aff9"/>
        <w:spacing w:line="360" w:lineRule="auto"/>
        <w:rPr>
          <w:color w:val="000000" w:themeColor="text1"/>
        </w:rPr>
      </w:pPr>
      <w:r w:rsidRPr="00F16216">
        <w:rPr>
          <w:rFonts w:hint="eastAsia"/>
          <w:color w:val="000000" w:themeColor="text1"/>
        </w:rPr>
        <w:t>将采收到的新鲜荷花蜂花粉均匀地摊在无毒塑料布上，厚度约1 cm，盖上干净的黑布，置阳光下照晒，日晒过程中不能翻动，一次晒干，避免团粒破碎。</w:t>
      </w:r>
    </w:p>
    <w:p w:rsidR="00DA237A" w:rsidRPr="00F16216" w:rsidRDefault="00DA237A" w:rsidP="00DA237A">
      <w:pPr>
        <w:pStyle w:val="aff9"/>
        <w:spacing w:line="360" w:lineRule="auto"/>
        <w:rPr>
          <w:color w:val="000000" w:themeColor="text1"/>
        </w:rPr>
      </w:pPr>
      <w:r w:rsidRPr="00F16216">
        <w:rPr>
          <w:rFonts w:hint="eastAsia"/>
          <w:color w:val="000000" w:themeColor="text1"/>
        </w:rPr>
        <w:t>花粉晾晒地点应远离公路和有扬尘的地方。</w:t>
      </w:r>
    </w:p>
    <w:p w:rsidR="000220DE" w:rsidRPr="00F16216" w:rsidRDefault="00113AFA" w:rsidP="00C15388">
      <w:pPr>
        <w:pStyle w:val="a6"/>
        <w:numPr>
          <w:ilvl w:val="0"/>
          <w:numId w:val="0"/>
        </w:numPr>
        <w:spacing w:before="156" w:after="156"/>
        <w:ind w:left="-2"/>
        <w:rPr>
          <w:b/>
          <w:color w:val="000000" w:themeColor="text1"/>
        </w:rPr>
      </w:pPr>
      <w:r w:rsidRPr="00F16216">
        <w:rPr>
          <w:rFonts w:ascii="Times New Roman" w:hint="eastAsia"/>
          <w:b/>
          <w:color w:val="000000" w:themeColor="text1"/>
        </w:rPr>
        <w:t>7</w:t>
      </w:r>
      <w:r w:rsidR="000220DE" w:rsidRPr="00F16216">
        <w:rPr>
          <w:rFonts w:ascii="Times New Roman"/>
          <w:b/>
          <w:color w:val="000000" w:themeColor="text1"/>
        </w:rPr>
        <w:t>.2</w:t>
      </w:r>
      <w:r w:rsidR="00DA237A" w:rsidRPr="00F16216">
        <w:rPr>
          <w:rFonts w:ascii="Times New Roman" w:hint="eastAsia"/>
          <w:b/>
          <w:color w:val="000000" w:themeColor="text1"/>
        </w:rPr>
        <w:t xml:space="preserve">  </w:t>
      </w:r>
      <w:r w:rsidR="00DA237A" w:rsidRPr="00F16216">
        <w:rPr>
          <w:rFonts w:hint="eastAsia"/>
          <w:b/>
          <w:color w:val="000000" w:themeColor="text1"/>
        </w:rPr>
        <w:t>自然风干</w:t>
      </w:r>
    </w:p>
    <w:p w:rsidR="00DA237A" w:rsidRPr="00F16216" w:rsidRDefault="00DA237A" w:rsidP="00DA237A">
      <w:pPr>
        <w:pStyle w:val="aff9"/>
        <w:spacing w:line="360" w:lineRule="auto"/>
        <w:rPr>
          <w:color w:val="000000" w:themeColor="text1"/>
        </w:rPr>
      </w:pPr>
      <w:r w:rsidRPr="00F16216">
        <w:rPr>
          <w:rFonts w:hint="eastAsia"/>
          <w:color w:val="000000" w:themeColor="text1"/>
        </w:rPr>
        <w:t>将</w:t>
      </w:r>
      <w:r w:rsidR="00894404" w:rsidRPr="00F16216">
        <w:rPr>
          <w:rFonts w:hint="eastAsia"/>
          <w:color w:val="000000" w:themeColor="text1"/>
        </w:rPr>
        <w:t>采</w:t>
      </w:r>
      <w:r w:rsidRPr="00F16216">
        <w:rPr>
          <w:rFonts w:hint="eastAsia"/>
          <w:color w:val="000000" w:themeColor="text1"/>
        </w:rPr>
        <w:t>收到的新鲜荷花蜂花粉摊在干净的细纱网上，厚度不超过2 cm，放在干燥通风处自然风干，该法系阴、雨天的应急措施，难以使花粉含水量降至8%以下，还需采用其他干燥方法继续干燥。</w:t>
      </w:r>
    </w:p>
    <w:p w:rsidR="00452383" w:rsidRPr="00F16216" w:rsidRDefault="00113AFA" w:rsidP="00C15388">
      <w:pPr>
        <w:pStyle w:val="a6"/>
        <w:numPr>
          <w:ilvl w:val="0"/>
          <w:numId w:val="0"/>
        </w:numPr>
        <w:spacing w:before="156" w:after="156"/>
        <w:ind w:left="-2"/>
        <w:rPr>
          <w:b/>
          <w:color w:val="000000" w:themeColor="text1"/>
        </w:rPr>
      </w:pPr>
      <w:r w:rsidRPr="00F16216">
        <w:rPr>
          <w:rFonts w:ascii="Times New Roman" w:hint="eastAsia"/>
          <w:b/>
          <w:color w:val="000000" w:themeColor="text1"/>
        </w:rPr>
        <w:t>7</w:t>
      </w:r>
      <w:r w:rsidR="00452383" w:rsidRPr="00F16216">
        <w:rPr>
          <w:rFonts w:ascii="Times New Roman"/>
          <w:b/>
          <w:color w:val="000000" w:themeColor="text1"/>
        </w:rPr>
        <w:t>.3</w:t>
      </w:r>
      <w:r w:rsidR="00452383" w:rsidRPr="00F16216">
        <w:rPr>
          <w:rFonts w:hint="eastAsia"/>
          <w:color w:val="000000" w:themeColor="text1"/>
        </w:rPr>
        <w:t xml:space="preserve"> </w:t>
      </w:r>
      <w:r w:rsidR="00DA237A" w:rsidRPr="00F16216">
        <w:rPr>
          <w:rFonts w:hint="eastAsia"/>
          <w:b/>
          <w:color w:val="000000" w:themeColor="text1"/>
        </w:rPr>
        <w:t xml:space="preserve"> 烘烤</w:t>
      </w:r>
    </w:p>
    <w:p w:rsidR="00DA237A" w:rsidRPr="00F16216" w:rsidRDefault="00DA237A" w:rsidP="00DA237A">
      <w:pPr>
        <w:pStyle w:val="aff9"/>
        <w:spacing w:line="360" w:lineRule="auto"/>
        <w:rPr>
          <w:color w:val="000000" w:themeColor="text1"/>
        </w:rPr>
      </w:pPr>
      <w:r w:rsidRPr="00F16216">
        <w:rPr>
          <w:rFonts w:hint="eastAsia"/>
          <w:color w:val="000000" w:themeColor="text1"/>
        </w:rPr>
        <w:t>将</w:t>
      </w:r>
      <w:r w:rsidR="00894404" w:rsidRPr="00F16216">
        <w:rPr>
          <w:rFonts w:hint="eastAsia"/>
          <w:color w:val="000000" w:themeColor="text1"/>
        </w:rPr>
        <w:t>采</w:t>
      </w:r>
      <w:r w:rsidRPr="00F16216">
        <w:rPr>
          <w:rFonts w:hint="eastAsia"/>
          <w:color w:val="000000" w:themeColor="text1"/>
        </w:rPr>
        <w:t>收到的新鲜荷花蜂花粉摊于干净细纱网上，厚度约2 cm，置于烤烟房或烤莲房或其它烤箱中烘烤，温度控制不超过</w:t>
      </w:r>
      <w:r w:rsidR="006D2A23" w:rsidRPr="00F16216">
        <w:rPr>
          <w:rFonts w:hint="eastAsia"/>
          <w:color w:val="000000" w:themeColor="text1"/>
        </w:rPr>
        <w:t>48</w:t>
      </w:r>
      <w:r w:rsidRPr="00F16216">
        <w:rPr>
          <w:rFonts w:hint="eastAsia"/>
          <w:color w:val="000000" w:themeColor="text1"/>
        </w:rPr>
        <w:t>℃。</w:t>
      </w:r>
    </w:p>
    <w:p w:rsidR="00CE2D69" w:rsidRPr="00F16216" w:rsidRDefault="00113AFA" w:rsidP="00C15388">
      <w:pPr>
        <w:pStyle w:val="a6"/>
        <w:numPr>
          <w:ilvl w:val="0"/>
          <w:numId w:val="0"/>
        </w:numPr>
        <w:spacing w:before="156" w:after="156"/>
        <w:ind w:left="-2"/>
        <w:rPr>
          <w:b/>
          <w:color w:val="000000" w:themeColor="text1"/>
        </w:rPr>
      </w:pPr>
      <w:r w:rsidRPr="00F16216">
        <w:rPr>
          <w:rFonts w:ascii="Times New Roman" w:hint="eastAsia"/>
          <w:b/>
          <w:color w:val="000000" w:themeColor="text1"/>
        </w:rPr>
        <w:t>7</w:t>
      </w:r>
      <w:r w:rsidR="00CE2D69" w:rsidRPr="00F16216">
        <w:rPr>
          <w:rFonts w:ascii="Times New Roman"/>
          <w:b/>
          <w:color w:val="000000" w:themeColor="text1"/>
        </w:rPr>
        <w:t>.4</w:t>
      </w:r>
      <w:r w:rsidR="00CE2D69" w:rsidRPr="00F16216">
        <w:rPr>
          <w:rFonts w:hint="eastAsia"/>
          <w:color w:val="000000" w:themeColor="text1"/>
        </w:rPr>
        <w:t xml:space="preserve"> </w:t>
      </w:r>
      <w:r w:rsidR="00DA237A" w:rsidRPr="00F16216">
        <w:rPr>
          <w:rFonts w:hint="eastAsia"/>
          <w:b/>
          <w:color w:val="000000" w:themeColor="text1"/>
        </w:rPr>
        <w:t xml:space="preserve"> 热风干燥</w:t>
      </w:r>
    </w:p>
    <w:p w:rsidR="00DA237A" w:rsidRPr="00F16216" w:rsidRDefault="00DA237A" w:rsidP="00DA237A">
      <w:pPr>
        <w:pStyle w:val="aff9"/>
        <w:spacing w:line="360" w:lineRule="auto"/>
        <w:rPr>
          <w:color w:val="000000" w:themeColor="text1"/>
        </w:rPr>
      </w:pPr>
      <w:r w:rsidRPr="00F16216">
        <w:rPr>
          <w:rFonts w:hint="eastAsia"/>
          <w:color w:val="000000" w:themeColor="text1"/>
        </w:rPr>
        <w:t>将新鲜荷花蜂花粉均匀地摊在干净细纱网上，厚度约2 cm，在特制的干燥箱或干燥室内用热风机吹干，干燥温度不超过48℃。</w:t>
      </w:r>
    </w:p>
    <w:p w:rsidR="00DA237A" w:rsidRPr="00F16216" w:rsidRDefault="00DA237A" w:rsidP="00DA237A">
      <w:pPr>
        <w:pStyle w:val="a6"/>
        <w:numPr>
          <w:ilvl w:val="0"/>
          <w:numId w:val="0"/>
        </w:numPr>
        <w:spacing w:before="156" w:after="156"/>
        <w:ind w:left="-2"/>
        <w:rPr>
          <w:b/>
          <w:color w:val="000000" w:themeColor="text1"/>
        </w:rPr>
      </w:pPr>
      <w:r w:rsidRPr="00F16216">
        <w:rPr>
          <w:rFonts w:ascii="Times New Roman" w:hint="eastAsia"/>
          <w:b/>
          <w:color w:val="000000" w:themeColor="text1"/>
        </w:rPr>
        <w:t>7</w:t>
      </w:r>
      <w:r w:rsidRPr="00F16216">
        <w:rPr>
          <w:rFonts w:ascii="Times New Roman"/>
          <w:b/>
          <w:color w:val="000000" w:themeColor="text1"/>
        </w:rPr>
        <w:t>.</w:t>
      </w:r>
      <w:r w:rsidRPr="00F16216">
        <w:rPr>
          <w:rFonts w:ascii="Times New Roman" w:hint="eastAsia"/>
          <w:b/>
          <w:color w:val="000000" w:themeColor="text1"/>
        </w:rPr>
        <w:t>5</w:t>
      </w:r>
      <w:r w:rsidRPr="00F16216">
        <w:rPr>
          <w:rFonts w:hint="eastAsia"/>
          <w:color w:val="000000" w:themeColor="text1"/>
        </w:rPr>
        <w:t xml:space="preserve"> </w:t>
      </w:r>
      <w:r w:rsidRPr="00F16216">
        <w:rPr>
          <w:rFonts w:hint="eastAsia"/>
          <w:b/>
          <w:color w:val="000000" w:themeColor="text1"/>
        </w:rPr>
        <w:t xml:space="preserve"> 远红外线干燥</w:t>
      </w:r>
    </w:p>
    <w:p w:rsidR="00DA237A" w:rsidRPr="00F16216" w:rsidRDefault="00DA237A" w:rsidP="00DA237A">
      <w:pPr>
        <w:pStyle w:val="a6"/>
        <w:numPr>
          <w:ilvl w:val="0"/>
          <w:numId w:val="0"/>
        </w:numPr>
        <w:spacing w:before="156" w:after="156"/>
        <w:ind w:leftChars="-1" w:left="-2" w:firstLineChars="200" w:firstLine="420"/>
        <w:rPr>
          <w:rFonts w:ascii="宋体" w:eastAsia="宋体"/>
          <w:color w:val="000000" w:themeColor="text1"/>
          <w:szCs w:val="20"/>
        </w:rPr>
      </w:pPr>
      <w:r w:rsidRPr="00F16216">
        <w:rPr>
          <w:rFonts w:ascii="宋体" w:eastAsia="宋体" w:hint="eastAsia"/>
          <w:color w:val="000000" w:themeColor="text1"/>
          <w:szCs w:val="20"/>
        </w:rPr>
        <w:t>将采收到的新鲜荷花蜂花粉放于远红外花粉干燥箱中加热干燥，箱内温度不超过48℃。</w:t>
      </w:r>
    </w:p>
    <w:p w:rsidR="00DA237A" w:rsidRPr="00F16216" w:rsidRDefault="00DA237A" w:rsidP="00DA237A">
      <w:pPr>
        <w:pStyle w:val="a6"/>
        <w:numPr>
          <w:ilvl w:val="0"/>
          <w:numId w:val="0"/>
        </w:numPr>
        <w:spacing w:before="156" w:after="156"/>
        <w:ind w:left="-2"/>
        <w:rPr>
          <w:b/>
          <w:color w:val="000000" w:themeColor="text1"/>
        </w:rPr>
      </w:pPr>
      <w:r w:rsidRPr="00F16216">
        <w:rPr>
          <w:rFonts w:ascii="Times New Roman" w:hint="eastAsia"/>
          <w:b/>
          <w:color w:val="000000" w:themeColor="text1"/>
        </w:rPr>
        <w:t>7</w:t>
      </w:r>
      <w:r w:rsidRPr="00F16216">
        <w:rPr>
          <w:rFonts w:ascii="Times New Roman"/>
          <w:b/>
          <w:color w:val="000000" w:themeColor="text1"/>
        </w:rPr>
        <w:t>.</w:t>
      </w:r>
      <w:r w:rsidRPr="00F16216">
        <w:rPr>
          <w:rFonts w:ascii="Times New Roman" w:hint="eastAsia"/>
          <w:b/>
          <w:color w:val="000000" w:themeColor="text1"/>
        </w:rPr>
        <w:t>6</w:t>
      </w:r>
      <w:r w:rsidRPr="00F16216">
        <w:rPr>
          <w:rFonts w:hint="eastAsia"/>
          <w:color w:val="000000" w:themeColor="text1"/>
        </w:rPr>
        <w:t xml:space="preserve"> </w:t>
      </w:r>
      <w:r w:rsidRPr="00F16216">
        <w:rPr>
          <w:rFonts w:hint="eastAsia"/>
          <w:b/>
          <w:color w:val="000000" w:themeColor="text1"/>
        </w:rPr>
        <w:t xml:space="preserve"> 冷冻干燥</w:t>
      </w:r>
    </w:p>
    <w:p w:rsidR="00DA237A" w:rsidRPr="00F16216" w:rsidRDefault="00DA237A" w:rsidP="00DA237A">
      <w:pPr>
        <w:pStyle w:val="aff9"/>
        <w:rPr>
          <w:color w:val="000000" w:themeColor="text1"/>
        </w:rPr>
      </w:pPr>
      <w:r w:rsidRPr="00F16216">
        <w:rPr>
          <w:rFonts w:hint="eastAsia"/>
          <w:color w:val="000000" w:themeColor="text1"/>
        </w:rPr>
        <w:t>将采收的新鲜荷花蜂花粉放在冻干机中冷冻干燥。</w:t>
      </w:r>
    </w:p>
    <w:p w:rsidR="00006C45" w:rsidRPr="00F16216" w:rsidRDefault="00006C45" w:rsidP="00F16216">
      <w:pPr>
        <w:pStyle w:val="a6"/>
        <w:numPr>
          <w:ilvl w:val="0"/>
          <w:numId w:val="0"/>
        </w:numPr>
        <w:spacing w:beforeLines="100" w:afterLines="100"/>
        <w:rPr>
          <w:color w:val="000000" w:themeColor="text1"/>
        </w:rPr>
      </w:pPr>
      <w:r w:rsidRPr="00F16216">
        <w:rPr>
          <w:rFonts w:ascii="Times New Roman" w:hint="eastAsia"/>
          <w:b/>
          <w:color w:val="000000" w:themeColor="text1"/>
        </w:rPr>
        <w:t>8</w:t>
      </w:r>
      <w:r w:rsidRPr="00F16216">
        <w:rPr>
          <w:rFonts w:hint="eastAsia"/>
          <w:b/>
          <w:color w:val="000000" w:themeColor="text1"/>
        </w:rPr>
        <w:t xml:space="preserve">  包装、运输、贮存</w:t>
      </w:r>
    </w:p>
    <w:p w:rsidR="00006C45" w:rsidRPr="00F16216" w:rsidRDefault="00006C45" w:rsidP="00006C45">
      <w:pPr>
        <w:pStyle w:val="a6"/>
        <w:numPr>
          <w:ilvl w:val="0"/>
          <w:numId w:val="0"/>
        </w:numPr>
        <w:spacing w:before="156" w:after="156"/>
        <w:ind w:left="-2"/>
        <w:rPr>
          <w:b/>
          <w:color w:val="000000" w:themeColor="text1"/>
        </w:rPr>
      </w:pPr>
      <w:r w:rsidRPr="00F16216">
        <w:rPr>
          <w:rFonts w:ascii="Times New Roman" w:hint="eastAsia"/>
          <w:b/>
          <w:color w:val="000000" w:themeColor="text1"/>
        </w:rPr>
        <w:t>8</w:t>
      </w:r>
      <w:r w:rsidRPr="00F16216">
        <w:rPr>
          <w:rFonts w:ascii="Times New Roman"/>
          <w:b/>
          <w:color w:val="000000" w:themeColor="text1"/>
        </w:rPr>
        <w:t>.1</w:t>
      </w:r>
      <w:r w:rsidRPr="00F16216">
        <w:rPr>
          <w:rFonts w:ascii="Times New Roman" w:hint="eastAsia"/>
          <w:b/>
          <w:color w:val="000000" w:themeColor="text1"/>
        </w:rPr>
        <w:t xml:space="preserve"> </w:t>
      </w:r>
      <w:r w:rsidRPr="00F16216">
        <w:rPr>
          <w:rFonts w:hint="eastAsia"/>
          <w:b/>
          <w:color w:val="000000" w:themeColor="text1"/>
        </w:rPr>
        <w:t xml:space="preserve"> 包装</w:t>
      </w:r>
    </w:p>
    <w:p w:rsidR="00006C45" w:rsidRPr="00F16216" w:rsidRDefault="00006C45" w:rsidP="00006C45">
      <w:pPr>
        <w:pStyle w:val="aff9"/>
        <w:spacing w:line="360" w:lineRule="auto"/>
        <w:ind w:firstLineChars="0" w:firstLine="0"/>
        <w:rPr>
          <w:rFonts w:ascii="Times New Roman"/>
          <w:color w:val="000000" w:themeColor="text1"/>
        </w:rPr>
      </w:pPr>
      <w:r w:rsidRPr="00F16216">
        <w:rPr>
          <w:rFonts w:ascii="Times New Roman"/>
          <w:color w:val="000000" w:themeColor="text1"/>
        </w:rPr>
        <w:t xml:space="preserve">8.1.1  </w:t>
      </w:r>
      <w:r w:rsidRPr="00F16216">
        <w:rPr>
          <w:rFonts w:ascii="Times New Roman"/>
          <w:color w:val="000000" w:themeColor="text1"/>
        </w:rPr>
        <w:t>包装材料应干燥、清洁、无异味、不影响荷花蜂花粉的品质，符合食品卫生标准。</w:t>
      </w:r>
    </w:p>
    <w:p w:rsidR="00006C45" w:rsidRPr="00F16216" w:rsidRDefault="00006C45" w:rsidP="00006C45">
      <w:pPr>
        <w:pStyle w:val="aff9"/>
        <w:spacing w:line="360" w:lineRule="auto"/>
        <w:ind w:firstLineChars="0" w:firstLine="0"/>
        <w:rPr>
          <w:rFonts w:ascii="Times New Roman"/>
          <w:color w:val="000000" w:themeColor="text1"/>
        </w:rPr>
      </w:pPr>
      <w:r w:rsidRPr="00F16216">
        <w:rPr>
          <w:rFonts w:ascii="Times New Roman"/>
          <w:color w:val="000000" w:themeColor="text1"/>
        </w:rPr>
        <w:t xml:space="preserve">8.1.2  </w:t>
      </w:r>
      <w:r w:rsidRPr="00F16216">
        <w:rPr>
          <w:rFonts w:ascii="Times New Roman"/>
          <w:color w:val="000000" w:themeColor="text1"/>
        </w:rPr>
        <w:t>包装要牢固、防潮、防压、整洁，便于装卸、仓储和运输。</w:t>
      </w:r>
    </w:p>
    <w:p w:rsidR="00006C45" w:rsidRPr="00F16216" w:rsidRDefault="00006C45" w:rsidP="00006C45">
      <w:pPr>
        <w:pStyle w:val="aff9"/>
        <w:spacing w:line="360" w:lineRule="auto"/>
        <w:ind w:firstLineChars="0" w:firstLine="0"/>
        <w:rPr>
          <w:rFonts w:ascii="Times New Roman"/>
          <w:color w:val="000000" w:themeColor="text1"/>
        </w:rPr>
      </w:pPr>
      <w:r w:rsidRPr="00F16216">
        <w:rPr>
          <w:rFonts w:ascii="Times New Roman"/>
          <w:color w:val="000000" w:themeColor="text1"/>
        </w:rPr>
        <w:t xml:space="preserve">8.1.3 </w:t>
      </w:r>
      <w:r w:rsidR="001F111F" w:rsidRPr="00F16216">
        <w:rPr>
          <w:rFonts w:ascii="Times New Roman" w:hint="eastAsia"/>
          <w:color w:val="000000" w:themeColor="text1"/>
        </w:rPr>
        <w:t xml:space="preserve"> </w:t>
      </w:r>
      <w:r w:rsidRPr="00F16216">
        <w:rPr>
          <w:rFonts w:ascii="Times New Roman"/>
          <w:color w:val="000000" w:themeColor="text1"/>
        </w:rPr>
        <w:t>包装储运图示标志应符合</w:t>
      </w:r>
      <w:r w:rsidRPr="00F16216">
        <w:rPr>
          <w:rFonts w:ascii="Times New Roman"/>
          <w:color w:val="000000" w:themeColor="text1"/>
        </w:rPr>
        <w:t>GB/T191</w:t>
      </w:r>
      <w:r w:rsidRPr="00F16216">
        <w:rPr>
          <w:rFonts w:ascii="Times New Roman"/>
          <w:color w:val="000000" w:themeColor="text1"/>
        </w:rPr>
        <w:t>规定。</w:t>
      </w:r>
    </w:p>
    <w:p w:rsidR="00006C45" w:rsidRPr="00F16216" w:rsidRDefault="00006C45" w:rsidP="00006C45">
      <w:pPr>
        <w:pStyle w:val="a6"/>
        <w:numPr>
          <w:ilvl w:val="0"/>
          <w:numId w:val="0"/>
        </w:numPr>
        <w:spacing w:before="156" w:after="156"/>
        <w:ind w:left="-2"/>
        <w:rPr>
          <w:b/>
          <w:color w:val="000000" w:themeColor="text1"/>
        </w:rPr>
      </w:pPr>
      <w:r w:rsidRPr="00F16216">
        <w:rPr>
          <w:rFonts w:ascii="Times New Roman" w:hint="eastAsia"/>
          <w:b/>
          <w:color w:val="000000" w:themeColor="text1"/>
        </w:rPr>
        <w:t>8</w:t>
      </w:r>
      <w:r w:rsidRPr="00F16216">
        <w:rPr>
          <w:rFonts w:ascii="Times New Roman"/>
          <w:b/>
          <w:color w:val="000000" w:themeColor="text1"/>
        </w:rPr>
        <w:t>.2</w:t>
      </w:r>
      <w:r w:rsidRPr="00F16216">
        <w:rPr>
          <w:rFonts w:ascii="Times New Roman" w:hint="eastAsia"/>
          <w:b/>
          <w:color w:val="000000" w:themeColor="text1"/>
        </w:rPr>
        <w:t xml:space="preserve">  </w:t>
      </w:r>
      <w:r w:rsidRPr="00F16216">
        <w:rPr>
          <w:rFonts w:hint="eastAsia"/>
          <w:b/>
          <w:color w:val="000000" w:themeColor="text1"/>
        </w:rPr>
        <w:t>运输</w:t>
      </w:r>
    </w:p>
    <w:p w:rsidR="00006C45" w:rsidRPr="00F16216" w:rsidRDefault="00006C45" w:rsidP="00006C45">
      <w:pPr>
        <w:pStyle w:val="aff9"/>
        <w:spacing w:line="360" w:lineRule="auto"/>
        <w:rPr>
          <w:color w:val="000000" w:themeColor="text1"/>
        </w:rPr>
      </w:pPr>
      <w:r w:rsidRPr="00F16216">
        <w:rPr>
          <w:rFonts w:hint="eastAsia"/>
          <w:color w:val="000000" w:themeColor="text1"/>
        </w:rPr>
        <w:lastRenderedPageBreak/>
        <w:t>所使用的运输工具应保持清洁、干燥、无异味、运输时应防潮、防雨、防暴晒、防风沙，装卸时轻放轻卸，严禁与有毒、有害、有异味、易污染的物品混装混运。</w:t>
      </w:r>
    </w:p>
    <w:p w:rsidR="00006C45" w:rsidRPr="00F16216" w:rsidRDefault="00006C45" w:rsidP="00006C45">
      <w:pPr>
        <w:pStyle w:val="aff9"/>
        <w:spacing w:line="360" w:lineRule="auto"/>
        <w:rPr>
          <w:color w:val="000000" w:themeColor="text1"/>
        </w:rPr>
      </w:pPr>
      <w:r w:rsidRPr="00F16216">
        <w:rPr>
          <w:rFonts w:hint="eastAsia"/>
          <w:color w:val="000000" w:themeColor="text1"/>
        </w:rPr>
        <w:t>新鲜冷冻荷花蜂花粉的运输要用保温材料包装运输或采用冷冻车运输。</w:t>
      </w:r>
    </w:p>
    <w:p w:rsidR="00006C45" w:rsidRPr="00F16216" w:rsidRDefault="00006C45" w:rsidP="00006C45">
      <w:pPr>
        <w:pStyle w:val="a6"/>
        <w:numPr>
          <w:ilvl w:val="0"/>
          <w:numId w:val="0"/>
        </w:numPr>
        <w:spacing w:before="156" w:after="156"/>
        <w:ind w:left="-2"/>
        <w:rPr>
          <w:b/>
          <w:color w:val="000000" w:themeColor="text1"/>
        </w:rPr>
      </w:pPr>
      <w:r w:rsidRPr="00F16216">
        <w:rPr>
          <w:rFonts w:ascii="Times New Roman" w:hint="eastAsia"/>
          <w:b/>
          <w:color w:val="000000" w:themeColor="text1"/>
        </w:rPr>
        <w:t>8</w:t>
      </w:r>
      <w:r w:rsidRPr="00F16216">
        <w:rPr>
          <w:rFonts w:ascii="Times New Roman"/>
          <w:b/>
          <w:color w:val="000000" w:themeColor="text1"/>
        </w:rPr>
        <w:t>.3</w:t>
      </w:r>
      <w:r w:rsidRPr="00F16216">
        <w:rPr>
          <w:rFonts w:hint="eastAsia"/>
          <w:color w:val="000000" w:themeColor="text1"/>
        </w:rPr>
        <w:t xml:space="preserve"> </w:t>
      </w:r>
      <w:r w:rsidRPr="00F16216">
        <w:rPr>
          <w:rFonts w:hint="eastAsia"/>
          <w:b/>
          <w:color w:val="000000" w:themeColor="text1"/>
        </w:rPr>
        <w:t xml:space="preserve"> 贮存</w:t>
      </w:r>
    </w:p>
    <w:p w:rsidR="00006C45" w:rsidRPr="00F16216" w:rsidRDefault="00006C45" w:rsidP="001A4374">
      <w:pPr>
        <w:pStyle w:val="aff9"/>
        <w:spacing w:line="360" w:lineRule="auto"/>
        <w:ind w:firstLineChars="0" w:firstLine="0"/>
        <w:rPr>
          <w:rFonts w:ascii="Times New Roman"/>
          <w:color w:val="000000" w:themeColor="text1"/>
        </w:rPr>
      </w:pPr>
      <w:r w:rsidRPr="00F16216">
        <w:rPr>
          <w:rFonts w:ascii="Times New Roman"/>
          <w:color w:val="000000" w:themeColor="text1"/>
        </w:rPr>
        <w:t xml:space="preserve">8.3.1  </w:t>
      </w:r>
      <w:r w:rsidRPr="00F16216">
        <w:rPr>
          <w:rFonts w:ascii="Times New Roman"/>
          <w:color w:val="000000" w:themeColor="text1"/>
        </w:rPr>
        <w:t>荷花蜂花粉应贮存于清洁、干燥、阴凉、无异味的冷库（温度在</w:t>
      </w:r>
      <w:r w:rsidRPr="00F16216">
        <w:rPr>
          <w:rFonts w:ascii="Times New Roman"/>
          <w:color w:val="000000" w:themeColor="text1"/>
        </w:rPr>
        <w:t>-5℃</w:t>
      </w:r>
      <w:r w:rsidRPr="00F16216">
        <w:rPr>
          <w:rFonts w:ascii="Times New Roman"/>
          <w:color w:val="000000" w:themeColor="text1"/>
        </w:rPr>
        <w:t>以下）中，冷库周围无异味。</w:t>
      </w:r>
    </w:p>
    <w:p w:rsidR="00006C45" w:rsidRPr="00F16216" w:rsidRDefault="00006C45" w:rsidP="001A4374">
      <w:pPr>
        <w:pStyle w:val="aff9"/>
        <w:spacing w:line="360" w:lineRule="auto"/>
        <w:ind w:firstLineChars="0" w:firstLine="0"/>
        <w:rPr>
          <w:rFonts w:ascii="Times New Roman"/>
          <w:color w:val="000000" w:themeColor="text1"/>
        </w:rPr>
      </w:pPr>
      <w:r w:rsidRPr="00F16216">
        <w:rPr>
          <w:rFonts w:ascii="Times New Roman"/>
          <w:color w:val="000000" w:themeColor="text1"/>
        </w:rPr>
        <w:t xml:space="preserve">8.3.2  </w:t>
      </w:r>
      <w:r w:rsidRPr="00F16216">
        <w:rPr>
          <w:rFonts w:ascii="Times New Roman"/>
          <w:color w:val="000000" w:themeColor="text1"/>
        </w:rPr>
        <w:t>短期临时存放，应经过干燥和密封处理后存于阴凉干燥处。</w:t>
      </w:r>
    </w:p>
    <w:p w:rsidR="00006C45" w:rsidRPr="00F16216" w:rsidRDefault="00006C45" w:rsidP="001A4374">
      <w:pPr>
        <w:pStyle w:val="aff9"/>
        <w:spacing w:line="360" w:lineRule="auto"/>
        <w:ind w:firstLineChars="0" w:firstLine="0"/>
        <w:rPr>
          <w:rFonts w:ascii="Times New Roman"/>
          <w:color w:val="000000" w:themeColor="text1"/>
        </w:rPr>
      </w:pPr>
      <w:r w:rsidRPr="00F16216">
        <w:rPr>
          <w:rFonts w:ascii="Times New Roman"/>
          <w:color w:val="000000" w:themeColor="text1"/>
        </w:rPr>
        <w:t xml:space="preserve">8.3.3  </w:t>
      </w:r>
      <w:r w:rsidRPr="00F16216">
        <w:rPr>
          <w:rFonts w:ascii="Times New Roman"/>
          <w:color w:val="000000" w:themeColor="text1"/>
        </w:rPr>
        <w:t>贮存场所应清洁卫生，不得与有毒、有害、有异味的物品同处贮存。</w:t>
      </w:r>
    </w:p>
    <w:p w:rsidR="00F43FC4" w:rsidRPr="00F16216" w:rsidRDefault="00F43FC4" w:rsidP="001A4374">
      <w:pPr>
        <w:widowControl/>
        <w:jc w:val="left"/>
        <w:rPr>
          <w:rFonts w:ascii="宋体"/>
          <w:color w:val="000000" w:themeColor="text1"/>
          <w:kern w:val="0"/>
          <w:szCs w:val="20"/>
        </w:rPr>
      </w:pPr>
    </w:p>
    <w:sectPr w:rsidR="00F43FC4" w:rsidRPr="00F16216" w:rsidSect="007603D6">
      <w:pgSz w:w="11906" w:h="16838"/>
      <w:pgMar w:top="567" w:right="1134" w:bottom="1134" w:left="1418" w:header="1418" w:footer="1134"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6A0A" w:rsidRDefault="00426A0A">
      <w:r>
        <w:separator/>
      </w:r>
    </w:p>
  </w:endnote>
  <w:endnote w:type="continuationSeparator" w:id="1">
    <w:p w:rsidR="00426A0A" w:rsidRDefault="00426A0A">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 Sun">
    <w:altName w:val="Arial Unicode MS"/>
    <w:panose1 w:val="00000000000000000000"/>
    <w:charset w:val="86"/>
    <w:family w:val="swiss"/>
    <w:notTrueType/>
    <w:pitch w:val="default"/>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B86" w:rsidRDefault="006D3B86">
    <w:pPr>
      <w:pStyle w:val="aff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B86" w:rsidRDefault="006D3B86">
    <w:pPr>
      <w:pStyle w:val="aff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B86" w:rsidRDefault="006D3B86">
    <w:pPr>
      <w:pStyle w:val="aff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4C3" w:rsidRDefault="001A4C9A">
    <w:pPr>
      <w:pStyle w:val="afffd"/>
    </w:pPr>
    <w:r>
      <w:fldChar w:fldCharType="begin"/>
    </w:r>
    <w:r w:rsidR="003B04C3">
      <w:instrText xml:space="preserve"> PAGE  \* MERGEFORMAT </w:instrText>
    </w:r>
    <w:r>
      <w:fldChar w:fldCharType="separate"/>
    </w:r>
    <w:r w:rsidR="00F16216">
      <w:rPr>
        <w:noProof/>
      </w:rPr>
      <w:t>4</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6A0A" w:rsidRDefault="00426A0A">
      <w:r>
        <w:separator/>
      </w:r>
    </w:p>
  </w:footnote>
  <w:footnote w:type="continuationSeparator" w:id="1">
    <w:p w:rsidR="00426A0A" w:rsidRDefault="00426A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B86" w:rsidRDefault="006D3B86">
    <w:pPr>
      <w:pStyle w:val="aff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B86" w:rsidRDefault="006D3B86">
    <w:pPr>
      <w:pStyle w:val="afff"/>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B86" w:rsidRDefault="006D3B86">
    <w:pPr>
      <w:pStyle w:val="afff"/>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4C3" w:rsidRDefault="003B04C3">
    <w:pPr>
      <w:pStyle w:val="affff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
    <w:nsid w:val="0D983844"/>
    <w:multiLevelType w:val="multilevel"/>
    <w:tmpl w:val="0D983844"/>
    <w:lvl w:ilvl="0">
      <w:start w:val="1"/>
      <w:numFmt w:val="decimal"/>
      <w:pStyle w:val="a2"/>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
    <w:nsid w:val="0DDE2B46"/>
    <w:multiLevelType w:val="multilevel"/>
    <w:tmpl w:val="0DDE2B46"/>
    <w:lvl w:ilvl="0">
      <w:start w:val="1"/>
      <w:numFmt w:val="lowerLetter"/>
      <w:pStyle w:val="a3"/>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5">
    <w:nsid w:val="1DBF583A"/>
    <w:multiLevelType w:val="multilevel"/>
    <w:tmpl w:val="763A17BE"/>
    <w:lvl w:ilvl="0">
      <w:start w:val="1"/>
      <w:numFmt w:val="decimal"/>
      <w:pStyle w:val="a4"/>
      <w:suff w:val="nothing"/>
      <w:lvlText w:val="注%1："/>
      <w:lvlJc w:val="left"/>
      <w:pPr>
        <w:ind w:left="811" w:hanging="448"/>
      </w:pPr>
      <w:rPr>
        <w:rFonts w:ascii="宋体" w:eastAsia="宋体" w:hAnsi="宋体" w:hint="eastAsia"/>
        <w:b w:val="0"/>
        <w:i w:val="0"/>
        <w:sz w:val="21"/>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6">
    <w:nsid w:val="1FC91163"/>
    <w:multiLevelType w:val="multilevel"/>
    <w:tmpl w:val="1FC91163"/>
    <w:lvl w:ilvl="0">
      <w:start w:val="1"/>
      <w:numFmt w:val="decimal"/>
      <w:pStyle w:val="a5"/>
      <w:suff w:val="nothing"/>
      <w:lvlText w:val="%1　"/>
      <w:lvlJc w:val="left"/>
      <w:pPr>
        <w:ind w:left="0" w:firstLine="0"/>
      </w:pPr>
      <w:rPr>
        <w:rFonts w:ascii="黑体" w:eastAsia="黑体" w:hAnsi="Times New Roman" w:hint="eastAsia"/>
        <w:b w:val="0"/>
        <w:i w:val="0"/>
        <w:sz w:val="21"/>
        <w:szCs w:val="21"/>
      </w:rPr>
    </w:lvl>
    <w:lvl w:ilvl="1">
      <w:start w:val="1"/>
      <w:numFmt w:val="decimal"/>
      <w:pStyle w:val="a6"/>
      <w:suff w:val="nothing"/>
      <w:lvlText w:val="%1.%2　"/>
      <w:lvlJc w:val="left"/>
      <w:pPr>
        <w:ind w:left="426"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7"/>
      <w:suff w:val="nothing"/>
      <w:lvlText w:val="%1.%2.%3　"/>
      <w:lvlJc w:val="left"/>
      <w:pPr>
        <w:ind w:left="284"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7">
    <w:nsid w:val="22827D5B"/>
    <w:multiLevelType w:val="multilevel"/>
    <w:tmpl w:val="22827D5B"/>
    <w:lvl w:ilvl="0">
      <w:start w:val="1"/>
      <w:numFmt w:val="none"/>
      <w:pStyle w:val="a8"/>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8">
    <w:nsid w:val="2A8F7113"/>
    <w:multiLevelType w:val="multilevel"/>
    <w:tmpl w:val="2A8F7113"/>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9">
    <w:nsid w:val="2C5917C3"/>
    <w:multiLevelType w:val="multilevel"/>
    <w:tmpl w:val="2C5917C3"/>
    <w:lvl w:ilvl="0">
      <w:start w:val="1"/>
      <w:numFmt w:val="none"/>
      <w:pStyle w:val="ab"/>
      <w:suff w:val="nothing"/>
      <w:lvlText w:val="%1——"/>
      <w:lvlJc w:val="left"/>
      <w:pPr>
        <w:ind w:left="833" w:hanging="408"/>
      </w:pPr>
      <w:rPr>
        <w:rFonts w:hint="eastAsia"/>
      </w:rPr>
    </w:lvl>
    <w:lvl w:ilvl="1">
      <w:start w:val="1"/>
      <w:numFmt w:val="bullet"/>
      <w:pStyle w:val="ac"/>
      <w:lvlText w:val=""/>
      <w:lvlJc w:val="left"/>
      <w:pPr>
        <w:tabs>
          <w:tab w:val="num" w:pos="760"/>
        </w:tabs>
        <w:ind w:left="1264" w:hanging="413"/>
      </w:pPr>
      <w:rPr>
        <w:rFonts w:ascii="Symbol" w:hAnsi="Symbol" w:hint="default"/>
        <w:color w:val="auto"/>
      </w:rPr>
    </w:lvl>
    <w:lvl w:ilvl="2">
      <w:start w:val="1"/>
      <w:numFmt w:val="bullet"/>
      <w:pStyle w:val="ad"/>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0">
    <w:nsid w:val="3D733618"/>
    <w:multiLevelType w:val="multilevel"/>
    <w:tmpl w:val="3D733618"/>
    <w:lvl w:ilvl="0">
      <w:start w:val="1"/>
      <w:numFmt w:val="decimal"/>
      <w:pStyle w:val="ae"/>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1">
    <w:nsid w:val="44C50F90"/>
    <w:multiLevelType w:val="multilevel"/>
    <w:tmpl w:val="44C50F90"/>
    <w:lvl w:ilvl="0">
      <w:start w:val="1"/>
      <w:numFmt w:val="lowerLetter"/>
      <w:pStyle w:val="af"/>
      <w:lvlText w:val="%1)"/>
      <w:lvlJc w:val="left"/>
      <w:pPr>
        <w:tabs>
          <w:tab w:val="num" w:pos="840"/>
        </w:tabs>
        <w:ind w:left="839" w:hanging="419"/>
      </w:pPr>
      <w:rPr>
        <w:rFonts w:ascii="宋体" w:eastAsia="宋体" w:hint="eastAsia"/>
        <w:b w:val="0"/>
        <w:i w:val="0"/>
        <w:sz w:val="21"/>
        <w:szCs w:val="21"/>
      </w:rPr>
    </w:lvl>
    <w:lvl w:ilvl="1">
      <w:start w:val="1"/>
      <w:numFmt w:val="decimal"/>
      <w:pStyle w:val="af0"/>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2">
    <w:nsid w:val="4B733A5F"/>
    <w:multiLevelType w:val="multilevel"/>
    <w:tmpl w:val="4B733A5F"/>
    <w:lvl w:ilvl="0">
      <w:start w:val="1"/>
      <w:numFmt w:val="decimal"/>
      <w:pStyle w:val="af1"/>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3">
    <w:nsid w:val="60B55DC2"/>
    <w:multiLevelType w:val="multilevel"/>
    <w:tmpl w:val="60B55DC2"/>
    <w:lvl w:ilvl="0">
      <w:start w:val="1"/>
      <w:numFmt w:val="upperLetter"/>
      <w:pStyle w:val="af2"/>
      <w:lvlText w:val="%1"/>
      <w:lvlJc w:val="left"/>
      <w:pPr>
        <w:tabs>
          <w:tab w:val="num" w:pos="-363"/>
        </w:tabs>
        <w:ind w:left="-363" w:hanging="425"/>
      </w:pPr>
      <w:rPr>
        <w:rFonts w:hint="eastAsia"/>
      </w:rPr>
    </w:lvl>
    <w:lvl w:ilvl="1">
      <w:start w:val="1"/>
      <w:numFmt w:val="decimal"/>
      <w:pStyle w:val="af3"/>
      <w:suff w:val="nothing"/>
      <w:lvlText w:val="表%1.%2　"/>
      <w:lvlJc w:val="left"/>
      <w:pPr>
        <w:ind w:left="204" w:hanging="567"/>
      </w:pPr>
      <w:rPr>
        <w:rFonts w:hint="eastAsia"/>
      </w:rPr>
    </w:lvl>
    <w:lvl w:ilvl="2">
      <w:start w:val="1"/>
      <w:numFmt w:val="decimal"/>
      <w:lvlText w:val="%1.%2.%3"/>
      <w:lvlJc w:val="left"/>
      <w:pPr>
        <w:tabs>
          <w:tab w:val="num" w:pos="630"/>
        </w:tabs>
        <w:ind w:left="630" w:hanging="567"/>
      </w:pPr>
      <w:rPr>
        <w:rFonts w:hint="eastAsia"/>
      </w:rPr>
    </w:lvl>
    <w:lvl w:ilvl="3">
      <w:start w:val="1"/>
      <w:numFmt w:val="decimal"/>
      <w:lvlText w:val="%1.%2.%3.%4"/>
      <w:lvlJc w:val="left"/>
      <w:pPr>
        <w:tabs>
          <w:tab w:val="num" w:pos="1928"/>
        </w:tabs>
        <w:ind w:left="1196" w:hanging="708"/>
      </w:pPr>
      <w:rPr>
        <w:rFonts w:hint="eastAsia"/>
      </w:rPr>
    </w:lvl>
    <w:lvl w:ilvl="4">
      <w:start w:val="1"/>
      <w:numFmt w:val="decimal"/>
      <w:lvlText w:val="%1.%2.%3.%4.%5"/>
      <w:lvlJc w:val="left"/>
      <w:pPr>
        <w:tabs>
          <w:tab w:val="num" w:pos="2713"/>
        </w:tabs>
        <w:ind w:left="1763" w:hanging="850"/>
      </w:pPr>
      <w:rPr>
        <w:rFonts w:hint="eastAsia"/>
      </w:rPr>
    </w:lvl>
    <w:lvl w:ilvl="5">
      <w:start w:val="1"/>
      <w:numFmt w:val="decimal"/>
      <w:lvlText w:val="%1.%2.%3.%4.%5.%6"/>
      <w:lvlJc w:val="left"/>
      <w:pPr>
        <w:tabs>
          <w:tab w:val="num" w:pos="3498"/>
        </w:tabs>
        <w:ind w:left="2472" w:hanging="1134"/>
      </w:pPr>
      <w:rPr>
        <w:rFonts w:hint="eastAsia"/>
      </w:rPr>
    </w:lvl>
    <w:lvl w:ilvl="6">
      <w:start w:val="1"/>
      <w:numFmt w:val="decimal"/>
      <w:lvlText w:val="%1.%2.%3.%4.%5.%6.%7"/>
      <w:lvlJc w:val="left"/>
      <w:pPr>
        <w:tabs>
          <w:tab w:val="num" w:pos="4283"/>
        </w:tabs>
        <w:ind w:left="3039" w:hanging="1276"/>
      </w:pPr>
      <w:rPr>
        <w:rFonts w:hint="eastAsia"/>
      </w:rPr>
    </w:lvl>
    <w:lvl w:ilvl="7">
      <w:start w:val="1"/>
      <w:numFmt w:val="decimal"/>
      <w:lvlText w:val="%1.%2.%3.%4.%5.%6.%7.%8"/>
      <w:lvlJc w:val="left"/>
      <w:pPr>
        <w:tabs>
          <w:tab w:val="num" w:pos="5068"/>
        </w:tabs>
        <w:ind w:left="3606" w:hanging="1418"/>
      </w:pPr>
      <w:rPr>
        <w:rFonts w:hint="eastAsia"/>
      </w:rPr>
    </w:lvl>
    <w:lvl w:ilvl="8">
      <w:start w:val="1"/>
      <w:numFmt w:val="decimal"/>
      <w:lvlText w:val="%1.%2.%3.%4.%5.%6.%7.%8.%9"/>
      <w:lvlJc w:val="left"/>
      <w:pPr>
        <w:tabs>
          <w:tab w:val="num" w:pos="5854"/>
        </w:tabs>
        <w:ind w:left="4314" w:hanging="1700"/>
      </w:pPr>
      <w:rPr>
        <w:rFonts w:hint="eastAsia"/>
      </w:rPr>
    </w:lvl>
  </w:abstractNum>
  <w:abstractNum w:abstractNumId="14">
    <w:nsid w:val="646260FA"/>
    <w:multiLevelType w:val="multilevel"/>
    <w:tmpl w:val="646260FA"/>
    <w:lvl w:ilvl="0">
      <w:start w:val="1"/>
      <w:numFmt w:val="decimal"/>
      <w:pStyle w:val="af4"/>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5">
    <w:nsid w:val="657D3FBC"/>
    <w:multiLevelType w:val="multilevel"/>
    <w:tmpl w:val="657D3FBC"/>
    <w:lvl w:ilvl="0">
      <w:start w:val="1"/>
      <w:numFmt w:val="upperLetter"/>
      <w:pStyle w:val="af5"/>
      <w:suff w:val="nothing"/>
      <w:lvlText w:val="附　录　%1"/>
      <w:lvlJc w:val="left"/>
      <w:pPr>
        <w:ind w:left="6238" w:firstLine="0"/>
      </w:pPr>
      <w:rPr>
        <w:rFonts w:ascii="黑体" w:eastAsia="黑体" w:hAnsi="Times New Roman" w:hint="eastAsia"/>
        <w:b w:val="0"/>
        <w:i w:val="0"/>
        <w:spacing w:val="0"/>
        <w:w w:val="100"/>
        <w:sz w:val="21"/>
      </w:rPr>
    </w:lvl>
    <w:lvl w:ilvl="1">
      <w:start w:val="1"/>
      <w:numFmt w:val="decimal"/>
      <w:pStyle w:val="af6"/>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7"/>
      <w:suff w:val="nothing"/>
      <w:lvlText w:val="%1.%2.%3　"/>
      <w:lvlJc w:val="left"/>
      <w:pPr>
        <w:ind w:left="0" w:firstLine="0"/>
      </w:pPr>
      <w:rPr>
        <w:rFonts w:ascii="黑体" w:eastAsia="黑体" w:hAnsi="Times New Roman" w:hint="eastAsia"/>
        <w:b w:val="0"/>
        <w:i w:val="0"/>
        <w:sz w:val="21"/>
      </w:rPr>
    </w:lvl>
    <w:lvl w:ilvl="3">
      <w:start w:val="1"/>
      <w:numFmt w:val="decimal"/>
      <w:pStyle w:val="af8"/>
      <w:suff w:val="nothing"/>
      <w:lvlText w:val="%1.%2.%3.%4　"/>
      <w:lvlJc w:val="left"/>
      <w:pPr>
        <w:ind w:left="0" w:firstLine="0"/>
      </w:pPr>
      <w:rPr>
        <w:rFonts w:ascii="黑体" w:eastAsia="黑体" w:hAnsi="Times New Roman" w:hint="eastAsia"/>
        <w:b w:val="0"/>
        <w:i w:val="0"/>
        <w:sz w:val="21"/>
      </w:rPr>
    </w:lvl>
    <w:lvl w:ilvl="4">
      <w:start w:val="1"/>
      <w:numFmt w:val="decimal"/>
      <w:pStyle w:val="af9"/>
      <w:suff w:val="nothing"/>
      <w:lvlText w:val="%1.%2.%3.%4.%5　"/>
      <w:lvlJc w:val="left"/>
      <w:pPr>
        <w:ind w:left="0" w:firstLine="0"/>
      </w:pPr>
      <w:rPr>
        <w:rFonts w:ascii="黑体" w:eastAsia="黑体" w:hAnsi="Times New Roman" w:hint="eastAsia"/>
        <w:b w:val="0"/>
        <w:i w:val="0"/>
        <w:sz w:val="21"/>
      </w:rPr>
    </w:lvl>
    <w:lvl w:ilvl="5">
      <w:start w:val="1"/>
      <w:numFmt w:val="decimal"/>
      <w:pStyle w:val="afa"/>
      <w:suff w:val="nothing"/>
      <w:lvlText w:val="%1.%2.%3.%4.%5.%6　"/>
      <w:lvlJc w:val="left"/>
      <w:pPr>
        <w:ind w:left="0" w:firstLine="0"/>
      </w:pPr>
      <w:rPr>
        <w:rFonts w:ascii="黑体" w:eastAsia="黑体" w:hAnsi="Times New Roman" w:hint="eastAsia"/>
        <w:b w:val="0"/>
        <w:i w:val="0"/>
        <w:sz w:val="21"/>
      </w:rPr>
    </w:lvl>
    <w:lvl w:ilvl="6">
      <w:start w:val="1"/>
      <w:numFmt w:val="decimal"/>
      <w:pStyle w:val="afb"/>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6">
    <w:nsid w:val="6D6C07CD"/>
    <w:multiLevelType w:val="multilevel"/>
    <w:tmpl w:val="6D6C07CD"/>
    <w:lvl w:ilvl="0">
      <w:start w:val="1"/>
      <w:numFmt w:val="lowerLetter"/>
      <w:pStyle w:val="afc"/>
      <w:lvlText w:val="%1)"/>
      <w:lvlJc w:val="left"/>
      <w:pPr>
        <w:tabs>
          <w:tab w:val="num" w:pos="839"/>
        </w:tabs>
        <w:ind w:left="839" w:hanging="419"/>
      </w:pPr>
      <w:rPr>
        <w:rFonts w:ascii="宋体" w:eastAsia="宋体" w:hint="eastAsia"/>
        <w:b w:val="0"/>
        <w:i w:val="0"/>
        <w:sz w:val="21"/>
      </w:rPr>
    </w:lvl>
    <w:lvl w:ilvl="1">
      <w:start w:val="1"/>
      <w:numFmt w:val="decimal"/>
      <w:pStyle w:val="afd"/>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17">
    <w:nsid w:val="6DBF04F4"/>
    <w:multiLevelType w:val="multilevel"/>
    <w:tmpl w:val="6DBF04F4"/>
    <w:lvl w:ilvl="0">
      <w:start w:val="1"/>
      <w:numFmt w:val="none"/>
      <w:pStyle w:val="afe"/>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num w:numId="1">
    <w:abstractNumId w:val="10"/>
  </w:num>
  <w:num w:numId="2">
    <w:abstractNumId w:val="15"/>
  </w:num>
  <w:num w:numId="3">
    <w:abstractNumId w:val="13"/>
  </w:num>
  <w:num w:numId="4">
    <w:abstractNumId w:val="17"/>
  </w:num>
  <w:num w:numId="5">
    <w:abstractNumId w:val="6"/>
  </w:num>
  <w:num w:numId="6">
    <w:abstractNumId w:val="1"/>
  </w:num>
  <w:num w:numId="7">
    <w:abstractNumId w:val="5"/>
  </w:num>
  <w:num w:numId="8">
    <w:abstractNumId w:val="16"/>
  </w:num>
  <w:num w:numId="9">
    <w:abstractNumId w:val="8"/>
  </w:num>
  <w:num w:numId="10">
    <w:abstractNumId w:val="11"/>
  </w:num>
  <w:num w:numId="11">
    <w:abstractNumId w:val="9"/>
  </w:num>
  <w:num w:numId="12">
    <w:abstractNumId w:val="0"/>
  </w:num>
  <w:num w:numId="13">
    <w:abstractNumId w:val="4"/>
  </w:num>
  <w:num w:numId="14">
    <w:abstractNumId w:val="2"/>
  </w:num>
  <w:num w:numId="15">
    <w:abstractNumId w:val="7"/>
  </w:num>
  <w:num w:numId="16">
    <w:abstractNumId w:val="12"/>
  </w:num>
  <w:num w:numId="17">
    <w:abstractNumId w:val="14"/>
  </w:num>
  <w:num w:numId="18">
    <w:abstractNumId w:val="3"/>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6"/>
  </w:num>
  <w:num w:numId="44">
    <w:abstractNumId w:val="6"/>
  </w:num>
  <w:num w:numId="45">
    <w:abstractNumId w:val="6"/>
  </w:num>
  <w:num w:numId="46">
    <w:abstractNumId w:val="6"/>
  </w:num>
  <w:num w:numId="47">
    <w:abstractNumId w:val="6"/>
  </w:num>
  <w:num w:numId="48">
    <w:abstractNumId w:val="6"/>
  </w:num>
  <w:num w:numId="49">
    <w:abstractNumId w:val="6"/>
  </w:num>
  <w:num w:numId="50">
    <w:abstractNumId w:val="6"/>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cumentProtection w:edit="forms" w:enforcement="1"/>
  <w:defaultTabStop w:val="420"/>
  <w:drawingGridHorizontalSpacing w:val="105"/>
  <w:drawingGridVerticalSpacing w:val="156"/>
  <w:displayHorizontalDrawingGridEvery w:val="0"/>
  <w:displayVerticalDrawingGridEvery w:val="2"/>
  <w:characterSpacingControl w:val="compressPunctuation"/>
  <w:hdrShapeDefaults>
    <o:shapedefaults v:ext="edit" spidmax="737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5925"/>
    <w:rsid w:val="00000244"/>
    <w:rsid w:val="0000185F"/>
    <w:rsid w:val="000056F4"/>
    <w:rsid w:val="0000586F"/>
    <w:rsid w:val="00006C45"/>
    <w:rsid w:val="000123A7"/>
    <w:rsid w:val="00012741"/>
    <w:rsid w:val="00013D86"/>
    <w:rsid w:val="00013E02"/>
    <w:rsid w:val="00016827"/>
    <w:rsid w:val="00017FD5"/>
    <w:rsid w:val="0002143C"/>
    <w:rsid w:val="000220DE"/>
    <w:rsid w:val="000236AA"/>
    <w:rsid w:val="00024F3E"/>
    <w:rsid w:val="00025A65"/>
    <w:rsid w:val="00026C31"/>
    <w:rsid w:val="00027280"/>
    <w:rsid w:val="000320A7"/>
    <w:rsid w:val="00032DE6"/>
    <w:rsid w:val="00033435"/>
    <w:rsid w:val="00035925"/>
    <w:rsid w:val="000441EF"/>
    <w:rsid w:val="00045EE8"/>
    <w:rsid w:val="00052063"/>
    <w:rsid w:val="000571BD"/>
    <w:rsid w:val="000635DE"/>
    <w:rsid w:val="00066111"/>
    <w:rsid w:val="00067CDF"/>
    <w:rsid w:val="00074FBE"/>
    <w:rsid w:val="00082475"/>
    <w:rsid w:val="00083A09"/>
    <w:rsid w:val="0009005E"/>
    <w:rsid w:val="00092795"/>
    <w:rsid w:val="00092857"/>
    <w:rsid w:val="000A20A9"/>
    <w:rsid w:val="000A4230"/>
    <w:rsid w:val="000A48B1"/>
    <w:rsid w:val="000A4C1B"/>
    <w:rsid w:val="000A7671"/>
    <w:rsid w:val="000B060E"/>
    <w:rsid w:val="000B07B1"/>
    <w:rsid w:val="000B3143"/>
    <w:rsid w:val="000B3473"/>
    <w:rsid w:val="000B4BB9"/>
    <w:rsid w:val="000B5526"/>
    <w:rsid w:val="000B68B4"/>
    <w:rsid w:val="000C4BCE"/>
    <w:rsid w:val="000C4C18"/>
    <w:rsid w:val="000C52EB"/>
    <w:rsid w:val="000C644F"/>
    <w:rsid w:val="000C6B05"/>
    <w:rsid w:val="000C6DD6"/>
    <w:rsid w:val="000C7224"/>
    <w:rsid w:val="000C73D4"/>
    <w:rsid w:val="000D2130"/>
    <w:rsid w:val="000D28F3"/>
    <w:rsid w:val="000D2CF3"/>
    <w:rsid w:val="000D30AF"/>
    <w:rsid w:val="000D373B"/>
    <w:rsid w:val="000D3D4C"/>
    <w:rsid w:val="000D430E"/>
    <w:rsid w:val="000D4B57"/>
    <w:rsid w:val="000D4F51"/>
    <w:rsid w:val="000D668D"/>
    <w:rsid w:val="000D6E90"/>
    <w:rsid w:val="000D718B"/>
    <w:rsid w:val="000E0C46"/>
    <w:rsid w:val="000E60A2"/>
    <w:rsid w:val="000E7447"/>
    <w:rsid w:val="000F030C"/>
    <w:rsid w:val="000F129C"/>
    <w:rsid w:val="000F157F"/>
    <w:rsid w:val="000F54E7"/>
    <w:rsid w:val="001043FD"/>
    <w:rsid w:val="001056DE"/>
    <w:rsid w:val="001065B6"/>
    <w:rsid w:val="0010790B"/>
    <w:rsid w:val="00107FB3"/>
    <w:rsid w:val="0011217B"/>
    <w:rsid w:val="001124C0"/>
    <w:rsid w:val="00113013"/>
    <w:rsid w:val="00113AFA"/>
    <w:rsid w:val="001141E4"/>
    <w:rsid w:val="00114F34"/>
    <w:rsid w:val="001217FE"/>
    <w:rsid w:val="00123151"/>
    <w:rsid w:val="001244DE"/>
    <w:rsid w:val="00127DD2"/>
    <w:rsid w:val="00130940"/>
    <w:rsid w:val="0013175F"/>
    <w:rsid w:val="0013260E"/>
    <w:rsid w:val="00137C28"/>
    <w:rsid w:val="00150F03"/>
    <w:rsid w:val="001512B4"/>
    <w:rsid w:val="00156013"/>
    <w:rsid w:val="001564BB"/>
    <w:rsid w:val="0016040C"/>
    <w:rsid w:val="001620A5"/>
    <w:rsid w:val="00162D9D"/>
    <w:rsid w:val="00164E53"/>
    <w:rsid w:val="00165473"/>
    <w:rsid w:val="0016699D"/>
    <w:rsid w:val="00171EBA"/>
    <w:rsid w:val="00175159"/>
    <w:rsid w:val="00176208"/>
    <w:rsid w:val="00176894"/>
    <w:rsid w:val="001801F7"/>
    <w:rsid w:val="001816E7"/>
    <w:rsid w:val="0018173C"/>
    <w:rsid w:val="0018211B"/>
    <w:rsid w:val="001840D3"/>
    <w:rsid w:val="001900F8"/>
    <w:rsid w:val="0019018B"/>
    <w:rsid w:val="001906EC"/>
    <w:rsid w:val="00191258"/>
    <w:rsid w:val="00192680"/>
    <w:rsid w:val="00192906"/>
    <w:rsid w:val="00193037"/>
    <w:rsid w:val="00193A2C"/>
    <w:rsid w:val="00193B65"/>
    <w:rsid w:val="00195C32"/>
    <w:rsid w:val="001A2262"/>
    <w:rsid w:val="001A288E"/>
    <w:rsid w:val="001A4374"/>
    <w:rsid w:val="001A4C9A"/>
    <w:rsid w:val="001A5FDF"/>
    <w:rsid w:val="001A7E9A"/>
    <w:rsid w:val="001B2D5C"/>
    <w:rsid w:val="001B4289"/>
    <w:rsid w:val="001B48F7"/>
    <w:rsid w:val="001B6DC2"/>
    <w:rsid w:val="001B6E06"/>
    <w:rsid w:val="001C00E3"/>
    <w:rsid w:val="001C0C2B"/>
    <w:rsid w:val="001C149C"/>
    <w:rsid w:val="001C21AC"/>
    <w:rsid w:val="001C47BA"/>
    <w:rsid w:val="001C59EA"/>
    <w:rsid w:val="001C7BA4"/>
    <w:rsid w:val="001D006C"/>
    <w:rsid w:val="001D406C"/>
    <w:rsid w:val="001D41EE"/>
    <w:rsid w:val="001D4401"/>
    <w:rsid w:val="001D58BB"/>
    <w:rsid w:val="001E0380"/>
    <w:rsid w:val="001E13B1"/>
    <w:rsid w:val="001E253A"/>
    <w:rsid w:val="001E3726"/>
    <w:rsid w:val="001E584D"/>
    <w:rsid w:val="001F111F"/>
    <w:rsid w:val="001F2894"/>
    <w:rsid w:val="001F3A19"/>
    <w:rsid w:val="001F4D15"/>
    <w:rsid w:val="0020218C"/>
    <w:rsid w:val="0021044B"/>
    <w:rsid w:val="00210A22"/>
    <w:rsid w:val="00210AFD"/>
    <w:rsid w:val="00214A7F"/>
    <w:rsid w:val="00220115"/>
    <w:rsid w:val="002211CD"/>
    <w:rsid w:val="00222652"/>
    <w:rsid w:val="00223005"/>
    <w:rsid w:val="00223261"/>
    <w:rsid w:val="0022458C"/>
    <w:rsid w:val="00224636"/>
    <w:rsid w:val="00224780"/>
    <w:rsid w:val="00230DD7"/>
    <w:rsid w:val="00232DE0"/>
    <w:rsid w:val="00234467"/>
    <w:rsid w:val="00237D8D"/>
    <w:rsid w:val="00241DA2"/>
    <w:rsid w:val="002425CF"/>
    <w:rsid w:val="00244894"/>
    <w:rsid w:val="00246F5B"/>
    <w:rsid w:val="00247FEE"/>
    <w:rsid w:val="00250E7D"/>
    <w:rsid w:val="00252B34"/>
    <w:rsid w:val="00254E9B"/>
    <w:rsid w:val="0025561D"/>
    <w:rsid w:val="002565D5"/>
    <w:rsid w:val="00257E2B"/>
    <w:rsid w:val="00261A3C"/>
    <w:rsid w:val="002622C0"/>
    <w:rsid w:val="00264CAD"/>
    <w:rsid w:val="00264E0F"/>
    <w:rsid w:val="00266B6A"/>
    <w:rsid w:val="002732EC"/>
    <w:rsid w:val="0027339A"/>
    <w:rsid w:val="0027445A"/>
    <w:rsid w:val="002778AE"/>
    <w:rsid w:val="002800C3"/>
    <w:rsid w:val="00281B8E"/>
    <w:rsid w:val="00282696"/>
    <w:rsid w:val="0028269A"/>
    <w:rsid w:val="00283590"/>
    <w:rsid w:val="00286973"/>
    <w:rsid w:val="002939D7"/>
    <w:rsid w:val="00294E70"/>
    <w:rsid w:val="00295CCF"/>
    <w:rsid w:val="00297DE0"/>
    <w:rsid w:val="002A1924"/>
    <w:rsid w:val="002A3FA5"/>
    <w:rsid w:val="002A451E"/>
    <w:rsid w:val="002A7420"/>
    <w:rsid w:val="002A7FF9"/>
    <w:rsid w:val="002B0F12"/>
    <w:rsid w:val="002B1308"/>
    <w:rsid w:val="002B2639"/>
    <w:rsid w:val="002B28BF"/>
    <w:rsid w:val="002B4554"/>
    <w:rsid w:val="002B5B5F"/>
    <w:rsid w:val="002C1DB2"/>
    <w:rsid w:val="002C72D8"/>
    <w:rsid w:val="002C76DC"/>
    <w:rsid w:val="002C7FCC"/>
    <w:rsid w:val="002D11FA"/>
    <w:rsid w:val="002D15F9"/>
    <w:rsid w:val="002D2940"/>
    <w:rsid w:val="002D357C"/>
    <w:rsid w:val="002D7CFA"/>
    <w:rsid w:val="002E0DDF"/>
    <w:rsid w:val="002E2906"/>
    <w:rsid w:val="002E33CF"/>
    <w:rsid w:val="002E363B"/>
    <w:rsid w:val="002E5635"/>
    <w:rsid w:val="002E64C3"/>
    <w:rsid w:val="002E6A2C"/>
    <w:rsid w:val="002E7CB9"/>
    <w:rsid w:val="002F1D8C"/>
    <w:rsid w:val="002F21DA"/>
    <w:rsid w:val="002F43F3"/>
    <w:rsid w:val="00301F39"/>
    <w:rsid w:val="00302E78"/>
    <w:rsid w:val="00304B80"/>
    <w:rsid w:val="00313F9E"/>
    <w:rsid w:val="0031557D"/>
    <w:rsid w:val="00320323"/>
    <w:rsid w:val="00325926"/>
    <w:rsid w:val="003265FC"/>
    <w:rsid w:val="00327A8A"/>
    <w:rsid w:val="00331FDD"/>
    <w:rsid w:val="00333116"/>
    <w:rsid w:val="00336198"/>
    <w:rsid w:val="00336610"/>
    <w:rsid w:val="00337BEA"/>
    <w:rsid w:val="00342D13"/>
    <w:rsid w:val="00343F73"/>
    <w:rsid w:val="00345060"/>
    <w:rsid w:val="00351A39"/>
    <w:rsid w:val="0035323B"/>
    <w:rsid w:val="0035423A"/>
    <w:rsid w:val="0035533A"/>
    <w:rsid w:val="003609D2"/>
    <w:rsid w:val="003620C3"/>
    <w:rsid w:val="00363F22"/>
    <w:rsid w:val="003732B3"/>
    <w:rsid w:val="00373543"/>
    <w:rsid w:val="00375564"/>
    <w:rsid w:val="00381C5F"/>
    <w:rsid w:val="00383191"/>
    <w:rsid w:val="00385FB5"/>
    <w:rsid w:val="00386DED"/>
    <w:rsid w:val="003901B0"/>
    <w:rsid w:val="003912E7"/>
    <w:rsid w:val="00393947"/>
    <w:rsid w:val="003A104F"/>
    <w:rsid w:val="003A2275"/>
    <w:rsid w:val="003A2502"/>
    <w:rsid w:val="003A6A4F"/>
    <w:rsid w:val="003A7088"/>
    <w:rsid w:val="003B00DF"/>
    <w:rsid w:val="003B04C3"/>
    <w:rsid w:val="003B0FA1"/>
    <w:rsid w:val="003B1275"/>
    <w:rsid w:val="003B1778"/>
    <w:rsid w:val="003B2ACC"/>
    <w:rsid w:val="003B3048"/>
    <w:rsid w:val="003B4B2A"/>
    <w:rsid w:val="003B7274"/>
    <w:rsid w:val="003C11CB"/>
    <w:rsid w:val="003C1C3A"/>
    <w:rsid w:val="003C57E7"/>
    <w:rsid w:val="003C75F3"/>
    <w:rsid w:val="003C76B6"/>
    <w:rsid w:val="003C78A3"/>
    <w:rsid w:val="003D14E6"/>
    <w:rsid w:val="003D4F82"/>
    <w:rsid w:val="003E1867"/>
    <w:rsid w:val="003E29E3"/>
    <w:rsid w:val="003E5729"/>
    <w:rsid w:val="003E638A"/>
    <w:rsid w:val="003E69BB"/>
    <w:rsid w:val="003E6E5B"/>
    <w:rsid w:val="003F03ED"/>
    <w:rsid w:val="003F0FDC"/>
    <w:rsid w:val="003F123B"/>
    <w:rsid w:val="003F4EE0"/>
    <w:rsid w:val="003F6728"/>
    <w:rsid w:val="00402153"/>
    <w:rsid w:val="004026F2"/>
    <w:rsid w:val="00402FC1"/>
    <w:rsid w:val="0040531B"/>
    <w:rsid w:val="00410591"/>
    <w:rsid w:val="00410E74"/>
    <w:rsid w:val="00411ED2"/>
    <w:rsid w:val="00413BD2"/>
    <w:rsid w:val="00413E8B"/>
    <w:rsid w:val="0042202B"/>
    <w:rsid w:val="00423FE7"/>
    <w:rsid w:val="00425082"/>
    <w:rsid w:val="00425AB7"/>
    <w:rsid w:val="00426A0A"/>
    <w:rsid w:val="00431DEB"/>
    <w:rsid w:val="004325C0"/>
    <w:rsid w:val="00434749"/>
    <w:rsid w:val="00440269"/>
    <w:rsid w:val="00442FCF"/>
    <w:rsid w:val="0044331D"/>
    <w:rsid w:val="004460CA"/>
    <w:rsid w:val="0044687F"/>
    <w:rsid w:val="00446B29"/>
    <w:rsid w:val="00447AC2"/>
    <w:rsid w:val="00452383"/>
    <w:rsid w:val="00453F9A"/>
    <w:rsid w:val="00460BA0"/>
    <w:rsid w:val="00460FA0"/>
    <w:rsid w:val="0046171F"/>
    <w:rsid w:val="0046366E"/>
    <w:rsid w:val="004643ED"/>
    <w:rsid w:val="0046782D"/>
    <w:rsid w:val="00471DD7"/>
    <w:rsid w:val="00471DDD"/>
    <w:rsid w:val="00471E91"/>
    <w:rsid w:val="00474675"/>
    <w:rsid w:val="0047470C"/>
    <w:rsid w:val="00475619"/>
    <w:rsid w:val="0047637D"/>
    <w:rsid w:val="004836B8"/>
    <w:rsid w:val="004854BA"/>
    <w:rsid w:val="00487122"/>
    <w:rsid w:val="00487CF4"/>
    <w:rsid w:val="004916B0"/>
    <w:rsid w:val="004917DA"/>
    <w:rsid w:val="00493C8E"/>
    <w:rsid w:val="004976E1"/>
    <w:rsid w:val="00497D05"/>
    <w:rsid w:val="004A0436"/>
    <w:rsid w:val="004A0AF7"/>
    <w:rsid w:val="004A0D2F"/>
    <w:rsid w:val="004A2363"/>
    <w:rsid w:val="004A35F9"/>
    <w:rsid w:val="004A6337"/>
    <w:rsid w:val="004B105D"/>
    <w:rsid w:val="004B24C1"/>
    <w:rsid w:val="004B37B3"/>
    <w:rsid w:val="004B568A"/>
    <w:rsid w:val="004B57EF"/>
    <w:rsid w:val="004C292F"/>
    <w:rsid w:val="004D0321"/>
    <w:rsid w:val="004D2612"/>
    <w:rsid w:val="004D27E5"/>
    <w:rsid w:val="004D394F"/>
    <w:rsid w:val="004D50A7"/>
    <w:rsid w:val="004D747E"/>
    <w:rsid w:val="004E39D9"/>
    <w:rsid w:val="004E56BD"/>
    <w:rsid w:val="004E635F"/>
    <w:rsid w:val="004E6F69"/>
    <w:rsid w:val="004F0BCD"/>
    <w:rsid w:val="004F143D"/>
    <w:rsid w:val="004F1532"/>
    <w:rsid w:val="004F1F57"/>
    <w:rsid w:val="004F3D1D"/>
    <w:rsid w:val="004F6CEC"/>
    <w:rsid w:val="00504B79"/>
    <w:rsid w:val="00507459"/>
    <w:rsid w:val="00510280"/>
    <w:rsid w:val="00511068"/>
    <w:rsid w:val="00512CA4"/>
    <w:rsid w:val="00513D73"/>
    <w:rsid w:val="00514A43"/>
    <w:rsid w:val="005174E5"/>
    <w:rsid w:val="005210B8"/>
    <w:rsid w:val="00522393"/>
    <w:rsid w:val="00522620"/>
    <w:rsid w:val="00525656"/>
    <w:rsid w:val="00527607"/>
    <w:rsid w:val="00530132"/>
    <w:rsid w:val="00534C02"/>
    <w:rsid w:val="005408D8"/>
    <w:rsid w:val="0054264B"/>
    <w:rsid w:val="00542991"/>
    <w:rsid w:val="00543269"/>
    <w:rsid w:val="00543786"/>
    <w:rsid w:val="00544BDF"/>
    <w:rsid w:val="00551A4C"/>
    <w:rsid w:val="00551C8C"/>
    <w:rsid w:val="00551E5E"/>
    <w:rsid w:val="005533D7"/>
    <w:rsid w:val="00557AF3"/>
    <w:rsid w:val="00561D9C"/>
    <w:rsid w:val="00562EC0"/>
    <w:rsid w:val="005649D7"/>
    <w:rsid w:val="00567D3C"/>
    <w:rsid w:val="005703DE"/>
    <w:rsid w:val="0057195F"/>
    <w:rsid w:val="00572162"/>
    <w:rsid w:val="00573508"/>
    <w:rsid w:val="0057359A"/>
    <w:rsid w:val="00574193"/>
    <w:rsid w:val="00574DDF"/>
    <w:rsid w:val="00582572"/>
    <w:rsid w:val="005830E8"/>
    <w:rsid w:val="0058464E"/>
    <w:rsid w:val="0058608D"/>
    <w:rsid w:val="005863ED"/>
    <w:rsid w:val="005905FF"/>
    <w:rsid w:val="00591AF1"/>
    <w:rsid w:val="00592F43"/>
    <w:rsid w:val="00593B48"/>
    <w:rsid w:val="00595A20"/>
    <w:rsid w:val="005A01CB"/>
    <w:rsid w:val="005A58FF"/>
    <w:rsid w:val="005A5EAF"/>
    <w:rsid w:val="005A64C0"/>
    <w:rsid w:val="005A64C6"/>
    <w:rsid w:val="005A76C8"/>
    <w:rsid w:val="005B0E5D"/>
    <w:rsid w:val="005B1858"/>
    <w:rsid w:val="005B3C0C"/>
    <w:rsid w:val="005B3C11"/>
    <w:rsid w:val="005B5B10"/>
    <w:rsid w:val="005B5C71"/>
    <w:rsid w:val="005B641F"/>
    <w:rsid w:val="005C0528"/>
    <w:rsid w:val="005C1C28"/>
    <w:rsid w:val="005C4375"/>
    <w:rsid w:val="005C4967"/>
    <w:rsid w:val="005C6DB5"/>
    <w:rsid w:val="005D3CB5"/>
    <w:rsid w:val="005E030B"/>
    <w:rsid w:val="005E19E7"/>
    <w:rsid w:val="005F0D35"/>
    <w:rsid w:val="005F4832"/>
    <w:rsid w:val="005F768D"/>
    <w:rsid w:val="00600A1F"/>
    <w:rsid w:val="006035B6"/>
    <w:rsid w:val="0060522F"/>
    <w:rsid w:val="00606971"/>
    <w:rsid w:val="00610920"/>
    <w:rsid w:val="00611782"/>
    <w:rsid w:val="0061339F"/>
    <w:rsid w:val="00616DE2"/>
    <w:rsid w:val="0061716C"/>
    <w:rsid w:val="006177D3"/>
    <w:rsid w:val="00620D1F"/>
    <w:rsid w:val="006243A1"/>
    <w:rsid w:val="006251E5"/>
    <w:rsid w:val="006300EB"/>
    <w:rsid w:val="00631B8A"/>
    <w:rsid w:val="00632E56"/>
    <w:rsid w:val="00634EBC"/>
    <w:rsid w:val="00635CBA"/>
    <w:rsid w:val="0063618C"/>
    <w:rsid w:val="00637A0B"/>
    <w:rsid w:val="00637F1C"/>
    <w:rsid w:val="00640980"/>
    <w:rsid w:val="00640CB6"/>
    <w:rsid w:val="0064338B"/>
    <w:rsid w:val="006450DD"/>
    <w:rsid w:val="00646542"/>
    <w:rsid w:val="006504F4"/>
    <w:rsid w:val="00651E04"/>
    <w:rsid w:val="00654BC9"/>
    <w:rsid w:val="006552FD"/>
    <w:rsid w:val="00655C2D"/>
    <w:rsid w:val="0065780A"/>
    <w:rsid w:val="00660A60"/>
    <w:rsid w:val="00663665"/>
    <w:rsid w:val="00663AF3"/>
    <w:rsid w:val="00663F51"/>
    <w:rsid w:val="006641B9"/>
    <w:rsid w:val="0066538C"/>
    <w:rsid w:val="00666B6C"/>
    <w:rsid w:val="00667402"/>
    <w:rsid w:val="00667634"/>
    <w:rsid w:val="00671BC3"/>
    <w:rsid w:val="006807CB"/>
    <w:rsid w:val="00682682"/>
    <w:rsid w:val="00682702"/>
    <w:rsid w:val="00682CAE"/>
    <w:rsid w:val="00685BFE"/>
    <w:rsid w:val="006901F0"/>
    <w:rsid w:val="0069176B"/>
    <w:rsid w:val="00692368"/>
    <w:rsid w:val="006A0535"/>
    <w:rsid w:val="006A2EBC"/>
    <w:rsid w:val="006A4803"/>
    <w:rsid w:val="006A5ABD"/>
    <w:rsid w:val="006A5EA0"/>
    <w:rsid w:val="006A783B"/>
    <w:rsid w:val="006A7B33"/>
    <w:rsid w:val="006B3B16"/>
    <w:rsid w:val="006B3E00"/>
    <w:rsid w:val="006B4E13"/>
    <w:rsid w:val="006B5AB9"/>
    <w:rsid w:val="006B75DD"/>
    <w:rsid w:val="006B7B0B"/>
    <w:rsid w:val="006C1172"/>
    <w:rsid w:val="006C3334"/>
    <w:rsid w:val="006C3990"/>
    <w:rsid w:val="006C6429"/>
    <w:rsid w:val="006C67E0"/>
    <w:rsid w:val="006C6F3E"/>
    <w:rsid w:val="006C7ABA"/>
    <w:rsid w:val="006D0780"/>
    <w:rsid w:val="006D0D60"/>
    <w:rsid w:val="006D1122"/>
    <w:rsid w:val="006D275B"/>
    <w:rsid w:val="006D2A23"/>
    <w:rsid w:val="006D3B86"/>
    <w:rsid w:val="006D3C00"/>
    <w:rsid w:val="006D41F2"/>
    <w:rsid w:val="006D6CF4"/>
    <w:rsid w:val="006E01F5"/>
    <w:rsid w:val="006E0C09"/>
    <w:rsid w:val="006E3675"/>
    <w:rsid w:val="006E398D"/>
    <w:rsid w:val="006E4A7F"/>
    <w:rsid w:val="006E79B8"/>
    <w:rsid w:val="006F0FEA"/>
    <w:rsid w:val="006F122C"/>
    <w:rsid w:val="0070050D"/>
    <w:rsid w:val="007044E9"/>
    <w:rsid w:val="00704DF6"/>
    <w:rsid w:val="00706287"/>
    <w:rsid w:val="0070651C"/>
    <w:rsid w:val="00711235"/>
    <w:rsid w:val="007132A3"/>
    <w:rsid w:val="00715AF3"/>
    <w:rsid w:val="00716421"/>
    <w:rsid w:val="00716843"/>
    <w:rsid w:val="00717093"/>
    <w:rsid w:val="007214F3"/>
    <w:rsid w:val="00724EFB"/>
    <w:rsid w:val="007276D0"/>
    <w:rsid w:val="007301FB"/>
    <w:rsid w:val="00730B0A"/>
    <w:rsid w:val="00735AC9"/>
    <w:rsid w:val="00737CB9"/>
    <w:rsid w:val="007419C3"/>
    <w:rsid w:val="00742891"/>
    <w:rsid w:val="00744F22"/>
    <w:rsid w:val="007467A7"/>
    <w:rsid w:val="007469DD"/>
    <w:rsid w:val="0074741B"/>
    <w:rsid w:val="0074759E"/>
    <w:rsid w:val="007478EA"/>
    <w:rsid w:val="007511CE"/>
    <w:rsid w:val="00752819"/>
    <w:rsid w:val="007534D9"/>
    <w:rsid w:val="00753815"/>
    <w:rsid w:val="00753F0B"/>
    <w:rsid w:val="0075415C"/>
    <w:rsid w:val="007541C4"/>
    <w:rsid w:val="00756F17"/>
    <w:rsid w:val="007603D6"/>
    <w:rsid w:val="00762B53"/>
    <w:rsid w:val="00763502"/>
    <w:rsid w:val="00764498"/>
    <w:rsid w:val="00764854"/>
    <w:rsid w:val="00770637"/>
    <w:rsid w:val="0077142F"/>
    <w:rsid w:val="00771F4E"/>
    <w:rsid w:val="00772982"/>
    <w:rsid w:val="007806B6"/>
    <w:rsid w:val="007845CD"/>
    <w:rsid w:val="0079054F"/>
    <w:rsid w:val="00791175"/>
    <w:rsid w:val="007913AB"/>
    <w:rsid w:val="007914F7"/>
    <w:rsid w:val="00792149"/>
    <w:rsid w:val="007963CE"/>
    <w:rsid w:val="00796B04"/>
    <w:rsid w:val="00797046"/>
    <w:rsid w:val="007A591C"/>
    <w:rsid w:val="007B1625"/>
    <w:rsid w:val="007B26CC"/>
    <w:rsid w:val="007B706E"/>
    <w:rsid w:val="007B71EB"/>
    <w:rsid w:val="007C1F6B"/>
    <w:rsid w:val="007C6205"/>
    <w:rsid w:val="007C686A"/>
    <w:rsid w:val="007C6A01"/>
    <w:rsid w:val="007C728E"/>
    <w:rsid w:val="007D2C53"/>
    <w:rsid w:val="007D3D60"/>
    <w:rsid w:val="007E1980"/>
    <w:rsid w:val="007E475A"/>
    <w:rsid w:val="007E4B76"/>
    <w:rsid w:val="007E50AA"/>
    <w:rsid w:val="007E5EA8"/>
    <w:rsid w:val="007E6948"/>
    <w:rsid w:val="007F0CF1"/>
    <w:rsid w:val="007F12A5"/>
    <w:rsid w:val="007F2DF3"/>
    <w:rsid w:val="007F3511"/>
    <w:rsid w:val="007F4CF1"/>
    <w:rsid w:val="007F51FB"/>
    <w:rsid w:val="007F758D"/>
    <w:rsid w:val="007F7A5A"/>
    <w:rsid w:val="007F7D52"/>
    <w:rsid w:val="0080654C"/>
    <w:rsid w:val="008071C6"/>
    <w:rsid w:val="0081024C"/>
    <w:rsid w:val="00810633"/>
    <w:rsid w:val="00812755"/>
    <w:rsid w:val="00814B7F"/>
    <w:rsid w:val="008171F7"/>
    <w:rsid w:val="00817629"/>
    <w:rsid w:val="00817A00"/>
    <w:rsid w:val="00822620"/>
    <w:rsid w:val="00824529"/>
    <w:rsid w:val="008305D7"/>
    <w:rsid w:val="00834613"/>
    <w:rsid w:val="00835DB3"/>
    <w:rsid w:val="0083617B"/>
    <w:rsid w:val="008371BD"/>
    <w:rsid w:val="008374D9"/>
    <w:rsid w:val="0084287F"/>
    <w:rsid w:val="00844819"/>
    <w:rsid w:val="008504A8"/>
    <w:rsid w:val="00851358"/>
    <w:rsid w:val="0085282E"/>
    <w:rsid w:val="00852B86"/>
    <w:rsid w:val="00855238"/>
    <w:rsid w:val="00856346"/>
    <w:rsid w:val="00856521"/>
    <w:rsid w:val="0087198C"/>
    <w:rsid w:val="00872C1F"/>
    <w:rsid w:val="00873B42"/>
    <w:rsid w:val="0087742A"/>
    <w:rsid w:val="0088150F"/>
    <w:rsid w:val="00881B32"/>
    <w:rsid w:val="00881F89"/>
    <w:rsid w:val="008856D8"/>
    <w:rsid w:val="008907EF"/>
    <w:rsid w:val="0089100D"/>
    <w:rsid w:val="00892E82"/>
    <w:rsid w:val="00892F71"/>
    <w:rsid w:val="00894404"/>
    <w:rsid w:val="00896D4F"/>
    <w:rsid w:val="008A10A3"/>
    <w:rsid w:val="008B0C9A"/>
    <w:rsid w:val="008B0DAA"/>
    <w:rsid w:val="008B39CD"/>
    <w:rsid w:val="008B4FB2"/>
    <w:rsid w:val="008C1B58"/>
    <w:rsid w:val="008C39AE"/>
    <w:rsid w:val="008C590D"/>
    <w:rsid w:val="008C5A53"/>
    <w:rsid w:val="008C7E45"/>
    <w:rsid w:val="008D3694"/>
    <w:rsid w:val="008D4366"/>
    <w:rsid w:val="008D48CC"/>
    <w:rsid w:val="008D5302"/>
    <w:rsid w:val="008D609B"/>
    <w:rsid w:val="008E02D9"/>
    <w:rsid w:val="008E031B"/>
    <w:rsid w:val="008E1C43"/>
    <w:rsid w:val="008E205A"/>
    <w:rsid w:val="008E324B"/>
    <w:rsid w:val="008E6E09"/>
    <w:rsid w:val="008E7029"/>
    <w:rsid w:val="008E7EF6"/>
    <w:rsid w:val="008F1F98"/>
    <w:rsid w:val="008F30A1"/>
    <w:rsid w:val="008F3B7D"/>
    <w:rsid w:val="008F4B56"/>
    <w:rsid w:val="008F6758"/>
    <w:rsid w:val="008F7037"/>
    <w:rsid w:val="00900BE3"/>
    <w:rsid w:val="00902943"/>
    <w:rsid w:val="009040DD"/>
    <w:rsid w:val="00905B47"/>
    <w:rsid w:val="009074A4"/>
    <w:rsid w:val="00910038"/>
    <w:rsid w:val="0091331C"/>
    <w:rsid w:val="0091394B"/>
    <w:rsid w:val="00915292"/>
    <w:rsid w:val="009165A7"/>
    <w:rsid w:val="009168FE"/>
    <w:rsid w:val="00920103"/>
    <w:rsid w:val="00922651"/>
    <w:rsid w:val="00922B44"/>
    <w:rsid w:val="00923B58"/>
    <w:rsid w:val="009279DE"/>
    <w:rsid w:val="00930116"/>
    <w:rsid w:val="00937776"/>
    <w:rsid w:val="00941DB4"/>
    <w:rsid w:val="0094212C"/>
    <w:rsid w:val="009514E9"/>
    <w:rsid w:val="00954689"/>
    <w:rsid w:val="00960586"/>
    <w:rsid w:val="009617C9"/>
    <w:rsid w:val="00961C93"/>
    <w:rsid w:val="00965324"/>
    <w:rsid w:val="0097091E"/>
    <w:rsid w:val="00970B83"/>
    <w:rsid w:val="00972311"/>
    <w:rsid w:val="009760D3"/>
    <w:rsid w:val="00977132"/>
    <w:rsid w:val="009800ED"/>
    <w:rsid w:val="00980916"/>
    <w:rsid w:val="00981A4B"/>
    <w:rsid w:val="00982501"/>
    <w:rsid w:val="00984CC8"/>
    <w:rsid w:val="00984E96"/>
    <w:rsid w:val="00986D98"/>
    <w:rsid w:val="009877D3"/>
    <w:rsid w:val="00990E36"/>
    <w:rsid w:val="00992B44"/>
    <w:rsid w:val="00994E8F"/>
    <w:rsid w:val="009951DC"/>
    <w:rsid w:val="009959BB"/>
    <w:rsid w:val="00997158"/>
    <w:rsid w:val="009A3985"/>
    <w:rsid w:val="009A3A7C"/>
    <w:rsid w:val="009A466F"/>
    <w:rsid w:val="009A7C06"/>
    <w:rsid w:val="009B0E11"/>
    <w:rsid w:val="009B18DE"/>
    <w:rsid w:val="009B2ADB"/>
    <w:rsid w:val="009B4106"/>
    <w:rsid w:val="009B603A"/>
    <w:rsid w:val="009C16B1"/>
    <w:rsid w:val="009C185A"/>
    <w:rsid w:val="009C2D0E"/>
    <w:rsid w:val="009C3DAC"/>
    <w:rsid w:val="009C42E0"/>
    <w:rsid w:val="009C635D"/>
    <w:rsid w:val="009C72B6"/>
    <w:rsid w:val="009D01E4"/>
    <w:rsid w:val="009D0A16"/>
    <w:rsid w:val="009D166B"/>
    <w:rsid w:val="009D1C75"/>
    <w:rsid w:val="009D2AEA"/>
    <w:rsid w:val="009D3C50"/>
    <w:rsid w:val="009D4B23"/>
    <w:rsid w:val="009D5362"/>
    <w:rsid w:val="009E115D"/>
    <w:rsid w:val="009E1415"/>
    <w:rsid w:val="009E5985"/>
    <w:rsid w:val="009E6027"/>
    <w:rsid w:val="009E6116"/>
    <w:rsid w:val="009E6CF3"/>
    <w:rsid w:val="009F031E"/>
    <w:rsid w:val="00A02E43"/>
    <w:rsid w:val="00A0333D"/>
    <w:rsid w:val="00A0449B"/>
    <w:rsid w:val="00A065F9"/>
    <w:rsid w:val="00A07F34"/>
    <w:rsid w:val="00A11DA0"/>
    <w:rsid w:val="00A12A45"/>
    <w:rsid w:val="00A1347E"/>
    <w:rsid w:val="00A134C2"/>
    <w:rsid w:val="00A13CF6"/>
    <w:rsid w:val="00A15522"/>
    <w:rsid w:val="00A22154"/>
    <w:rsid w:val="00A23534"/>
    <w:rsid w:val="00A23DA8"/>
    <w:rsid w:val="00A245D6"/>
    <w:rsid w:val="00A254E1"/>
    <w:rsid w:val="00A25C38"/>
    <w:rsid w:val="00A2631C"/>
    <w:rsid w:val="00A304B9"/>
    <w:rsid w:val="00A30CD7"/>
    <w:rsid w:val="00A34497"/>
    <w:rsid w:val="00A34EE2"/>
    <w:rsid w:val="00A36BBE"/>
    <w:rsid w:val="00A36BDD"/>
    <w:rsid w:val="00A4307A"/>
    <w:rsid w:val="00A43ABC"/>
    <w:rsid w:val="00A44407"/>
    <w:rsid w:val="00A469D6"/>
    <w:rsid w:val="00A46B2B"/>
    <w:rsid w:val="00A47EBB"/>
    <w:rsid w:val="00A51CDD"/>
    <w:rsid w:val="00A52126"/>
    <w:rsid w:val="00A66DFF"/>
    <w:rsid w:val="00A6730D"/>
    <w:rsid w:val="00A71625"/>
    <w:rsid w:val="00A71911"/>
    <w:rsid w:val="00A71B9B"/>
    <w:rsid w:val="00A751C7"/>
    <w:rsid w:val="00A75844"/>
    <w:rsid w:val="00A76B45"/>
    <w:rsid w:val="00A875D6"/>
    <w:rsid w:val="00A8773A"/>
    <w:rsid w:val="00A87844"/>
    <w:rsid w:val="00A906F7"/>
    <w:rsid w:val="00A93CCA"/>
    <w:rsid w:val="00A96848"/>
    <w:rsid w:val="00AA038C"/>
    <w:rsid w:val="00AA075B"/>
    <w:rsid w:val="00AA10BA"/>
    <w:rsid w:val="00AA45FE"/>
    <w:rsid w:val="00AA5F7E"/>
    <w:rsid w:val="00AA7949"/>
    <w:rsid w:val="00AA7A09"/>
    <w:rsid w:val="00AB2980"/>
    <w:rsid w:val="00AB3B50"/>
    <w:rsid w:val="00AB582F"/>
    <w:rsid w:val="00AB6267"/>
    <w:rsid w:val="00AB7BA2"/>
    <w:rsid w:val="00AC05B1"/>
    <w:rsid w:val="00AC3709"/>
    <w:rsid w:val="00AC63C6"/>
    <w:rsid w:val="00AC6BFE"/>
    <w:rsid w:val="00AD356C"/>
    <w:rsid w:val="00AE231A"/>
    <w:rsid w:val="00AE2914"/>
    <w:rsid w:val="00AE6D15"/>
    <w:rsid w:val="00AF2476"/>
    <w:rsid w:val="00AF3A2D"/>
    <w:rsid w:val="00AF3EF5"/>
    <w:rsid w:val="00B0036A"/>
    <w:rsid w:val="00B01AA5"/>
    <w:rsid w:val="00B033D8"/>
    <w:rsid w:val="00B035C6"/>
    <w:rsid w:val="00B04182"/>
    <w:rsid w:val="00B0573D"/>
    <w:rsid w:val="00B07AE3"/>
    <w:rsid w:val="00B07E21"/>
    <w:rsid w:val="00B10417"/>
    <w:rsid w:val="00B10963"/>
    <w:rsid w:val="00B11430"/>
    <w:rsid w:val="00B13821"/>
    <w:rsid w:val="00B176C5"/>
    <w:rsid w:val="00B21552"/>
    <w:rsid w:val="00B24118"/>
    <w:rsid w:val="00B2735A"/>
    <w:rsid w:val="00B353EB"/>
    <w:rsid w:val="00B36A17"/>
    <w:rsid w:val="00B41BD1"/>
    <w:rsid w:val="00B424B9"/>
    <w:rsid w:val="00B439C4"/>
    <w:rsid w:val="00B43A0C"/>
    <w:rsid w:val="00B4535E"/>
    <w:rsid w:val="00B5069C"/>
    <w:rsid w:val="00B51D95"/>
    <w:rsid w:val="00B52A8C"/>
    <w:rsid w:val="00B564E2"/>
    <w:rsid w:val="00B60AE3"/>
    <w:rsid w:val="00B61B70"/>
    <w:rsid w:val="00B636A8"/>
    <w:rsid w:val="00B63FB2"/>
    <w:rsid w:val="00B646C4"/>
    <w:rsid w:val="00B657B1"/>
    <w:rsid w:val="00B665C6"/>
    <w:rsid w:val="00B7037B"/>
    <w:rsid w:val="00B729FE"/>
    <w:rsid w:val="00B72DD3"/>
    <w:rsid w:val="00B805AF"/>
    <w:rsid w:val="00B8129A"/>
    <w:rsid w:val="00B823D6"/>
    <w:rsid w:val="00B83D95"/>
    <w:rsid w:val="00B8547F"/>
    <w:rsid w:val="00B869EC"/>
    <w:rsid w:val="00B906AC"/>
    <w:rsid w:val="00B9397A"/>
    <w:rsid w:val="00B94D35"/>
    <w:rsid w:val="00B950FB"/>
    <w:rsid w:val="00B9633D"/>
    <w:rsid w:val="00BA0B75"/>
    <w:rsid w:val="00BA2EBE"/>
    <w:rsid w:val="00BA316C"/>
    <w:rsid w:val="00BA4919"/>
    <w:rsid w:val="00BA56D9"/>
    <w:rsid w:val="00BA7F22"/>
    <w:rsid w:val="00BB0484"/>
    <w:rsid w:val="00BB0F28"/>
    <w:rsid w:val="00BB458A"/>
    <w:rsid w:val="00BD00D3"/>
    <w:rsid w:val="00BD1659"/>
    <w:rsid w:val="00BD18C6"/>
    <w:rsid w:val="00BD2B3C"/>
    <w:rsid w:val="00BD3AA9"/>
    <w:rsid w:val="00BD4A18"/>
    <w:rsid w:val="00BD6195"/>
    <w:rsid w:val="00BD6DB2"/>
    <w:rsid w:val="00BE11CF"/>
    <w:rsid w:val="00BE21AB"/>
    <w:rsid w:val="00BE43A7"/>
    <w:rsid w:val="00BE55CB"/>
    <w:rsid w:val="00BE76DA"/>
    <w:rsid w:val="00BF0FF3"/>
    <w:rsid w:val="00BF197F"/>
    <w:rsid w:val="00BF1ED3"/>
    <w:rsid w:val="00BF32E3"/>
    <w:rsid w:val="00BF5366"/>
    <w:rsid w:val="00BF617A"/>
    <w:rsid w:val="00BF673B"/>
    <w:rsid w:val="00BF6FCE"/>
    <w:rsid w:val="00C0000C"/>
    <w:rsid w:val="00C01178"/>
    <w:rsid w:val="00C027BF"/>
    <w:rsid w:val="00C0379D"/>
    <w:rsid w:val="00C03931"/>
    <w:rsid w:val="00C0575F"/>
    <w:rsid w:val="00C05A61"/>
    <w:rsid w:val="00C05FE3"/>
    <w:rsid w:val="00C12C5B"/>
    <w:rsid w:val="00C15388"/>
    <w:rsid w:val="00C2136D"/>
    <w:rsid w:val="00C214EE"/>
    <w:rsid w:val="00C22317"/>
    <w:rsid w:val="00C2266D"/>
    <w:rsid w:val="00C2314B"/>
    <w:rsid w:val="00C24971"/>
    <w:rsid w:val="00C26BE5"/>
    <w:rsid w:val="00C26E4D"/>
    <w:rsid w:val="00C27909"/>
    <w:rsid w:val="00C27B03"/>
    <w:rsid w:val="00C314E1"/>
    <w:rsid w:val="00C33100"/>
    <w:rsid w:val="00C33B3F"/>
    <w:rsid w:val="00C34397"/>
    <w:rsid w:val="00C35E0B"/>
    <w:rsid w:val="00C3788B"/>
    <w:rsid w:val="00C408B2"/>
    <w:rsid w:val="00C4095D"/>
    <w:rsid w:val="00C43013"/>
    <w:rsid w:val="00C45837"/>
    <w:rsid w:val="00C45D3C"/>
    <w:rsid w:val="00C470A5"/>
    <w:rsid w:val="00C54ECE"/>
    <w:rsid w:val="00C56A94"/>
    <w:rsid w:val="00C56C76"/>
    <w:rsid w:val="00C601D2"/>
    <w:rsid w:val="00C61C95"/>
    <w:rsid w:val="00C6379B"/>
    <w:rsid w:val="00C65BCC"/>
    <w:rsid w:val="00C65EB2"/>
    <w:rsid w:val="00C66970"/>
    <w:rsid w:val="00C75844"/>
    <w:rsid w:val="00C8239E"/>
    <w:rsid w:val="00C8370B"/>
    <w:rsid w:val="00C83933"/>
    <w:rsid w:val="00C85C5B"/>
    <w:rsid w:val="00C8691C"/>
    <w:rsid w:val="00C90AA0"/>
    <w:rsid w:val="00C91B2E"/>
    <w:rsid w:val="00C936D7"/>
    <w:rsid w:val="00C9578E"/>
    <w:rsid w:val="00C96109"/>
    <w:rsid w:val="00CA0B44"/>
    <w:rsid w:val="00CA1212"/>
    <w:rsid w:val="00CA168A"/>
    <w:rsid w:val="00CA1D1D"/>
    <w:rsid w:val="00CA357E"/>
    <w:rsid w:val="00CA44F9"/>
    <w:rsid w:val="00CA4A69"/>
    <w:rsid w:val="00CA4C7B"/>
    <w:rsid w:val="00CA6840"/>
    <w:rsid w:val="00CB0AEC"/>
    <w:rsid w:val="00CB19C0"/>
    <w:rsid w:val="00CB4F0B"/>
    <w:rsid w:val="00CC3E0C"/>
    <w:rsid w:val="00CC58D3"/>
    <w:rsid w:val="00CC784D"/>
    <w:rsid w:val="00CD2044"/>
    <w:rsid w:val="00CD669E"/>
    <w:rsid w:val="00CD73D7"/>
    <w:rsid w:val="00CD758F"/>
    <w:rsid w:val="00CE2D69"/>
    <w:rsid w:val="00CE6F26"/>
    <w:rsid w:val="00CF3B5B"/>
    <w:rsid w:val="00CF4342"/>
    <w:rsid w:val="00CF4896"/>
    <w:rsid w:val="00D01311"/>
    <w:rsid w:val="00D0337B"/>
    <w:rsid w:val="00D0579D"/>
    <w:rsid w:val="00D079B2"/>
    <w:rsid w:val="00D108CB"/>
    <w:rsid w:val="00D114E9"/>
    <w:rsid w:val="00D127C7"/>
    <w:rsid w:val="00D1281B"/>
    <w:rsid w:val="00D155D2"/>
    <w:rsid w:val="00D160E9"/>
    <w:rsid w:val="00D20B2C"/>
    <w:rsid w:val="00D27057"/>
    <w:rsid w:val="00D31DF5"/>
    <w:rsid w:val="00D36F58"/>
    <w:rsid w:val="00D4017F"/>
    <w:rsid w:val="00D429C6"/>
    <w:rsid w:val="00D43801"/>
    <w:rsid w:val="00D441DC"/>
    <w:rsid w:val="00D44452"/>
    <w:rsid w:val="00D44807"/>
    <w:rsid w:val="00D47521"/>
    <w:rsid w:val="00D47748"/>
    <w:rsid w:val="00D47DD9"/>
    <w:rsid w:val="00D53EC7"/>
    <w:rsid w:val="00D54CC3"/>
    <w:rsid w:val="00D564B4"/>
    <w:rsid w:val="00D6041A"/>
    <w:rsid w:val="00D61B74"/>
    <w:rsid w:val="00D633EB"/>
    <w:rsid w:val="00D647D9"/>
    <w:rsid w:val="00D65B81"/>
    <w:rsid w:val="00D70F81"/>
    <w:rsid w:val="00D732A1"/>
    <w:rsid w:val="00D75DA3"/>
    <w:rsid w:val="00D76A19"/>
    <w:rsid w:val="00D76DB7"/>
    <w:rsid w:val="00D8048E"/>
    <w:rsid w:val="00D81EFC"/>
    <w:rsid w:val="00D8293E"/>
    <w:rsid w:val="00D82FF7"/>
    <w:rsid w:val="00D847FE"/>
    <w:rsid w:val="00D85E8A"/>
    <w:rsid w:val="00D9316A"/>
    <w:rsid w:val="00D95320"/>
    <w:rsid w:val="00D964EA"/>
    <w:rsid w:val="00D966D0"/>
    <w:rsid w:val="00DA024D"/>
    <w:rsid w:val="00DA0C59"/>
    <w:rsid w:val="00DA237A"/>
    <w:rsid w:val="00DA3991"/>
    <w:rsid w:val="00DA6D77"/>
    <w:rsid w:val="00DB0990"/>
    <w:rsid w:val="00DB3628"/>
    <w:rsid w:val="00DB58C8"/>
    <w:rsid w:val="00DB7E6C"/>
    <w:rsid w:val="00DC558A"/>
    <w:rsid w:val="00DD14E2"/>
    <w:rsid w:val="00DD5A29"/>
    <w:rsid w:val="00DD5D9D"/>
    <w:rsid w:val="00DD6823"/>
    <w:rsid w:val="00DE0C52"/>
    <w:rsid w:val="00DE35CB"/>
    <w:rsid w:val="00DE6CBE"/>
    <w:rsid w:val="00DF1C64"/>
    <w:rsid w:val="00DF21E9"/>
    <w:rsid w:val="00DF4F38"/>
    <w:rsid w:val="00DF526A"/>
    <w:rsid w:val="00DF6E30"/>
    <w:rsid w:val="00E00F14"/>
    <w:rsid w:val="00E06052"/>
    <w:rsid w:val="00E06386"/>
    <w:rsid w:val="00E065A8"/>
    <w:rsid w:val="00E06A3E"/>
    <w:rsid w:val="00E074EB"/>
    <w:rsid w:val="00E11299"/>
    <w:rsid w:val="00E1144E"/>
    <w:rsid w:val="00E120E7"/>
    <w:rsid w:val="00E1232F"/>
    <w:rsid w:val="00E13280"/>
    <w:rsid w:val="00E14A17"/>
    <w:rsid w:val="00E2163F"/>
    <w:rsid w:val="00E224EE"/>
    <w:rsid w:val="00E22DCE"/>
    <w:rsid w:val="00E23C4A"/>
    <w:rsid w:val="00E24EB4"/>
    <w:rsid w:val="00E3206C"/>
    <w:rsid w:val="00E320ED"/>
    <w:rsid w:val="00E33AFB"/>
    <w:rsid w:val="00E34218"/>
    <w:rsid w:val="00E36E62"/>
    <w:rsid w:val="00E4155F"/>
    <w:rsid w:val="00E46144"/>
    <w:rsid w:val="00E46282"/>
    <w:rsid w:val="00E5216E"/>
    <w:rsid w:val="00E5499C"/>
    <w:rsid w:val="00E55713"/>
    <w:rsid w:val="00E56AEB"/>
    <w:rsid w:val="00E64543"/>
    <w:rsid w:val="00E65045"/>
    <w:rsid w:val="00E65B09"/>
    <w:rsid w:val="00E7161D"/>
    <w:rsid w:val="00E74F13"/>
    <w:rsid w:val="00E75A68"/>
    <w:rsid w:val="00E762D4"/>
    <w:rsid w:val="00E82002"/>
    <w:rsid w:val="00E82344"/>
    <w:rsid w:val="00E823BD"/>
    <w:rsid w:val="00E846C5"/>
    <w:rsid w:val="00E84C82"/>
    <w:rsid w:val="00E84D64"/>
    <w:rsid w:val="00E852B2"/>
    <w:rsid w:val="00E87408"/>
    <w:rsid w:val="00E914C4"/>
    <w:rsid w:val="00E91C94"/>
    <w:rsid w:val="00E934F5"/>
    <w:rsid w:val="00E935FB"/>
    <w:rsid w:val="00E94F36"/>
    <w:rsid w:val="00E96961"/>
    <w:rsid w:val="00EA1FBE"/>
    <w:rsid w:val="00EA396E"/>
    <w:rsid w:val="00EA6C74"/>
    <w:rsid w:val="00EA72EC"/>
    <w:rsid w:val="00EA7BD5"/>
    <w:rsid w:val="00EB11CB"/>
    <w:rsid w:val="00EB1C6E"/>
    <w:rsid w:val="00EB1FD3"/>
    <w:rsid w:val="00EB275A"/>
    <w:rsid w:val="00EB49BD"/>
    <w:rsid w:val="00EB49E3"/>
    <w:rsid w:val="00EB5A3E"/>
    <w:rsid w:val="00EB786A"/>
    <w:rsid w:val="00EC1578"/>
    <w:rsid w:val="00EC1C72"/>
    <w:rsid w:val="00EC3194"/>
    <w:rsid w:val="00EC3CC9"/>
    <w:rsid w:val="00EC480E"/>
    <w:rsid w:val="00EC680A"/>
    <w:rsid w:val="00ED157F"/>
    <w:rsid w:val="00ED78F1"/>
    <w:rsid w:val="00EE2BED"/>
    <w:rsid w:val="00EE374B"/>
    <w:rsid w:val="00EE6317"/>
    <w:rsid w:val="00EF17C4"/>
    <w:rsid w:val="00EF6BC0"/>
    <w:rsid w:val="00F043CF"/>
    <w:rsid w:val="00F0703C"/>
    <w:rsid w:val="00F115B3"/>
    <w:rsid w:val="00F11BB5"/>
    <w:rsid w:val="00F132B4"/>
    <w:rsid w:val="00F13665"/>
    <w:rsid w:val="00F1417B"/>
    <w:rsid w:val="00F14DCE"/>
    <w:rsid w:val="00F16216"/>
    <w:rsid w:val="00F22EDC"/>
    <w:rsid w:val="00F24FD0"/>
    <w:rsid w:val="00F26AC5"/>
    <w:rsid w:val="00F26C3D"/>
    <w:rsid w:val="00F32815"/>
    <w:rsid w:val="00F32B59"/>
    <w:rsid w:val="00F34B99"/>
    <w:rsid w:val="00F35C9F"/>
    <w:rsid w:val="00F41B53"/>
    <w:rsid w:val="00F43A66"/>
    <w:rsid w:val="00F43FC4"/>
    <w:rsid w:val="00F44CBE"/>
    <w:rsid w:val="00F45313"/>
    <w:rsid w:val="00F50306"/>
    <w:rsid w:val="00F52DAB"/>
    <w:rsid w:val="00F543F0"/>
    <w:rsid w:val="00F54A38"/>
    <w:rsid w:val="00F54A70"/>
    <w:rsid w:val="00F57BF8"/>
    <w:rsid w:val="00F645CA"/>
    <w:rsid w:val="00F73791"/>
    <w:rsid w:val="00F74B89"/>
    <w:rsid w:val="00F804FA"/>
    <w:rsid w:val="00F81D29"/>
    <w:rsid w:val="00F82349"/>
    <w:rsid w:val="00F840E2"/>
    <w:rsid w:val="00F84EB8"/>
    <w:rsid w:val="00F86864"/>
    <w:rsid w:val="00F875F1"/>
    <w:rsid w:val="00F87B16"/>
    <w:rsid w:val="00F903F4"/>
    <w:rsid w:val="00F91C4D"/>
    <w:rsid w:val="00F91FFD"/>
    <w:rsid w:val="00F92FD9"/>
    <w:rsid w:val="00FA18B8"/>
    <w:rsid w:val="00FA4A2D"/>
    <w:rsid w:val="00FA4D92"/>
    <w:rsid w:val="00FA6684"/>
    <w:rsid w:val="00FA731E"/>
    <w:rsid w:val="00FB1591"/>
    <w:rsid w:val="00FB1C9A"/>
    <w:rsid w:val="00FB2B38"/>
    <w:rsid w:val="00FB4FDD"/>
    <w:rsid w:val="00FC6358"/>
    <w:rsid w:val="00FD01CF"/>
    <w:rsid w:val="00FD171C"/>
    <w:rsid w:val="00FD320D"/>
    <w:rsid w:val="00FE065B"/>
    <w:rsid w:val="00FE23DE"/>
    <w:rsid w:val="00FE2888"/>
    <w:rsid w:val="00FE43F0"/>
    <w:rsid w:val="00FE52C0"/>
    <w:rsid w:val="00FE5BF1"/>
    <w:rsid w:val="00FF020D"/>
    <w:rsid w:val="00FF2521"/>
    <w:rsid w:val="22AA33EA"/>
    <w:rsid w:val="60DD2F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caption" w:qFormat="1"/>
    <w:lsdException w:name="footnote reference" w:semiHidden="1"/>
    <w:lsdException w:name="endnote reference" w:semiHidden="1"/>
    <w:lsdException w:name="endnote text" w:semiHidden="1"/>
    <w:lsdException w:name="Title" w:qFormat="1"/>
    <w:lsdException w:name="Default Paragraph Font" w:semiHidden="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
    <w:name w:val="Normal"/>
    <w:qFormat/>
    <w:rsid w:val="007603D6"/>
    <w:pPr>
      <w:widowControl w:val="0"/>
      <w:jc w:val="both"/>
    </w:pPr>
    <w:rPr>
      <w:kern w:val="2"/>
      <w:sz w:val="21"/>
      <w:szCs w:val="24"/>
    </w:rPr>
  </w:style>
  <w:style w:type="character" w:default="1" w:styleId="aff0">
    <w:name w:val="Default Paragraph Font"/>
    <w:uiPriority w:val="1"/>
    <w:semiHidden/>
    <w:unhideWhenUsed/>
  </w:style>
  <w:style w:type="table" w:default="1" w:styleId="aff1">
    <w:name w:val="Normal Table"/>
    <w:uiPriority w:val="99"/>
    <w:semiHidden/>
    <w:unhideWhenUsed/>
    <w:qFormat/>
    <w:tblPr>
      <w:tblInd w:w="0" w:type="dxa"/>
      <w:tblCellMar>
        <w:top w:w="0" w:type="dxa"/>
        <w:left w:w="108" w:type="dxa"/>
        <w:bottom w:w="0" w:type="dxa"/>
        <w:right w:w="108" w:type="dxa"/>
      </w:tblCellMar>
    </w:tblPr>
  </w:style>
  <w:style w:type="numbering" w:default="1" w:styleId="aff2">
    <w:name w:val="No List"/>
    <w:uiPriority w:val="99"/>
    <w:semiHidden/>
    <w:unhideWhenUsed/>
  </w:style>
  <w:style w:type="character" w:styleId="aff3">
    <w:name w:val="endnote reference"/>
    <w:semiHidden/>
    <w:rsid w:val="007603D6"/>
    <w:rPr>
      <w:vertAlign w:val="superscript"/>
    </w:rPr>
  </w:style>
  <w:style w:type="character" w:styleId="aff4">
    <w:name w:val="FollowedHyperlink"/>
    <w:rsid w:val="007603D6"/>
    <w:rPr>
      <w:color w:val="800080"/>
      <w:u w:val="single"/>
    </w:rPr>
  </w:style>
  <w:style w:type="character" w:customStyle="1" w:styleId="Char">
    <w:name w:val="首示例 Char"/>
    <w:link w:val="a0"/>
    <w:rsid w:val="007603D6"/>
    <w:rPr>
      <w:rFonts w:ascii="宋体" w:hAnsi="宋体"/>
      <w:kern w:val="2"/>
      <w:sz w:val="18"/>
      <w:szCs w:val="18"/>
      <w:lang w:val="en-US" w:eastAsia="zh-CN" w:bidi="ar-SA"/>
    </w:rPr>
  </w:style>
  <w:style w:type="character" w:styleId="aff5">
    <w:name w:val="Hyperlink"/>
    <w:rsid w:val="007603D6"/>
    <w:rPr>
      <w:color w:val="0000FF"/>
      <w:spacing w:val="0"/>
      <w:w w:val="100"/>
      <w:szCs w:val="21"/>
      <w:u w:val="single"/>
      <w:lang w:val="en-US" w:eastAsia="zh-CN"/>
    </w:rPr>
  </w:style>
  <w:style w:type="character" w:styleId="aff6">
    <w:name w:val="page number"/>
    <w:rsid w:val="007603D6"/>
    <w:rPr>
      <w:rFonts w:ascii="Times New Roman" w:eastAsia="宋体" w:hAnsi="Times New Roman"/>
      <w:sz w:val="18"/>
    </w:rPr>
  </w:style>
  <w:style w:type="character" w:styleId="aff7">
    <w:name w:val="footnote reference"/>
    <w:semiHidden/>
    <w:rsid w:val="007603D6"/>
    <w:rPr>
      <w:vertAlign w:val="superscript"/>
    </w:rPr>
  </w:style>
  <w:style w:type="character" w:customStyle="1" w:styleId="Char0">
    <w:name w:val="附录公式 Char"/>
    <w:basedOn w:val="Char1"/>
    <w:link w:val="aff8"/>
    <w:rsid w:val="007603D6"/>
    <w:rPr>
      <w:rFonts w:ascii="宋体"/>
      <w:sz w:val="21"/>
      <w:lang w:val="en-US" w:eastAsia="zh-CN" w:bidi="ar-SA"/>
    </w:rPr>
  </w:style>
  <w:style w:type="character" w:customStyle="1" w:styleId="Char1">
    <w:name w:val="段 Char"/>
    <w:link w:val="aff9"/>
    <w:rsid w:val="007603D6"/>
    <w:rPr>
      <w:rFonts w:ascii="宋体"/>
      <w:sz w:val="21"/>
      <w:lang w:val="en-US" w:eastAsia="zh-CN" w:bidi="ar-SA"/>
    </w:rPr>
  </w:style>
  <w:style w:type="character" w:customStyle="1" w:styleId="affa">
    <w:name w:val="发布"/>
    <w:rsid w:val="007603D6"/>
    <w:rPr>
      <w:rFonts w:ascii="黑体" w:eastAsia="黑体"/>
      <w:spacing w:val="85"/>
      <w:w w:val="100"/>
      <w:position w:val="3"/>
      <w:sz w:val="28"/>
      <w:szCs w:val="28"/>
    </w:rPr>
  </w:style>
  <w:style w:type="paragraph" w:styleId="5">
    <w:name w:val="index 5"/>
    <w:basedOn w:val="aff"/>
    <w:next w:val="aff"/>
    <w:rsid w:val="007603D6"/>
    <w:pPr>
      <w:ind w:left="1050" w:hanging="210"/>
      <w:jc w:val="left"/>
    </w:pPr>
    <w:rPr>
      <w:rFonts w:ascii="Calibri" w:hAnsi="Calibri"/>
      <w:sz w:val="20"/>
      <w:szCs w:val="20"/>
    </w:rPr>
  </w:style>
  <w:style w:type="paragraph" w:styleId="affb">
    <w:name w:val="footer"/>
    <w:basedOn w:val="aff"/>
    <w:rsid w:val="007603D6"/>
    <w:pPr>
      <w:snapToGrid w:val="0"/>
      <w:ind w:rightChars="100" w:right="210"/>
      <w:jc w:val="right"/>
    </w:pPr>
    <w:rPr>
      <w:sz w:val="18"/>
      <w:szCs w:val="18"/>
    </w:rPr>
  </w:style>
  <w:style w:type="paragraph" w:styleId="50">
    <w:name w:val="toc 5"/>
    <w:basedOn w:val="aff"/>
    <w:next w:val="aff"/>
    <w:semiHidden/>
    <w:rsid w:val="007603D6"/>
    <w:pPr>
      <w:tabs>
        <w:tab w:val="right" w:leader="dot" w:pos="9241"/>
      </w:tabs>
      <w:ind w:firstLineChars="300" w:firstLine="300"/>
      <w:jc w:val="left"/>
    </w:pPr>
    <w:rPr>
      <w:rFonts w:ascii="宋体"/>
      <w:szCs w:val="21"/>
    </w:rPr>
  </w:style>
  <w:style w:type="paragraph" w:styleId="7">
    <w:name w:val="toc 7"/>
    <w:basedOn w:val="aff"/>
    <w:next w:val="aff"/>
    <w:semiHidden/>
    <w:rsid w:val="007603D6"/>
    <w:pPr>
      <w:tabs>
        <w:tab w:val="right" w:leader="dot" w:pos="9241"/>
      </w:tabs>
      <w:ind w:firstLineChars="500" w:firstLine="500"/>
      <w:jc w:val="left"/>
    </w:pPr>
    <w:rPr>
      <w:rFonts w:ascii="宋体"/>
      <w:szCs w:val="21"/>
    </w:rPr>
  </w:style>
  <w:style w:type="paragraph" w:styleId="9">
    <w:name w:val="toc 9"/>
    <w:basedOn w:val="aff"/>
    <w:next w:val="aff"/>
    <w:semiHidden/>
    <w:rsid w:val="007603D6"/>
    <w:pPr>
      <w:ind w:left="1470"/>
      <w:jc w:val="left"/>
    </w:pPr>
    <w:rPr>
      <w:sz w:val="20"/>
      <w:szCs w:val="20"/>
    </w:rPr>
  </w:style>
  <w:style w:type="paragraph" w:styleId="70">
    <w:name w:val="index 7"/>
    <w:basedOn w:val="aff"/>
    <w:next w:val="aff"/>
    <w:rsid w:val="007603D6"/>
    <w:pPr>
      <w:ind w:left="1470" w:hanging="210"/>
      <w:jc w:val="left"/>
    </w:pPr>
    <w:rPr>
      <w:rFonts w:ascii="Calibri" w:hAnsi="Calibri"/>
      <w:sz w:val="20"/>
      <w:szCs w:val="20"/>
    </w:rPr>
  </w:style>
  <w:style w:type="paragraph" w:styleId="ae">
    <w:name w:val="footnote text"/>
    <w:basedOn w:val="aff"/>
    <w:rsid w:val="007603D6"/>
    <w:pPr>
      <w:numPr>
        <w:numId w:val="1"/>
      </w:numPr>
      <w:tabs>
        <w:tab w:val="left" w:pos="0"/>
      </w:tabs>
      <w:snapToGrid w:val="0"/>
      <w:jc w:val="left"/>
    </w:pPr>
    <w:rPr>
      <w:rFonts w:ascii="宋体"/>
      <w:sz w:val="18"/>
      <w:szCs w:val="18"/>
    </w:rPr>
  </w:style>
  <w:style w:type="paragraph" w:styleId="1">
    <w:name w:val="index 1"/>
    <w:basedOn w:val="aff"/>
    <w:next w:val="aff9"/>
    <w:rsid w:val="007603D6"/>
    <w:pPr>
      <w:tabs>
        <w:tab w:val="right" w:leader="dot" w:pos="9299"/>
      </w:tabs>
      <w:jc w:val="left"/>
    </w:pPr>
    <w:rPr>
      <w:rFonts w:ascii="宋体"/>
      <w:szCs w:val="21"/>
    </w:rPr>
  </w:style>
  <w:style w:type="paragraph" w:styleId="affc">
    <w:name w:val="index heading"/>
    <w:basedOn w:val="aff"/>
    <w:next w:val="1"/>
    <w:rsid w:val="007603D6"/>
    <w:pPr>
      <w:spacing w:before="120" w:after="120"/>
      <w:jc w:val="center"/>
    </w:pPr>
    <w:rPr>
      <w:rFonts w:ascii="Calibri" w:hAnsi="Calibri"/>
      <w:b/>
      <w:bCs/>
      <w:iCs/>
      <w:szCs w:val="20"/>
    </w:rPr>
  </w:style>
  <w:style w:type="paragraph" w:styleId="affd">
    <w:name w:val="caption"/>
    <w:basedOn w:val="aff"/>
    <w:next w:val="aff"/>
    <w:qFormat/>
    <w:rsid w:val="007603D6"/>
    <w:pPr>
      <w:spacing w:before="152" w:after="160"/>
    </w:pPr>
    <w:rPr>
      <w:rFonts w:ascii="Arial" w:eastAsia="黑体" w:hAnsi="Arial" w:cs="Arial"/>
      <w:sz w:val="20"/>
      <w:szCs w:val="20"/>
    </w:rPr>
  </w:style>
  <w:style w:type="paragraph" w:styleId="4">
    <w:name w:val="index 4"/>
    <w:basedOn w:val="aff"/>
    <w:next w:val="aff"/>
    <w:rsid w:val="007603D6"/>
    <w:pPr>
      <w:ind w:left="840" w:hanging="210"/>
      <w:jc w:val="left"/>
    </w:pPr>
    <w:rPr>
      <w:rFonts w:ascii="Calibri" w:hAnsi="Calibri"/>
      <w:sz w:val="20"/>
      <w:szCs w:val="20"/>
    </w:rPr>
  </w:style>
  <w:style w:type="paragraph" w:styleId="2">
    <w:name w:val="toc 2"/>
    <w:basedOn w:val="aff"/>
    <w:next w:val="aff"/>
    <w:semiHidden/>
    <w:rsid w:val="007603D6"/>
    <w:pPr>
      <w:tabs>
        <w:tab w:val="right" w:leader="dot" w:pos="9242"/>
      </w:tabs>
    </w:pPr>
    <w:rPr>
      <w:rFonts w:ascii="宋体"/>
      <w:szCs w:val="21"/>
    </w:rPr>
  </w:style>
  <w:style w:type="paragraph" w:styleId="40">
    <w:name w:val="toc 4"/>
    <w:basedOn w:val="aff"/>
    <w:next w:val="aff"/>
    <w:semiHidden/>
    <w:rsid w:val="007603D6"/>
    <w:pPr>
      <w:tabs>
        <w:tab w:val="right" w:leader="dot" w:pos="9241"/>
      </w:tabs>
      <w:ind w:firstLineChars="200" w:firstLine="200"/>
      <w:jc w:val="left"/>
    </w:pPr>
    <w:rPr>
      <w:rFonts w:ascii="宋体"/>
      <w:szCs w:val="21"/>
    </w:rPr>
  </w:style>
  <w:style w:type="paragraph" w:styleId="affe">
    <w:name w:val="Document Map"/>
    <w:basedOn w:val="aff"/>
    <w:semiHidden/>
    <w:rsid w:val="007603D6"/>
    <w:pPr>
      <w:shd w:val="clear" w:color="auto" w:fill="000080"/>
    </w:pPr>
  </w:style>
  <w:style w:type="paragraph" w:styleId="afff">
    <w:name w:val="header"/>
    <w:basedOn w:val="aff"/>
    <w:rsid w:val="007603D6"/>
    <w:pPr>
      <w:snapToGrid w:val="0"/>
      <w:jc w:val="left"/>
    </w:pPr>
    <w:rPr>
      <w:sz w:val="18"/>
      <w:szCs w:val="18"/>
    </w:rPr>
  </w:style>
  <w:style w:type="paragraph" w:styleId="8">
    <w:name w:val="index 8"/>
    <w:basedOn w:val="aff"/>
    <w:next w:val="aff"/>
    <w:rsid w:val="007603D6"/>
    <w:pPr>
      <w:ind w:left="1680" w:hanging="210"/>
      <w:jc w:val="left"/>
    </w:pPr>
    <w:rPr>
      <w:rFonts w:ascii="Calibri" w:hAnsi="Calibri"/>
      <w:sz w:val="20"/>
      <w:szCs w:val="20"/>
    </w:rPr>
  </w:style>
  <w:style w:type="paragraph" w:styleId="3">
    <w:name w:val="index 3"/>
    <w:basedOn w:val="aff"/>
    <w:next w:val="aff"/>
    <w:rsid w:val="007603D6"/>
    <w:pPr>
      <w:ind w:left="630" w:hanging="210"/>
      <w:jc w:val="left"/>
    </w:pPr>
    <w:rPr>
      <w:rFonts w:ascii="Calibri" w:hAnsi="Calibri"/>
      <w:sz w:val="20"/>
      <w:szCs w:val="20"/>
    </w:rPr>
  </w:style>
  <w:style w:type="paragraph" w:styleId="6">
    <w:name w:val="index 6"/>
    <w:basedOn w:val="aff"/>
    <w:next w:val="aff"/>
    <w:rsid w:val="007603D6"/>
    <w:pPr>
      <w:ind w:left="1260" w:hanging="210"/>
      <w:jc w:val="left"/>
    </w:pPr>
    <w:rPr>
      <w:rFonts w:ascii="Calibri" w:hAnsi="Calibri"/>
      <w:sz w:val="20"/>
      <w:szCs w:val="20"/>
    </w:rPr>
  </w:style>
  <w:style w:type="paragraph" w:styleId="afff0">
    <w:name w:val="endnote text"/>
    <w:basedOn w:val="aff"/>
    <w:semiHidden/>
    <w:rsid w:val="007603D6"/>
    <w:pPr>
      <w:snapToGrid w:val="0"/>
      <w:jc w:val="left"/>
    </w:pPr>
  </w:style>
  <w:style w:type="paragraph" w:styleId="20">
    <w:name w:val="index 2"/>
    <w:basedOn w:val="aff"/>
    <w:next w:val="aff"/>
    <w:rsid w:val="007603D6"/>
    <w:pPr>
      <w:ind w:left="420" w:hanging="210"/>
      <w:jc w:val="left"/>
    </w:pPr>
    <w:rPr>
      <w:rFonts w:ascii="Calibri" w:hAnsi="Calibri"/>
      <w:sz w:val="20"/>
      <w:szCs w:val="20"/>
    </w:rPr>
  </w:style>
  <w:style w:type="paragraph" w:styleId="90">
    <w:name w:val="index 9"/>
    <w:basedOn w:val="aff"/>
    <w:next w:val="aff"/>
    <w:rsid w:val="007603D6"/>
    <w:pPr>
      <w:ind w:left="1890" w:hanging="210"/>
      <w:jc w:val="left"/>
    </w:pPr>
    <w:rPr>
      <w:rFonts w:ascii="Calibri" w:hAnsi="Calibri"/>
      <w:sz w:val="20"/>
      <w:szCs w:val="20"/>
    </w:rPr>
  </w:style>
  <w:style w:type="paragraph" w:styleId="60">
    <w:name w:val="toc 6"/>
    <w:basedOn w:val="aff"/>
    <w:next w:val="aff"/>
    <w:semiHidden/>
    <w:rsid w:val="007603D6"/>
    <w:pPr>
      <w:tabs>
        <w:tab w:val="right" w:leader="dot" w:pos="9241"/>
      </w:tabs>
      <w:ind w:firstLineChars="400" w:firstLine="400"/>
      <w:jc w:val="left"/>
    </w:pPr>
    <w:rPr>
      <w:rFonts w:ascii="宋体"/>
      <w:szCs w:val="21"/>
    </w:rPr>
  </w:style>
  <w:style w:type="paragraph" w:styleId="10">
    <w:name w:val="toc 1"/>
    <w:basedOn w:val="aff"/>
    <w:next w:val="aff"/>
    <w:semiHidden/>
    <w:rsid w:val="007603D6"/>
    <w:pPr>
      <w:tabs>
        <w:tab w:val="right" w:leader="dot" w:pos="9242"/>
      </w:tabs>
      <w:spacing w:beforeLines="25" w:afterLines="25"/>
      <w:jc w:val="left"/>
    </w:pPr>
    <w:rPr>
      <w:rFonts w:ascii="宋体"/>
      <w:szCs w:val="21"/>
    </w:rPr>
  </w:style>
  <w:style w:type="paragraph" w:styleId="80">
    <w:name w:val="toc 8"/>
    <w:basedOn w:val="aff"/>
    <w:next w:val="aff"/>
    <w:semiHidden/>
    <w:rsid w:val="007603D6"/>
    <w:pPr>
      <w:tabs>
        <w:tab w:val="right" w:leader="dot" w:pos="9241"/>
      </w:tabs>
      <w:ind w:firstLineChars="600" w:firstLine="607"/>
      <w:jc w:val="left"/>
    </w:pPr>
    <w:rPr>
      <w:rFonts w:ascii="宋体"/>
      <w:szCs w:val="21"/>
    </w:rPr>
  </w:style>
  <w:style w:type="paragraph" w:styleId="30">
    <w:name w:val="toc 3"/>
    <w:basedOn w:val="aff"/>
    <w:next w:val="aff"/>
    <w:semiHidden/>
    <w:rsid w:val="007603D6"/>
    <w:pPr>
      <w:tabs>
        <w:tab w:val="right" w:leader="dot" w:pos="9241"/>
      </w:tabs>
      <w:ind w:firstLineChars="100" w:firstLine="100"/>
      <w:jc w:val="left"/>
    </w:pPr>
    <w:rPr>
      <w:rFonts w:ascii="宋体"/>
      <w:szCs w:val="21"/>
    </w:rPr>
  </w:style>
  <w:style w:type="paragraph" w:customStyle="1" w:styleId="af9">
    <w:name w:val="附录三级条标题"/>
    <w:basedOn w:val="af8"/>
    <w:next w:val="aff9"/>
    <w:rsid w:val="007603D6"/>
    <w:pPr>
      <w:numPr>
        <w:ilvl w:val="4"/>
      </w:numPr>
      <w:outlineLvl w:val="4"/>
    </w:pPr>
  </w:style>
  <w:style w:type="paragraph" w:customStyle="1" w:styleId="afff1">
    <w:name w:val="标准书脚_偶数页"/>
    <w:rsid w:val="007603D6"/>
    <w:pPr>
      <w:spacing w:before="120"/>
      <w:ind w:left="221"/>
    </w:pPr>
    <w:rPr>
      <w:rFonts w:ascii="宋体"/>
      <w:sz w:val="18"/>
      <w:szCs w:val="18"/>
    </w:rPr>
  </w:style>
  <w:style w:type="paragraph" w:customStyle="1" w:styleId="af7">
    <w:name w:val="附录一级条标题"/>
    <w:basedOn w:val="af6"/>
    <w:next w:val="aff9"/>
    <w:rsid w:val="007603D6"/>
    <w:pPr>
      <w:numPr>
        <w:ilvl w:val="2"/>
      </w:numPr>
      <w:autoSpaceDN w:val="0"/>
      <w:spacing w:beforeLines="50" w:afterLines="50"/>
      <w:outlineLvl w:val="2"/>
    </w:pPr>
  </w:style>
  <w:style w:type="paragraph" w:customStyle="1" w:styleId="21">
    <w:name w:val="封面标准名称2"/>
    <w:basedOn w:val="afff2"/>
    <w:rsid w:val="007603D6"/>
    <w:pPr>
      <w:framePr w:wrap="around" w:y="4469"/>
      <w:spacing w:beforeLines="630"/>
    </w:pPr>
  </w:style>
  <w:style w:type="paragraph" w:customStyle="1" w:styleId="aff9">
    <w:name w:val="段"/>
    <w:link w:val="Char1"/>
    <w:rsid w:val="007603D6"/>
    <w:pPr>
      <w:tabs>
        <w:tab w:val="center" w:pos="4201"/>
        <w:tab w:val="right" w:leader="dot" w:pos="9298"/>
      </w:tabs>
      <w:autoSpaceDE w:val="0"/>
      <w:autoSpaceDN w:val="0"/>
      <w:ind w:firstLineChars="200" w:firstLine="420"/>
      <w:jc w:val="both"/>
    </w:pPr>
    <w:rPr>
      <w:rFonts w:ascii="宋体"/>
      <w:sz w:val="21"/>
    </w:rPr>
  </w:style>
  <w:style w:type="paragraph" w:customStyle="1" w:styleId="afff3">
    <w:name w:val="文献分类号"/>
    <w:rsid w:val="007603D6"/>
    <w:pPr>
      <w:framePr w:hSpace="180" w:vSpace="180" w:wrap="around" w:hAnchor="margin" w:y="1" w:anchorLock="1"/>
      <w:widowControl w:val="0"/>
      <w:textAlignment w:val="center"/>
    </w:pPr>
    <w:rPr>
      <w:rFonts w:ascii="黑体" w:eastAsia="黑体"/>
      <w:sz w:val="21"/>
      <w:szCs w:val="21"/>
    </w:rPr>
  </w:style>
  <w:style w:type="paragraph" w:customStyle="1" w:styleId="22">
    <w:name w:val="封面标准英文名称2"/>
    <w:basedOn w:val="afff4"/>
    <w:rsid w:val="007603D6"/>
    <w:pPr>
      <w:framePr w:wrap="around" w:y="4469"/>
    </w:pPr>
  </w:style>
  <w:style w:type="paragraph" w:customStyle="1" w:styleId="afff4">
    <w:name w:val="封面标准英文名称"/>
    <w:basedOn w:val="afff2"/>
    <w:rsid w:val="007603D6"/>
    <w:pPr>
      <w:framePr w:wrap="around"/>
      <w:spacing w:before="370" w:line="400" w:lineRule="exact"/>
    </w:pPr>
    <w:rPr>
      <w:rFonts w:ascii="Times New Roman"/>
      <w:sz w:val="28"/>
      <w:szCs w:val="28"/>
    </w:rPr>
  </w:style>
  <w:style w:type="paragraph" w:customStyle="1" w:styleId="af3">
    <w:name w:val="附录表标题"/>
    <w:basedOn w:val="aff"/>
    <w:next w:val="aff9"/>
    <w:rsid w:val="007603D6"/>
    <w:pPr>
      <w:numPr>
        <w:ilvl w:val="1"/>
        <w:numId w:val="3"/>
      </w:numPr>
      <w:tabs>
        <w:tab w:val="left" w:pos="180"/>
      </w:tabs>
      <w:spacing w:beforeLines="50" w:afterLines="50"/>
      <w:ind w:left="0" w:firstLine="0"/>
      <w:jc w:val="center"/>
    </w:pPr>
    <w:rPr>
      <w:rFonts w:ascii="黑体" w:eastAsia="黑体"/>
      <w:szCs w:val="21"/>
    </w:rPr>
  </w:style>
  <w:style w:type="paragraph" w:customStyle="1" w:styleId="afe">
    <w:name w:val="注："/>
    <w:next w:val="aff9"/>
    <w:rsid w:val="007603D6"/>
    <w:pPr>
      <w:widowControl w:val="0"/>
      <w:numPr>
        <w:numId w:val="4"/>
      </w:numPr>
      <w:autoSpaceDE w:val="0"/>
      <w:autoSpaceDN w:val="0"/>
      <w:jc w:val="both"/>
    </w:pPr>
    <w:rPr>
      <w:rFonts w:ascii="宋体"/>
      <w:sz w:val="18"/>
      <w:szCs w:val="18"/>
    </w:rPr>
  </w:style>
  <w:style w:type="paragraph" w:customStyle="1" w:styleId="afff5">
    <w:name w:val="发布日期"/>
    <w:rsid w:val="007603D6"/>
    <w:pPr>
      <w:framePr w:w="3997" w:h="471" w:hRule="exact" w:vSpace="181" w:wrap="around" w:hAnchor="page" w:x="7089" w:y="14097" w:anchorLock="1"/>
    </w:pPr>
    <w:rPr>
      <w:rFonts w:eastAsia="黑体"/>
      <w:sz w:val="28"/>
    </w:rPr>
  </w:style>
  <w:style w:type="paragraph" w:customStyle="1" w:styleId="a6">
    <w:name w:val="一级条标题"/>
    <w:next w:val="aff9"/>
    <w:rsid w:val="007603D6"/>
    <w:pPr>
      <w:numPr>
        <w:ilvl w:val="1"/>
        <w:numId w:val="5"/>
      </w:numPr>
      <w:spacing w:beforeLines="50" w:afterLines="50"/>
      <w:outlineLvl w:val="2"/>
    </w:pPr>
    <w:rPr>
      <w:rFonts w:ascii="黑体" w:eastAsia="黑体"/>
      <w:sz w:val="21"/>
      <w:szCs w:val="21"/>
    </w:rPr>
  </w:style>
  <w:style w:type="paragraph" w:customStyle="1" w:styleId="afff2">
    <w:name w:val="封面标准名称"/>
    <w:rsid w:val="007603D6"/>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6">
    <w:name w:val="目次、标准名称标题"/>
    <w:basedOn w:val="aff"/>
    <w:next w:val="aff9"/>
    <w:rsid w:val="007603D6"/>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7">
    <w:name w:val="示例内容"/>
    <w:rsid w:val="007603D6"/>
    <w:pPr>
      <w:ind w:firstLineChars="200" w:firstLine="200"/>
    </w:pPr>
    <w:rPr>
      <w:rFonts w:ascii="宋体"/>
      <w:sz w:val="18"/>
      <w:szCs w:val="18"/>
    </w:rPr>
  </w:style>
  <w:style w:type="paragraph" w:customStyle="1" w:styleId="afff8">
    <w:name w:val="四级无"/>
    <w:basedOn w:val="afff9"/>
    <w:rsid w:val="007603D6"/>
    <w:pPr>
      <w:spacing w:beforeLines="0" w:afterLines="0"/>
    </w:pPr>
    <w:rPr>
      <w:rFonts w:ascii="宋体" w:eastAsia="宋体"/>
    </w:rPr>
  </w:style>
  <w:style w:type="paragraph" w:customStyle="1" w:styleId="afff9">
    <w:name w:val="四级条标题"/>
    <w:basedOn w:val="afffa"/>
    <w:next w:val="aff9"/>
    <w:rsid w:val="007603D6"/>
    <w:pPr>
      <w:outlineLvl w:val="5"/>
    </w:pPr>
  </w:style>
  <w:style w:type="paragraph" w:customStyle="1" w:styleId="afffb">
    <w:name w:val="封面正文"/>
    <w:rsid w:val="007603D6"/>
    <w:pPr>
      <w:jc w:val="both"/>
    </w:pPr>
  </w:style>
  <w:style w:type="paragraph" w:customStyle="1" w:styleId="afffc">
    <w:name w:val="其他标准称谓"/>
    <w:next w:val="aff"/>
    <w:rsid w:val="007603D6"/>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d">
    <w:name w:val="标准书脚_奇数页"/>
    <w:rsid w:val="007603D6"/>
    <w:pPr>
      <w:spacing w:before="120"/>
      <w:ind w:right="198"/>
      <w:jc w:val="right"/>
    </w:pPr>
    <w:rPr>
      <w:rFonts w:ascii="宋体"/>
      <w:sz w:val="18"/>
      <w:szCs w:val="18"/>
    </w:rPr>
  </w:style>
  <w:style w:type="paragraph" w:customStyle="1" w:styleId="afffe">
    <w:name w:val="五级条标题"/>
    <w:basedOn w:val="afff9"/>
    <w:next w:val="aff9"/>
    <w:rsid w:val="007603D6"/>
    <w:pPr>
      <w:numPr>
        <w:ilvl w:val="5"/>
      </w:numPr>
      <w:outlineLvl w:val="6"/>
    </w:pPr>
  </w:style>
  <w:style w:type="paragraph" w:customStyle="1" w:styleId="afffa">
    <w:name w:val="三级条标题"/>
    <w:basedOn w:val="a7"/>
    <w:next w:val="aff9"/>
    <w:rsid w:val="007603D6"/>
    <w:pPr>
      <w:numPr>
        <w:ilvl w:val="0"/>
        <w:numId w:val="0"/>
      </w:numPr>
      <w:outlineLvl w:val="4"/>
    </w:pPr>
  </w:style>
  <w:style w:type="paragraph" w:customStyle="1" w:styleId="a7">
    <w:name w:val="二级条标题"/>
    <w:basedOn w:val="a6"/>
    <w:next w:val="aff9"/>
    <w:rsid w:val="007603D6"/>
    <w:pPr>
      <w:numPr>
        <w:ilvl w:val="2"/>
      </w:numPr>
      <w:spacing w:before="50" w:after="50"/>
      <w:outlineLvl w:val="3"/>
    </w:pPr>
  </w:style>
  <w:style w:type="paragraph" w:customStyle="1" w:styleId="affff">
    <w:name w:val="三级无"/>
    <w:basedOn w:val="afffa"/>
    <w:rsid w:val="007603D6"/>
    <w:pPr>
      <w:spacing w:beforeLines="0" w:afterLines="0"/>
    </w:pPr>
    <w:rPr>
      <w:rFonts w:ascii="宋体" w:eastAsia="宋体"/>
    </w:rPr>
  </w:style>
  <w:style w:type="paragraph" w:customStyle="1" w:styleId="a5">
    <w:name w:val="章标题"/>
    <w:next w:val="aff9"/>
    <w:rsid w:val="007603D6"/>
    <w:pPr>
      <w:numPr>
        <w:numId w:val="5"/>
      </w:numPr>
      <w:spacing w:beforeLines="100" w:afterLines="100"/>
      <w:jc w:val="both"/>
      <w:outlineLvl w:val="1"/>
    </w:pPr>
    <w:rPr>
      <w:rFonts w:ascii="黑体" w:eastAsia="黑体"/>
      <w:sz w:val="21"/>
    </w:rPr>
  </w:style>
  <w:style w:type="paragraph" w:customStyle="1" w:styleId="af8">
    <w:name w:val="附录二级条标题"/>
    <w:basedOn w:val="aff"/>
    <w:next w:val="aff9"/>
    <w:rsid w:val="007603D6"/>
    <w:pPr>
      <w:widowControl/>
      <w:numPr>
        <w:ilvl w:val="3"/>
        <w:numId w:val="2"/>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0">
    <w:name w:val="首示例"/>
    <w:next w:val="aff9"/>
    <w:link w:val="Char"/>
    <w:qFormat/>
    <w:rsid w:val="007603D6"/>
    <w:pPr>
      <w:numPr>
        <w:numId w:val="6"/>
      </w:numPr>
      <w:tabs>
        <w:tab w:val="left" w:pos="360"/>
      </w:tabs>
      <w:ind w:firstLine="0"/>
    </w:pPr>
    <w:rPr>
      <w:rFonts w:ascii="宋体" w:hAnsi="宋体"/>
      <w:kern w:val="2"/>
      <w:sz w:val="18"/>
      <w:szCs w:val="18"/>
    </w:rPr>
  </w:style>
  <w:style w:type="paragraph" w:customStyle="1" w:styleId="affff0">
    <w:name w:val="附录一级无"/>
    <w:basedOn w:val="af7"/>
    <w:rsid w:val="007603D6"/>
    <w:pPr>
      <w:tabs>
        <w:tab w:val="clear" w:pos="360"/>
      </w:tabs>
      <w:spacing w:beforeLines="0" w:afterLines="0"/>
    </w:pPr>
    <w:rPr>
      <w:rFonts w:ascii="宋体" w:eastAsia="宋体"/>
      <w:szCs w:val="21"/>
    </w:rPr>
  </w:style>
  <w:style w:type="paragraph" w:customStyle="1" w:styleId="11">
    <w:name w:val="封面标准号1"/>
    <w:rsid w:val="007603D6"/>
    <w:pPr>
      <w:widowControl w:val="0"/>
      <w:kinsoku w:val="0"/>
      <w:overflowPunct w:val="0"/>
      <w:autoSpaceDE w:val="0"/>
      <w:autoSpaceDN w:val="0"/>
      <w:spacing w:before="308"/>
      <w:jc w:val="right"/>
      <w:textAlignment w:val="center"/>
    </w:pPr>
    <w:rPr>
      <w:sz w:val="28"/>
    </w:rPr>
  </w:style>
  <w:style w:type="paragraph" w:customStyle="1" w:styleId="affff1">
    <w:name w:val="五级无"/>
    <w:basedOn w:val="afffe"/>
    <w:rsid w:val="007603D6"/>
    <w:pPr>
      <w:spacing w:beforeLines="0" w:afterLines="0"/>
    </w:pPr>
    <w:rPr>
      <w:rFonts w:ascii="宋体" w:eastAsia="宋体"/>
    </w:rPr>
  </w:style>
  <w:style w:type="paragraph" w:customStyle="1" w:styleId="af2">
    <w:name w:val="附录表标号"/>
    <w:basedOn w:val="aff"/>
    <w:next w:val="aff9"/>
    <w:rsid w:val="007603D6"/>
    <w:pPr>
      <w:numPr>
        <w:numId w:val="3"/>
      </w:numPr>
      <w:spacing w:line="14" w:lineRule="exact"/>
      <w:ind w:left="811" w:hanging="448"/>
      <w:jc w:val="center"/>
      <w:outlineLvl w:val="0"/>
    </w:pPr>
    <w:rPr>
      <w:color w:val="FFFFFF"/>
    </w:rPr>
  </w:style>
  <w:style w:type="paragraph" w:customStyle="1" w:styleId="affff2">
    <w:name w:val="二级无"/>
    <w:basedOn w:val="a7"/>
    <w:rsid w:val="007603D6"/>
    <w:pPr>
      <w:spacing w:beforeLines="0" w:afterLines="0"/>
      <w:ind w:left="0"/>
    </w:pPr>
    <w:rPr>
      <w:rFonts w:ascii="宋体" w:eastAsia="宋体"/>
    </w:rPr>
  </w:style>
  <w:style w:type="paragraph" w:customStyle="1" w:styleId="a4">
    <w:name w:val="注×：（正文）"/>
    <w:rsid w:val="007603D6"/>
    <w:pPr>
      <w:numPr>
        <w:numId w:val="7"/>
      </w:numPr>
      <w:jc w:val="both"/>
    </w:pPr>
    <w:rPr>
      <w:rFonts w:ascii="宋体"/>
      <w:sz w:val="18"/>
      <w:szCs w:val="18"/>
    </w:rPr>
  </w:style>
  <w:style w:type="paragraph" w:customStyle="1" w:styleId="affff3">
    <w:name w:val="标准称谓"/>
    <w:next w:val="aff"/>
    <w:rsid w:val="007603D6"/>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23">
    <w:name w:val="封面标准号2"/>
    <w:rsid w:val="007603D6"/>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d">
    <w:name w:val="附录数字编号列项（二级）"/>
    <w:qFormat/>
    <w:rsid w:val="007603D6"/>
    <w:pPr>
      <w:numPr>
        <w:ilvl w:val="1"/>
        <w:numId w:val="8"/>
      </w:numPr>
      <w:tabs>
        <w:tab w:val="left" w:pos="840"/>
      </w:tabs>
    </w:pPr>
    <w:rPr>
      <w:rFonts w:ascii="宋体"/>
      <w:sz w:val="21"/>
    </w:rPr>
  </w:style>
  <w:style w:type="paragraph" w:customStyle="1" w:styleId="aa">
    <w:name w:val="附录图标题"/>
    <w:basedOn w:val="aff"/>
    <w:next w:val="aff9"/>
    <w:rsid w:val="007603D6"/>
    <w:pPr>
      <w:numPr>
        <w:ilvl w:val="1"/>
        <w:numId w:val="9"/>
      </w:numPr>
      <w:tabs>
        <w:tab w:val="left" w:pos="363"/>
      </w:tabs>
      <w:spacing w:beforeLines="50" w:afterLines="50"/>
      <w:ind w:left="0" w:firstLine="0"/>
      <w:jc w:val="center"/>
    </w:pPr>
    <w:rPr>
      <w:rFonts w:ascii="黑体" w:eastAsia="黑体"/>
      <w:szCs w:val="21"/>
    </w:rPr>
  </w:style>
  <w:style w:type="paragraph" w:customStyle="1" w:styleId="afa">
    <w:name w:val="附录四级条标题"/>
    <w:basedOn w:val="af9"/>
    <w:next w:val="aff9"/>
    <w:rsid w:val="007603D6"/>
    <w:pPr>
      <w:numPr>
        <w:ilvl w:val="5"/>
      </w:numPr>
      <w:outlineLvl w:val="5"/>
    </w:pPr>
  </w:style>
  <w:style w:type="paragraph" w:customStyle="1" w:styleId="affff4">
    <w:name w:val="标准标志"/>
    <w:next w:val="aff"/>
    <w:rsid w:val="007603D6"/>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5">
    <w:name w:val="标准书眉_奇数页"/>
    <w:next w:val="aff"/>
    <w:rsid w:val="007603D6"/>
    <w:pPr>
      <w:tabs>
        <w:tab w:val="center" w:pos="4154"/>
        <w:tab w:val="right" w:pos="8306"/>
      </w:tabs>
      <w:spacing w:after="220"/>
      <w:jc w:val="right"/>
    </w:pPr>
    <w:rPr>
      <w:rFonts w:ascii="黑体" w:eastAsia="黑体"/>
      <w:sz w:val="21"/>
      <w:szCs w:val="21"/>
    </w:rPr>
  </w:style>
  <w:style w:type="paragraph" w:customStyle="1" w:styleId="afc">
    <w:name w:val="附录字母编号列项（一级）"/>
    <w:qFormat/>
    <w:rsid w:val="007603D6"/>
    <w:pPr>
      <w:numPr>
        <w:numId w:val="8"/>
      </w:numPr>
      <w:tabs>
        <w:tab w:val="left" w:pos="839"/>
      </w:tabs>
    </w:pPr>
    <w:rPr>
      <w:rFonts w:ascii="宋体"/>
      <w:sz w:val="21"/>
    </w:rPr>
  </w:style>
  <w:style w:type="paragraph" w:customStyle="1" w:styleId="affff6">
    <w:name w:val="标准书眉_偶数页"/>
    <w:basedOn w:val="affff5"/>
    <w:next w:val="aff"/>
    <w:rsid w:val="007603D6"/>
    <w:pPr>
      <w:jc w:val="left"/>
    </w:pPr>
  </w:style>
  <w:style w:type="paragraph" w:customStyle="1" w:styleId="af0">
    <w:name w:val="数字编号列项（二级）"/>
    <w:rsid w:val="007603D6"/>
    <w:pPr>
      <w:numPr>
        <w:ilvl w:val="1"/>
        <w:numId w:val="10"/>
      </w:numPr>
      <w:tabs>
        <w:tab w:val="left" w:pos="1260"/>
      </w:tabs>
      <w:jc w:val="both"/>
    </w:pPr>
    <w:rPr>
      <w:rFonts w:ascii="宋体"/>
      <w:sz w:val="21"/>
    </w:rPr>
  </w:style>
  <w:style w:type="paragraph" w:customStyle="1" w:styleId="ab">
    <w:name w:val="列项——（一级）"/>
    <w:rsid w:val="007603D6"/>
    <w:pPr>
      <w:widowControl w:val="0"/>
      <w:numPr>
        <w:numId w:val="11"/>
      </w:numPr>
      <w:jc w:val="both"/>
    </w:pPr>
    <w:rPr>
      <w:rFonts w:ascii="宋体"/>
      <w:sz w:val="21"/>
    </w:rPr>
  </w:style>
  <w:style w:type="paragraph" w:customStyle="1" w:styleId="af6">
    <w:name w:val="附录章标题"/>
    <w:next w:val="aff9"/>
    <w:rsid w:val="007603D6"/>
    <w:pPr>
      <w:numPr>
        <w:ilvl w:val="1"/>
        <w:numId w:val="2"/>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ff7">
    <w:name w:val="一级无"/>
    <w:basedOn w:val="a6"/>
    <w:rsid w:val="007603D6"/>
    <w:pPr>
      <w:spacing w:beforeLines="0" w:afterLines="0"/>
    </w:pPr>
    <w:rPr>
      <w:rFonts w:ascii="宋体" w:eastAsia="宋体"/>
    </w:rPr>
  </w:style>
  <w:style w:type="paragraph" w:customStyle="1" w:styleId="a">
    <w:name w:val="注×："/>
    <w:rsid w:val="007603D6"/>
    <w:pPr>
      <w:widowControl w:val="0"/>
      <w:numPr>
        <w:numId w:val="12"/>
      </w:numPr>
      <w:autoSpaceDE w:val="0"/>
      <w:autoSpaceDN w:val="0"/>
      <w:jc w:val="both"/>
    </w:pPr>
    <w:rPr>
      <w:rFonts w:ascii="宋体"/>
      <w:sz w:val="18"/>
      <w:szCs w:val="18"/>
    </w:rPr>
  </w:style>
  <w:style w:type="paragraph" w:customStyle="1" w:styleId="affff8">
    <w:name w:val="参考文献"/>
    <w:basedOn w:val="aff"/>
    <w:next w:val="aff9"/>
    <w:rsid w:val="007603D6"/>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9">
    <w:name w:val="编号列项（三级）"/>
    <w:rsid w:val="007603D6"/>
    <w:rPr>
      <w:rFonts w:ascii="宋体"/>
      <w:sz w:val="21"/>
    </w:rPr>
  </w:style>
  <w:style w:type="paragraph" w:customStyle="1" w:styleId="affffa">
    <w:name w:val="列项说明"/>
    <w:basedOn w:val="aff"/>
    <w:rsid w:val="007603D6"/>
    <w:pPr>
      <w:adjustRightInd w:val="0"/>
      <w:spacing w:line="320" w:lineRule="exact"/>
      <w:ind w:leftChars="200" w:left="400" w:hangingChars="200" w:hanging="200"/>
      <w:jc w:val="left"/>
      <w:textAlignment w:val="baseline"/>
    </w:pPr>
    <w:rPr>
      <w:rFonts w:ascii="宋体"/>
      <w:kern w:val="0"/>
      <w:szCs w:val="20"/>
    </w:rPr>
  </w:style>
  <w:style w:type="paragraph" w:customStyle="1" w:styleId="a9">
    <w:name w:val="附录图标号"/>
    <w:basedOn w:val="aff"/>
    <w:rsid w:val="007603D6"/>
    <w:pPr>
      <w:keepNext/>
      <w:pageBreakBefore/>
      <w:widowControl/>
      <w:numPr>
        <w:numId w:val="9"/>
      </w:numPr>
      <w:spacing w:line="14" w:lineRule="exact"/>
      <w:ind w:left="0" w:firstLine="363"/>
      <w:jc w:val="center"/>
      <w:outlineLvl w:val="0"/>
    </w:pPr>
    <w:rPr>
      <w:color w:val="FFFFFF"/>
    </w:rPr>
  </w:style>
  <w:style w:type="paragraph" w:customStyle="1" w:styleId="affffb">
    <w:name w:val="实施日期"/>
    <w:basedOn w:val="afff5"/>
    <w:rsid w:val="007603D6"/>
    <w:pPr>
      <w:framePr w:wrap="around" w:vAnchor="page" w:hAnchor="text"/>
      <w:jc w:val="right"/>
    </w:pPr>
  </w:style>
  <w:style w:type="paragraph" w:customStyle="1" w:styleId="ac">
    <w:name w:val="列项●（二级）"/>
    <w:rsid w:val="007603D6"/>
    <w:pPr>
      <w:numPr>
        <w:ilvl w:val="1"/>
        <w:numId w:val="11"/>
      </w:numPr>
      <w:tabs>
        <w:tab w:val="left" w:pos="760"/>
        <w:tab w:val="left" w:pos="840"/>
      </w:tabs>
      <w:jc w:val="both"/>
    </w:pPr>
    <w:rPr>
      <w:rFonts w:ascii="宋体"/>
      <w:sz w:val="21"/>
    </w:rPr>
  </w:style>
  <w:style w:type="paragraph" w:customStyle="1" w:styleId="affffc">
    <w:name w:val="标准书眉一"/>
    <w:rsid w:val="007603D6"/>
    <w:pPr>
      <w:jc w:val="both"/>
    </w:pPr>
  </w:style>
  <w:style w:type="paragraph" w:customStyle="1" w:styleId="a3">
    <w:name w:val="图表脚注说明"/>
    <w:basedOn w:val="aff"/>
    <w:rsid w:val="007603D6"/>
    <w:pPr>
      <w:numPr>
        <w:numId w:val="13"/>
      </w:numPr>
    </w:pPr>
    <w:rPr>
      <w:rFonts w:ascii="宋体"/>
      <w:sz w:val="18"/>
      <w:szCs w:val="18"/>
    </w:rPr>
  </w:style>
  <w:style w:type="paragraph" w:customStyle="1" w:styleId="affffd">
    <w:name w:val="附录三级无"/>
    <w:basedOn w:val="af9"/>
    <w:rsid w:val="007603D6"/>
    <w:pPr>
      <w:tabs>
        <w:tab w:val="clear" w:pos="360"/>
      </w:tabs>
      <w:spacing w:beforeLines="0" w:afterLines="0"/>
    </w:pPr>
    <w:rPr>
      <w:rFonts w:ascii="宋体" w:eastAsia="宋体"/>
      <w:szCs w:val="21"/>
    </w:rPr>
  </w:style>
  <w:style w:type="paragraph" w:customStyle="1" w:styleId="affffe">
    <w:name w:val="附录二级无"/>
    <w:basedOn w:val="af8"/>
    <w:rsid w:val="007603D6"/>
    <w:pPr>
      <w:tabs>
        <w:tab w:val="clear" w:pos="360"/>
      </w:tabs>
      <w:spacing w:beforeLines="0" w:afterLines="0"/>
    </w:pPr>
    <w:rPr>
      <w:rFonts w:ascii="宋体" w:eastAsia="宋体"/>
      <w:szCs w:val="21"/>
    </w:rPr>
  </w:style>
  <w:style w:type="paragraph" w:customStyle="1" w:styleId="a1">
    <w:name w:val="示例"/>
    <w:next w:val="afff7"/>
    <w:rsid w:val="007603D6"/>
    <w:pPr>
      <w:widowControl w:val="0"/>
      <w:numPr>
        <w:numId w:val="14"/>
      </w:numPr>
      <w:jc w:val="both"/>
    </w:pPr>
    <w:rPr>
      <w:rFonts w:ascii="宋体"/>
      <w:sz w:val="18"/>
      <w:szCs w:val="18"/>
    </w:rPr>
  </w:style>
  <w:style w:type="paragraph" w:customStyle="1" w:styleId="a8">
    <w:name w:val="注：（正文）"/>
    <w:basedOn w:val="afe"/>
    <w:next w:val="aff9"/>
    <w:rsid w:val="007603D6"/>
    <w:pPr>
      <w:numPr>
        <w:numId w:val="15"/>
      </w:numPr>
    </w:pPr>
  </w:style>
  <w:style w:type="paragraph" w:customStyle="1" w:styleId="af1">
    <w:name w:val="示例×："/>
    <w:basedOn w:val="a5"/>
    <w:qFormat/>
    <w:rsid w:val="007603D6"/>
    <w:pPr>
      <w:numPr>
        <w:numId w:val="16"/>
      </w:numPr>
      <w:spacing w:beforeLines="0" w:afterLines="0"/>
      <w:outlineLvl w:val="9"/>
    </w:pPr>
    <w:rPr>
      <w:rFonts w:ascii="宋体" w:eastAsia="宋体"/>
      <w:sz w:val="18"/>
      <w:szCs w:val="18"/>
    </w:rPr>
  </w:style>
  <w:style w:type="paragraph" w:customStyle="1" w:styleId="afb">
    <w:name w:val="附录五级条标题"/>
    <w:basedOn w:val="afa"/>
    <w:next w:val="aff9"/>
    <w:rsid w:val="007603D6"/>
    <w:pPr>
      <w:numPr>
        <w:ilvl w:val="6"/>
      </w:numPr>
      <w:outlineLvl w:val="6"/>
    </w:pPr>
  </w:style>
  <w:style w:type="paragraph" w:customStyle="1" w:styleId="ad">
    <w:name w:val="列项◆（三级）"/>
    <w:basedOn w:val="aff"/>
    <w:rsid w:val="007603D6"/>
    <w:pPr>
      <w:numPr>
        <w:ilvl w:val="2"/>
        <w:numId w:val="11"/>
      </w:numPr>
      <w:tabs>
        <w:tab w:val="left" w:pos="1678"/>
      </w:tabs>
    </w:pPr>
    <w:rPr>
      <w:rFonts w:ascii="宋体"/>
      <w:szCs w:val="21"/>
    </w:rPr>
  </w:style>
  <w:style w:type="paragraph" w:customStyle="1" w:styleId="afffff">
    <w:name w:val="其他标准标志"/>
    <w:basedOn w:val="affff4"/>
    <w:rsid w:val="007603D6"/>
    <w:pPr>
      <w:framePr w:w="6101" w:wrap="around" w:vAnchor="page" w:hAnchor="page" w:x="4673" w:y="942"/>
    </w:pPr>
    <w:rPr>
      <w:w w:val="130"/>
    </w:rPr>
  </w:style>
  <w:style w:type="paragraph" w:customStyle="1" w:styleId="afffff0">
    <w:name w:val="封面标准代替信息"/>
    <w:rsid w:val="007603D6"/>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
    <w:name w:val="字母编号列项（一级）"/>
    <w:rsid w:val="007603D6"/>
    <w:pPr>
      <w:numPr>
        <w:numId w:val="10"/>
      </w:numPr>
      <w:tabs>
        <w:tab w:val="left" w:pos="840"/>
      </w:tabs>
      <w:jc w:val="both"/>
    </w:pPr>
    <w:rPr>
      <w:rFonts w:ascii="宋体"/>
      <w:sz w:val="21"/>
    </w:rPr>
  </w:style>
  <w:style w:type="paragraph" w:customStyle="1" w:styleId="afffff1">
    <w:name w:val="列项说明数字编号"/>
    <w:rsid w:val="007603D6"/>
    <w:pPr>
      <w:ind w:leftChars="400" w:left="600" w:hangingChars="200" w:hanging="200"/>
    </w:pPr>
    <w:rPr>
      <w:rFonts w:ascii="宋体"/>
      <w:sz w:val="21"/>
    </w:rPr>
  </w:style>
  <w:style w:type="paragraph" w:customStyle="1" w:styleId="afffff2">
    <w:name w:val="参考文献、索引标题"/>
    <w:basedOn w:val="aff"/>
    <w:next w:val="aff9"/>
    <w:rsid w:val="007603D6"/>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3">
    <w:name w:val="前言、引言标题"/>
    <w:next w:val="aff9"/>
    <w:rsid w:val="007603D6"/>
    <w:pPr>
      <w:keepNext/>
      <w:pageBreakBefore/>
      <w:shd w:val="clear" w:color="FFFFFF" w:fill="FFFFFF"/>
      <w:spacing w:before="640" w:after="560"/>
      <w:jc w:val="center"/>
      <w:outlineLvl w:val="0"/>
    </w:pPr>
    <w:rPr>
      <w:rFonts w:ascii="黑体" w:eastAsia="黑体"/>
      <w:sz w:val="32"/>
    </w:rPr>
  </w:style>
  <w:style w:type="paragraph" w:customStyle="1" w:styleId="af5">
    <w:name w:val="附录标识"/>
    <w:basedOn w:val="aff"/>
    <w:next w:val="aff9"/>
    <w:rsid w:val="007603D6"/>
    <w:pPr>
      <w:keepNext/>
      <w:widowControl/>
      <w:numPr>
        <w:numId w:val="2"/>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4">
    <w:name w:val="发布部门"/>
    <w:next w:val="aff9"/>
    <w:rsid w:val="007603D6"/>
    <w:pPr>
      <w:framePr w:w="7938" w:h="1134" w:hRule="exact" w:hSpace="125" w:vSpace="181" w:wrap="around" w:vAnchor="page" w:hAnchor="page" w:x="2150" w:y="14630" w:anchorLock="1"/>
      <w:jc w:val="center"/>
    </w:pPr>
    <w:rPr>
      <w:rFonts w:ascii="宋体"/>
      <w:b/>
      <w:spacing w:val="20"/>
      <w:w w:val="135"/>
      <w:sz w:val="28"/>
    </w:rPr>
  </w:style>
  <w:style w:type="paragraph" w:customStyle="1" w:styleId="afffff5">
    <w:name w:val="封面标准文稿编辑信息"/>
    <w:basedOn w:val="afffff6"/>
    <w:rsid w:val="007603D6"/>
    <w:pPr>
      <w:framePr w:wrap="around"/>
      <w:spacing w:before="180" w:line="180" w:lineRule="exact"/>
    </w:pPr>
    <w:rPr>
      <w:sz w:val="21"/>
    </w:rPr>
  </w:style>
  <w:style w:type="paragraph" w:customStyle="1" w:styleId="afffff6">
    <w:name w:val="封面标准文稿类别"/>
    <w:basedOn w:val="afffff7"/>
    <w:rsid w:val="007603D6"/>
    <w:pPr>
      <w:framePr w:wrap="around"/>
      <w:spacing w:after="160" w:line="240" w:lineRule="auto"/>
    </w:pPr>
    <w:rPr>
      <w:sz w:val="24"/>
    </w:rPr>
  </w:style>
  <w:style w:type="paragraph" w:customStyle="1" w:styleId="afffff7">
    <w:name w:val="封面一致性程度标识"/>
    <w:basedOn w:val="afff4"/>
    <w:rsid w:val="007603D6"/>
    <w:pPr>
      <w:framePr w:wrap="around"/>
      <w:spacing w:before="440"/>
    </w:pPr>
    <w:rPr>
      <w:rFonts w:ascii="宋体" w:eastAsia="宋体"/>
    </w:rPr>
  </w:style>
  <w:style w:type="paragraph" w:customStyle="1" w:styleId="afffff8">
    <w:name w:val="示例后文字"/>
    <w:basedOn w:val="aff9"/>
    <w:next w:val="aff9"/>
    <w:qFormat/>
    <w:rsid w:val="007603D6"/>
    <w:pPr>
      <w:ind w:firstLine="360"/>
    </w:pPr>
    <w:rPr>
      <w:sz w:val="18"/>
    </w:rPr>
  </w:style>
  <w:style w:type="paragraph" w:customStyle="1" w:styleId="afffff9">
    <w:name w:val="附录标题"/>
    <w:basedOn w:val="aff9"/>
    <w:next w:val="aff9"/>
    <w:rsid w:val="007603D6"/>
    <w:pPr>
      <w:ind w:firstLineChars="0" w:firstLine="0"/>
      <w:jc w:val="center"/>
    </w:pPr>
    <w:rPr>
      <w:rFonts w:ascii="黑体" w:eastAsia="黑体"/>
    </w:rPr>
  </w:style>
  <w:style w:type="paragraph" w:customStyle="1" w:styleId="aff8">
    <w:name w:val="附录公式"/>
    <w:basedOn w:val="aff9"/>
    <w:next w:val="aff9"/>
    <w:link w:val="Char0"/>
    <w:qFormat/>
    <w:rsid w:val="007603D6"/>
  </w:style>
  <w:style w:type="paragraph" w:customStyle="1" w:styleId="afffffa">
    <w:name w:val="附录公式编号制表符"/>
    <w:basedOn w:val="aff"/>
    <w:next w:val="aff9"/>
    <w:qFormat/>
    <w:rsid w:val="007603D6"/>
    <w:pPr>
      <w:widowControl/>
      <w:tabs>
        <w:tab w:val="center" w:pos="4201"/>
        <w:tab w:val="right" w:leader="dot" w:pos="9298"/>
      </w:tabs>
      <w:autoSpaceDE w:val="0"/>
      <w:autoSpaceDN w:val="0"/>
    </w:pPr>
    <w:rPr>
      <w:rFonts w:ascii="宋体"/>
      <w:kern w:val="0"/>
      <w:szCs w:val="20"/>
    </w:rPr>
  </w:style>
  <w:style w:type="paragraph" w:customStyle="1" w:styleId="afffffb">
    <w:name w:val="附录四级无"/>
    <w:basedOn w:val="afa"/>
    <w:rsid w:val="007603D6"/>
    <w:pPr>
      <w:tabs>
        <w:tab w:val="clear" w:pos="360"/>
      </w:tabs>
      <w:spacing w:beforeLines="0" w:afterLines="0"/>
    </w:pPr>
    <w:rPr>
      <w:rFonts w:ascii="宋体" w:eastAsia="宋体"/>
      <w:szCs w:val="21"/>
    </w:rPr>
  </w:style>
  <w:style w:type="paragraph" w:customStyle="1" w:styleId="afffffc">
    <w:name w:val="附录五级无"/>
    <w:basedOn w:val="afb"/>
    <w:rsid w:val="007603D6"/>
    <w:pPr>
      <w:tabs>
        <w:tab w:val="clear" w:pos="360"/>
      </w:tabs>
      <w:spacing w:beforeLines="0" w:afterLines="0"/>
    </w:pPr>
    <w:rPr>
      <w:rFonts w:ascii="宋体" w:eastAsia="宋体"/>
      <w:szCs w:val="21"/>
    </w:rPr>
  </w:style>
  <w:style w:type="paragraph" w:customStyle="1" w:styleId="afffffd">
    <w:name w:val="目次、索引正文"/>
    <w:rsid w:val="007603D6"/>
    <w:pPr>
      <w:spacing w:line="320" w:lineRule="exact"/>
      <w:jc w:val="both"/>
    </w:pPr>
    <w:rPr>
      <w:rFonts w:ascii="宋体"/>
      <w:sz w:val="21"/>
    </w:rPr>
  </w:style>
  <w:style w:type="paragraph" w:customStyle="1" w:styleId="afffffe">
    <w:name w:val="其他发布部门"/>
    <w:basedOn w:val="afffff4"/>
    <w:rsid w:val="007603D6"/>
    <w:pPr>
      <w:framePr w:wrap="around" w:y="15310"/>
      <w:spacing w:line="0" w:lineRule="atLeast"/>
    </w:pPr>
    <w:rPr>
      <w:rFonts w:ascii="黑体" w:eastAsia="黑体"/>
      <w:b w:val="0"/>
    </w:rPr>
  </w:style>
  <w:style w:type="paragraph" w:customStyle="1" w:styleId="affffff">
    <w:name w:val="条文脚注"/>
    <w:basedOn w:val="ae"/>
    <w:rsid w:val="007603D6"/>
    <w:pPr>
      <w:numPr>
        <w:numId w:val="0"/>
      </w:numPr>
      <w:tabs>
        <w:tab w:val="left" w:pos="0"/>
      </w:tabs>
      <w:jc w:val="both"/>
    </w:pPr>
  </w:style>
  <w:style w:type="paragraph" w:customStyle="1" w:styleId="affffff0">
    <w:name w:val="图标脚注说明"/>
    <w:basedOn w:val="aff9"/>
    <w:rsid w:val="007603D6"/>
    <w:pPr>
      <w:ind w:left="840" w:firstLineChars="0" w:hanging="420"/>
    </w:pPr>
    <w:rPr>
      <w:sz w:val="18"/>
      <w:szCs w:val="18"/>
    </w:rPr>
  </w:style>
  <w:style w:type="paragraph" w:customStyle="1" w:styleId="affffff1">
    <w:name w:val="图的脚注"/>
    <w:next w:val="aff9"/>
    <w:qFormat/>
    <w:rsid w:val="007603D6"/>
    <w:pPr>
      <w:widowControl w:val="0"/>
      <w:ind w:leftChars="200" w:left="840" w:hangingChars="200" w:hanging="420"/>
      <w:jc w:val="both"/>
    </w:pPr>
    <w:rPr>
      <w:rFonts w:ascii="宋体"/>
      <w:sz w:val="18"/>
    </w:rPr>
  </w:style>
  <w:style w:type="paragraph" w:customStyle="1" w:styleId="af4">
    <w:name w:val="正文表标题"/>
    <w:next w:val="aff9"/>
    <w:rsid w:val="007603D6"/>
    <w:pPr>
      <w:numPr>
        <w:numId w:val="17"/>
      </w:numPr>
      <w:tabs>
        <w:tab w:val="left" w:pos="360"/>
      </w:tabs>
      <w:spacing w:beforeLines="50" w:afterLines="50"/>
      <w:jc w:val="center"/>
    </w:pPr>
    <w:rPr>
      <w:rFonts w:ascii="黑体" w:eastAsia="黑体"/>
      <w:sz w:val="21"/>
    </w:rPr>
  </w:style>
  <w:style w:type="paragraph" w:customStyle="1" w:styleId="affffff2">
    <w:name w:val="其他实施日期"/>
    <w:basedOn w:val="affffb"/>
    <w:rsid w:val="007603D6"/>
    <w:pPr>
      <w:framePr w:wrap="around"/>
    </w:pPr>
  </w:style>
  <w:style w:type="paragraph" w:customStyle="1" w:styleId="affffff3">
    <w:name w:val="正文公式编号制表符"/>
    <w:basedOn w:val="aff9"/>
    <w:next w:val="aff9"/>
    <w:qFormat/>
    <w:rsid w:val="007603D6"/>
    <w:pPr>
      <w:ind w:firstLineChars="0" w:firstLine="0"/>
    </w:pPr>
  </w:style>
  <w:style w:type="paragraph" w:customStyle="1" w:styleId="a2">
    <w:name w:val="正文图标题"/>
    <w:next w:val="aff9"/>
    <w:rsid w:val="007603D6"/>
    <w:pPr>
      <w:numPr>
        <w:numId w:val="18"/>
      </w:numPr>
      <w:spacing w:beforeLines="50" w:afterLines="50"/>
      <w:jc w:val="center"/>
    </w:pPr>
    <w:rPr>
      <w:rFonts w:ascii="黑体" w:eastAsia="黑体"/>
      <w:sz w:val="21"/>
    </w:rPr>
  </w:style>
  <w:style w:type="paragraph" w:customStyle="1" w:styleId="affffff4">
    <w:name w:val="终结线"/>
    <w:basedOn w:val="aff"/>
    <w:rsid w:val="007603D6"/>
    <w:pPr>
      <w:framePr w:hSpace="181" w:vSpace="181" w:wrap="around" w:vAnchor="text" w:hAnchor="margin" w:xAlign="center" w:y="285"/>
    </w:pPr>
  </w:style>
  <w:style w:type="paragraph" w:customStyle="1" w:styleId="affffff5">
    <w:name w:val="其他发布日期"/>
    <w:basedOn w:val="afff5"/>
    <w:rsid w:val="007603D6"/>
    <w:pPr>
      <w:framePr w:wrap="around" w:vAnchor="page" w:hAnchor="text" w:x="1419"/>
    </w:pPr>
  </w:style>
  <w:style w:type="paragraph" w:customStyle="1" w:styleId="24">
    <w:name w:val="封面一致性程度标识2"/>
    <w:basedOn w:val="afffff7"/>
    <w:rsid w:val="007603D6"/>
    <w:pPr>
      <w:framePr w:wrap="around" w:y="4469"/>
    </w:pPr>
  </w:style>
  <w:style w:type="paragraph" w:customStyle="1" w:styleId="25">
    <w:name w:val="封面标准文稿类别2"/>
    <w:basedOn w:val="afffff6"/>
    <w:rsid w:val="007603D6"/>
    <w:pPr>
      <w:framePr w:wrap="around" w:y="4469"/>
    </w:pPr>
  </w:style>
  <w:style w:type="paragraph" w:customStyle="1" w:styleId="26">
    <w:name w:val="封面标准文稿编辑信息2"/>
    <w:basedOn w:val="afffff5"/>
    <w:rsid w:val="007603D6"/>
    <w:pPr>
      <w:framePr w:wrap="around" w:y="4469"/>
    </w:pPr>
  </w:style>
  <w:style w:type="table" w:styleId="affffff6">
    <w:name w:val="Table Grid"/>
    <w:basedOn w:val="aff1"/>
    <w:uiPriority w:val="59"/>
    <w:rsid w:val="007603D6"/>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y">
    <w:name w:val=".y.."/>
    <w:basedOn w:val="aff"/>
    <w:next w:val="aff"/>
    <w:rsid w:val="001906EC"/>
    <w:pPr>
      <w:autoSpaceDE w:val="0"/>
      <w:autoSpaceDN w:val="0"/>
      <w:adjustRightInd w:val="0"/>
      <w:jc w:val="left"/>
    </w:pPr>
    <w:rPr>
      <w:rFonts w:ascii="Sim Sun" w:eastAsia="Sim Sun"/>
      <w:kern w:val="0"/>
      <w:sz w:val="24"/>
    </w:rPr>
  </w:style>
  <w:style w:type="paragraph" w:customStyle="1" w:styleId="Default">
    <w:name w:val="Default"/>
    <w:rsid w:val="001906EC"/>
    <w:pPr>
      <w:widowControl w:val="0"/>
      <w:autoSpaceDE w:val="0"/>
      <w:autoSpaceDN w:val="0"/>
      <w:adjustRightInd w:val="0"/>
    </w:pPr>
    <w:rPr>
      <w:rFonts w:ascii="Sim Sun" w:eastAsia="Sim Sun" w:cs="Sim Sun"/>
      <w:color w:val="000000"/>
      <w:sz w:val="24"/>
      <w:szCs w:val="24"/>
    </w:rPr>
  </w:style>
  <w:style w:type="paragraph" w:styleId="affffff7">
    <w:name w:val="Balloon Text"/>
    <w:basedOn w:val="aff"/>
    <w:link w:val="Char2"/>
    <w:rsid w:val="00C15388"/>
    <w:rPr>
      <w:sz w:val="18"/>
      <w:szCs w:val="18"/>
    </w:rPr>
  </w:style>
  <w:style w:type="character" w:customStyle="1" w:styleId="Char2">
    <w:name w:val="批注框文本 Char"/>
    <w:basedOn w:val="aff0"/>
    <w:link w:val="affffff7"/>
    <w:rsid w:val="00C15388"/>
    <w:rPr>
      <w:kern w:val="2"/>
      <w:sz w:val="18"/>
      <w:szCs w:val="18"/>
    </w:rPr>
  </w:style>
  <w:style w:type="character" w:styleId="affffff8">
    <w:name w:val="Placeholder Text"/>
    <w:basedOn w:val="aff0"/>
    <w:uiPriority w:val="99"/>
    <w:unhideWhenUsed/>
    <w:rsid w:val="00C1538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
    <w:name w:val="Normal"/>
    <w:qFormat/>
    <w:pPr>
      <w:widowControl w:val="0"/>
      <w:jc w:val="both"/>
    </w:pPr>
  </w:style>
  <w:style w:type="character" w:default="1" w:styleId="aff0">
    <w:name w:val="Default Paragraph Font"/>
    <w:uiPriority w:val="1"/>
    <w:semiHidden/>
    <w:unhideWhenUsed/>
  </w:style>
  <w:style w:type="table" w:default="1" w:styleId="aff1">
    <w:name w:val="Normal Table"/>
    <w:uiPriority w:val="99"/>
    <w:semiHidden/>
    <w:unhideWhenUsed/>
    <w:tblPr>
      <w:tblInd w:w="0" w:type="dxa"/>
      <w:tblCellMar>
        <w:top w:w="0" w:type="dxa"/>
        <w:left w:w="108" w:type="dxa"/>
        <w:bottom w:w="0" w:type="dxa"/>
        <w:right w:w="108" w:type="dxa"/>
      </w:tblCellMar>
    </w:tblPr>
  </w:style>
  <w:style w:type="numbering" w:default="1" w:styleId="aff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01041178">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4.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23"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EAE17-049B-4D52-A0F2-E07BEABB7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8275</TotalTime>
  <Pages>6</Pages>
  <Words>435</Words>
  <Characters>2483</Characters>
  <Application>Microsoft Office Word</Application>
  <DocSecurity>0</DocSecurity>
  <PresentationFormat/>
  <Lines>20</Lines>
  <Paragraphs>5</Paragraphs>
  <Slides>0</Slides>
  <Notes>0</Notes>
  <HiddenSlides>0</HiddenSlides>
  <MMClips>0</MMClips>
  <ScaleCrop>false</ScaleCrop>
  <Company>zle</Company>
  <LinksUpToDate>false</LinksUpToDate>
  <CharactersWithSpaces>2913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Sunny</cp:lastModifiedBy>
  <cp:revision>263</cp:revision>
  <dcterms:created xsi:type="dcterms:W3CDTF">2018-08-21T08:27:00Z</dcterms:created>
  <dcterms:modified xsi:type="dcterms:W3CDTF">2019-11-28T08:22:00Z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