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本次检验项目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一</w:t>
      </w:r>
      <w:r>
        <w:rPr>
          <w:rFonts w:hint="eastAsia" w:ascii="Verdana"/>
          <w:b/>
          <w:kern w:val="0"/>
          <w:sz w:val="36"/>
        </w:rPr>
        <w:t>、白酒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酱香型白酒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26760-2011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蒸馏酒及其配制酒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2757-2012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、《浓香型白酒》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GB/T 10781.1-2006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、《固液法白酒》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GB/T 20822-2007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清香型白酒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10781.2-2006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蒸馏酒及配制酒卫生标准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2757-1981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2762-2012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地理标志产品 西凤酒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19508-2007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老白干香型白酒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20825-2007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、《小曲固态法白酒》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GB/T 26761-2011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露酒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27588-2011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白酒、白酒(液态)、白酒(原酒)抽检项目包括三氯蔗糖、氰化物(以HCN计)、甜蜜素(以环己基氨基磺酸计)、甲醇、糖精钠(以糖精计)、酒精度、铅(以Pb计)等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二</w:t>
      </w:r>
      <w:r>
        <w:rPr>
          <w:rFonts w:hint="eastAsia" w:ascii="Verdana"/>
          <w:b/>
          <w:kern w:val="0"/>
          <w:sz w:val="36"/>
        </w:rPr>
        <w:t>、蜜饯果脯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蜜饯》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14884-2016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蜜饯类、凉果类、果脯类、话化类、果糕类抽检项目包括二氧化硫残留量、亮蓝、大肠菌群、展青霉素、山梨酸及其钾盐(以山梨酸计)、日落黄、柠檬黄、沙门氏菌、甜蜜素(以环己基氨基磺酸计)、糖精钠(以糖精计)、胭脂红、脱氢乙酸及其钠盐(以脱氢乙酸计)、苋菜红、苯甲酸及其钠盐(以苯甲酸计)、菌落总数、金黄色葡萄球菌、铅(以Pb计)、霉菌等18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三</w:t>
      </w:r>
      <w:r>
        <w:rPr>
          <w:rFonts w:hint="eastAsia" w:ascii="Verdana"/>
          <w:b/>
          <w:kern w:val="0"/>
          <w:sz w:val="36"/>
        </w:rPr>
        <w:t>、酱腌菜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食品添加剂使用标准》、GB 2714-2015《食品安全国家标准 酱腌菜》、GB 2762-2017《食品安全国家标准 食品中污染物限量》、GB 29921-2013《食品安全国家标准 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酱腌菜抽检项目包括二氧化硫残留量、亚硝酸盐(以NaNO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)、大肠菌群、山梨酸及其钾盐(以山梨酸计)、沙门氏菌、甜蜜素(以环己基氨基磺酸计)、糖精钠(以糖精计)、脱氢乙酸及其钠盐(以脱氢乙酸计)、苯甲酸及其钠盐(以苯甲酸计)、金黄色葡萄球菌、铅(以Pb计)等11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四</w:t>
      </w:r>
      <w:r>
        <w:rPr>
          <w:rFonts w:hint="eastAsia" w:ascii="Verdana"/>
          <w:b/>
          <w:kern w:val="0"/>
          <w:sz w:val="36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速冻面米制品》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19295-2011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水饺、元宵、馄饨等生制品抽检项目包括糖精钠(以糖精计)、过氧化值(以脂肪计)等2个指标。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包子、馒头等熟制品抽检项目包括大肠菌群、沙门氏菌、糖精钠(以糖精计)、菌落总数、过氧化值(以脂肪计)、金黄色葡萄球菌等6个指标。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五</w:t>
      </w:r>
      <w:r>
        <w:rPr>
          <w:rFonts w:hint="eastAsia" w:ascii="Verdana"/>
          <w:b/>
          <w:kern w:val="0"/>
          <w:sz w:val="36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、《果酱》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GB/T 22474-2008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果冻》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19299-2015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2763-2016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水果干制品抽检项目包括二氧化硫残留量、克百威、大肠菌群、山梨酸及其钾盐(以山梨酸计)、糖精钠(以糖精计)、脱氢乙酸及其钠盐(以脱氢乙酸计)、菌落总数、铅(以Pb计)、防腐剂混合使用时各自用量占其最大使用量的比例之和、霉菌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果酱抽检项目包括商业无菌、大肠菌群、沙门氏菌、甜蜜素(以环己基氨基磺酸计)、糖精钠(以糖精计)、苯甲酸及其钠盐(以苯甲酸计)、金黄色葡萄球菌、霉菌等8个指标。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果冻抽检项目包括大肠菌群、山梨酸及其钾盐(以山梨酸计)、甜蜜素(以环己基氨基磺酸计)、糖精钠(以糖精计)、菌落总数、酵母、铅(以Pb计)、霉菌等8个指标。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六</w:t>
      </w:r>
      <w:r>
        <w:rPr>
          <w:rFonts w:hint="eastAsia" w:ascii="Verdana"/>
          <w:b/>
          <w:kern w:val="0"/>
          <w:sz w:val="36"/>
        </w:rPr>
        <w:t>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(2015年第11号)、《食品安全国家标准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2763-2016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食品中百草枯等43种农药最大残留限量》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2763.1-2018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芹菜(叶菜类蔬菜)抽检项目包括乐果、倍硫磷、克百威、杀扑磷、毒死蜱、氟虫腈、氧乐果、氯氟氰菊酯和高效氯氟氰菊酯、氯氰菊酯和高效氯氰菊酯、水胺硫磷、灭多威、灭线磷、甲拌磷、百菌清、硫线磷、肟菌酯、辛硫磷、铅(以Pb计)、镉(以Cd计)、阿维菌素等20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茄子(茄果类蔬菜)抽检项目包括克百威、唑螨酯、敌百虫、氟虫腈、氧乐果、氯唑磷、氯氰菊酯和高效氯氰菊酯、水胺硫磷、灭多威、甲拌磷、甲胺磷、铅(以Pb计)、镉(以Cd计)、阿维菌素等14个指标。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菜薹(芸薹属类蔬菜)抽检项目包括三环唑、乙酰甲胺磷、克百威、咪鲜胺和咪鲜胺锰盐、对硫磷、敌敌畏、杀螟硫磷、氟虫腈、氧乐果、氯氰菊酯和高效氯氰菊酯、氯菊酯、水胺硫磷、涕灭威、灭多威、甲基对硫磷、甲基异柳磷、甲拌磷、甲胺磷、甲萘威、联苯菊酯、辛硫磷、铅(以Pb计)、镉(以Cd计)等23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油麦菜(叶菜类蔬菜)抽检项目包括久效磷、乙酰甲胺磷、倍硫磷、克百威、内吸磷、对硫磷、敌百虫、杀扑磷、杀螟硫磷、氟虫腈、氧乐果、氯唑磷、氯菊酯、水胺硫磷、涕灭威、灭多威、灭线磷、甲基对硫磷、甲基异柳磷、甲基硫环磷、甲拌磷、甲胺磷、甲萘威、硫环磷、硫线磷、虫酰肼、辛硫磷、铅(以Pb计)、镉(以Cd计)等29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韭菜(鳞茎类蔬菜)抽检项目包括乐果、二甲戊灵、倍硫磷、克百威、内吸磷、多菌灵、对硫磷、敌敌畏、杀扑磷、毒死蜱、氟虫腈、氧乐果、氯唑磷、氯氟氰菊酯和高效氯氟氰菊酯、氯氰菊酯和高效氯氰菊酯、氯菊酯、水胺硫磷、灭多威、灭线磷、甲拌磷、腐霉利、辛硫磷、铅(以Pb计)、镉(以Cd计)、阿维菌素等25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大白菜(叶菜类蔬菜)抽检项目包括久效磷、乐果、乙酰甲胺磷、二嗪磷、亚胺硫磷、伏杀硫磷、倍硫磷、克百威、内吸磷、吡唑醚菌酯、吡虫啉、唑虫酰胺、啶虫脒、对硫磷、敌敌畏、敌百虫、杀扑磷、杀螟丹、杀螟硫磷、毒死蜱、氟啶脲、氟氯氰菊酯和高效氟氯氰菊酯、氟胺氰菊酯、氟苯脲、氟虫腈、氧乐果、氯唑磷、氯氟氰菊酯和高效氯氟氰菊酯、氯氰菊酯和高效氯氰菊酯、氯菊酯、氰戊菊酯和S-氰戊菊酯、水胺硫磷、涕灭威、溴氰菊酯、灭多威、灭线磷、炔螨特、甲基异柳磷、甲基硫环磷、甲拌磷、甲氨基阿维菌素苯甲酸盐、甲氰菊酯、甲胺磷、甲萘威、百菌清、苯醚甲环唑、虫螨腈、虫酰肼、辛硫磷、醚菊酯、铅(以Pb计)、镉(以Cd计)、阿维菌素、除虫脲、马拉硫磷等55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结球甘蓝(芸薹属类蔬菜)抽检项目包括倍硫磷、哒螨灵、噻虫啉、噻虫胺、敌百虫、杀扑磷、氟吡甲禾灵和高效氟吡甲禾灵、氟虫腈、氧乐果、氯唑磷、氯氰菊酯和高效氯氰菊酯、水胺硫磷、灭多威、甲基异柳磷、甲氨基阿维菌素苯甲酸盐、甲胺磷、硫线磷、肟菌酯、铅(以Pb计)、镉(以Cd计)、阿维菌素等21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普通白菜(叶菜类蔬菜)抽检项目包括丙溴磷、久效磷、倍硫磷、克百威、内吸磷、啶虫脒、敌百虫、杀扑磷、毒死蜱、氟虫腈、氧乐果、氯唑磷、氯氰菊酯和高效氯氰菊酯、水胺硫磷、灭多威、甲拌磷、甲氨基阿维菌素苯甲酸盐、甲胺磷、硫线磷、虫螨腈、虫酰肼、铅(以Pb计)、镉(以Cd计)、阿维菌素等24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番茄(茄果类蔬菜)抽检项目包括乙霉威、双甲脒、唑螨酯、啶氧菌酯、嘧菌酯、噻虫胺、敌敌畏、杀扑磷、氟虫腈、氧乐果、氯氟氰菊酯和高效氯氟氰菊酯、氯氰菊酯和高效氯氰菊酯、水胺硫磷、灭多威、甲氨基阿维菌素苯甲酸盐、硫线磷、肟菌酯、苯酰菌胺、苯醚甲环唑、铅(以Pb计)、镉(以Cd计)、阿维菌素等22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 菜豆(豆类蔬菜)抽检项目包括倍硫磷、克百威、内吸磷、嘧霉胺、敌百虫、杀扑磷、氟虫腈、氧乐果、氯唑磷、氯氰菊酯和高效氯氰菊酯、水胺硫磷、溴螨酯、灭多威、灭蝇胺、甲拌磷、硫线磷、联苯肼酯、铅(以Pb计)、镉(以Cd计)、阿维菌素等20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 山药(根茎类和薯芋类蔬菜)抽检项目包括久效磷、乐果、乙酰甲胺磷、倍硫磷、克百威、内吸磷、对硫磷、敌百虫、杀扑磷、杀螟硫磷、氟氰戊菊酯、氟虫腈、氧乐果、氯唑磷、氯氟氰菊酯和高效氯氟氰菊酯、氯菊酯、氰戊菊酯和S-氰戊菊酯、水胺硫磷、涕灭威、灭多威、灭线磷、甲基对硫磷、甲基异柳磷、甲基硫环磷、甲拌磷、甲胺磷、甲萘威、硫环磷、硫线磷、联苯菊酯、辛硫磷、铅(以Pb计)、镉(以Cd计)、马拉硫磷等34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 花椰菜(芸薹属类蔬菜)抽检项目包括倍硫磷、戊唑醇、敌百虫、杀扑磷、毒死蜱、氟虫腈、氟酰脲、氯唑磷、氯氰菊酯和高效氯氰菊酯、水胺硫磷、甲拌磷、甲霜灵和精甲霜灵、硫线磷、铅(以Pb计)、镉(以Cd计)、阿维菌素等16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 甜椒(茄果类蔬菜)抽检项目包括久效磷、克百威、唑螨酯、对硫磷、抗蚜威、敌敌畏、敌百虫、杀螟硫磷、氟虫腈、氧乐果、氯唑磷、水胺硫磷、涕灭威、灭多威、甲基对硫磷、甲拌磷、甲胺磷、甲萘威、铅(以Pb计)、镉(以Cd计)等20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 黄瓜(瓜类蔬菜)抽检项目包括乙霉威、克百威、内吸磷、吡唑醚菌酯、吡虫啉、呋虫胺、哒螨灵、唑螨酯、噻虫啉、四螨嗪、杀扑磷、杀线威、毒死蜱、氟虫腈、氧乐果、氯唑磷、水胺硫磷、灭多威、甲拌磷、甲氨基阿维菌素苯甲酸盐、甲霜灵和精甲霜灵、硫线磷、联苯肼酯、腈苯唑、腈菌唑、苯醚甲环唑、醚菌酯、铅(以Pb计)、镉(以Cd计)、阿维菌素等30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 辣椒(茄果类蔬菜)抽检项目包括克百威、唑螨酯、敌百虫、氟虫腈、氧乐果、氯唑磷、氯氰菊酯和高效氯氰菊酯、水胺硫磷、灭多威、甲拌磷、甲霜灵和精甲霜灵、铅(以Pb计)、镉(以Cd计)等13个指标。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 姜(根茎类和薯芋类蔬菜)抽检项目包括久效磷、乐果、克百威、对硫磷、氟虫腈、氧乐果、氯唑磷、水胺硫磷、涕灭威、灭多威、灭线磷、甲基对硫磷、甲拌磷、甲胺磷、甲萘威、铅(以Pb计)、镉(以Cd计)、马拉硫磷等18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 豇豆(豆类蔬菜)抽检项目包括倍硫磷、克百威、内吸磷、敌百虫、杀扑磷、氟虫腈、氧乐果、氯唑磷、氯氰菊酯和高效氯氰菊酯、水胺硫磷、灭多威、灭蝇胺、甲基异柳磷、甲拌磷、甲胺磷、硫线磷、联苯肼酯、铅(以Pb计)、镉(以Cd计)、阿维菌素等20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 菠菜(叶菜类蔬菜)抽检项目包括二嗪磷、伏杀硫磷、倍硫磷、克百威、杀扑磷、毒死蜱、氟虫腈、氧乐果、氯氰菊酯和高效氯氰菊酯、水胺硫磷、灭多威、甲拌磷、甲霜灵和精甲霜灵、硫线磷、铅(以Pb计)、铬(以Cr计)、镉(以Cd计)、阿维菌素等18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 豆芽抽检项目包括4-氯苯氧乙酸钠(以4-氯苯氧乙酸计)、6-苄基腺嘌呤(6-BA)、二氧化硫残留量、亚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硫酸盐(以SO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计)、总汞(以Hg计)、总砷(以As计)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铅(以Pb计)、铬(以Cr计)、镉(以Cd计)等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七</w:t>
      </w:r>
      <w:r>
        <w:rPr>
          <w:rFonts w:hint="eastAsia" w:ascii="Verdana"/>
          <w:b/>
          <w:kern w:val="0"/>
          <w:sz w:val="36"/>
        </w:rPr>
        <w:t>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2763-2016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梨(仁果类水果)抽检项目包括克百威、吡虫啉、多菌灵、戊唑醇、敌敌畏、毒死蜱、氟氯氰菊酯和高效氟氯氰菊酯、氟虫腈、氧乐果、氯氟氰菊酯和高效氯氟氰菊酯、氯氰菊酯和高效氯氰菊酯、氰戊菊酯和S-氰戊菊酯、灭线磷、甲基异柳磷、苯醚甲环唑、铅(以Pb计)、阿维菌素等17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柠檬(柑橘类水果)抽检项目包括啶虫脒、戊唑醇、毒死蜱、氟氯氰菊酯和高效氟氯氰菊酯、氟虫腈、氰戊菊酯和S-氰戊菊酯、联苯菊酯、苯醚甲环唑、草甘膦、铅(以Pb计)、阿维菌素等11个指标。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橙(柑橘类水果)抽检项目包括三唑磷、丙溴磷、克百威、戊唑醇、毒死蜱、氟氯氰菊酯和高效氟氯氰菊酯、氟虫腈、氧乐果、氯唑磷、氯氟氰菊酯和高效氯氟氰菊酯、氯氰菊酯和高效氯氰菊酯、氰戊菊酯和S-氰戊菊酯、溴氰菊酯、联苯菊酯、苯醚甲环唑、草甘膦、铅(以Pb计)、阿维菌素等18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枣(核果类水果)抽检项目包括乐果、啶虫脒、嘧菌酯、氟虫腈、氧乐果、氯氰菊酯和高效氯氰菊酯、氰戊菊酯和S-氰戊菊酯、糖精钠(以糖精计)、辛硫磷、铅(以Pb计)等10个指标。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香蕉(热带和亚热带水果)抽检项目包括吡唑醚菌酯、氟虫腈、氰戊菊酯和S-氰戊菊酯、溴氰菊酯、肟菌酯、苯醚甲环唑、铅(以Pb计)、镉(以Cd计)等8个指标。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桃(核果类水果)抽检项目包括乐果、吡唑醚菌酯、啶虫脒、多菌灵、戊唑醇、抗蚜威、氟虫腈、氯唑磷、氯氰菊酯和高效氯氰菊酯、氰戊菊酯和S-氰戊菊酯、苯醚甲环唑、铅(以Pb计)等12个指标。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柿子(热带和亚热带水果)抽检项目包括对硫磷、杀扑磷、氯唑磷、氯菊酯、氰戊菊酯和S-氰戊菊酯、水胺硫磷、甲基异柳磷、甲拌磷、辛硫磷、铅(以Pb计)等10个指标。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猕猴桃(浆果和其他小型水果)抽检项目包括久效磷、敌百虫、氰戊菊酯和S-氰戊菊酯、溴氰菊酯、铅(以Pb计)等5个指标。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草莓(浆果和其他小型水果)抽检项目包括多菌灵、戊菌唑、氟虫腈、氯氰菊酯和高效氯氰菊酯、氰戊菊酯和S-氰戊菊酯、溴氰菊酯、烯酰吗啉、联苯菊酯、腐霉利、草甘膦、铅(以Pb计)、阿维菌素等12个指标。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 柑、橘(柑橘类水果)抽检项目包括三唑磷、丙溴磷、克百威、多菌灵、戊唑醇、毒死蜱、氟氯氰菊酯和高效氟氯氰菊酯、氟虫腈、氧乐果、氯氰菊酯和高效氯氰菊酯、氰戊菊酯和S-氰戊菊酯、溴氰菊酯、联苯菊酯、苯醚甲环唑、螺螨酯、铅(以Pb计)、阿维菌素等17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 葡萄(浆果和其他小型水果)抽检项目包括啶酰菌胺、嘧菌酯、嘧霉胺、噻菌灵、己唑醇、戊唑醇、戊菌唑、氟硅唑、氟虫腈、氯吡脲、氰戊菊酯和S-氰戊菊酯、溴氰菊酯、甲霜灵和精甲霜灵、百菌清、苯醚甲环唑、辛硫磷、铅(以Pb计)等17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 苹果(仁果类水果)抽检项目包括丙溴磷、丙环唑、吡唑醚菌酯、啶酰菌胺、噻菌灵、噻螨酮、四螨嗪、对硫磷、戊唑醇、敌敌畏、毒死蜱、氟氯氰菊酯和高效氟氯氰菊酯、氟环唑、氟虫脲、氟虫腈、氯氰菊酯和高效氯氰菊酯、烯唑醇、甲基异柳磷、甲基硫菌灵、腈菌唑、苯醚甲环唑、螺螨酯、辛硫磷、铅(以Pb计)、阿维菌素等25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 石榴(热带和亚热带水果)抽检项目包括久效磷、内吸磷、敌百虫、杀扑磷、氟虫腈、氯唑磷、氰戊菊酯和S-氰戊菊酯、灭多威、硫环磷、硫线磷、辛硫磷、铅(以Pb计)等12个指标。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 柚子(柑橘类水果)抽检项目包括啶虫脒、噻嗪酮、四螨嗪、抑霉唑、杀扑磷、毒死蜱、氟氯氰菊酯和高效氟氯氰菊酯、氟虫腈、氯氰菊酯和高效氯氰菊酯、氰戊菊酯和S-氰戊菊酯、溴氰菊酯、联苯菊酯、辛硫磷、铅(以Pb计)、阿维菌素等15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 火龙果(热带和亚热带水果)抽检项目包括久效磷、内吸磷、敌百虫、氯唑磷、水胺硫磷、灭多威、铅(以Pb计)等7个指标。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八</w:t>
      </w:r>
      <w:r>
        <w:rPr>
          <w:rFonts w:hint="eastAsia" w:ascii="Verdana"/>
          <w:b/>
          <w:kern w:val="0"/>
          <w:sz w:val="36"/>
        </w:rPr>
        <w:t>、禽类及副产品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抽检依据是《动物性食品中兽药最高残留限量》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、《兽药地方标准废止目录》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农业部公告第560号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、《发布在食品动物中停止使用洛美沙星、培氟沙星、氧氟沙星、诺氟沙星4种兽药的决定》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农业部公告第2292号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鲜(冻)畜、禽产品》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2707-2016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禽副产品(鸡肝)抽检项目包括五氯酚酸钠(以五氯酚计)、利巴韦林、呋喃唑酮代谢物、呋喃妥因代谢物、呋喃它酮代谢物、呋喃西林代谢物、培氟沙星、总汞(以Hg计)、总砷(以As计)、替米考星、氟苯尼考、氧氟沙星、氯霉素、洛美沙星、诺氟沙星、金刚乙胺、金刚烷胺、铬(以Cr计)等18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其他禽副产品抽检项目包括五氯酚酸钠(以五氯酚计)、呋喃唑酮代谢物、呋喃妥因代谢物、呋喃它酮代谢物、呋喃西林代谢物、培氟沙星、氟苯尼考、氧氟沙星、氯霉素、洛美沙星、诺氟沙星、铬(以Cr计)等12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鸭肉抽检项目包括五氯酚酸钠(以五氯酚计)、呋喃唑酮代谢物、呋喃妥因代谢物、呋喃它酮代谢物、呋喃西林代谢物、四环素、土霉素、培氟沙星、多西环素(强力霉素)、恩诺沙星(以恩诺沙星与环丙沙星之和计)、挥发性盐基氮、氟苯尼考、氧氟沙星、氯霉素、洛美沙星、磺胺类(总量)、磺胺类(总量)(磺胺甲基嘧啶、磺胺甲恶唑、磺胺二甲嘧啶、磺胺间二甲氧嘧啶、磺胺间甲氧嘧啶、磺胺喹噁啉、甲氧苄啶、磺胺嘧啶)、诺氟沙星、金霉素等19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鸡肉抽检项目包括五氯酚酸钠(以五氯酚计)、利巴韦林、呋喃唑酮代谢物、呋喃妥因代谢物、呋喃它酮代谢物、呋喃西林代谢物、四环素、土霉素、培氟沙星、多西环素(强力霉素)、尼卡巴嗪残留标志物、恩诺沙星(以恩诺沙星与环丙沙星之和计)、挥发性盐基氮、替米考星、氟苯尼考、氧氟沙星、氯霉素、沙拉沙星、洛美沙星、甲硝唑、磺胺类(总量)、诺氟沙星、金刚乙胺、金刚烷胺、金霉素等25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九</w:t>
      </w:r>
      <w:r>
        <w:rPr>
          <w:rFonts w:hint="eastAsia" w:ascii="Verdana"/>
          <w:b/>
          <w:kern w:val="0"/>
          <w:sz w:val="36"/>
        </w:rPr>
        <w:t>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、农业部公告第2292号、农业部公告第235号、农业部公告第560号、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海水鱼抽检项目包括五氯酚酸钠(以五氯酚计)、呋喃唑酮代谢物、呋喃妥因代谢物、呋喃它酮代谢物、呋喃西林代谢物、培氟沙星、孔雀石绿、恩诺沙星(以恩诺沙星与环丙沙星之和计)、氟苯尼考、氧氟沙星、氯霉素、洛美沙星、诺氟沙星、镉(以Cd计)等14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淡水鱼抽检项目包括五氯酚酸钠(以五氯酚计)、呋喃唑酮代谢物、呋喃妥因代谢物、呋喃它酮代谢物、呋喃西林代谢物、土霉素、地西泮、培氟沙星、孔雀石绿、己烯雌酚、恩诺沙星(以恩诺沙星与环丙沙星之和计)、氟苯尼考、氧氟沙星、氯霉素、洛美沙星、诺氟沙星、铅(以Pb计)、铬(以Cr计)、镉(以Cd计)等19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海水虾抽检项目包括二氧化硫残留量、五氯酚酸钠(以五氯酚计)、呋喃唑酮代谢物、呋喃妥因代谢物、呋喃它酮代谢物、呋喃西林代谢物、四环素、土霉素、地美硝唑、地西泮、培氟沙星、孔雀石绿、己烯雌酚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恩诺沙星(以恩诺沙星与环丙沙星之和计)、氟苯尼考、氧氟沙星、氯霉素、洛硝哒唑、洛美沙星、甲硝唑、磺胺类(总量)、羟基甲硝唑、羟甲基甲硝咪唑、诺氟沙星、金霉素、铅(以Pb计)、铬(以Cr计)、镉(以Cd计)、雌二醇等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贝类抽检项目包括呋喃唑酮代谢物、呋喃妥因代谢物、呋喃它酮代谢物、呋喃西林代谢物、培氟沙星、孔雀石绿、恩诺沙星(以恩诺沙星与环丙沙星之和计)、氟苯尼考、氧氟沙星、氯霉素、洛美沙星、诺氟沙星、镉(以Cd计)等13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 海水蟹抽检项目包括呋喃唑酮代谢物、呋喃妥因代谢物、呋喃它酮代谢物、呋喃西林代谢物、土霉素、孔雀石绿、恩诺沙星(以恩诺沙星与环丙沙星之和计)、氯霉素、铅(以Pb计)、铬(以Cr计)、镉(以Cd计)等11个指标。</w:t>
      </w:r>
    </w:p>
    <w:p>
      <w:pPr>
        <w:ind w:firstLine="723" w:firstLineChars="200"/>
        <w:rPr>
          <w:rFonts w:hint="eastAsia"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  <w:lang w:eastAsia="zh-CN"/>
        </w:rPr>
        <w:t>十</w:t>
      </w:r>
      <w:r>
        <w:rPr>
          <w:rFonts w:hint="eastAsia" w:ascii="Verdana"/>
          <w:b/>
          <w:kern w:val="0"/>
          <w:sz w:val="36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抽检依据是食品整治办[2008]3号、整顿办函[2011]1号、《食品安全国家标准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熟肉制品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2726-2016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速冻调制食品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SB/T 10379-2012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腌腊肉制品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2730-2015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腌腊肉制品抽检项目包括亚硝酸盐(以亚硝酸钠计)、山梨酸及其钾盐(以山梨酸计)、总砷(以As计)、氯霉素、糖精钠(以糖精计)、胭脂红、脱氢乙酸及其钠盐(以脱氢乙酸计)、苯甲酸及其钠盐(以苯甲酸计)、过氧化值(以脂肪计)、铅(以Pb计)、铬(以Cr计)等11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调理肉制品(非速冻)抽检项目包括氯霉素、铅(以Pb计)等2个指标。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熟肉干制品抽检项目包括单核细胞增生李斯特氏菌、大肠埃希氏菌O157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H7、大肠菌群、山梨酸及其钾盐(以山梨酸计)、氯霉素、沙门氏菌、脱氢乙酸及其钠盐(以脱氢乙酸计)、苯甲酸及其钠盐(以苯甲酸计)、菌落总数、金黄色葡萄球菌、铅(以Pb计)、镉(以Cd计)等1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发酵肉制品抽检项目包括亚硝酸盐(以亚硝酸钠计)、单核细胞增生李斯特氏菌、大肠菌群、山梨酸及其钾盐(以山梨酸计)、氯霉素、沙门氏菌、苯甲酸及其钠盐(以苯甲酸计)、金黄色葡萄球菌、铅(以Pb计)、铬(以Cr计)、镉(以Cd计)等11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熏煮香肠火腿制品抽检项目包括亚硝酸盐(以亚硝酸钠计)、单核细胞增生李斯特氏菌、大肠菌群、山梨酸及其钾盐(以山梨酸计)、氯霉素、沙门氏菌、糖精钠(以糖精计)、脱氢乙酸及其钠盐(以脱氢乙酸计)、苯甲酸及其钠盐(以苯甲酸计)、菌落总数、金黄色葡萄球菌、铅(以Pb计)、铬(以Cr计)、镉(以Cd计)等14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速冻调理肉制品抽检项目包括总砷(以As计)、氯霉素、胭脂红、过氧化值(以脂肪计)、铅(以Pb计)、铬(以Cr计)、镉(以Cd计)等7个指标。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酱卤肉制品抽检项目包括亚硝酸盐(以亚硝酸钠计)、单核细胞增生李斯特氏菌、大肠菌群、山梨酸及其钾盐(以山梨酸计)、总砷(以As计)、氯霉素、沙门氏菌、糖精钠(以糖精计)、胭脂红、脱氢乙酸及其钠盐(以脱氢乙酸计)、苯甲酸及其钠盐(以苯甲酸计)、菌落总数、酸性橙Ⅱ、金黄色葡萄球菌、铅(以Pb计)、铬(以Cr计)、镉(以Cd计)等17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熏烧烤肉制品抽检项目包括N-二甲基亚硝胺、亚硝酸盐(以亚硝酸钠计)、单核细胞增生李斯特氏菌、大肠菌群、山梨酸及其钾盐(以山梨酸计)、沙门氏菌、苯并[a]芘、苯甲酸及其钠盐(以苯甲酸计)、菌落总数、金黄色葡萄球菌等10个指标。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51FB09E4"/>
    <w:rsid w:val="60C41343"/>
    <w:rsid w:val="67730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2019-12-03T01:25:00Z</dcterms:created>
  <dc:creator>Apache POI</dc:creator>
  <cp:lastModifiedBy>admin</cp:lastModifiedBy>
  <dcterms:modified xsi:type="dcterms:W3CDTF">2019-12-03T07:16:05Z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