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8B0B3" w14:textId="475E140C" w:rsidR="00E1027D" w:rsidRPr="00E1027D" w:rsidRDefault="00E1027D" w:rsidP="00837F38">
      <w:pPr>
        <w:spacing w:line="400" w:lineRule="exact"/>
        <w:jc w:val="center"/>
        <w:rPr>
          <w:rFonts w:ascii="黑体" w:eastAsia="黑体" w:hAnsi="黑体"/>
          <w:bCs/>
          <w:sz w:val="32"/>
          <w:szCs w:val="32"/>
        </w:rPr>
      </w:pPr>
      <w:proofErr w:type="gramStart"/>
      <w:r w:rsidRPr="00E1027D">
        <w:rPr>
          <w:rFonts w:ascii="黑体" w:eastAsia="黑体" w:hAnsi="黑体" w:hint="eastAsia"/>
          <w:bCs/>
          <w:sz w:val="32"/>
          <w:szCs w:val="32"/>
        </w:rPr>
        <w:t>第二章分则</w:t>
      </w:r>
      <w:proofErr w:type="gramEnd"/>
    </w:p>
    <w:p w14:paraId="71948F7A" w14:textId="77777777" w:rsidR="00E3699D" w:rsidRPr="00E1027D" w:rsidRDefault="00E3699D" w:rsidP="00837F38">
      <w:pPr>
        <w:spacing w:line="400" w:lineRule="exact"/>
        <w:jc w:val="center"/>
        <w:rPr>
          <w:rFonts w:ascii="楷体_GB2312" w:eastAsia="楷体_GB2312"/>
          <w:b/>
          <w:bCs/>
          <w:sz w:val="32"/>
          <w:szCs w:val="32"/>
        </w:rPr>
      </w:pPr>
      <w:r w:rsidRPr="00E1027D">
        <w:rPr>
          <w:rFonts w:ascii="楷体_GB2312" w:eastAsia="楷体_GB2312" w:hint="eastAsia"/>
          <w:b/>
          <w:bCs/>
          <w:sz w:val="32"/>
          <w:szCs w:val="32"/>
        </w:rPr>
        <w:t>第一节 适用市场准入监管法律、法规、规章的裁量标准</w:t>
      </w: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2173"/>
        <w:gridCol w:w="4678"/>
        <w:gridCol w:w="1275"/>
        <w:gridCol w:w="3829"/>
        <w:gridCol w:w="2669"/>
      </w:tblGrid>
      <w:tr w:rsidR="00E1027D" w:rsidRPr="00E1027D" w14:paraId="3DEA1DC8" w14:textId="77777777" w:rsidTr="001F5A9B">
        <w:trPr>
          <w:trHeight w:val="652"/>
        </w:trPr>
        <w:tc>
          <w:tcPr>
            <w:tcW w:w="161" w:type="pct"/>
            <w:shd w:val="clear" w:color="auto" w:fill="auto"/>
            <w:vAlign w:val="center"/>
            <w:hideMark/>
          </w:tcPr>
          <w:p w14:paraId="6B51317B" w14:textId="77777777" w:rsidR="00E3699D" w:rsidRPr="00E1027D" w:rsidRDefault="00837F38"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序号</w:t>
            </w:r>
          </w:p>
        </w:tc>
        <w:tc>
          <w:tcPr>
            <w:tcW w:w="719" w:type="pct"/>
            <w:shd w:val="clear" w:color="auto" w:fill="auto"/>
            <w:vAlign w:val="center"/>
            <w:hideMark/>
          </w:tcPr>
          <w:p w14:paraId="24E426C2"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法律名称</w:t>
            </w:r>
          </w:p>
        </w:tc>
        <w:tc>
          <w:tcPr>
            <w:tcW w:w="1548" w:type="pct"/>
            <w:shd w:val="clear" w:color="auto" w:fill="auto"/>
            <w:vAlign w:val="center"/>
            <w:hideMark/>
          </w:tcPr>
          <w:p w14:paraId="5FAFA9AE"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法律依据</w:t>
            </w:r>
          </w:p>
        </w:tc>
        <w:tc>
          <w:tcPr>
            <w:tcW w:w="422" w:type="pct"/>
            <w:shd w:val="clear" w:color="auto" w:fill="auto"/>
            <w:vAlign w:val="center"/>
            <w:hideMark/>
          </w:tcPr>
          <w:p w14:paraId="710D63CE"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违法程度</w:t>
            </w:r>
          </w:p>
        </w:tc>
        <w:tc>
          <w:tcPr>
            <w:tcW w:w="1267" w:type="pct"/>
            <w:shd w:val="clear" w:color="auto" w:fill="auto"/>
            <w:vAlign w:val="center"/>
            <w:hideMark/>
          </w:tcPr>
          <w:p w14:paraId="29BACFBF"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判断基准</w:t>
            </w:r>
          </w:p>
        </w:tc>
        <w:tc>
          <w:tcPr>
            <w:tcW w:w="883" w:type="pct"/>
            <w:shd w:val="clear" w:color="auto" w:fill="auto"/>
            <w:vAlign w:val="center"/>
            <w:hideMark/>
          </w:tcPr>
          <w:p w14:paraId="7EC09A3D"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处罚基准</w:t>
            </w:r>
          </w:p>
        </w:tc>
      </w:tr>
      <w:tr w:rsidR="00E1027D" w:rsidRPr="00E1027D" w14:paraId="3F106602" w14:textId="77777777" w:rsidTr="001F5A9B">
        <w:trPr>
          <w:trHeight w:val="1587"/>
        </w:trPr>
        <w:tc>
          <w:tcPr>
            <w:tcW w:w="161" w:type="pct"/>
            <w:vMerge w:val="restart"/>
            <w:shd w:val="clear" w:color="auto" w:fill="auto"/>
            <w:vAlign w:val="center"/>
            <w:hideMark/>
          </w:tcPr>
          <w:p w14:paraId="598552CD" w14:textId="77777777" w:rsidR="00E3699D" w:rsidRPr="00E1027D" w:rsidRDefault="00E3699D"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t>1</w:t>
            </w:r>
          </w:p>
        </w:tc>
        <w:tc>
          <w:tcPr>
            <w:tcW w:w="719" w:type="pct"/>
            <w:vMerge w:val="restart"/>
            <w:shd w:val="clear" w:color="auto" w:fill="auto"/>
            <w:vAlign w:val="center"/>
            <w:hideMark/>
          </w:tcPr>
          <w:p w14:paraId="6AC677CF" w14:textId="09F7D678" w:rsidR="00E3699D" w:rsidRPr="00E1027D" w:rsidRDefault="00F357B0" w:rsidP="00837F38">
            <w:pPr>
              <w:widowControl/>
              <w:spacing w:line="400" w:lineRule="exact"/>
              <w:jc w:val="left"/>
              <w:rPr>
                <w:rFonts w:asciiTheme="minorEastAsia" w:hAnsiTheme="minorEastAsia" w:cs="宋体"/>
                <w:b/>
                <w:kern w:val="0"/>
                <w:sz w:val="24"/>
                <w:szCs w:val="24"/>
              </w:rPr>
            </w:pPr>
            <w:r>
              <w:rPr>
                <w:rFonts w:asciiTheme="minorEastAsia" w:hAnsiTheme="minorEastAsia" w:cs="宋体" w:hint="eastAsia"/>
                <w:b/>
                <w:kern w:val="0"/>
                <w:sz w:val="24"/>
                <w:szCs w:val="24"/>
              </w:rPr>
              <w:t>《中华</w:t>
            </w:r>
            <w:r w:rsidR="00E3699D" w:rsidRPr="00E1027D">
              <w:rPr>
                <w:rFonts w:asciiTheme="minorEastAsia" w:hAnsiTheme="minorEastAsia" w:cs="宋体" w:hint="eastAsia"/>
                <w:b/>
                <w:kern w:val="0"/>
                <w:sz w:val="24"/>
                <w:szCs w:val="24"/>
              </w:rPr>
              <w:t>人民共和国公司法》《</w:t>
            </w:r>
            <w:r>
              <w:rPr>
                <w:rFonts w:asciiTheme="minorEastAsia" w:hAnsiTheme="minorEastAsia" w:cs="宋体" w:hint="eastAsia"/>
                <w:b/>
                <w:kern w:val="0"/>
                <w:sz w:val="24"/>
                <w:szCs w:val="24"/>
              </w:rPr>
              <w:t>中华人民</w:t>
            </w:r>
            <w:r w:rsidR="00E3699D" w:rsidRPr="00E1027D">
              <w:rPr>
                <w:rFonts w:asciiTheme="minorEastAsia" w:hAnsiTheme="minorEastAsia" w:cs="宋体" w:hint="eastAsia"/>
                <w:b/>
                <w:kern w:val="0"/>
                <w:sz w:val="24"/>
                <w:szCs w:val="24"/>
              </w:rPr>
              <w:t>共和国公司登记管理条例》</w:t>
            </w:r>
          </w:p>
        </w:tc>
        <w:tc>
          <w:tcPr>
            <w:tcW w:w="1548" w:type="pct"/>
            <w:vMerge w:val="restart"/>
            <w:shd w:val="clear" w:color="auto" w:fill="auto"/>
            <w:vAlign w:val="center"/>
            <w:hideMark/>
          </w:tcPr>
          <w:p w14:paraId="5AEF2B45" w14:textId="6A45E0BD"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w:t>
            </w:r>
            <w:r w:rsidR="00F357B0">
              <w:rPr>
                <w:rFonts w:asciiTheme="minorEastAsia" w:hAnsiTheme="minorEastAsia" w:cs="宋体" w:hint="eastAsia"/>
                <w:kern w:val="0"/>
                <w:sz w:val="24"/>
                <w:szCs w:val="24"/>
              </w:rPr>
              <w:t>中华人民</w:t>
            </w:r>
            <w:r w:rsidRPr="00E1027D">
              <w:rPr>
                <w:rFonts w:asciiTheme="minorEastAsia" w:hAnsiTheme="minorEastAsia" w:cs="宋体" w:hint="eastAsia"/>
                <w:kern w:val="0"/>
                <w:sz w:val="24"/>
                <w:szCs w:val="24"/>
              </w:rPr>
              <w:t>共和国公司法》第一百九十八条、《</w:t>
            </w:r>
            <w:r w:rsidR="00F357B0">
              <w:rPr>
                <w:rFonts w:asciiTheme="minorEastAsia" w:hAnsiTheme="minorEastAsia" w:cs="宋体" w:hint="eastAsia"/>
                <w:kern w:val="0"/>
                <w:sz w:val="24"/>
                <w:szCs w:val="24"/>
              </w:rPr>
              <w:t>中华人民</w:t>
            </w:r>
            <w:r w:rsidRPr="00E1027D">
              <w:rPr>
                <w:rFonts w:asciiTheme="minorEastAsia" w:hAnsiTheme="minorEastAsia" w:cs="宋体" w:hint="eastAsia"/>
                <w:kern w:val="0"/>
                <w:sz w:val="24"/>
                <w:szCs w:val="24"/>
              </w:rPr>
              <w:t>共和国公司登记管理条例》第六十三条：虚报注册资本，取得公司登记的，由公司登记机关责令改正，处以虚报注册资本金额5％以上15％以下的罚款；情节严重的，撤销公司</w:t>
            </w:r>
            <w:bookmarkStart w:id="0" w:name="_GoBack"/>
            <w:bookmarkEnd w:id="0"/>
            <w:r w:rsidRPr="00E1027D">
              <w:rPr>
                <w:rFonts w:asciiTheme="minorEastAsia" w:hAnsiTheme="minorEastAsia" w:cs="宋体" w:hint="eastAsia"/>
                <w:kern w:val="0"/>
                <w:sz w:val="24"/>
                <w:szCs w:val="24"/>
              </w:rPr>
              <w:t>登记或者吊销营业执照。</w:t>
            </w:r>
          </w:p>
        </w:tc>
        <w:tc>
          <w:tcPr>
            <w:tcW w:w="422" w:type="pct"/>
            <w:shd w:val="clear" w:color="auto" w:fill="auto"/>
            <w:vAlign w:val="center"/>
            <w:hideMark/>
          </w:tcPr>
          <w:p w14:paraId="245BE5A3"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1267" w:type="pct"/>
            <w:shd w:val="clear" w:color="auto" w:fill="auto"/>
            <w:vAlign w:val="center"/>
            <w:hideMark/>
          </w:tcPr>
          <w:p w14:paraId="74856372"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有限责任公司虚报金额在10万元以下的；股份有限公司虚报金额在100万元以下的。</w:t>
            </w:r>
          </w:p>
        </w:tc>
        <w:tc>
          <w:tcPr>
            <w:tcW w:w="883" w:type="pct"/>
            <w:shd w:val="clear" w:color="auto" w:fill="auto"/>
            <w:vAlign w:val="center"/>
            <w:hideMark/>
          </w:tcPr>
          <w:p w14:paraId="3C450653"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处以虚报注册资本金额5%的罚款。</w:t>
            </w:r>
          </w:p>
        </w:tc>
      </w:tr>
      <w:tr w:rsidR="00E1027D" w:rsidRPr="00E1027D" w14:paraId="70402137" w14:textId="77777777" w:rsidTr="001F5A9B">
        <w:trPr>
          <w:trHeight w:val="1587"/>
        </w:trPr>
        <w:tc>
          <w:tcPr>
            <w:tcW w:w="161" w:type="pct"/>
            <w:vMerge/>
            <w:vAlign w:val="center"/>
            <w:hideMark/>
          </w:tcPr>
          <w:p w14:paraId="73263BFB" w14:textId="77777777" w:rsidR="00E3699D" w:rsidRPr="00E1027D" w:rsidRDefault="00E3699D"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1CD8038C" w14:textId="77777777" w:rsidR="00E3699D" w:rsidRPr="00E1027D" w:rsidRDefault="00E3699D" w:rsidP="00837F38">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260CD2F9"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55066E60"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1267" w:type="pct"/>
            <w:shd w:val="clear" w:color="auto" w:fill="auto"/>
            <w:vAlign w:val="center"/>
            <w:hideMark/>
          </w:tcPr>
          <w:p w14:paraId="72C5437F"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有限责任公司虚报金额在10万元以上30万元以下的；股份有限公司虚报金额在100万元以上300万元以下的。</w:t>
            </w:r>
          </w:p>
        </w:tc>
        <w:tc>
          <w:tcPr>
            <w:tcW w:w="883" w:type="pct"/>
            <w:shd w:val="clear" w:color="auto" w:fill="auto"/>
            <w:vAlign w:val="center"/>
            <w:hideMark/>
          </w:tcPr>
          <w:p w14:paraId="14BB4B30"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处以虚报注册资本金额5%以上7%以下的罚款。</w:t>
            </w:r>
          </w:p>
        </w:tc>
      </w:tr>
      <w:tr w:rsidR="00E1027D" w:rsidRPr="00E1027D" w14:paraId="4BE08A2F" w14:textId="77777777" w:rsidTr="001F5A9B">
        <w:trPr>
          <w:trHeight w:val="1587"/>
        </w:trPr>
        <w:tc>
          <w:tcPr>
            <w:tcW w:w="161" w:type="pct"/>
            <w:vMerge/>
            <w:vAlign w:val="center"/>
            <w:hideMark/>
          </w:tcPr>
          <w:p w14:paraId="67471E55" w14:textId="77777777" w:rsidR="00E3699D" w:rsidRPr="00E1027D" w:rsidRDefault="00E3699D"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2E639DB0" w14:textId="77777777" w:rsidR="00E3699D" w:rsidRPr="00E1027D" w:rsidRDefault="00E3699D" w:rsidP="00837F38">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3EA5379D"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6353513C"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1267" w:type="pct"/>
            <w:shd w:val="clear" w:color="auto" w:fill="auto"/>
            <w:vAlign w:val="center"/>
            <w:hideMark/>
          </w:tcPr>
          <w:p w14:paraId="0E60446A"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有限责任公司虚报金额在30万元以上50万元以下的；股份有限公司虚报金额在300万元以上500万元以下的。</w:t>
            </w:r>
          </w:p>
        </w:tc>
        <w:tc>
          <w:tcPr>
            <w:tcW w:w="883" w:type="pct"/>
            <w:shd w:val="clear" w:color="auto" w:fill="auto"/>
            <w:vAlign w:val="center"/>
            <w:hideMark/>
          </w:tcPr>
          <w:p w14:paraId="1E2D5347"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处以虚报注册资本金额7%以上10%以下的罚款。</w:t>
            </w:r>
          </w:p>
        </w:tc>
      </w:tr>
      <w:tr w:rsidR="00E1027D" w:rsidRPr="00E1027D" w14:paraId="21CA61C6" w14:textId="77777777" w:rsidTr="001F5A9B">
        <w:trPr>
          <w:trHeight w:val="1587"/>
        </w:trPr>
        <w:tc>
          <w:tcPr>
            <w:tcW w:w="161" w:type="pct"/>
            <w:vMerge/>
            <w:vAlign w:val="center"/>
            <w:hideMark/>
          </w:tcPr>
          <w:p w14:paraId="0021FA2E" w14:textId="77777777" w:rsidR="00E3699D" w:rsidRPr="00E1027D" w:rsidRDefault="00E3699D"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328766AB" w14:textId="77777777" w:rsidR="00E3699D" w:rsidRPr="00E1027D" w:rsidRDefault="00E3699D" w:rsidP="00837F38">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0F7A6B31"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666EFA16"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1267" w:type="pct"/>
            <w:shd w:val="clear" w:color="auto" w:fill="auto"/>
            <w:vAlign w:val="center"/>
            <w:hideMark/>
          </w:tcPr>
          <w:p w14:paraId="4A7CFC2D"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有限责任公司虚报金额在50万元以上的；股份有限公司虚报金额在500万元以上的。</w:t>
            </w:r>
          </w:p>
        </w:tc>
        <w:tc>
          <w:tcPr>
            <w:tcW w:w="883" w:type="pct"/>
            <w:shd w:val="clear" w:color="auto" w:fill="auto"/>
            <w:vAlign w:val="center"/>
            <w:hideMark/>
          </w:tcPr>
          <w:p w14:paraId="37E3308D"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处以虚报注册资本金额10%以上15%以下的罚款。</w:t>
            </w:r>
          </w:p>
        </w:tc>
      </w:tr>
      <w:tr w:rsidR="00E1027D" w:rsidRPr="00E1027D" w14:paraId="599DFAC5" w14:textId="77777777" w:rsidTr="001F5A9B">
        <w:trPr>
          <w:trHeight w:val="1587"/>
        </w:trPr>
        <w:tc>
          <w:tcPr>
            <w:tcW w:w="161" w:type="pct"/>
            <w:vMerge/>
            <w:vAlign w:val="center"/>
            <w:hideMark/>
          </w:tcPr>
          <w:p w14:paraId="6C15A685" w14:textId="77777777" w:rsidR="00E3699D" w:rsidRPr="00E1027D" w:rsidRDefault="00E3699D"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15A221FF" w14:textId="77777777" w:rsidR="00E3699D" w:rsidRPr="00E1027D" w:rsidRDefault="00E3699D" w:rsidP="00837F38">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07FEF9D9"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5BC3B4E0"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特别严重</w:t>
            </w:r>
          </w:p>
        </w:tc>
        <w:tc>
          <w:tcPr>
            <w:tcW w:w="1267" w:type="pct"/>
            <w:shd w:val="clear" w:color="auto" w:fill="auto"/>
            <w:vAlign w:val="center"/>
            <w:hideMark/>
          </w:tcPr>
          <w:p w14:paraId="7DFED44E"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虚报注册资本取得公司登记的行为造成了严重危害后果的。</w:t>
            </w:r>
          </w:p>
        </w:tc>
        <w:tc>
          <w:tcPr>
            <w:tcW w:w="883" w:type="pct"/>
            <w:shd w:val="clear" w:color="auto" w:fill="auto"/>
            <w:vAlign w:val="center"/>
            <w:hideMark/>
          </w:tcPr>
          <w:p w14:paraId="3423B9DC"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撤销公司登记或者吊销营业执照。</w:t>
            </w:r>
          </w:p>
        </w:tc>
      </w:tr>
      <w:tr w:rsidR="00E1027D" w:rsidRPr="00E1027D" w14:paraId="2AB0D4B5" w14:textId="77777777" w:rsidTr="001F5A9B">
        <w:trPr>
          <w:trHeight w:val="1134"/>
        </w:trPr>
        <w:tc>
          <w:tcPr>
            <w:tcW w:w="161" w:type="pct"/>
            <w:vMerge w:val="restart"/>
            <w:shd w:val="clear" w:color="auto" w:fill="auto"/>
            <w:vAlign w:val="center"/>
            <w:hideMark/>
          </w:tcPr>
          <w:p w14:paraId="1CAA4D35" w14:textId="77777777" w:rsidR="00E3699D" w:rsidRPr="00E1027D" w:rsidRDefault="00E3699D"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lastRenderedPageBreak/>
              <w:t>2</w:t>
            </w:r>
          </w:p>
        </w:tc>
        <w:tc>
          <w:tcPr>
            <w:tcW w:w="719" w:type="pct"/>
            <w:vMerge w:val="restart"/>
            <w:shd w:val="clear" w:color="auto" w:fill="auto"/>
            <w:vAlign w:val="center"/>
            <w:hideMark/>
          </w:tcPr>
          <w:p w14:paraId="4C60A479" w14:textId="7298871D" w:rsidR="00E3699D" w:rsidRPr="00E1027D" w:rsidRDefault="00E3699D" w:rsidP="00837F38">
            <w:pPr>
              <w:widowControl/>
              <w:spacing w:line="400" w:lineRule="exact"/>
              <w:jc w:val="left"/>
              <w:rPr>
                <w:rFonts w:asciiTheme="minorEastAsia" w:hAnsiTheme="minorEastAsia" w:cs="宋体"/>
                <w:b/>
                <w:kern w:val="0"/>
                <w:sz w:val="24"/>
                <w:szCs w:val="24"/>
              </w:rPr>
            </w:pPr>
            <w:r w:rsidRPr="00E1027D">
              <w:rPr>
                <w:rFonts w:asciiTheme="minorEastAsia" w:hAnsiTheme="minorEastAsia" w:cs="宋体" w:hint="eastAsia"/>
                <w:b/>
                <w:kern w:val="0"/>
                <w:sz w:val="24"/>
                <w:szCs w:val="24"/>
              </w:rPr>
              <w:t>《</w:t>
            </w:r>
            <w:r w:rsidR="00F357B0">
              <w:rPr>
                <w:rFonts w:asciiTheme="minorEastAsia" w:hAnsiTheme="minorEastAsia" w:cs="宋体" w:hint="eastAsia"/>
                <w:b/>
                <w:kern w:val="0"/>
                <w:sz w:val="24"/>
                <w:szCs w:val="24"/>
              </w:rPr>
              <w:t>中华人民</w:t>
            </w:r>
            <w:r w:rsidRPr="00E1027D">
              <w:rPr>
                <w:rFonts w:asciiTheme="minorEastAsia" w:hAnsiTheme="minorEastAsia" w:cs="宋体" w:hint="eastAsia"/>
                <w:b/>
                <w:kern w:val="0"/>
                <w:sz w:val="24"/>
                <w:szCs w:val="24"/>
              </w:rPr>
              <w:t>共和国公司法》《</w:t>
            </w:r>
            <w:r w:rsidR="00F357B0">
              <w:rPr>
                <w:rFonts w:asciiTheme="minorEastAsia" w:hAnsiTheme="minorEastAsia" w:cs="宋体" w:hint="eastAsia"/>
                <w:b/>
                <w:kern w:val="0"/>
                <w:sz w:val="24"/>
                <w:szCs w:val="24"/>
              </w:rPr>
              <w:t>中华人民</w:t>
            </w:r>
            <w:r w:rsidRPr="00E1027D">
              <w:rPr>
                <w:rFonts w:asciiTheme="minorEastAsia" w:hAnsiTheme="minorEastAsia" w:cs="宋体" w:hint="eastAsia"/>
                <w:b/>
                <w:kern w:val="0"/>
                <w:sz w:val="24"/>
                <w:szCs w:val="24"/>
              </w:rPr>
              <w:t>共和国公司登记管理条例》</w:t>
            </w:r>
          </w:p>
        </w:tc>
        <w:tc>
          <w:tcPr>
            <w:tcW w:w="1548" w:type="pct"/>
            <w:vMerge w:val="restart"/>
            <w:shd w:val="clear" w:color="auto" w:fill="auto"/>
            <w:vAlign w:val="center"/>
            <w:hideMark/>
          </w:tcPr>
          <w:p w14:paraId="329294F8" w14:textId="39DC92BA"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w:t>
            </w:r>
            <w:r w:rsidR="00F357B0">
              <w:rPr>
                <w:rFonts w:asciiTheme="minorEastAsia" w:hAnsiTheme="minorEastAsia" w:cs="宋体" w:hint="eastAsia"/>
                <w:kern w:val="0"/>
                <w:sz w:val="24"/>
                <w:szCs w:val="24"/>
              </w:rPr>
              <w:t>中华人民</w:t>
            </w:r>
            <w:r w:rsidRPr="00E1027D">
              <w:rPr>
                <w:rFonts w:asciiTheme="minorEastAsia" w:hAnsiTheme="minorEastAsia" w:cs="宋体" w:hint="eastAsia"/>
                <w:kern w:val="0"/>
                <w:sz w:val="24"/>
                <w:szCs w:val="24"/>
              </w:rPr>
              <w:t>共和国公司法》第一百九十八条、《</w:t>
            </w:r>
            <w:r w:rsidR="00F357B0">
              <w:rPr>
                <w:rFonts w:asciiTheme="minorEastAsia" w:hAnsiTheme="minorEastAsia" w:cs="宋体" w:hint="eastAsia"/>
                <w:kern w:val="0"/>
                <w:sz w:val="24"/>
                <w:szCs w:val="24"/>
              </w:rPr>
              <w:t>中华人民</w:t>
            </w:r>
            <w:r w:rsidRPr="00E1027D">
              <w:rPr>
                <w:rFonts w:asciiTheme="minorEastAsia" w:hAnsiTheme="minorEastAsia" w:cs="宋体" w:hint="eastAsia"/>
                <w:kern w:val="0"/>
                <w:sz w:val="24"/>
                <w:szCs w:val="24"/>
              </w:rPr>
              <w:t>共和国公司登记管理条例》第六十四条：提交虚假材料或者采取其他欺诈手段隐瞒重要事实，取得公司登记的，由公司登记机关责令改正，处以5万元以上50万元以下的罚款；情节严重的，撤销公司登记或者吊销营业执照。</w:t>
            </w:r>
          </w:p>
        </w:tc>
        <w:tc>
          <w:tcPr>
            <w:tcW w:w="422" w:type="pct"/>
            <w:shd w:val="clear" w:color="auto" w:fill="auto"/>
            <w:vAlign w:val="center"/>
            <w:hideMark/>
          </w:tcPr>
          <w:p w14:paraId="3C69ADDC"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1267" w:type="pct"/>
            <w:shd w:val="clear" w:color="auto" w:fill="auto"/>
            <w:vAlign w:val="center"/>
            <w:hideMark/>
          </w:tcPr>
          <w:p w14:paraId="3D3F9A81"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提交证明材料形式要件虚假，但与公司的实际情况不相违背的。</w:t>
            </w:r>
          </w:p>
        </w:tc>
        <w:tc>
          <w:tcPr>
            <w:tcW w:w="883" w:type="pct"/>
            <w:shd w:val="clear" w:color="auto" w:fill="auto"/>
            <w:vAlign w:val="center"/>
            <w:hideMark/>
          </w:tcPr>
          <w:p w14:paraId="4C170893"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处以5万元罚款。</w:t>
            </w:r>
          </w:p>
        </w:tc>
      </w:tr>
      <w:tr w:rsidR="00E1027D" w:rsidRPr="00E1027D" w14:paraId="51E92ABA" w14:textId="77777777" w:rsidTr="001F5A9B">
        <w:trPr>
          <w:trHeight w:val="1134"/>
        </w:trPr>
        <w:tc>
          <w:tcPr>
            <w:tcW w:w="161" w:type="pct"/>
            <w:vMerge/>
            <w:vAlign w:val="center"/>
            <w:hideMark/>
          </w:tcPr>
          <w:p w14:paraId="5CDCED68" w14:textId="77777777" w:rsidR="00E3699D" w:rsidRPr="00E1027D" w:rsidRDefault="00E3699D"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228C9DD4" w14:textId="77777777" w:rsidR="00E3699D" w:rsidRPr="00E1027D" w:rsidRDefault="00E3699D" w:rsidP="00837F38">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078F88D7"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288143C6"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1267" w:type="pct"/>
            <w:shd w:val="clear" w:color="auto" w:fill="auto"/>
            <w:vAlign w:val="center"/>
            <w:hideMark/>
          </w:tcPr>
          <w:p w14:paraId="0211C818"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提交虚假证明文件、弄虚作假1项，或者危害性较小的。</w:t>
            </w:r>
          </w:p>
        </w:tc>
        <w:tc>
          <w:tcPr>
            <w:tcW w:w="883" w:type="pct"/>
            <w:shd w:val="clear" w:color="auto" w:fill="auto"/>
            <w:vAlign w:val="center"/>
            <w:hideMark/>
          </w:tcPr>
          <w:p w14:paraId="7F35E6EE"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处以5万元以上10万元以下的罚款。</w:t>
            </w:r>
          </w:p>
        </w:tc>
      </w:tr>
      <w:tr w:rsidR="00E1027D" w:rsidRPr="00E1027D" w14:paraId="374EC3D0" w14:textId="77777777" w:rsidTr="001F5A9B">
        <w:trPr>
          <w:trHeight w:val="1134"/>
        </w:trPr>
        <w:tc>
          <w:tcPr>
            <w:tcW w:w="161" w:type="pct"/>
            <w:vMerge/>
            <w:vAlign w:val="center"/>
            <w:hideMark/>
          </w:tcPr>
          <w:p w14:paraId="7919127C" w14:textId="77777777" w:rsidR="00E3699D" w:rsidRPr="00E1027D" w:rsidRDefault="00E3699D"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51E714FC" w14:textId="77777777" w:rsidR="00E3699D" w:rsidRPr="00E1027D" w:rsidRDefault="00E3699D" w:rsidP="00837F38">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291CDDCB"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53756AD8"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1267" w:type="pct"/>
            <w:shd w:val="clear" w:color="auto" w:fill="auto"/>
            <w:vAlign w:val="center"/>
            <w:hideMark/>
          </w:tcPr>
          <w:p w14:paraId="5A90BFDA"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提交虚假证明文件、弄虚作假2项，或者危害性较大的。</w:t>
            </w:r>
          </w:p>
        </w:tc>
        <w:tc>
          <w:tcPr>
            <w:tcW w:w="883" w:type="pct"/>
            <w:shd w:val="clear" w:color="auto" w:fill="auto"/>
            <w:vAlign w:val="center"/>
            <w:hideMark/>
          </w:tcPr>
          <w:p w14:paraId="7E1CF0CC"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处以10万元以上30万元以下的罚款。</w:t>
            </w:r>
          </w:p>
        </w:tc>
      </w:tr>
      <w:tr w:rsidR="00E1027D" w:rsidRPr="00E1027D" w14:paraId="01ADF089" w14:textId="77777777" w:rsidTr="001F5A9B">
        <w:trPr>
          <w:trHeight w:val="1134"/>
        </w:trPr>
        <w:tc>
          <w:tcPr>
            <w:tcW w:w="161" w:type="pct"/>
            <w:vMerge/>
            <w:vAlign w:val="center"/>
            <w:hideMark/>
          </w:tcPr>
          <w:p w14:paraId="63BAC639" w14:textId="77777777" w:rsidR="00E3699D" w:rsidRPr="00E1027D" w:rsidRDefault="00E3699D"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0F535360" w14:textId="77777777" w:rsidR="00E3699D" w:rsidRPr="00E1027D" w:rsidRDefault="00E3699D" w:rsidP="00837F38">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0AB2351D"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71AC4597"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1267" w:type="pct"/>
            <w:shd w:val="clear" w:color="auto" w:fill="auto"/>
            <w:vAlign w:val="center"/>
            <w:hideMark/>
          </w:tcPr>
          <w:p w14:paraId="78F6AA90"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提交虚假证明文件、弄虚作假2项以上，或者涉及前置审批、注册资金等重要事项的，或者危害性大的。</w:t>
            </w:r>
          </w:p>
        </w:tc>
        <w:tc>
          <w:tcPr>
            <w:tcW w:w="883" w:type="pct"/>
            <w:shd w:val="clear" w:color="auto" w:fill="auto"/>
            <w:vAlign w:val="center"/>
            <w:hideMark/>
          </w:tcPr>
          <w:p w14:paraId="29FA4821"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处以30万元以上50万元以下的罚款。</w:t>
            </w:r>
          </w:p>
        </w:tc>
      </w:tr>
      <w:tr w:rsidR="00E1027D" w:rsidRPr="00E1027D" w14:paraId="053996AF" w14:textId="77777777" w:rsidTr="001F5A9B">
        <w:trPr>
          <w:trHeight w:val="1134"/>
        </w:trPr>
        <w:tc>
          <w:tcPr>
            <w:tcW w:w="161" w:type="pct"/>
            <w:vMerge/>
            <w:vAlign w:val="center"/>
            <w:hideMark/>
          </w:tcPr>
          <w:p w14:paraId="08F16362" w14:textId="77777777" w:rsidR="00E3699D" w:rsidRPr="00E1027D" w:rsidRDefault="00E3699D"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2F7E4F24" w14:textId="77777777" w:rsidR="00E3699D" w:rsidRPr="00E1027D" w:rsidRDefault="00E3699D" w:rsidP="00837F38">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1BAEECD1"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20BFC2DD"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特别严重</w:t>
            </w:r>
          </w:p>
        </w:tc>
        <w:tc>
          <w:tcPr>
            <w:tcW w:w="1267" w:type="pct"/>
            <w:shd w:val="clear" w:color="auto" w:fill="auto"/>
            <w:vAlign w:val="center"/>
            <w:hideMark/>
          </w:tcPr>
          <w:p w14:paraId="77A36B91"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提交虚假材料隐瞒重要事实骗取公司登记，造成严重危害后果的。</w:t>
            </w:r>
          </w:p>
        </w:tc>
        <w:tc>
          <w:tcPr>
            <w:tcW w:w="883" w:type="pct"/>
            <w:shd w:val="clear" w:color="auto" w:fill="auto"/>
            <w:vAlign w:val="center"/>
            <w:hideMark/>
          </w:tcPr>
          <w:p w14:paraId="5362829D"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撤销公司登记或者吊销营业执照。</w:t>
            </w:r>
          </w:p>
        </w:tc>
      </w:tr>
      <w:tr w:rsidR="00E1027D" w:rsidRPr="00E1027D" w14:paraId="46BF3981" w14:textId="77777777" w:rsidTr="001F5A9B">
        <w:trPr>
          <w:trHeight w:val="2278"/>
        </w:trPr>
        <w:tc>
          <w:tcPr>
            <w:tcW w:w="161" w:type="pct"/>
            <w:shd w:val="clear" w:color="auto" w:fill="auto"/>
            <w:vAlign w:val="center"/>
            <w:hideMark/>
          </w:tcPr>
          <w:p w14:paraId="0D565C4B" w14:textId="77777777" w:rsidR="00E3699D" w:rsidRPr="00E1027D" w:rsidRDefault="00E3699D"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t>3</w:t>
            </w:r>
          </w:p>
        </w:tc>
        <w:tc>
          <w:tcPr>
            <w:tcW w:w="719" w:type="pct"/>
            <w:shd w:val="clear" w:color="auto" w:fill="auto"/>
            <w:vAlign w:val="center"/>
            <w:hideMark/>
          </w:tcPr>
          <w:p w14:paraId="451F5CDF" w14:textId="3CC46670" w:rsidR="00E3699D" w:rsidRPr="00E1027D" w:rsidRDefault="00E3699D" w:rsidP="00837F38">
            <w:pPr>
              <w:widowControl/>
              <w:spacing w:line="400" w:lineRule="exact"/>
              <w:jc w:val="left"/>
              <w:rPr>
                <w:rFonts w:asciiTheme="minorEastAsia" w:hAnsiTheme="minorEastAsia" w:cs="宋体"/>
                <w:b/>
                <w:kern w:val="0"/>
                <w:sz w:val="24"/>
                <w:szCs w:val="24"/>
              </w:rPr>
            </w:pPr>
            <w:r w:rsidRPr="00E1027D">
              <w:rPr>
                <w:rFonts w:asciiTheme="minorEastAsia" w:hAnsiTheme="minorEastAsia" w:cs="宋体" w:hint="eastAsia"/>
                <w:b/>
                <w:kern w:val="0"/>
                <w:sz w:val="24"/>
                <w:szCs w:val="24"/>
              </w:rPr>
              <w:t>《</w:t>
            </w:r>
            <w:r w:rsidR="00F357B0">
              <w:rPr>
                <w:rFonts w:asciiTheme="minorEastAsia" w:hAnsiTheme="minorEastAsia" w:cs="宋体" w:hint="eastAsia"/>
                <w:b/>
                <w:kern w:val="0"/>
                <w:sz w:val="24"/>
                <w:szCs w:val="24"/>
              </w:rPr>
              <w:t>中华人民</w:t>
            </w:r>
            <w:r w:rsidRPr="00E1027D">
              <w:rPr>
                <w:rFonts w:asciiTheme="minorEastAsia" w:hAnsiTheme="minorEastAsia" w:cs="宋体" w:hint="eastAsia"/>
                <w:b/>
                <w:kern w:val="0"/>
                <w:sz w:val="24"/>
                <w:szCs w:val="24"/>
              </w:rPr>
              <w:t>共和国公司法》《</w:t>
            </w:r>
            <w:r w:rsidR="00F357B0">
              <w:rPr>
                <w:rFonts w:asciiTheme="minorEastAsia" w:hAnsiTheme="minorEastAsia" w:cs="宋体" w:hint="eastAsia"/>
                <w:b/>
                <w:kern w:val="0"/>
                <w:sz w:val="24"/>
                <w:szCs w:val="24"/>
              </w:rPr>
              <w:t>中华人民</w:t>
            </w:r>
            <w:r w:rsidRPr="00E1027D">
              <w:rPr>
                <w:rFonts w:asciiTheme="minorEastAsia" w:hAnsiTheme="minorEastAsia" w:cs="宋体" w:hint="eastAsia"/>
                <w:b/>
                <w:kern w:val="0"/>
                <w:sz w:val="24"/>
                <w:szCs w:val="24"/>
              </w:rPr>
              <w:t>共和国公司登记管理条例》</w:t>
            </w:r>
          </w:p>
        </w:tc>
        <w:tc>
          <w:tcPr>
            <w:tcW w:w="1548" w:type="pct"/>
            <w:shd w:val="clear" w:color="auto" w:fill="auto"/>
            <w:vAlign w:val="center"/>
            <w:hideMark/>
          </w:tcPr>
          <w:p w14:paraId="5F3AB69E" w14:textId="3BC6F67A"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w:t>
            </w:r>
            <w:r w:rsidR="00F357B0">
              <w:rPr>
                <w:rFonts w:asciiTheme="minorEastAsia" w:hAnsiTheme="minorEastAsia" w:cs="宋体" w:hint="eastAsia"/>
                <w:kern w:val="0"/>
                <w:sz w:val="24"/>
                <w:szCs w:val="24"/>
              </w:rPr>
              <w:t>中华人民</w:t>
            </w:r>
            <w:r w:rsidRPr="00E1027D">
              <w:rPr>
                <w:rFonts w:asciiTheme="minorEastAsia" w:hAnsiTheme="minorEastAsia" w:cs="宋体" w:hint="eastAsia"/>
                <w:kern w:val="0"/>
                <w:sz w:val="24"/>
                <w:szCs w:val="24"/>
              </w:rPr>
              <w:t>共和国公司法》第一百九十九条、《</w:t>
            </w:r>
            <w:r w:rsidR="00F357B0">
              <w:rPr>
                <w:rFonts w:asciiTheme="minorEastAsia" w:hAnsiTheme="minorEastAsia" w:cs="宋体" w:hint="eastAsia"/>
                <w:kern w:val="0"/>
                <w:sz w:val="24"/>
                <w:szCs w:val="24"/>
              </w:rPr>
              <w:t>中华人民</w:t>
            </w:r>
            <w:r w:rsidRPr="00E1027D">
              <w:rPr>
                <w:rFonts w:asciiTheme="minorEastAsia" w:hAnsiTheme="minorEastAsia" w:cs="宋体" w:hint="eastAsia"/>
                <w:kern w:val="0"/>
                <w:sz w:val="24"/>
                <w:szCs w:val="24"/>
              </w:rPr>
              <w:t>共和国公司登记管理条例》第六十五条：公司的发起人、股东虚假出资，未交付或者未按期交付作为出资的货币或者非货币财产的，由公司登记机关责令改正，处以虚假出资金额5％以上15％以下的罚款。</w:t>
            </w:r>
          </w:p>
        </w:tc>
        <w:tc>
          <w:tcPr>
            <w:tcW w:w="422" w:type="pct"/>
            <w:shd w:val="clear" w:color="auto" w:fill="auto"/>
            <w:vAlign w:val="center"/>
            <w:hideMark/>
          </w:tcPr>
          <w:p w14:paraId="6A7CC2E8"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1267" w:type="pct"/>
            <w:shd w:val="clear" w:color="auto" w:fill="auto"/>
            <w:vAlign w:val="center"/>
            <w:hideMark/>
          </w:tcPr>
          <w:p w14:paraId="4F4E339E"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p>
          <w:p w14:paraId="061F1F7A"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⑴有限责任公司股东虚假出资数额占其认缴出资额10%以下，或者未给公司、股东、债权人造成直接经济损失的；</w:t>
            </w:r>
          </w:p>
          <w:p w14:paraId="73072E16" w14:textId="77777777" w:rsidR="00E3699D" w:rsidRPr="00E1027D" w:rsidRDefault="00E3699D" w:rsidP="00837F38">
            <w:pPr>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⑵股份有限公司发起人、股东虚假出资数额占其认缴出资数额5%以下，或者未给公司、股东、债权人造成直接经济损失的。</w:t>
            </w:r>
          </w:p>
        </w:tc>
        <w:tc>
          <w:tcPr>
            <w:tcW w:w="883" w:type="pct"/>
            <w:shd w:val="clear" w:color="auto" w:fill="auto"/>
            <w:vAlign w:val="center"/>
            <w:hideMark/>
          </w:tcPr>
          <w:p w14:paraId="757FE69E"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处以虚假出资额5%的罚款。</w:t>
            </w:r>
          </w:p>
        </w:tc>
      </w:tr>
      <w:tr w:rsidR="00E1027D" w:rsidRPr="00E1027D" w14:paraId="46B8AA44" w14:textId="77777777" w:rsidTr="001F5A9B">
        <w:trPr>
          <w:trHeight w:val="3175"/>
        </w:trPr>
        <w:tc>
          <w:tcPr>
            <w:tcW w:w="161" w:type="pct"/>
            <w:vMerge w:val="restart"/>
            <w:shd w:val="clear" w:color="auto" w:fill="auto"/>
            <w:vAlign w:val="center"/>
            <w:hideMark/>
          </w:tcPr>
          <w:p w14:paraId="310DD850" w14:textId="77777777" w:rsidR="004B111C" w:rsidRPr="00E1027D" w:rsidRDefault="004B111C"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lastRenderedPageBreak/>
              <w:t>3</w:t>
            </w:r>
          </w:p>
        </w:tc>
        <w:tc>
          <w:tcPr>
            <w:tcW w:w="719" w:type="pct"/>
            <w:vMerge w:val="restart"/>
            <w:shd w:val="clear" w:color="auto" w:fill="auto"/>
            <w:vAlign w:val="center"/>
            <w:hideMark/>
          </w:tcPr>
          <w:p w14:paraId="7B3055B7" w14:textId="1D56B842" w:rsidR="004B111C" w:rsidRPr="00E1027D" w:rsidRDefault="004B111C" w:rsidP="004B111C">
            <w:pPr>
              <w:widowControl/>
              <w:spacing w:line="400" w:lineRule="exact"/>
              <w:jc w:val="left"/>
              <w:rPr>
                <w:rFonts w:asciiTheme="minorEastAsia" w:hAnsiTheme="minorEastAsia" w:cs="宋体"/>
                <w:b/>
                <w:kern w:val="0"/>
                <w:sz w:val="24"/>
                <w:szCs w:val="24"/>
              </w:rPr>
            </w:pPr>
            <w:r w:rsidRPr="00E1027D">
              <w:rPr>
                <w:rFonts w:asciiTheme="minorEastAsia" w:hAnsiTheme="minorEastAsia" w:cs="宋体" w:hint="eastAsia"/>
                <w:b/>
                <w:kern w:val="0"/>
                <w:sz w:val="24"/>
                <w:szCs w:val="24"/>
              </w:rPr>
              <w:t>《</w:t>
            </w:r>
            <w:r w:rsidR="00F357B0">
              <w:rPr>
                <w:rFonts w:asciiTheme="minorEastAsia" w:hAnsiTheme="minorEastAsia" w:cs="宋体" w:hint="eastAsia"/>
                <w:b/>
                <w:kern w:val="0"/>
                <w:sz w:val="24"/>
                <w:szCs w:val="24"/>
              </w:rPr>
              <w:t>中华人民</w:t>
            </w:r>
            <w:r w:rsidRPr="00E1027D">
              <w:rPr>
                <w:rFonts w:asciiTheme="minorEastAsia" w:hAnsiTheme="minorEastAsia" w:cs="宋体" w:hint="eastAsia"/>
                <w:b/>
                <w:kern w:val="0"/>
                <w:sz w:val="24"/>
                <w:szCs w:val="24"/>
              </w:rPr>
              <w:t>共和国公司法》《</w:t>
            </w:r>
            <w:r w:rsidR="00F357B0">
              <w:rPr>
                <w:rFonts w:asciiTheme="minorEastAsia" w:hAnsiTheme="minorEastAsia" w:cs="宋体" w:hint="eastAsia"/>
                <w:b/>
                <w:kern w:val="0"/>
                <w:sz w:val="24"/>
                <w:szCs w:val="24"/>
              </w:rPr>
              <w:t>中华人民</w:t>
            </w:r>
            <w:r w:rsidRPr="00E1027D">
              <w:rPr>
                <w:rFonts w:asciiTheme="minorEastAsia" w:hAnsiTheme="minorEastAsia" w:cs="宋体" w:hint="eastAsia"/>
                <w:b/>
                <w:kern w:val="0"/>
                <w:sz w:val="24"/>
                <w:szCs w:val="24"/>
              </w:rPr>
              <w:t>共和国公司登记管理条例》</w:t>
            </w:r>
          </w:p>
        </w:tc>
        <w:tc>
          <w:tcPr>
            <w:tcW w:w="1548" w:type="pct"/>
            <w:vMerge w:val="restart"/>
            <w:shd w:val="clear" w:color="auto" w:fill="auto"/>
            <w:vAlign w:val="center"/>
            <w:hideMark/>
          </w:tcPr>
          <w:p w14:paraId="085559D3" w14:textId="67AF7D82" w:rsidR="004B111C" w:rsidRPr="00E1027D" w:rsidRDefault="004B111C" w:rsidP="004B111C">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w:t>
            </w:r>
            <w:r w:rsidR="00F357B0">
              <w:rPr>
                <w:rFonts w:asciiTheme="minorEastAsia" w:hAnsiTheme="minorEastAsia" w:cs="宋体" w:hint="eastAsia"/>
                <w:kern w:val="0"/>
                <w:sz w:val="24"/>
                <w:szCs w:val="24"/>
              </w:rPr>
              <w:t>中华人民</w:t>
            </w:r>
            <w:r w:rsidRPr="00E1027D">
              <w:rPr>
                <w:rFonts w:asciiTheme="minorEastAsia" w:hAnsiTheme="minorEastAsia" w:cs="宋体" w:hint="eastAsia"/>
                <w:kern w:val="0"/>
                <w:sz w:val="24"/>
                <w:szCs w:val="24"/>
              </w:rPr>
              <w:t>共和国公司法》第一百九十九条、《</w:t>
            </w:r>
            <w:r w:rsidR="00F357B0">
              <w:rPr>
                <w:rFonts w:asciiTheme="minorEastAsia" w:hAnsiTheme="minorEastAsia" w:cs="宋体" w:hint="eastAsia"/>
                <w:kern w:val="0"/>
                <w:sz w:val="24"/>
                <w:szCs w:val="24"/>
              </w:rPr>
              <w:t>中华人民</w:t>
            </w:r>
            <w:r w:rsidRPr="00E1027D">
              <w:rPr>
                <w:rFonts w:asciiTheme="minorEastAsia" w:hAnsiTheme="minorEastAsia" w:cs="宋体" w:hint="eastAsia"/>
                <w:kern w:val="0"/>
                <w:sz w:val="24"/>
                <w:szCs w:val="24"/>
              </w:rPr>
              <w:t>共和国公司登记管理条例》第六十五条：公司的发起人、股东虚假出资，未交付或者未按期交付作为出资的货币或者非货币财产的，由公司登记机关责令改正，处以虚假出资金额5％以上15％以下的罚款。</w:t>
            </w:r>
          </w:p>
        </w:tc>
        <w:tc>
          <w:tcPr>
            <w:tcW w:w="422" w:type="pct"/>
            <w:shd w:val="clear" w:color="auto" w:fill="auto"/>
            <w:vAlign w:val="center"/>
            <w:hideMark/>
          </w:tcPr>
          <w:p w14:paraId="4D63AF5F" w14:textId="77777777" w:rsidR="004B111C" w:rsidRPr="00E1027D" w:rsidRDefault="004B111C" w:rsidP="004B111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1267" w:type="pct"/>
            <w:shd w:val="clear" w:color="auto" w:fill="auto"/>
            <w:vAlign w:val="center"/>
            <w:hideMark/>
          </w:tcPr>
          <w:p w14:paraId="044BA070" w14:textId="77777777" w:rsidR="004B111C" w:rsidRPr="00E1027D" w:rsidRDefault="004B111C" w:rsidP="004B111C">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p>
          <w:p w14:paraId="6456A2C1" w14:textId="77777777" w:rsidR="004B111C" w:rsidRPr="00E1027D" w:rsidRDefault="004B111C" w:rsidP="004B111C">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⑴有限责任公司股东虚假出资数额占其认缴出资额10%以上30%以下的；</w:t>
            </w:r>
          </w:p>
          <w:p w14:paraId="6AAEBD8C" w14:textId="77777777" w:rsidR="004B111C" w:rsidRPr="00E1027D" w:rsidRDefault="004B111C" w:rsidP="004B111C">
            <w:pPr>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⑵股份有限公司发起人、股东虚假出资数额占其认缴出资数额5%以上10%以下的。</w:t>
            </w:r>
          </w:p>
        </w:tc>
        <w:tc>
          <w:tcPr>
            <w:tcW w:w="883" w:type="pct"/>
            <w:shd w:val="clear" w:color="auto" w:fill="auto"/>
            <w:vAlign w:val="center"/>
            <w:hideMark/>
          </w:tcPr>
          <w:p w14:paraId="4CAA923A" w14:textId="77777777" w:rsidR="004B111C" w:rsidRPr="00E1027D" w:rsidRDefault="004B111C" w:rsidP="004B111C">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处以虚假出资额5%以上7%以下的罚款。</w:t>
            </w:r>
          </w:p>
        </w:tc>
      </w:tr>
      <w:tr w:rsidR="00E1027D" w:rsidRPr="00E1027D" w14:paraId="336B5637" w14:textId="77777777" w:rsidTr="001F5A9B">
        <w:trPr>
          <w:trHeight w:val="3175"/>
        </w:trPr>
        <w:tc>
          <w:tcPr>
            <w:tcW w:w="161" w:type="pct"/>
            <w:vMerge/>
            <w:shd w:val="clear" w:color="auto" w:fill="auto"/>
            <w:vAlign w:val="center"/>
            <w:hideMark/>
          </w:tcPr>
          <w:p w14:paraId="3568BB76" w14:textId="77777777" w:rsidR="004B111C" w:rsidRPr="00E1027D" w:rsidRDefault="004B111C" w:rsidP="001F5A9B">
            <w:pPr>
              <w:widowControl/>
              <w:spacing w:line="400" w:lineRule="exact"/>
              <w:jc w:val="center"/>
              <w:rPr>
                <w:rFonts w:asciiTheme="minorEastAsia" w:hAnsiTheme="minorEastAsia" w:cs="宋体"/>
                <w:b/>
                <w:kern w:val="0"/>
                <w:sz w:val="24"/>
                <w:szCs w:val="24"/>
              </w:rPr>
            </w:pPr>
          </w:p>
        </w:tc>
        <w:tc>
          <w:tcPr>
            <w:tcW w:w="719" w:type="pct"/>
            <w:vMerge/>
            <w:shd w:val="clear" w:color="auto" w:fill="auto"/>
            <w:vAlign w:val="center"/>
            <w:hideMark/>
          </w:tcPr>
          <w:p w14:paraId="0DEC5FA8" w14:textId="77777777" w:rsidR="004B111C" w:rsidRPr="00E1027D" w:rsidRDefault="004B111C" w:rsidP="00837F38">
            <w:pPr>
              <w:widowControl/>
              <w:spacing w:line="400" w:lineRule="exact"/>
              <w:jc w:val="left"/>
              <w:rPr>
                <w:rFonts w:asciiTheme="minorEastAsia" w:hAnsiTheme="minorEastAsia" w:cs="宋体"/>
                <w:b/>
                <w:kern w:val="0"/>
                <w:sz w:val="24"/>
                <w:szCs w:val="24"/>
              </w:rPr>
            </w:pPr>
          </w:p>
        </w:tc>
        <w:tc>
          <w:tcPr>
            <w:tcW w:w="1548" w:type="pct"/>
            <w:vMerge/>
            <w:shd w:val="clear" w:color="auto" w:fill="auto"/>
            <w:vAlign w:val="center"/>
            <w:hideMark/>
          </w:tcPr>
          <w:p w14:paraId="401E75F1" w14:textId="77777777" w:rsidR="004B111C" w:rsidRPr="00E1027D" w:rsidRDefault="004B111C" w:rsidP="00837F38">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6B9F6415" w14:textId="77777777" w:rsidR="004B111C" w:rsidRPr="00E1027D" w:rsidRDefault="004B111C"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1267" w:type="pct"/>
            <w:shd w:val="clear" w:color="auto" w:fill="auto"/>
            <w:vAlign w:val="center"/>
            <w:hideMark/>
          </w:tcPr>
          <w:p w14:paraId="5CCF690C" w14:textId="77777777" w:rsidR="004B111C" w:rsidRPr="00E1027D" w:rsidRDefault="004B111C"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p>
          <w:p w14:paraId="1BFDCF19" w14:textId="77777777" w:rsidR="004B111C" w:rsidRPr="00E1027D" w:rsidRDefault="004B111C"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⑴有限责任公司股东虚假出资额占其认缴出资额30%以上50%以下的；</w:t>
            </w:r>
          </w:p>
          <w:p w14:paraId="72FEAE79" w14:textId="77777777" w:rsidR="004B111C" w:rsidRPr="00E1027D" w:rsidRDefault="004B111C" w:rsidP="00837F38">
            <w:pPr>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⑵股份有限公司发起人、股东虚假出资数额占其认缴出资数额10%以上20%以下的。</w:t>
            </w:r>
          </w:p>
        </w:tc>
        <w:tc>
          <w:tcPr>
            <w:tcW w:w="883" w:type="pct"/>
            <w:shd w:val="clear" w:color="auto" w:fill="auto"/>
            <w:vAlign w:val="center"/>
            <w:hideMark/>
          </w:tcPr>
          <w:p w14:paraId="2F78413C" w14:textId="77777777" w:rsidR="004B111C" w:rsidRPr="00E1027D" w:rsidRDefault="004B111C"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处以虚假出资额7%以上10%以下的罚款。</w:t>
            </w:r>
          </w:p>
        </w:tc>
      </w:tr>
      <w:tr w:rsidR="00E1027D" w:rsidRPr="00E1027D" w14:paraId="3EF2C3AF" w14:textId="77777777" w:rsidTr="001F5A9B">
        <w:trPr>
          <w:trHeight w:val="3175"/>
        </w:trPr>
        <w:tc>
          <w:tcPr>
            <w:tcW w:w="161" w:type="pct"/>
            <w:vMerge/>
            <w:shd w:val="clear" w:color="auto" w:fill="auto"/>
            <w:vAlign w:val="center"/>
            <w:hideMark/>
          </w:tcPr>
          <w:p w14:paraId="37D75765" w14:textId="77777777" w:rsidR="004B111C" w:rsidRPr="00E1027D" w:rsidRDefault="004B111C" w:rsidP="001F5A9B">
            <w:pPr>
              <w:widowControl/>
              <w:spacing w:line="400" w:lineRule="exact"/>
              <w:jc w:val="center"/>
              <w:rPr>
                <w:rFonts w:asciiTheme="minorEastAsia" w:hAnsiTheme="minorEastAsia" w:cs="宋体"/>
                <w:b/>
                <w:kern w:val="0"/>
                <w:sz w:val="24"/>
                <w:szCs w:val="24"/>
              </w:rPr>
            </w:pPr>
          </w:p>
        </w:tc>
        <w:tc>
          <w:tcPr>
            <w:tcW w:w="719" w:type="pct"/>
            <w:vMerge/>
            <w:shd w:val="clear" w:color="auto" w:fill="auto"/>
            <w:vAlign w:val="center"/>
            <w:hideMark/>
          </w:tcPr>
          <w:p w14:paraId="5B40883E" w14:textId="77777777" w:rsidR="004B111C" w:rsidRPr="00E1027D" w:rsidRDefault="004B111C" w:rsidP="00837F38">
            <w:pPr>
              <w:widowControl/>
              <w:spacing w:line="400" w:lineRule="exact"/>
              <w:jc w:val="left"/>
              <w:rPr>
                <w:rFonts w:asciiTheme="minorEastAsia" w:hAnsiTheme="minorEastAsia" w:cs="宋体"/>
                <w:b/>
                <w:kern w:val="0"/>
                <w:sz w:val="24"/>
                <w:szCs w:val="24"/>
              </w:rPr>
            </w:pPr>
          </w:p>
        </w:tc>
        <w:tc>
          <w:tcPr>
            <w:tcW w:w="1548" w:type="pct"/>
            <w:vMerge/>
            <w:shd w:val="clear" w:color="auto" w:fill="auto"/>
            <w:vAlign w:val="center"/>
            <w:hideMark/>
          </w:tcPr>
          <w:p w14:paraId="55B7A876" w14:textId="77777777" w:rsidR="004B111C" w:rsidRPr="00E1027D" w:rsidRDefault="004B111C" w:rsidP="00837F38">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01C68CF7" w14:textId="77777777" w:rsidR="004B111C" w:rsidRPr="00E1027D" w:rsidRDefault="004B111C"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1267" w:type="pct"/>
            <w:shd w:val="clear" w:color="auto" w:fill="auto"/>
            <w:vAlign w:val="center"/>
            <w:hideMark/>
          </w:tcPr>
          <w:p w14:paraId="391A87E5" w14:textId="77777777" w:rsidR="004B111C" w:rsidRPr="00E1027D" w:rsidRDefault="004B111C"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p>
          <w:p w14:paraId="49DC1D75" w14:textId="77777777" w:rsidR="004B111C" w:rsidRPr="00E1027D" w:rsidRDefault="004B111C"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⑴有限责任公司股东虚假出资额占其认缴出资额50%以上的；</w:t>
            </w:r>
          </w:p>
          <w:p w14:paraId="1C62E401" w14:textId="77777777" w:rsidR="004B111C" w:rsidRPr="00E1027D" w:rsidRDefault="004B111C" w:rsidP="00837F38">
            <w:pPr>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⑵股份有限公司发起人、股东虚假出资数额占其认缴出资数额20%以上的。</w:t>
            </w:r>
          </w:p>
        </w:tc>
        <w:tc>
          <w:tcPr>
            <w:tcW w:w="883" w:type="pct"/>
            <w:shd w:val="clear" w:color="auto" w:fill="auto"/>
            <w:vAlign w:val="center"/>
            <w:hideMark/>
          </w:tcPr>
          <w:p w14:paraId="18D1AD51" w14:textId="77777777" w:rsidR="004B111C" w:rsidRPr="00E1027D" w:rsidRDefault="004B111C"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处以虚假出资额10%以上15%以下的罚款。</w:t>
            </w:r>
          </w:p>
        </w:tc>
      </w:tr>
      <w:tr w:rsidR="00E1027D" w:rsidRPr="00E1027D" w14:paraId="3B897A41" w14:textId="77777777" w:rsidTr="001F5A9B">
        <w:trPr>
          <w:trHeight w:val="20"/>
        </w:trPr>
        <w:tc>
          <w:tcPr>
            <w:tcW w:w="161" w:type="pct"/>
            <w:vMerge w:val="restart"/>
            <w:shd w:val="clear" w:color="auto" w:fill="auto"/>
            <w:vAlign w:val="center"/>
            <w:hideMark/>
          </w:tcPr>
          <w:p w14:paraId="0249E074" w14:textId="77777777" w:rsidR="00260CA5" w:rsidRPr="00E1027D" w:rsidRDefault="00260CA5"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lastRenderedPageBreak/>
              <w:t>4</w:t>
            </w:r>
          </w:p>
        </w:tc>
        <w:tc>
          <w:tcPr>
            <w:tcW w:w="719" w:type="pct"/>
            <w:vMerge w:val="restart"/>
            <w:shd w:val="clear" w:color="auto" w:fill="auto"/>
            <w:vAlign w:val="center"/>
            <w:hideMark/>
          </w:tcPr>
          <w:p w14:paraId="67346761" w14:textId="04E34A3C" w:rsidR="00260CA5" w:rsidRPr="00E1027D" w:rsidRDefault="00260CA5" w:rsidP="00837F38">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t>《</w:t>
            </w:r>
            <w:r w:rsidR="00F357B0">
              <w:rPr>
                <w:rFonts w:asciiTheme="minorEastAsia" w:hAnsiTheme="minorEastAsia" w:cs="宋体" w:hint="eastAsia"/>
                <w:b/>
                <w:kern w:val="0"/>
                <w:sz w:val="24"/>
                <w:szCs w:val="24"/>
              </w:rPr>
              <w:t>中华人民</w:t>
            </w:r>
            <w:r w:rsidRPr="00E1027D">
              <w:rPr>
                <w:rFonts w:asciiTheme="minorEastAsia" w:hAnsiTheme="minorEastAsia" w:cs="宋体" w:hint="eastAsia"/>
                <w:b/>
                <w:kern w:val="0"/>
                <w:sz w:val="24"/>
                <w:szCs w:val="24"/>
              </w:rPr>
              <w:t>共和国公司法》《</w:t>
            </w:r>
            <w:r w:rsidR="00F357B0">
              <w:rPr>
                <w:rFonts w:asciiTheme="minorEastAsia" w:hAnsiTheme="minorEastAsia" w:cs="宋体" w:hint="eastAsia"/>
                <w:b/>
                <w:kern w:val="0"/>
                <w:sz w:val="24"/>
                <w:szCs w:val="24"/>
              </w:rPr>
              <w:t>中华人民</w:t>
            </w:r>
            <w:r w:rsidRPr="00E1027D">
              <w:rPr>
                <w:rFonts w:asciiTheme="minorEastAsia" w:hAnsiTheme="minorEastAsia" w:cs="宋体" w:hint="eastAsia"/>
                <w:b/>
                <w:kern w:val="0"/>
                <w:sz w:val="24"/>
                <w:szCs w:val="24"/>
              </w:rPr>
              <w:t>共和国公司登记管理条例》</w:t>
            </w:r>
          </w:p>
        </w:tc>
        <w:tc>
          <w:tcPr>
            <w:tcW w:w="1548" w:type="pct"/>
            <w:vMerge w:val="restart"/>
            <w:shd w:val="clear" w:color="auto" w:fill="auto"/>
            <w:vAlign w:val="center"/>
            <w:hideMark/>
          </w:tcPr>
          <w:p w14:paraId="606ED8A5" w14:textId="4B87818F" w:rsidR="00260CA5" w:rsidRPr="00E1027D" w:rsidRDefault="00260CA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w:t>
            </w:r>
            <w:r w:rsidR="00F357B0">
              <w:rPr>
                <w:rFonts w:asciiTheme="minorEastAsia" w:hAnsiTheme="minorEastAsia" w:cs="宋体" w:hint="eastAsia"/>
                <w:kern w:val="0"/>
                <w:sz w:val="24"/>
                <w:szCs w:val="24"/>
              </w:rPr>
              <w:t>中华人民</w:t>
            </w:r>
            <w:r w:rsidRPr="00E1027D">
              <w:rPr>
                <w:rFonts w:asciiTheme="minorEastAsia" w:hAnsiTheme="minorEastAsia" w:cs="宋体" w:hint="eastAsia"/>
                <w:kern w:val="0"/>
                <w:sz w:val="24"/>
                <w:szCs w:val="24"/>
              </w:rPr>
              <w:t>共和国公司法》第二百条、《</w:t>
            </w:r>
            <w:r w:rsidR="00F357B0">
              <w:rPr>
                <w:rFonts w:asciiTheme="minorEastAsia" w:hAnsiTheme="minorEastAsia" w:cs="宋体" w:hint="eastAsia"/>
                <w:kern w:val="0"/>
                <w:sz w:val="24"/>
                <w:szCs w:val="24"/>
              </w:rPr>
              <w:t>中华人民</w:t>
            </w:r>
            <w:r w:rsidRPr="00E1027D">
              <w:rPr>
                <w:rFonts w:asciiTheme="minorEastAsia" w:hAnsiTheme="minorEastAsia" w:cs="宋体" w:hint="eastAsia"/>
                <w:kern w:val="0"/>
                <w:sz w:val="24"/>
                <w:szCs w:val="24"/>
              </w:rPr>
              <w:t>共和国公司登记管理条例》第六十六条：公司的发起人、股东在公司成立后，抽逃出资的，由公司登记机关责令改正，处以所抽逃出资金额5％以上15％以下的罚款。</w:t>
            </w:r>
          </w:p>
        </w:tc>
        <w:tc>
          <w:tcPr>
            <w:tcW w:w="422" w:type="pct"/>
            <w:shd w:val="clear" w:color="auto" w:fill="auto"/>
            <w:vAlign w:val="center"/>
            <w:hideMark/>
          </w:tcPr>
          <w:p w14:paraId="177A0BB5" w14:textId="77777777" w:rsidR="00260CA5" w:rsidRPr="00E1027D" w:rsidRDefault="00260CA5"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1267" w:type="pct"/>
            <w:shd w:val="clear" w:color="auto" w:fill="auto"/>
            <w:vAlign w:val="center"/>
            <w:hideMark/>
          </w:tcPr>
          <w:p w14:paraId="401FE975" w14:textId="77777777" w:rsidR="00260CA5" w:rsidRPr="00E1027D" w:rsidRDefault="00260CA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p>
          <w:p w14:paraId="234C0B04" w14:textId="77777777" w:rsidR="00260CA5" w:rsidRPr="00E1027D" w:rsidRDefault="00260CA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⑴有限责任公司股东抽逃出资金额占其认缴出资额10%以下，或者未给公司、股东、债权人造成直接经济损失的；</w:t>
            </w:r>
          </w:p>
          <w:p w14:paraId="374F664E" w14:textId="77777777" w:rsidR="00260CA5" w:rsidRPr="00E1027D" w:rsidRDefault="00260CA5" w:rsidP="00837F38">
            <w:pPr>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 xml:space="preserve">⑵股份有限公司发起人、股东抽逃出资数额占其认缴出资数额5%以下，或者未给公司、股东、债权人造成直接经济损失的。 </w:t>
            </w:r>
          </w:p>
        </w:tc>
        <w:tc>
          <w:tcPr>
            <w:tcW w:w="883" w:type="pct"/>
            <w:shd w:val="clear" w:color="auto" w:fill="auto"/>
            <w:vAlign w:val="center"/>
            <w:hideMark/>
          </w:tcPr>
          <w:p w14:paraId="7C148D9B" w14:textId="77777777" w:rsidR="00260CA5" w:rsidRPr="00E1027D" w:rsidRDefault="00260CA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处以抽逃出资金额5%的罚款。</w:t>
            </w:r>
          </w:p>
        </w:tc>
      </w:tr>
      <w:tr w:rsidR="00E1027D" w:rsidRPr="00E1027D" w14:paraId="54554C39" w14:textId="77777777" w:rsidTr="001F5A9B">
        <w:trPr>
          <w:trHeight w:val="20"/>
        </w:trPr>
        <w:tc>
          <w:tcPr>
            <w:tcW w:w="161" w:type="pct"/>
            <w:vMerge/>
            <w:shd w:val="clear" w:color="auto" w:fill="auto"/>
            <w:vAlign w:val="center"/>
            <w:hideMark/>
          </w:tcPr>
          <w:p w14:paraId="2423EEB3" w14:textId="77777777" w:rsidR="00260CA5" w:rsidRPr="00E1027D" w:rsidRDefault="00260CA5" w:rsidP="001F5A9B">
            <w:pPr>
              <w:widowControl/>
              <w:spacing w:line="400" w:lineRule="exact"/>
              <w:jc w:val="center"/>
              <w:rPr>
                <w:rFonts w:asciiTheme="minorEastAsia" w:hAnsiTheme="minorEastAsia" w:cs="宋体"/>
                <w:b/>
                <w:kern w:val="0"/>
                <w:sz w:val="24"/>
                <w:szCs w:val="24"/>
              </w:rPr>
            </w:pPr>
          </w:p>
        </w:tc>
        <w:tc>
          <w:tcPr>
            <w:tcW w:w="719" w:type="pct"/>
            <w:vMerge/>
            <w:shd w:val="clear" w:color="auto" w:fill="auto"/>
            <w:vAlign w:val="center"/>
            <w:hideMark/>
          </w:tcPr>
          <w:p w14:paraId="11890FC3" w14:textId="77777777" w:rsidR="00260CA5" w:rsidRPr="00E1027D" w:rsidRDefault="00260CA5" w:rsidP="00837F38">
            <w:pPr>
              <w:widowControl/>
              <w:spacing w:line="400" w:lineRule="exact"/>
              <w:jc w:val="left"/>
              <w:rPr>
                <w:rFonts w:asciiTheme="minorEastAsia" w:hAnsiTheme="minorEastAsia" w:cs="宋体"/>
                <w:b/>
                <w:kern w:val="0"/>
                <w:sz w:val="24"/>
                <w:szCs w:val="24"/>
              </w:rPr>
            </w:pPr>
          </w:p>
        </w:tc>
        <w:tc>
          <w:tcPr>
            <w:tcW w:w="1548" w:type="pct"/>
            <w:vMerge/>
            <w:shd w:val="clear" w:color="auto" w:fill="auto"/>
            <w:vAlign w:val="center"/>
            <w:hideMark/>
          </w:tcPr>
          <w:p w14:paraId="522E714C" w14:textId="77777777" w:rsidR="00260CA5" w:rsidRPr="00E1027D" w:rsidRDefault="00260CA5" w:rsidP="00837F38">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5ABD590F" w14:textId="77777777" w:rsidR="00260CA5" w:rsidRPr="00E1027D" w:rsidRDefault="00260CA5"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1267" w:type="pct"/>
            <w:shd w:val="clear" w:color="auto" w:fill="auto"/>
            <w:vAlign w:val="center"/>
            <w:hideMark/>
          </w:tcPr>
          <w:p w14:paraId="2D0E763B" w14:textId="77777777" w:rsidR="00260CA5" w:rsidRPr="00E1027D" w:rsidRDefault="00260CA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p>
          <w:p w14:paraId="1EDA90D9" w14:textId="77777777" w:rsidR="00260CA5" w:rsidRPr="00E1027D" w:rsidRDefault="00260CA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⑴有限责任公司股东抽逃出资金额占其认缴出资额10%以上30%以下的；</w:t>
            </w:r>
          </w:p>
          <w:p w14:paraId="41F39F63" w14:textId="77777777" w:rsidR="00260CA5" w:rsidRPr="00E1027D" w:rsidRDefault="00260CA5" w:rsidP="00837F38">
            <w:pPr>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⑵股份有限公司发起人、股东抽逃出资数额占其认缴出资数额5%以上10%以下的。</w:t>
            </w:r>
          </w:p>
        </w:tc>
        <w:tc>
          <w:tcPr>
            <w:tcW w:w="883" w:type="pct"/>
            <w:shd w:val="clear" w:color="auto" w:fill="auto"/>
            <w:vAlign w:val="center"/>
            <w:hideMark/>
          </w:tcPr>
          <w:p w14:paraId="3A36688A" w14:textId="77777777" w:rsidR="00260CA5" w:rsidRPr="00E1027D" w:rsidRDefault="00260CA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处以抽逃出资金额5%以上7%以下的罚款。</w:t>
            </w:r>
          </w:p>
        </w:tc>
      </w:tr>
      <w:tr w:rsidR="00E1027D" w:rsidRPr="00E1027D" w14:paraId="5DC7497C" w14:textId="77777777" w:rsidTr="001F5A9B">
        <w:trPr>
          <w:trHeight w:val="20"/>
        </w:trPr>
        <w:tc>
          <w:tcPr>
            <w:tcW w:w="161" w:type="pct"/>
            <w:vMerge/>
            <w:shd w:val="clear" w:color="auto" w:fill="auto"/>
            <w:vAlign w:val="center"/>
            <w:hideMark/>
          </w:tcPr>
          <w:p w14:paraId="675A1B98" w14:textId="77777777" w:rsidR="00260CA5" w:rsidRPr="00E1027D" w:rsidRDefault="00260CA5" w:rsidP="001F5A9B">
            <w:pPr>
              <w:widowControl/>
              <w:spacing w:line="400" w:lineRule="exact"/>
              <w:jc w:val="center"/>
              <w:rPr>
                <w:rFonts w:asciiTheme="minorEastAsia" w:hAnsiTheme="minorEastAsia" w:cs="宋体"/>
                <w:b/>
                <w:kern w:val="0"/>
                <w:sz w:val="24"/>
                <w:szCs w:val="24"/>
              </w:rPr>
            </w:pPr>
          </w:p>
        </w:tc>
        <w:tc>
          <w:tcPr>
            <w:tcW w:w="719" w:type="pct"/>
            <w:vMerge/>
            <w:shd w:val="clear" w:color="auto" w:fill="auto"/>
            <w:vAlign w:val="center"/>
            <w:hideMark/>
          </w:tcPr>
          <w:p w14:paraId="06E17DD9" w14:textId="77777777" w:rsidR="00260CA5" w:rsidRPr="00E1027D" w:rsidRDefault="00260CA5" w:rsidP="00837F38">
            <w:pPr>
              <w:widowControl/>
              <w:spacing w:line="400" w:lineRule="exact"/>
              <w:jc w:val="left"/>
              <w:rPr>
                <w:rFonts w:asciiTheme="minorEastAsia" w:hAnsiTheme="minorEastAsia" w:cs="宋体"/>
                <w:b/>
                <w:kern w:val="0"/>
                <w:sz w:val="24"/>
                <w:szCs w:val="24"/>
              </w:rPr>
            </w:pPr>
          </w:p>
        </w:tc>
        <w:tc>
          <w:tcPr>
            <w:tcW w:w="1548" w:type="pct"/>
            <w:vMerge/>
            <w:shd w:val="clear" w:color="auto" w:fill="auto"/>
            <w:vAlign w:val="center"/>
            <w:hideMark/>
          </w:tcPr>
          <w:p w14:paraId="13A5A954" w14:textId="77777777" w:rsidR="00260CA5" w:rsidRPr="00E1027D" w:rsidRDefault="00260CA5" w:rsidP="00837F38">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555DB788" w14:textId="77777777" w:rsidR="00260CA5" w:rsidRPr="00E1027D" w:rsidRDefault="00260CA5"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1267" w:type="pct"/>
            <w:shd w:val="clear" w:color="auto" w:fill="auto"/>
            <w:vAlign w:val="center"/>
            <w:hideMark/>
          </w:tcPr>
          <w:p w14:paraId="0756C935" w14:textId="77777777" w:rsidR="00260CA5" w:rsidRPr="00E1027D" w:rsidRDefault="00260CA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p>
          <w:p w14:paraId="27719FD7" w14:textId="77777777" w:rsidR="00260CA5" w:rsidRPr="00E1027D" w:rsidRDefault="00260CA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⑴有限责任公司股东抽逃出资金额占其认缴出资额30%以上50%以下的；</w:t>
            </w:r>
          </w:p>
          <w:p w14:paraId="4D0DCDAD" w14:textId="77777777" w:rsidR="00260CA5" w:rsidRPr="00E1027D" w:rsidRDefault="00260CA5" w:rsidP="00837F38">
            <w:pPr>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⑵股份有限公司发起人、股东抽逃出资数额占其认缴出资数额10%以上20%以下的。</w:t>
            </w:r>
          </w:p>
        </w:tc>
        <w:tc>
          <w:tcPr>
            <w:tcW w:w="883" w:type="pct"/>
            <w:shd w:val="clear" w:color="auto" w:fill="auto"/>
            <w:vAlign w:val="center"/>
            <w:hideMark/>
          </w:tcPr>
          <w:p w14:paraId="25984622" w14:textId="77777777" w:rsidR="00260CA5" w:rsidRPr="00E1027D" w:rsidRDefault="00260CA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处以抽逃出资金额7%以上10%以下的罚款。</w:t>
            </w:r>
          </w:p>
        </w:tc>
      </w:tr>
      <w:tr w:rsidR="00E1027D" w:rsidRPr="00E1027D" w14:paraId="1849608E" w14:textId="77777777" w:rsidTr="001F5A9B">
        <w:trPr>
          <w:trHeight w:val="20"/>
        </w:trPr>
        <w:tc>
          <w:tcPr>
            <w:tcW w:w="161" w:type="pct"/>
            <w:shd w:val="clear" w:color="auto" w:fill="auto"/>
            <w:vAlign w:val="center"/>
            <w:hideMark/>
          </w:tcPr>
          <w:p w14:paraId="415B10A9" w14:textId="77777777" w:rsidR="00260CA5" w:rsidRPr="00E1027D" w:rsidRDefault="00260CA5"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lastRenderedPageBreak/>
              <w:t>4</w:t>
            </w:r>
          </w:p>
        </w:tc>
        <w:tc>
          <w:tcPr>
            <w:tcW w:w="719" w:type="pct"/>
            <w:shd w:val="clear" w:color="auto" w:fill="auto"/>
            <w:vAlign w:val="center"/>
            <w:hideMark/>
          </w:tcPr>
          <w:p w14:paraId="5D9AEB79" w14:textId="7DBC7A95" w:rsidR="00260CA5" w:rsidRPr="00E1027D" w:rsidRDefault="00260CA5" w:rsidP="00260CA5">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t>《</w:t>
            </w:r>
            <w:r w:rsidR="00F357B0">
              <w:rPr>
                <w:rFonts w:asciiTheme="minorEastAsia" w:hAnsiTheme="minorEastAsia" w:cs="宋体" w:hint="eastAsia"/>
                <w:b/>
                <w:kern w:val="0"/>
                <w:sz w:val="24"/>
                <w:szCs w:val="24"/>
              </w:rPr>
              <w:t>中华人民</w:t>
            </w:r>
            <w:r w:rsidRPr="00E1027D">
              <w:rPr>
                <w:rFonts w:asciiTheme="minorEastAsia" w:hAnsiTheme="minorEastAsia" w:cs="宋体" w:hint="eastAsia"/>
                <w:b/>
                <w:kern w:val="0"/>
                <w:sz w:val="24"/>
                <w:szCs w:val="24"/>
              </w:rPr>
              <w:t>共和国公司法》《</w:t>
            </w:r>
            <w:r w:rsidR="00F357B0">
              <w:rPr>
                <w:rFonts w:asciiTheme="minorEastAsia" w:hAnsiTheme="minorEastAsia" w:cs="宋体" w:hint="eastAsia"/>
                <w:b/>
                <w:kern w:val="0"/>
                <w:sz w:val="24"/>
                <w:szCs w:val="24"/>
              </w:rPr>
              <w:t>中华人民</w:t>
            </w:r>
            <w:r w:rsidRPr="00E1027D">
              <w:rPr>
                <w:rFonts w:asciiTheme="minorEastAsia" w:hAnsiTheme="minorEastAsia" w:cs="宋体" w:hint="eastAsia"/>
                <w:b/>
                <w:kern w:val="0"/>
                <w:sz w:val="24"/>
                <w:szCs w:val="24"/>
              </w:rPr>
              <w:t>共和国公司登记管理条例》</w:t>
            </w:r>
          </w:p>
        </w:tc>
        <w:tc>
          <w:tcPr>
            <w:tcW w:w="1548" w:type="pct"/>
            <w:shd w:val="clear" w:color="auto" w:fill="auto"/>
            <w:vAlign w:val="center"/>
            <w:hideMark/>
          </w:tcPr>
          <w:p w14:paraId="1B48771F" w14:textId="48DF7F66" w:rsidR="00260CA5" w:rsidRPr="00E1027D" w:rsidRDefault="00260CA5" w:rsidP="00260CA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w:t>
            </w:r>
            <w:r w:rsidR="00F357B0">
              <w:rPr>
                <w:rFonts w:asciiTheme="minorEastAsia" w:hAnsiTheme="minorEastAsia" w:cs="宋体" w:hint="eastAsia"/>
                <w:kern w:val="0"/>
                <w:sz w:val="24"/>
                <w:szCs w:val="24"/>
              </w:rPr>
              <w:t>中华人民</w:t>
            </w:r>
            <w:r w:rsidRPr="00E1027D">
              <w:rPr>
                <w:rFonts w:asciiTheme="minorEastAsia" w:hAnsiTheme="minorEastAsia" w:cs="宋体" w:hint="eastAsia"/>
                <w:kern w:val="0"/>
                <w:sz w:val="24"/>
                <w:szCs w:val="24"/>
              </w:rPr>
              <w:t>共和国公司法》第二百条、《</w:t>
            </w:r>
            <w:r w:rsidR="00F357B0">
              <w:rPr>
                <w:rFonts w:asciiTheme="minorEastAsia" w:hAnsiTheme="minorEastAsia" w:cs="宋体" w:hint="eastAsia"/>
                <w:kern w:val="0"/>
                <w:sz w:val="24"/>
                <w:szCs w:val="24"/>
              </w:rPr>
              <w:t>中华人民</w:t>
            </w:r>
            <w:r w:rsidRPr="00E1027D">
              <w:rPr>
                <w:rFonts w:asciiTheme="minorEastAsia" w:hAnsiTheme="minorEastAsia" w:cs="宋体" w:hint="eastAsia"/>
                <w:kern w:val="0"/>
                <w:sz w:val="24"/>
                <w:szCs w:val="24"/>
              </w:rPr>
              <w:t>共和国公司登记管理条例》第六十六条：公司的发起人、股东在公司成立后，抽逃出资的，由公司登记机关责令改正，处以所抽逃出资金额5％以上15％以下的罚款。</w:t>
            </w:r>
          </w:p>
        </w:tc>
        <w:tc>
          <w:tcPr>
            <w:tcW w:w="422" w:type="pct"/>
            <w:shd w:val="clear" w:color="auto" w:fill="auto"/>
            <w:vAlign w:val="center"/>
            <w:hideMark/>
          </w:tcPr>
          <w:p w14:paraId="460EA4E5" w14:textId="77777777" w:rsidR="00260CA5" w:rsidRPr="00E1027D" w:rsidRDefault="00260CA5" w:rsidP="00260CA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1267" w:type="pct"/>
            <w:shd w:val="clear" w:color="auto" w:fill="auto"/>
            <w:vAlign w:val="center"/>
            <w:hideMark/>
          </w:tcPr>
          <w:p w14:paraId="3AD8CDB8" w14:textId="77777777" w:rsidR="00260CA5" w:rsidRPr="00E1027D" w:rsidRDefault="00260CA5" w:rsidP="00260CA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p>
          <w:p w14:paraId="2A58CE3B" w14:textId="77777777" w:rsidR="00260CA5" w:rsidRPr="00E1027D" w:rsidRDefault="00260CA5" w:rsidP="00260CA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⑴有限责任公司股东抽逃出资金额占其认缴出资额50%以上的；</w:t>
            </w:r>
          </w:p>
          <w:p w14:paraId="2BEC84BA" w14:textId="77777777" w:rsidR="00260CA5" w:rsidRPr="00E1027D" w:rsidRDefault="00260CA5" w:rsidP="00260CA5">
            <w:pPr>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⑵股份有限公司发起人、股东抽逃出资数额占其认缴出资数额20%以上的。</w:t>
            </w:r>
          </w:p>
        </w:tc>
        <w:tc>
          <w:tcPr>
            <w:tcW w:w="883" w:type="pct"/>
            <w:shd w:val="clear" w:color="auto" w:fill="auto"/>
            <w:vAlign w:val="center"/>
            <w:hideMark/>
          </w:tcPr>
          <w:p w14:paraId="2BAC9E80" w14:textId="77777777" w:rsidR="00260CA5" w:rsidRPr="00E1027D" w:rsidRDefault="00260CA5" w:rsidP="00260CA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处以抽逃出资金额10%以上15%以下的罚款。</w:t>
            </w:r>
          </w:p>
        </w:tc>
      </w:tr>
      <w:tr w:rsidR="00E1027D" w:rsidRPr="00E1027D" w14:paraId="283EC9B1" w14:textId="77777777" w:rsidTr="001F5A9B">
        <w:trPr>
          <w:trHeight w:val="1701"/>
        </w:trPr>
        <w:tc>
          <w:tcPr>
            <w:tcW w:w="161" w:type="pct"/>
            <w:vMerge w:val="restart"/>
            <w:shd w:val="clear" w:color="auto" w:fill="auto"/>
            <w:vAlign w:val="center"/>
            <w:hideMark/>
          </w:tcPr>
          <w:p w14:paraId="5209E913" w14:textId="77777777" w:rsidR="00E3699D" w:rsidRPr="00E1027D" w:rsidRDefault="00E3699D"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t>5</w:t>
            </w:r>
          </w:p>
        </w:tc>
        <w:tc>
          <w:tcPr>
            <w:tcW w:w="719" w:type="pct"/>
            <w:vMerge w:val="restart"/>
            <w:shd w:val="clear" w:color="auto" w:fill="auto"/>
            <w:vAlign w:val="center"/>
            <w:hideMark/>
          </w:tcPr>
          <w:p w14:paraId="613F4E4C" w14:textId="256C989D" w:rsidR="00E3699D" w:rsidRPr="00E1027D" w:rsidRDefault="00E3699D" w:rsidP="00837F38">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t>《</w:t>
            </w:r>
            <w:r w:rsidR="00F357B0">
              <w:rPr>
                <w:rFonts w:asciiTheme="minorEastAsia" w:hAnsiTheme="minorEastAsia" w:cs="宋体" w:hint="eastAsia"/>
                <w:b/>
                <w:kern w:val="0"/>
                <w:sz w:val="24"/>
                <w:szCs w:val="24"/>
              </w:rPr>
              <w:t>中华人民</w:t>
            </w:r>
            <w:r w:rsidRPr="00E1027D">
              <w:rPr>
                <w:rFonts w:asciiTheme="minorEastAsia" w:hAnsiTheme="minorEastAsia" w:cs="宋体" w:hint="eastAsia"/>
                <w:b/>
                <w:kern w:val="0"/>
                <w:sz w:val="24"/>
                <w:szCs w:val="24"/>
              </w:rPr>
              <w:t>共和国公司法》《</w:t>
            </w:r>
            <w:r w:rsidR="00F357B0">
              <w:rPr>
                <w:rFonts w:asciiTheme="minorEastAsia" w:hAnsiTheme="minorEastAsia" w:cs="宋体" w:hint="eastAsia"/>
                <w:b/>
                <w:kern w:val="0"/>
                <w:sz w:val="24"/>
                <w:szCs w:val="24"/>
              </w:rPr>
              <w:t>中华人民</w:t>
            </w:r>
            <w:r w:rsidRPr="00E1027D">
              <w:rPr>
                <w:rFonts w:asciiTheme="minorEastAsia" w:hAnsiTheme="minorEastAsia" w:cs="宋体" w:hint="eastAsia"/>
                <w:b/>
                <w:kern w:val="0"/>
                <w:sz w:val="24"/>
                <w:szCs w:val="24"/>
              </w:rPr>
              <w:t>共和国公司登记管理条例》</w:t>
            </w:r>
          </w:p>
        </w:tc>
        <w:tc>
          <w:tcPr>
            <w:tcW w:w="1548" w:type="pct"/>
            <w:vMerge w:val="restart"/>
            <w:shd w:val="clear" w:color="auto" w:fill="auto"/>
            <w:vAlign w:val="center"/>
            <w:hideMark/>
          </w:tcPr>
          <w:p w14:paraId="54ABB5FD" w14:textId="1D2B4C33"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w:t>
            </w:r>
            <w:r w:rsidR="00F357B0">
              <w:rPr>
                <w:rFonts w:asciiTheme="minorEastAsia" w:hAnsiTheme="minorEastAsia" w:cs="宋体" w:hint="eastAsia"/>
                <w:kern w:val="0"/>
                <w:sz w:val="24"/>
                <w:szCs w:val="24"/>
              </w:rPr>
              <w:t>中华人民</w:t>
            </w:r>
            <w:r w:rsidRPr="00E1027D">
              <w:rPr>
                <w:rFonts w:asciiTheme="minorEastAsia" w:hAnsiTheme="minorEastAsia" w:cs="宋体" w:hint="eastAsia"/>
                <w:kern w:val="0"/>
                <w:sz w:val="24"/>
                <w:szCs w:val="24"/>
              </w:rPr>
              <w:t>共和国公司法》第二百零四条第一款、《</w:t>
            </w:r>
            <w:r w:rsidR="00F357B0">
              <w:rPr>
                <w:rFonts w:asciiTheme="minorEastAsia" w:hAnsiTheme="minorEastAsia" w:cs="宋体" w:hint="eastAsia"/>
                <w:kern w:val="0"/>
                <w:sz w:val="24"/>
                <w:szCs w:val="24"/>
              </w:rPr>
              <w:t>中华人民</w:t>
            </w:r>
            <w:r w:rsidRPr="00E1027D">
              <w:rPr>
                <w:rFonts w:asciiTheme="minorEastAsia" w:hAnsiTheme="minorEastAsia" w:cs="宋体" w:hint="eastAsia"/>
                <w:kern w:val="0"/>
                <w:sz w:val="24"/>
                <w:szCs w:val="24"/>
              </w:rPr>
              <w:t>共和国公司登记管理条例》第六十九条第一款：公司在合并、分立、减少注册资本或者进行清算时，不按照规定通知或者公告债权人的，由公司登记机关责令改正，处以1万元以上10万元以下的罚款。</w:t>
            </w:r>
          </w:p>
        </w:tc>
        <w:tc>
          <w:tcPr>
            <w:tcW w:w="422" w:type="pct"/>
            <w:shd w:val="clear" w:color="auto" w:fill="auto"/>
            <w:vAlign w:val="center"/>
            <w:hideMark/>
          </w:tcPr>
          <w:p w14:paraId="5A7198D4"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1267" w:type="pct"/>
            <w:shd w:val="clear" w:color="auto" w:fill="auto"/>
            <w:vAlign w:val="center"/>
            <w:hideMark/>
          </w:tcPr>
          <w:p w14:paraId="5300E8C3"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逾期30日以内通知或者公告债权人的。</w:t>
            </w:r>
          </w:p>
        </w:tc>
        <w:tc>
          <w:tcPr>
            <w:tcW w:w="883" w:type="pct"/>
            <w:shd w:val="clear" w:color="auto" w:fill="auto"/>
            <w:vAlign w:val="center"/>
            <w:hideMark/>
          </w:tcPr>
          <w:p w14:paraId="64EE6252"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处以1万元罚款。</w:t>
            </w:r>
          </w:p>
        </w:tc>
      </w:tr>
      <w:tr w:rsidR="00E1027D" w:rsidRPr="00E1027D" w14:paraId="51F636C5" w14:textId="77777777" w:rsidTr="001F5A9B">
        <w:trPr>
          <w:trHeight w:val="1701"/>
        </w:trPr>
        <w:tc>
          <w:tcPr>
            <w:tcW w:w="161" w:type="pct"/>
            <w:vMerge/>
            <w:vAlign w:val="center"/>
            <w:hideMark/>
          </w:tcPr>
          <w:p w14:paraId="0BCC6658" w14:textId="77777777" w:rsidR="00E3699D" w:rsidRPr="00E1027D" w:rsidRDefault="00E3699D"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3B7EE5AE" w14:textId="77777777" w:rsidR="00E3699D" w:rsidRPr="00E1027D" w:rsidRDefault="00E3699D" w:rsidP="00837F38">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0E3E2865"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01A0588D"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1267" w:type="pct"/>
            <w:shd w:val="clear" w:color="auto" w:fill="auto"/>
            <w:vAlign w:val="center"/>
            <w:hideMark/>
          </w:tcPr>
          <w:p w14:paraId="7F71D2FD"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逾期30日以上90日以内通知或者公告债权人的。</w:t>
            </w:r>
          </w:p>
        </w:tc>
        <w:tc>
          <w:tcPr>
            <w:tcW w:w="883" w:type="pct"/>
            <w:shd w:val="clear" w:color="auto" w:fill="auto"/>
            <w:vAlign w:val="center"/>
            <w:hideMark/>
          </w:tcPr>
          <w:p w14:paraId="4CB835D6"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处以1万元以上3万元以下的罚款。</w:t>
            </w:r>
          </w:p>
        </w:tc>
      </w:tr>
      <w:tr w:rsidR="00E1027D" w:rsidRPr="00E1027D" w14:paraId="195B656A" w14:textId="77777777" w:rsidTr="001F5A9B">
        <w:trPr>
          <w:trHeight w:val="1701"/>
        </w:trPr>
        <w:tc>
          <w:tcPr>
            <w:tcW w:w="161" w:type="pct"/>
            <w:vMerge/>
            <w:vAlign w:val="center"/>
            <w:hideMark/>
          </w:tcPr>
          <w:p w14:paraId="6DA01036" w14:textId="77777777" w:rsidR="00E3699D" w:rsidRPr="00E1027D" w:rsidRDefault="00E3699D"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309ACFFE" w14:textId="77777777" w:rsidR="00E3699D" w:rsidRPr="00E1027D" w:rsidRDefault="00E3699D" w:rsidP="00837F38">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3E2A1E29"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70D3F165"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1267" w:type="pct"/>
            <w:shd w:val="clear" w:color="auto" w:fill="auto"/>
            <w:vAlign w:val="center"/>
            <w:hideMark/>
          </w:tcPr>
          <w:p w14:paraId="0DE09C1E"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逾期90日以上180日以内通知或者公告债权人的。</w:t>
            </w:r>
          </w:p>
        </w:tc>
        <w:tc>
          <w:tcPr>
            <w:tcW w:w="883" w:type="pct"/>
            <w:shd w:val="clear" w:color="auto" w:fill="auto"/>
            <w:vAlign w:val="center"/>
            <w:hideMark/>
          </w:tcPr>
          <w:p w14:paraId="7CD1D814"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处以3万元以上5万元以下的罚款。</w:t>
            </w:r>
          </w:p>
        </w:tc>
      </w:tr>
      <w:tr w:rsidR="00E1027D" w:rsidRPr="00E1027D" w14:paraId="6C03084A" w14:textId="77777777" w:rsidTr="001F5A9B">
        <w:trPr>
          <w:trHeight w:val="1757"/>
        </w:trPr>
        <w:tc>
          <w:tcPr>
            <w:tcW w:w="161" w:type="pct"/>
            <w:vMerge/>
            <w:vAlign w:val="center"/>
            <w:hideMark/>
          </w:tcPr>
          <w:p w14:paraId="624E4795" w14:textId="77777777" w:rsidR="00E3699D" w:rsidRPr="00E1027D" w:rsidRDefault="00E3699D"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701D022E" w14:textId="77777777" w:rsidR="00E3699D" w:rsidRPr="00E1027D" w:rsidRDefault="00E3699D" w:rsidP="00837F38">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23E9A3DC"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55400038"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1267" w:type="pct"/>
            <w:shd w:val="clear" w:color="auto" w:fill="auto"/>
            <w:vAlign w:val="center"/>
            <w:hideMark/>
          </w:tcPr>
          <w:p w14:paraId="13554142"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逾期180日以上通知或者公告债权人的，或者涉及债权金额50万元以上的，或者给公司、股东、债权人造成经济损失累计数额10万元以上的。</w:t>
            </w:r>
          </w:p>
        </w:tc>
        <w:tc>
          <w:tcPr>
            <w:tcW w:w="883" w:type="pct"/>
            <w:shd w:val="clear" w:color="auto" w:fill="auto"/>
            <w:vAlign w:val="center"/>
            <w:hideMark/>
          </w:tcPr>
          <w:p w14:paraId="48B53D72"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处以5万元以上10万元以下罚款。</w:t>
            </w:r>
          </w:p>
        </w:tc>
      </w:tr>
      <w:tr w:rsidR="00E1027D" w:rsidRPr="00E1027D" w14:paraId="08889C07" w14:textId="77777777" w:rsidTr="001F5A9B">
        <w:trPr>
          <w:trHeight w:val="3175"/>
        </w:trPr>
        <w:tc>
          <w:tcPr>
            <w:tcW w:w="161" w:type="pct"/>
            <w:vMerge w:val="restart"/>
            <w:shd w:val="clear" w:color="auto" w:fill="auto"/>
            <w:vAlign w:val="center"/>
            <w:hideMark/>
          </w:tcPr>
          <w:p w14:paraId="4B6202D5" w14:textId="77777777" w:rsidR="00E3699D" w:rsidRPr="00E1027D" w:rsidRDefault="00E3699D"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lastRenderedPageBreak/>
              <w:t>6</w:t>
            </w:r>
          </w:p>
        </w:tc>
        <w:tc>
          <w:tcPr>
            <w:tcW w:w="719" w:type="pct"/>
            <w:vMerge w:val="restart"/>
            <w:shd w:val="clear" w:color="auto" w:fill="auto"/>
            <w:vAlign w:val="center"/>
            <w:hideMark/>
          </w:tcPr>
          <w:p w14:paraId="0A137A47" w14:textId="77459D84" w:rsidR="00E3699D" w:rsidRPr="00E1027D" w:rsidRDefault="00E3699D" w:rsidP="00837F38">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t>《</w:t>
            </w:r>
            <w:r w:rsidR="00F357B0">
              <w:rPr>
                <w:rFonts w:asciiTheme="minorEastAsia" w:hAnsiTheme="minorEastAsia" w:cs="宋体" w:hint="eastAsia"/>
                <w:b/>
                <w:kern w:val="0"/>
                <w:sz w:val="24"/>
                <w:szCs w:val="24"/>
              </w:rPr>
              <w:t>中华人民</w:t>
            </w:r>
            <w:r w:rsidRPr="00E1027D">
              <w:rPr>
                <w:rFonts w:asciiTheme="minorEastAsia" w:hAnsiTheme="minorEastAsia" w:cs="宋体" w:hint="eastAsia"/>
                <w:b/>
                <w:kern w:val="0"/>
                <w:sz w:val="24"/>
                <w:szCs w:val="24"/>
              </w:rPr>
              <w:t>共和国公司法》《</w:t>
            </w:r>
            <w:r w:rsidR="00F357B0">
              <w:rPr>
                <w:rFonts w:asciiTheme="minorEastAsia" w:hAnsiTheme="minorEastAsia" w:cs="宋体" w:hint="eastAsia"/>
                <w:b/>
                <w:kern w:val="0"/>
                <w:sz w:val="24"/>
                <w:szCs w:val="24"/>
              </w:rPr>
              <w:t>中华人民</w:t>
            </w:r>
            <w:r w:rsidRPr="00E1027D">
              <w:rPr>
                <w:rFonts w:asciiTheme="minorEastAsia" w:hAnsiTheme="minorEastAsia" w:cs="宋体" w:hint="eastAsia"/>
                <w:b/>
                <w:kern w:val="0"/>
                <w:sz w:val="24"/>
                <w:szCs w:val="24"/>
              </w:rPr>
              <w:t>共和国公司登记管理条例》</w:t>
            </w:r>
          </w:p>
        </w:tc>
        <w:tc>
          <w:tcPr>
            <w:tcW w:w="1548" w:type="pct"/>
            <w:vMerge w:val="restart"/>
            <w:shd w:val="clear" w:color="auto" w:fill="auto"/>
            <w:vAlign w:val="center"/>
            <w:hideMark/>
          </w:tcPr>
          <w:p w14:paraId="2846A18E" w14:textId="6881DE12"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w:t>
            </w:r>
            <w:r w:rsidR="00F357B0">
              <w:rPr>
                <w:rFonts w:asciiTheme="minorEastAsia" w:hAnsiTheme="minorEastAsia" w:cs="宋体" w:hint="eastAsia"/>
                <w:kern w:val="0"/>
                <w:sz w:val="24"/>
                <w:szCs w:val="24"/>
              </w:rPr>
              <w:t>中华人民</w:t>
            </w:r>
            <w:r w:rsidRPr="00E1027D">
              <w:rPr>
                <w:rFonts w:asciiTheme="minorEastAsia" w:hAnsiTheme="minorEastAsia" w:cs="宋体" w:hint="eastAsia"/>
                <w:kern w:val="0"/>
                <w:sz w:val="24"/>
                <w:szCs w:val="24"/>
              </w:rPr>
              <w:t>共和国公司法》第二百零四条第二款、《</w:t>
            </w:r>
            <w:r w:rsidR="00F357B0">
              <w:rPr>
                <w:rFonts w:asciiTheme="minorEastAsia" w:hAnsiTheme="minorEastAsia" w:cs="宋体" w:hint="eastAsia"/>
                <w:kern w:val="0"/>
                <w:sz w:val="24"/>
                <w:szCs w:val="24"/>
              </w:rPr>
              <w:t>中华人民</w:t>
            </w:r>
            <w:r w:rsidRPr="00E1027D">
              <w:rPr>
                <w:rFonts w:asciiTheme="minorEastAsia" w:hAnsiTheme="minorEastAsia" w:cs="宋体" w:hint="eastAsia"/>
                <w:kern w:val="0"/>
                <w:sz w:val="24"/>
                <w:szCs w:val="24"/>
              </w:rPr>
              <w:t>共和国公司登记管理条例》第六十九第二款：公司在进行清算时，隐匿财产，对资产负债表或者财产清单作虚假记载或者在未清偿债务前分配公司财产的，由公司登记机关责令改正，对公司处以隐匿财产或者未清偿债务前分配公司财产金额5％以上10％以下的罚款；对直接负责的主管人员和其他直接责任人员处以1万元以上10万元以下的罚款。</w:t>
            </w:r>
          </w:p>
        </w:tc>
        <w:tc>
          <w:tcPr>
            <w:tcW w:w="422" w:type="pct"/>
            <w:shd w:val="clear" w:color="auto" w:fill="auto"/>
            <w:vAlign w:val="center"/>
            <w:hideMark/>
          </w:tcPr>
          <w:p w14:paraId="38B07B0F"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1267" w:type="pct"/>
            <w:shd w:val="clear" w:color="auto" w:fill="auto"/>
            <w:vAlign w:val="center"/>
            <w:hideMark/>
          </w:tcPr>
          <w:p w14:paraId="656DCA4F"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隐匿财产或者未清偿债务前分配公司财产金额在10万元以下的。</w:t>
            </w:r>
          </w:p>
        </w:tc>
        <w:tc>
          <w:tcPr>
            <w:tcW w:w="883" w:type="pct"/>
            <w:shd w:val="clear" w:color="auto" w:fill="auto"/>
            <w:vAlign w:val="center"/>
            <w:hideMark/>
          </w:tcPr>
          <w:p w14:paraId="3FF72D10"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对公司处以隐匿财产或者未清偿债务前分配公司财产金额的5％至7％罚款；对直接负责的主管人员和其他直接责任人员处以1万元以上3万元以下的罚款。</w:t>
            </w:r>
          </w:p>
        </w:tc>
      </w:tr>
      <w:tr w:rsidR="00E1027D" w:rsidRPr="00E1027D" w14:paraId="77560A79" w14:textId="77777777" w:rsidTr="001F5A9B">
        <w:trPr>
          <w:trHeight w:val="3175"/>
        </w:trPr>
        <w:tc>
          <w:tcPr>
            <w:tcW w:w="161" w:type="pct"/>
            <w:vMerge/>
            <w:vAlign w:val="center"/>
            <w:hideMark/>
          </w:tcPr>
          <w:p w14:paraId="7BD66A84" w14:textId="77777777" w:rsidR="00E3699D" w:rsidRPr="00E1027D" w:rsidRDefault="00E3699D"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6BC15013" w14:textId="77777777" w:rsidR="00E3699D" w:rsidRPr="00E1027D" w:rsidRDefault="00E3699D" w:rsidP="00837F38">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7229C822"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47EFBB75"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1267" w:type="pct"/>
            <w:shd w:val="clear" w:color="auto" w:fill="auto"/>
            <w:vAlign w:val="center"/>
            <w:hideMark/>
          </w:tcPr>
          <w:p w14:paraId="52F76220"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隐匿财产或者未清偿债务前分配公司财产金额在10万元以上50万元以下的。</w:t>
            </w:r>
          </w:p>
        </w:tc>
        <w:tc>
          <w:tcPr>
            <w:tcW w:w="883" w:type="pct"/>
            <w:shd w:val="clear" w:color="auto" w:fill="auto"/>
            <w:vAlign w:val="center"/>
            <w:hideMark/>
          </w:tcPr>
          <w:p w14:paraId="777C51AB"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对公司处以隐匿财产或者未清偿债务前分配公司财产金额的7％以上9％以下罚款；对直接负责的主管人员和其他直接责任人员处以3万元以上5万元以下罚款。</w:t>
            </w:r>
          </w:p>
        </w:tc>
      </w:tr>
      <w:tr w:rsidR="00E1027D" w:rsidRPr="00E1027D" w14:paraId="45C33A46" w14:textId="77777777" w:rsidTr="001F5A9B">
        <w:trPr>
          <w:trHeight w:val="3175"/>
        </w:trPr>
        <w:tc>
          <w:tcPr>
            <w:tcW w:w="161" w:type="pct"/>
            <w:vMerge/>
            <w:vAlign w:val="center"/>
            <w:hideMark/>
          </w:tcPr>
          <w:p w14:paraId="3ADCBFD0" w14:textId="77777777" w:rsidR="00E3699D" w:rsidRPr="00E1027D" w:rsidRDefault="00E3699D"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41B77224" w14:textId="77777777" w:rsidR="00E3699D" w:rsidRPr="00E1027D" w:rsidRDefault="00E3699D" w:rsidP="00837F38">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35A2B847"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3E845688"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1267" w:type="pct"/>
            <w:shd w:val="clear" w:color="auto" w:fill="auto"/>
            <w:vAlign w:val="center"/>
            <w:hideMark/>
          </w:tcPr>
          <w:p w14:paraId="75F877F8"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隐匿财产或者未清偿债务前分配公司财产金额在50万元以上的。</w:t>
            </w:r>
          </w:p>
        </w:tc>
        <w:tc>
          <w:tcPr>
            <w:tcW w:w="883" w:type="pct"/>
            <w:shd w:val="clear" w:color="auto" w:fill="auto"/>
            <w:vAlign w:val="center"/>
            <w:hideMark/>
          </w:tcPr>
          <w:p w14:paraId="581F59C2"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对公司处以隐匿财产或者未清偿债务前分配公司财产金额的9％以上10％以下罚款；对直接负责的主管人员和其他直接责任人员处以5万元以上10万元以下罚款。</w:t>
            </w:r>
          </w:p>
        </w:tc>
      </w:tr>
      <w:tr w:rsidR="00E1027D" w:rsidRPr="00E1027D" w14:paraId="6C7BE0A5" w14:textId="77777777" w:rsidTr="001F5A9B">
        <w:trPr>
          <w:trHeight w:val="1361"/>
        </w:trPr>
        <w:tc>
          <w:tcPr>
            <w:tcW w:w="161" w:type="pct"/>
            <w:vMerge w:val="restart"/>
            <w:shd w:val="clear" w:color="auto" w:fill="auto"/>
            <w:vAlign w:val="center"/>
            <w:hideMark/>
          </w:tcPr>
          <w:p w14:paraId="6D9F5E40" w14:textId="77777777" w:rsidR="00E3699D" w:rsidRPr="00E1027D" w:rsidRDefault="00E3699D"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lastRenderedPageBreak/>
              <w:t>7</w:t>
            </w:r>
          </w:p>
        </w:tc>
        <w:tc>
          <w:tcPr>
            <w:tcW w:w="719" w:type="pct"/>
            <w:vMerge w:val="restart"/>
            <w:shd w:val="clear" w:color="auto" w:fill="auto"/>
            <w:vAlign w:val="center"/>
            <w:hideMark/>
          </w:tcPr>
          <w:p w14:paraId="15EFC0C1" w14:textId="43E828EA" w:rsidR="00E3699D" w:rsidRPr="00E1027D" w:rsidRDefault="00E3699D" w:rsidP="00837F38">
            <w:pPr>
              <w:widowControl/>
              <w:spacing w:line="400" w:lineRule="exact"/>
              <w:rPr>
                <w:rFonts w:asciiTheme="minorEastAsia" w:hAnsiTheme="minorEastAsia" w:cs="宋体"/>
                <w:b/>
                <w:kern w:val="0"/>
                <w:sz w:val="24"/>
                <w:szCs w:val="24"/>
              </w:rPr>
            </w:pPr>
            <w:r w:rsidRPr="00E1027D">
              <w:rPr>
                <w:rFonts w:asciiTheme="minorEastAsia" w:hAnsiTheme="minorEastAsia" w:cs="宋体" w:hint="eastAsia"/>
                <w:b/>
                <w:kern w:val="0"/>
                <w:sz w:val="24"/>
                <w:szCs w:val="24"/>
              </w:rPr>
              <w:t>《</w:t>
            </w:r>
            <w:r w:rsidR="00F357B0">
              <w:rPr>
                <w:rFonts w:asciiTheme="minorEastAsia" w:hAnsiTheme="minorEastAsia" w:cs="宋体" w:hint="eastAsia"/>
                <w:b/>
                <w:kern w:val="0"/>
                <w:sz w:val="24"/>
                <w:szCs w:val="24"/>
              </w:rPr>
              <w:t>中华人民</w:t>
            </w:r>
            <w:r w:rsidRPr="00E1027D">
              <w:rPr>
                <w:rFonts w:asciiTheme="minorEastAsia" w:hAnsiTheme="minorEastAsia" w:cs="宋体" w:hint="eastAsia"/>
                <w:b/>
                <w:kern w:val="0"/>
                <w:sz w:val="24"/>
                <w:szCs w:val="24"/>
              </w:rPr>
              <w:t>共和国公司法》《</w:t>
            </w:r>
            <w:r w:rsidR="00F357B0">
              <w:rPr>
                <w:rFonts w:asciiTheme="minorEastAsia" w:hAnsiTheme="minorEastAsia" w:cs="宋体" w:hint="eastAsia"/>
                <w:b/>
                <w:kern w:val="0"/>
                <w:sz w:val="24"/>
                <w:szCs w:val="24"/>
              </w:rPr>
              <w:t>中华人民</w:t>
            </w:r>
            <w:r w:rsidRPr="00E1027D">
              <w:rPr>
                <w:rFonts w:asciiTheme="minorEastAsia" w:hAnsiTheme="minorEastAsia" w:cs="宋体" w:hint="eastAsia"/>
                <w:b/>
                <w:kern w:val="0"/>
                <w:sz w:val="24"/>
                <w:szCs w:val="24"/>
              </w:rPr>
              <w:t>共和国公司登记管理条例》</w:t>
            </w:r>
          </w:p>
        </w:tc>
        <w:tc>
          <w:tcPr>
            <w:tcW w:w="1548" w:type="pct"/>
            <w:vMerge w:val="restart"/>
            <w:shd w:val="clear" w:color="auto" w:fill="auto"/>
            <w:vAlign w:val="center"/>
            <w:hideMark/>
          </w:tcPr>
          <w:p w14:paraId="29C25733" w14:textId="61062173"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w:t>
            </w:r>
            <w:r w:rsidR="00F357B0">
              <w:rPr>
                <w:rFonts w:asciiTheme="minorEastAsia" w:hAnsiTheme="minorEastAsia" w:cs="宋体" w:hint="eastAsia"/>
                <w:kern w:val="0"/>
                <w:sz w:val="24"/>
                <w:szCs w:val="24"/>
              </w:rPr>
              <w:t>中华人民</w:t>
            </w:r>
            <w:r w:rsidRPr="00E1027D">
              <w:rPr>
                <w:rFonts w:asciiTheme="minorEastAsia" w:hAnsiTheme="minorEastAsia" w:cs="宋体" w:hint="eastAsia"/>
                <w:kern w:val="0"/>
                <w:sz w:val="24"/>
                <w:szCs w:val="24"/>
              </w:rPr>
              <w:t>共和国公司法》第二百零六条第二款、《</w:t>
            </w:r>
            <w:r w:rsidR="00F357B0">
              <w:rPr>
                <w:rFonts w:asciiTheme="minorEastAsia" w:hAnsiTheme="minorEastAsia" w:cs="宋体" w:hint="eastAsia"/>
                <w:kern w:val="0"/>
                <w:sz w:val="24"/>
                <w:szCs w:val="24"/>
              </w:rPr>
              <w:t>中华人民</w:t>
            </w:r>
            <w:r w:rsidRPr="00E1027D">
              <w:rPr>
                <w:rFonts w:asciiTheme="minorEastAsia" w:hAnsiTheme="minorEastAsia" w:cs="宋体" w:hint="eastAsia"/>
                <w:kern w:val="0"/>
                <w:sz w:val="24"/>
                <w:szCs w:val="24"/>
              </w:rPr>
              <w:t>共和国公司登记管理条例》第七十条第二款：清算组成员利用职权徇私舞弊、谋取非法收入或者侵占公司财产的，由公司登记机关责令退还公司财产，没收违法所得，并可以处以违法所得1倍以上5倍以下的罚款。</w:t>
            </w:r>
          </w:p>
        </w:tc>
        <w:tc>
          <w:tcPr>
            <w:tcW w:w="422" w:type="pct"/>
            <w:shd w:val="clear" w:color="auto" w:fill="auto"/>
            <w:vAlign w:val="center"/>
            <w:hideMark/>
          </w:tcPr>
          <w:p w14:paraId="1F980404"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1267" w:type="pct"/>
            <w:shd w:val="clear" w:color="auto" w:fill="auto"/>
            <w:vAlign w:val="center"/>
            <w:hideMark/>
          </w:tcPr>
          <w:p w14:paraId="25DEC1AE"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违法所得1万元以下的。</w:t>
            </w:r>
          </w:p>
        </w:tc>
        <w:tc>
          <w:tcPr>
            <w:tcW w:w="883" w:type="pct"/>
            <w:shd w:val="clear" w:color="auto" w:fill="auto"/>
            <w:vAlign w:val="center"/>
            <w:hideMark/>
          </w:tcPr>
          <w:p w14:paraId="6DB8FAD6"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处以违法所得1倍以上2倍以下的罚款。</w:t>
            </w:r>
          </w:p>
        </w:tc>
      </w:tr>
      <w:tr w:rsidR="00E1027D" w:rsidRPr="00E1027D" w14:paraId="133AD8B4" w14:textId="77777777" w:rsidTr="001F5A9B">
        <w:trPr>
          <w:trHeight w:val="1361"/>
        </w:trPr>
        <w:tc>
          <w:tcPr>
            <w:tcW w:w="161" w:type="pct"/>
            <w:vMerge/>
            <w:vAlign w:val="center"/>
            <w:hideMark/>
          </w:tcPr>
          <w:p w14:paraId="67661259" w14:textId="77777777" w:rsidR="00E3699D" w:rsidRPr="00E1027D" w:rsidRDefault="00E3699D"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51DADCA3" w14:textId="77777777" w:rsidR="00E3699D" w:rsidRPr="00E1027D" w:rsidRDefault="00E3699D" w:rsidP="00837F38">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544F402A"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7F5D7B1F"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1267" w:type="pct"/>
            <w:shd w:val="clear" w:color="auto" w:fill="auto"/>
            <w:vAlign w:val="center"/>
            <w:hideMark/>
          </w:tcPr>
          <w:p w14:paraId="40495BBB"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违法所得1万元以上10万元以下的。</w:t>
            </w:r>
          </w:p>
        </w:tc>
        <w:tc>
          <w:tcPr>
            <w:tcW w:w="883" w:type="pct"/>
            <w:shd w:val="clear" w:color="auto" w:fill="auto"/>
            <w:vAlign w:val="center"/>
            <w:hideMark/>
          </w:tcPr>
          <w:p w14:paraId="5950FE5B"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处以违法所得2倍以上3倍以下的罚款。</w:t>
            </w:r>
          </w:p>
        </w:tc>
      </w:tr>
      <w:tr w:rsidR="00E1027D" w:rsidRPr="00E1027D" w14:paraId="2BB8B4E6" w14:textId="77777777" w:rsidTr="001F5A9B">
        <w:trPr>
          <w:trHeight w:val="1361"/>
        </w:trPr>
        <w:tc>
          <w:tcPr>
            <w:tcW w:w="161" w:type="pct"/>
            <w:vMerge/>
            <w:vAlign w:val="center"/>
            <w:hideMark/>
          </w:tcPr>
          <w:p w14:paraId="53983D98" w14:textId="77777777" w:rsidR="00E3699D" w:rsidRPr="00E1027D" w:rsidRDefault="00E3699D"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127FBFA5" w14:textId="77777777" w:rsidR="00E3699D" w:rsidRPr="00E1027D" w:rsidRDefault="00E3699D" w:rsidP="00837F38">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49E7E519"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604CC6D9"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1267" w:type="pct"/>
            <w:shd w:val="clear" w:color="auto" w:fill="auto"/>
            <w:vAlign w:val="center"/>
            <w:hideMark/>
          </w:tcPr>
          <w:p w14:paraId="7C7559B5"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违法所得10万元以上50万元以下的。</w:t>
            </w:r>
          </w:p>
        </w:tc>
        <w:tc>
          <w:tcPr>
            <w:tcW w:w="883" w:type="pct"/>
            <w:shd w:val="clear" w:color="auto" w:fill="auto"/>
            <w:vAlign w:val="center"/>
            <w:hideMark/>
          </w:tcPr>
          <w:p w14:paraId="3CFF5DA7"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处以违法所得3倍以上4倍以下的罚款。</w:t>
            </w:r>
          </w:p>
        </w:tc>
      </w:tr>
      <w:tr w:rsidR="00E1027D" w:rsidRPr="00E1027D" w14:paraId="10B3DF63" w14:textId="77777777" w:rsidTr="001F5A9B">
        <w:trPr>
          <w:trHeight w:val="1361"/>
        </w:trPr>
        <w:tc>
          <w:tcPr>
            <w:tcW w:w="161" w:type="pct"/>
            <w:vMerge/>
            <w:vAlign w:val="center"/>
            <w:hideMark/>
          </w:tcPr>
          <w:p w14:paraId="68009E3D" w14:textId="77777777" w:rsidR="00E3699D" w:rsidRPr="00E1027D" w:rsidRDefault="00E3699D"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7AC37D52" w14:textId="77777777" w:rsidR="00E3699D" w:rsidRPr="00E1027D" w:rsidRDefault="00E3699D" w:rsidP="00837F38">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38ABB9F6"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2F09DFEB"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1267" w:type="pct"/>
            <w:shd w:val="clear" w:color="auto" w:fill="auto"/>
            <w:vAlign w:val="center"/>
            <w:hideMark/>
          </w:tcPr>
          <w:p w14:paraId="28E01423"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违法所得50万元以上的。</w:t>
            </w:r>
          </w:p>
        </w:tc>
        <w:tc>
          <w:tcPr>
            <w:tcW w:w="883" w:type="pct"/>
            <w:shd w:val="clear" w:color="auto" w:fill="auto"/>
            <w:vAlign w:val="center"/>
            <w:hideMark/>
          </w:tcPr>
          <w:p w14:paraId="37714D6B"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处以违法所得4倍以上5倍以下的罚款。</w:t>
            </w:r>
          </w:p>
        </w:tc>
      </w:tr>
      <w:tr w:rsidR="00E1027D" w:rsidRPr="00E1027D" w14:paraId="187E7692" w14:textId="77777777" w:rsidTr="001F5A9B">
        <w:trPr>
          <w:trHeight w:val="1361"/>
        </w:trPr>
        <w:tc>
          <w:tcPr>
            <w:tcW w:w="161" w:type="pct"/>
            <w:vMerge w:val="restart"/>
            <w:shd w:val="clear" w:color="auto" w:fill="auto"/>
            <w:vAlign w:val="center"/>
            <w:hideMark/>
          </w:tcPr>
          <w:p w14:paraId="5F8D8073" w14:textId="77777777" w:rsidR="000502F5" w:rsidRPr="00E1027D" w:rsidRDefault="000502F5"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t>8</w:t>
            </w:r>
          </w:p>
        </w:tc>
        <w:tc>
          <w:tcPr>
            <w:tcW w:w="719" w:type="pct"/>
            <w:vMerge w:val="restart"/>
            <w:shd w:val="clear" w:color="auto" w:fill="auto"/>
            <w:vAlign w:val="center"/>
            <w:hideMark/>
          </w:tcPr>
          <w:p w14:paraId="5285B16A" w14:textId="1E4F934A" w:rsidR="000502F5" w:rsidRPr="00E1027D" w:rsidRDefault="000502F5" w:rsidP="00837F38">
            <w:pPr>
              <w:widowControl/>
              <w:spacing w:line="400" w:lineRule="exact"/>
              <w:rPr>
                <w:rFonts w:asciiTheme="minorEastAsia" w:hAnsiTheme="minorEastAsia" w:cs="宋体"/>
                <w:b/>
                <w:kern w:val="0"/>
                <w:sz w:val="24"/>
                <w:szCs w:val="24"/>
              </w:rPr>
            </w:pPr>
            <w:r w:rsidRPr="00E1027D">
              <w:rPr>
                <w:rFonts w:asciiTheme="minorEastAsia" w:hAnsiTheme="minorEastAsia" w:cs="宋体" w:hint="eastAsia"/>
                <w:b/>
                <w:kern w:val="0"/>
                <w:sz w:val="24"/>
                <w:szCs w:val="24"/>
              </w:rPr>
              <w:t>《</w:t>
            </w:r>
            <w:r w:rsidR="00F357B0">
              <w:rPr>
                <w:rFonts w:asciiTheme="minorEastAsia" w:hAnsiTheme="minorEastAsia" w:cs="宋体" w:hint="eastAsia"/>
                <w:b/>
                <w:kern w:val="0"/>
                <w:sz w:val="24"/>
                <w:szCs w:val="24"/>
              </w:rPr>
              <w:t>中华人民</w:t>
            </w:r>
            <w:r w:rsidRPr="00E1027D">
              <w:rPr>
                <w:rFonts w:asciiTheme="minorEastAsia" w:hAnsiTheme="minorEastAsia" w:cs="宋体" w:hint="eastAsia"/>
                <w:b/>
                <w:kern w:val="0"/>
                <w:sz w:val="24"/>
                <w:szCs w:val="24"/>
              </w:rPr>
              <w:t>共和国公司法》《</w:t>
            </w:r>
            <w:r w:rsidR="00F357B0">
              <w:rPr>
                <w:rFonts w:asciiTheme="minorEastAsia" w:hAnsiTheme="minorEastAsia" w:cs="宋体" w:hint="eastAsia"/>
                <w:b/>
                <w:kern w:val="0"/>
                <w:sz w:val="24"/>
                <w:szCs w:val="24"/>
              </w:rPr>
              <w:t>中华人民</w:t>
            </w:r>
            <w:r w:rsidRPr="00E1027D">
              <w:rPr>
                <w:rFonts w:asciiTheme="minorEastAsia" w:hAnsiTheme="minorEastAsia" w:cs="宋体" w:hint="eastAsia"/>
                <w:b/>
                <w:kern w:val="0"/>
                <w:sz w:val="24"/>
                <w:szCs w:val="24"/>
              </w:rPr>
              <w:t>共和国公司登记管理条例》</w:t>
            </w:r>
          </w:p>
        </w:tc>
        <w:tc>
          <w:tcPr>
            <w:tcW w:w="1548" w:type="pct"/>
            <w:vMerge w:val="restart"/>
            <w:shd w:val="clear" w:color="auto" w:fill="auto"/>
            <w:vAlign w:val="center"/>
            <w:hideMark/>
          </w:tcPr>
          <w:p w14:paraId="6DF41017" w14:textId="62C4FD58" w:rsidR="000502F5" w:rsidRPr="00E1027D" w:rsidRDefault="000502F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w:t>
            </w:r>
            <w:r w:rsidR="00F357B0">
              <w:rPr>
                <w:rFonts w:asciiTheme="minorEastAsia" w:hAnsiTheme="minorEastAsia" w:cs="宋体" w:hint="eastAsia"/>
                <w:kern w:val="0"/>
                <w:sz w:val="24"/>
                <w:szCs w:val="24"/>
              </w:rPr>
              <w:t>中华人民</w:t>
            </w:r>
            <w:r w:rsidRPr="00E1027D">
              <w:rPr>
                <w:rFonts w:asciiTheme="minorEastAsia" w:hAnsiTheme="minorEastAsia" w:cs="宋体" w:hint="eastAsia"/>
                <w:kern w:val="0"/>
                <w:sz w:val="24"/>
                <w:szCs w:val="24"/>
              </w:rPr>
              <w:t>共和国公司法》第二百零七条第一款、《</w:t>
            </w:r>
            <w:r w:rsidR="00F357B0">
              <w:rPr>
                <w:rFonts w:asciiTheme="minorEastAsia" w:hAnsiTheme="minorEastAsia" w:cs="宋体" w:hint="eastAsia"/>
                <w:kern w:val="0"/>
                <w:sz w:val="24"/>
                <w:szCs w:val="24"/>
              </w:rPr>
              <w:t>中华人民</w:t>
            </w:r>
            <w:r w:rsidRPr="00E1027D">
              <w:rPr>
                <w:rFonts w:asciiTheme="minorEastAsia" w:hAnsiTheme="minorEastAsia" w:cs="宋体" w:hint="eastAsia"/>
                <w:kern w:val="0"/>
                <w:sz w:val="24"/>
                <w:szCs w:val="24"/>
              </w:rPr>
              <w:t>共和国公司登记管理条例》第七十三条第一款：承担资产评估、验资或者验证的机构提供虚假材料的，由公司登记机关没收违法所得，处以违法所得1倍以上5倍以下的罚款，并可以由有关主管部门依法责令该机构停业、吊销直接责任人员的资格证书，吊销营业执照。</w:t>
            </w:r>
          </w:p>
        </w:tc>
        <w:tc>
          <w:tcPr>
            <w:tcW w:w="422" w:type="pct"/>
            <w:shd w:val="clear" w:color="auto" w:fill="auto"/>
            <w:vAlign w:val="center"/>
            <w:hideMark/>
          </w:tcPr>
          <w:p w14:paraId="471A215D" w14:textId="77777777" w:rsidR="000502F5" w:rsidRPr="00E1027D" w:rsidRDefault="000502F5"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1267" w:type="pct"/>
            <w:shd w:val="clear" w:color="auto" w:fill="auto"/>
            <w:vAlign w:val="center"/>
            <w:hideMark/>
          </w:tcPr>
          <w:p w14:paraId="507ED2E9" w14:textId="77777777" w:rsidR="000502F5" w:rsidRPr="00E1027D" w:rsidRDefault="000502F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违法所得1万元以下，且未造成危害后果的。</w:t>
            </w:r>
          </w:p>
        </w:tc>
        <w:tc>
          <w:tcPr>
            <w:tcW w:w="883" w:type="pct"/>
            <w:shd w:val="clear" w:color="auto" w:fill="auto"/>
            <w:vAlign w:val="center"/>
            <w:hideMark/>
          </w:tcPr>
          <w:p w14:paraId="2C6E2497" w14:textId="77777777" w:rsidR="000502F5" w:rsidRPr="00E1027D" w:rsidRDefault="000502F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没收违法所得，处以违法所得1倍以上2倍以下罚款。</w:t>
            </w:r>
          </w:p>
        </w:tc>
      </w:tr>
      <w:tr w:rsidR="00E1027D" w:rsidRPr="00E1027D" w14:paraId="49E9B8A9" w14:textId="77777777" w:rsidTr="001F5A9B">
        <w:trPr>
          <w:trHeight w:val="1361"/>
        </w:trPr>
        <w:tc>
          <w:tcPr>
            <w:tcW w:w="161" w:type="pct"/>
            <w:vMerge/>
            <w:shd w:val="clear" w:color="auto" w:fill="auto"/>
            <w:vAlign w:val="center"/>
            <w:hideMark/>
          </w:tcPr>
          <w:p w14:paraId="46977DFB" w14:textId="77777777" w:rsidR="000502F5" w:rsidRPr="00E1027D" w:rsidRDefault="000502F5" w:rsidP="001F5A9B">
            <w:pPr>
              <w:widowControl/>
              <w:spacing w:line="400" w:lineRule="exact"/>
              <w:jc w:val="center"/>
              <w:rPr>
                <w:rFonts w:asciiTheme="minorEastAsia" w:hAnsiTheme="minorEastAsia" w:cs="宋体"/>
                <w:b/>
                <w:kern w:val="0"/>
                <w:sz w:val="24"/>
                <w:szCs w:val="24"/>
              </w:rPr>
            </w:pPr>
          </w:p>
        </w:tc>
        <w:tc>
          <w:tcPr>
            <w:tcW w:w="719" w:type="pct"/>
            <w:vMerge/>
            <w:shd w:val="clear" w:color="auto" w:fill="auto"/>
            <w:vAlign w:val="center"/>
            <w:hideMark/>
          </w:tcPr>
          <w:p w14:paraId="3CC8CFD7" w14:textId="77777777" w:rsidR="000502F5" w:rsidRPr="00E1027D" w:rsidRDefault="000502F5" w:rsidP="00837F38">
            <w:pPr>
              <w:widowControl/>
              <w:spacing w:line="400" w:lineRule="exact"/>
              <w:jc w:val="left"/>
              <w:rPr>
                <w:rFonts w:asciiTheme="minorEastAsia" w:hAnsiTheme="minorEastAsia" w:cs="宋体"/>
                <w:b/>
                <w:kern w:val="0"/>
                <w:sz w:val="24"/>
                <w:szCs w:val="24"/>
              </w:rPr>
            </w:pPr>
          </w:p>
        </w:tc>
        <w:tc>
          <w:tcPr>
            <w:tcW w:w="1548" w:type="pct"/>
            <w:vMerge/>
            <w:shd w:val="clear" w:color="auto" w:fill="auto"/>
            <w:vAlign w:val="center"/>
            <w:hideMark/>
          </w:tcPr>
          <w:p w14:paraId="7EDA33C8" w14:textId="77777777" w:rsidR="000502F5" w:rsidRPr="00E1027D" w:rsidRDefault="000502F5" w:rsidP="00837F38">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14018734" w14:textId="77777777" w:rsidR="000502F5" w:rsidRPr="00E1027D" w:rsidRDefault="000502F5"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1267" w:type="pct"/>
            <w:shd w:val="clear" w:color="auto" w:fill="auto"/>
            <w:vAlign w:val="center"/>
            <w:hideMark/>
          </w:tcPr>
          <w:p w14:paraId="19AC9FFF" w14:textId="77777777" w:rsidR="000502F5" w:rsidRPr="00E1027D" w:rsidRDefault="000502F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违法所得1万元以上5万元以下的，或者造成较轻危害后果的。</w:t>
            </w:r>
          </w:p>
        </w:tc>
        <w:tc>
          <w:tcPr>
            <w:tcW w:w="883" w:type="pct"/>
            <w:shd w:val="clear" w:color="auto" w:fill="auto"/>
            <w:vAlign w:val="center"/>
            <w:hideMark/>
          </w:tcPr>
          <w:p w14:paraId="0E82C5C4" w14:textId="77777777" w:rsidR="000502F5" w:rsidRPr="00E1027D" w:rsidRDefault="000502F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没收违法所得，处以违法所得2倍以上3倍以下罚款。</w:t>
            </w:r>
          </w:p>
        </w:tc>
      </w:tr>
      <w:tr w:rsidR="00E1027D" w:rsidRPr="00E1027D" w14:paraId="4008D930" w14:textId="77777777" w:rsidTr="001F5A9B">
        <w:trPr>
          <w:trHeight w:val="1361"/>
        </w:trPr>
        <w:tc>
          <w:tcPr>
            <w:tcW w:w="161" w:type="pct"/>
            <w:vMerge/>
            <w:shd w:val="clear" w:color="auto" w:fill="auto"/>
            <w:vAlign w:val="center"/>
            <w:hideMark/>
          </w:tcPr>
          <w:p w14:paraId="265DF7AC" w14:textId="77777777" w:rsidR="000502F5" w:rsidRPr="00E1027D" w:rsidRDefault="000502F5" w:rsidP="001F5A9B">
            <w:pPr>
              <w:widowControl/>
              <w:spacing w:line="400" w:lineRule="exact"/>
              <w:jc w:val="center"/>
              <w:rPr>
                <w:rFonts w:asciiTheme="minorEastAsia" w:hAnsiTheme="minorEastAsia" w:cs="宋体"/>
                <w:b/>
                <w:kern w:val="0"/>
                <w:sz w:val="24"/>
                <w:szCs w:val="24"/>
              </w:rPr>
            </w:pPr>
          </w:p>
        </w:tc>
        <w:tc>
          <w:tcPr>
            <w:tcW w:w="719" w:type="pct"/>
            <w:vMerge/>
            <w:shd w:val="clear" w:color="auto" w:fill="auto"/>
            <w:vAlign w:val="center"/>
            <w:hideMark/>
          </w:tcPr>
          <w:p w14:paraId="7DF357E0" w14:textId="77777777" w:rsidR="000502F5" w:rsidRPr="00E1027D" w:rsidRDefault="000502F5" w:rsidP="00837F38">
            <w:pPr>
              <w:widowControl/>
              <w:spacing w:line="400" w:lineRule="exact"/>
              <w:jc w:val="left"/>
              <w:rPr>
                <w:rFonts w:asciiTheme="minorEastAsia" w:hAnsiTheme="minorEastAsia" w:cs="宋体"/>
                <w:b/>
                <w:kern w:val="0"/>
                <w:sz w:val="24"/>
                <w:szCs w:val="24"/>
              </w:rPr>
            </w:pPr>
          </w:p>
        </w:tc>
        <w:tc>
          <w:tcPr>
            <w:tcW w:w="1548" w:type="pct"/>
            <w:vMerge/>
            <w:shd w:val="clear" w:color="auto" w:fill="auto"/>
            <w:vAlign w:val="center"/>
            <w:hideMark/>
          </w:tcPr>
          <w:p w14:paraId="7B7F16C5" w14:textId="77777777" w:rsidR="000502F5" w:rsidRPr="00E1027D" w:rsidRDefault="000502F5" w:rsidP="00837F38">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55998112" w14:textId="77777777" w:rsidR="000502F5" w:rsidRPr="00E1027D" w:rsidRDefault="000502F5"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1267" w:type="pct"/>
            <w:shd w:val="clear" w:color="auto" w:fill="auto"/>
            <w:vAlign w:val="center"/>
            <w:hideMark/>
          </w:tcPr>
          <w:p w14:paraId="7CF972F7" w14:textId="77777777" w:rsidR="000502F5" w:rsidRPr="00E1027D" w:rsidRDefault="000502F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违法所得5万元以上10万元以下的，或者造成较重危害后果的。</w:t>
            </w:r>
          </w:p>
        </w:tc>
        <w:tc>
          <w:tcPr>
            <w:tcW w:w="883" w:type="pct"/>
            <w:shd w:val="clear" w:color="auto" w:fill="auto"/>
            <w:vAlign w:val="center"/>
            <w:hideMark/>
          </w:tcPr>
          <w:p w14:paraId="08BC6F5C" w14:textId="77777777" w:rsidR="000502F5" w:rsidRPr="00E1027D" w:rsidRDefault="000502F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没收违法所得，处以违法所得3倍以上4倍以下罚款。</w:t>
            </w:r>
          </w:p>
        </w:tc>
      </w:tr>
      <w:tr w:rsidR="00E1027D" w:rsidRPr="00E1027D" w14:paraId="7768F7BC" w14:textId="77777777" w:rsidTr="001F5A9B">
        <w:trPr>
          <w:trHeight w:val="1595"/>
        </w:trPr>
        <w:tc>
          <w:tcPr>
            <w:tcW w:w="161" w:type="pct"/>
            <w:vMerge w:val="restart"/>
            <w:shd w:val="clear" w:color="auto" w:fill="auto"/>
            <w:vAlign w:val="center"/>
            <w:hideMark/>
          </w:tcPr>
          <w:p w14:paraId="2E80EC31" w14:textId="77777777" w:rsidR="000502F5" w:rsidRPr="00E1027D" w:rsidRDefault="000502F5"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lastRenderedPageBreak/>
              <w:t>8</w:t>
            </w:r>
          </w:p>
        </w:tc>
        <w:tc>
          <w:tcPr>
            <w:tcW w:w="719" w:type="pct"/>
            <w:vMerge w:val="restart"/>
            <w:shd w:val="clear" w:color="auto" w:fill="auto"/>
            <w:vAlign w:val="center"/>
            <w:hideMark/>
          </w:tcPr>
          <w:p w14:paraId="22F1E0E7" w14:textId="78B817CC" w:rsidR="000502F5" w:rsidRPr="00E1027D" w:rsidRDefault="000502F5" w:rsidP="000502F5">
            <w:pPr>
              <w:widowControl/>
              <w:spacing w:line="400" w:lineRule="exact"/>
              <w:rPr>
                <w:rFonts w:asciiTheme="minorEastAsia" w:hAnsiTheme="minorEastAsia" w:cs="宋体"/>
                <w:b/>
                <w:kern w:val="0"/>
                <w:sz w:val="24"/>
                <w:szCs w:val="24"/>
              </w:rPr>
            </w:pPr>
            <w:r w:rsidRPr="00E1027D">
              <w:rPr>
                <w:rFonts w:asciiTheme="minorEastAsia" w:hAnsiTheme="minorEastAsia" w:cs="宋体" w:hint="eastAsia"/>
                <w:b/>
                <w:kern w:val="0"/>
                <w:sz w:val="24"/>
                <w:szCs w:val="24"/>
              </w:rPr>
              <w:t>《</w:t>
            </w:r>
            <w:r w:rsidR="00F357B0">
              <w:rPr>
                <w:rFonts w:asciiTheme="minorEastAsia" w:hAnsiTheme="minorEastAsia" w:cs="宋体" w:hint="eastAsia"/>
                <w:b/>
                <w:kern w:val="0"/>
                <w:sz w:val="24"/>
                <w:szCs w:val="24"/>
              </w:rPr>
              <w:t>中华人民</w:t>
            </w:r>
            <w:r w:rsidRPr="00E1027D">
              <w:rPr>
                <w:rFonts w:asciiTheme="minorEastAsia" w:hAnsiTheme="minorEastAsia" w:cs="宋体" w:hint="eastAsia"/>
                <w:b/>
                <w:kern w:val="0"/>
                <w:sz w:val="24"/>
                <w:szCs w:val="24"/>
              </w:rPr>
              <w:t>共和国公司法》《</w:t>
            </w:r>
            <w:r w:rsidR="00F357B0">
              <w:rPr>
                <w:rFonts w:asciiTheme="minorEastAsia" w:hAnsiTheme="minorEastAsia" w:cs="宋体" w:hint="eastAsia"/>
                <w:b/>
                <w:kern w:val="0"/>
                <w:sz w:val="24"/>
                <w:szCs w:val="24"/>
              </w:rPr>
              <w:t>中华人民</w:t>
            </w:r>
            <w:r w:rsidRPr="00E1027D">
              <w:rPr>
                <w:rFonts w:asciiTheme="minorEastAsia" w:hAnsiTheme="minorEastAsia" w:cs="宋体" w:hint="eastAsia"/>
                <w:b/>
                <w:kern w:val="0"/>
                <w:sz w:val="24"/>
                <w:szCs w:val="24"/>
              </w:rPr>
              <w:t>共和国公司登记管理条例》</w:t>
            </w:r>
          </w:p>
        </w:tc>
        <w:tc>
          <w:tcPr>
            <w:tcW w:w="1548" w:type="pct"/>
            <w:vMerge w:val="restart"/>
            <w:shd w:val="clear" w:color="auto" w:fill="auto"/>
            <w:vAlign w:val="center"/>
            <w:hideMark/>
          </w:tcPr>
          <w:p w14:paraId="344DD43D" w14:textId="546B1AAB"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w:t>
            </w:r>
            <w:r w:rsidR="00F357B0">
              <w:rPr>
                <w:rFonts w:asciiTheme="minorEastAsia" w:hAnsiTheme="minorEastAsia" w:cs="宋体" w:hint="eastAsia"/>
                <w:kern w:val="0"/>
                <w:sz w:val="24"/>
                <w:szCs w:val="24"/>
              </w:rPr>
              <w:t>中华人民</w:t>
            </w:r>
            <w:r w:rsidRPr="00E1027D">
              <w:rPr>
                <w:rFonts w:asciiTheme="minorEastAsia" w:hAnsiTheme="minorEastAsia" w:cs="宋体" w:hint="eastAsia"/>
                <w:kern w:val="0"/>
                <w:sz w:val="24"/>
                <w:szCs w:val="24"/>
              </w:rPr>
              <w:t>共和国公司法》第二百零七条第一款、《</w:t>
            </w:r>
            <w:r w:rsidR="00F357B0">
              <w:rPr>
                <w:rFonts w:asciiTheme="minorEastAsia" w:hAnsiTheme="minorEastAsia" w:cs="宋体" w:hint="eastAsia"/>
                <w:kern w:val="0"/>
                <w:sz w:val="24"/>
                <w:szCs w:val="24"/>
              </w:rPr>
              <w:t>中华人民</w:t>
            </w:r>
            <w:r w:rsidRPr="00E1027D">
              <w:rPr>
                <w:rFonts w:asciiTheme="minorEastAsia" w:hAnsiTheme="minorEastAsia" w:cs="宋体" w:hint="eastAsia"/>
                <w:kern w:val="0"/>
                <w:sz w:val="24"/>
                <w:szCs w:val="24"/>
              </w:rPr>
              <w:t>共和国公司登记管理条例》第七十三条第一款：承担资产评估、验资或者验证的机构提供虚假材料的，由公司登记机关没收违法所得，处以违法所得1倍以上5倍以下的罚款，并可以由有关主管部门依法责令该机构停业、吊销直接责任人员的资格证书，吊销营业执照。</w:t>
            </w:r>
          </w:p>
        </w:tc>
        <w:tc>
          <w:tcPr>
            <w:tcW w:w="422" w:type="pct"/>
            <w:shd w:val="clear" w:color="auto" w:fill="auto"/>
            <w:vAlign w:val="center"/>
            <w:hideMark/>
          </w:tcPr>
          <w:p w14:paraId="28D3E53A" w14:textId="77777777" w:rsidR="000502F5" w:rsidRPr="00E1027D" w:rsidRDefault="000502F5" w:rsidP="000502F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1267" w:type="pct"/>
            <w:shd w:val="clear" w:color="auto" w:fill="auto"/>
            <w:vAlign w:val="center"/>
            <w:hideMark/>
          </w:tcPr>
          <w:p w14:paraId="640DBD55" w14:textId="7777777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违法所得10万元以上的，或者造成严重危害后果的。</w:t>
            </w:r>
          </w:p>
        </w:tc>
        <w:tc>
          <w:tcPr>
            <w:tcW w:w="883" w:type="pct"/>
            <w:shd w:val="clear" w:color="auto" w:fill="auto"/>
            <w:vAlign w:val="center"/>
            <w:hideMark/>
          </w:tcPr>
          <w:p w14:paraId="7E2548DB" w14:textId="7777777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没收违法所得，处以违法所得4倍以上5倍以下罚款。</w:t>
            </w:r>
          </w:p>
        </w:tc>
      </w:tr>
      <w:tr w:rsidR="00E1027D" w:rsidRPr="00E1027D" w14:paraId="04DEDD63" w14:textId="77777777" w:rsidTr="001F5A9B">
        <w:trPr>
          <w:trHeight w:val="1595"/>
        </w:trPr>
        <w:tc>
          <w:tcPr>
            <w:tcW w:w="161" w:type="pct"/>
            <w:vMerge/>
            <w:shd w:val="clear" w:color="auto" w:fill="auto"/>
            <w:vAlign w:val="center"/>
            <w:hideMark/>
          </w:tcPr>
          <w:p w14:paraId="10F4E302" w14:textId="77777777" w:rsidR="000502F5" w:rsidRPr="00E1027D" w:rsidRDefault="000502F5" w:rsidP="001F5A9B">
            <w:pPr>
              <w:widowControl/>
              <w:spacing w:line="400" w:lineRule="exact"/>
              <w:jc w:val="center"/>
              <w:rPr>
                <w:rFonts w:asciiTheme="minorEastAsia" w:hAnsiTheme="minorEastAsia" w:cs="宋体"/>
                <w:b/>
                <w:kern w:val="0"/>
                <w:sz w:val="24"/>
                <w:szCs w:val="24"/>
              </w:rPr>
            </w:pPr>
          </w:p>
        </w:tc>
        <w:tc>
          <w:tcPr>
            <w:tcW w:w="719" w:type="pct"/>
            <w:vMerge/>
            <w:shd w:val="clear" w:color="auto" w:fill="auto"/>
            <w:vAlign w:val="center"/>
            <w:hideMark/>
          </w:tcPr>
          <w:p w14:paraId="1DB57302" w14:textId="77777777" w:rsidR="000502F5" w:rsidRPr="00E1027D" w:rsidRDefault="000502F5" w:rsidP="000502F5">
            <w:pPr>
              <w:widowControl/>
              <w:spacing w:line="400" w:lineRule="exact"/>
              <w:jc w:val="left"/>
              <w:rPr>
                <w:rFonts w:asciiTheme="minorEastAsia" w:hAnsiTheme="minorEastAsia" w:cs="宋体"/>
                <w:b/>
                <w:kern w:val="0"/>
                <w:sz w:val="24"/>
                <w:szCs w:val="24"/>
              </w:rPr>
            </w:pPr>
          </w:p>
        </w:tc>
        <w:tc>
          <w:tcPr>
            <w:tcW w:w="1548" w:type="pct"/>
            <w:vMerge/>
            <w:shd w:val="clear" w:color="auto" w:fill="auto"/>
            <w:vAlign w:val="center"/>
            <w:hideMark/>
          </w:tcPr>
          <w:p w14:paraId="5509DECE" w14:textId="77777777" w:rsidR="000502F5" w:rsidRPr="00E1027D" w:rsidRDefault="000502F5" w:rsidP="000502F5">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76B55ED2" w14:textId="77777777" w:rsidR="000502F5" w:rsidRPr="00E1027D" w:rsidRDefault="000502F5" w:rsidP="000502F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特别严重</w:t>
            </w:r>
          </w:p>
        </w:tc>
        <w:tc>
          <w:tcPr>
            <w:tcW w:w="1267" w:type="pct"/>
            <w:shd w:val="clear" w:color="auto" w:fill="auto"/>
            <w:vAlign w:val="center"/>
            <w:hideMark/>
          </w:tcPr>
          <w:p w14:paraId="2703A443" w14:textId="7777777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因提供虚假材料造成特别严重危害后果的。</w:t>
            </w:r>
          </w:p>
        </w:tc>
        <w:tc>
          <w:tcPr>
            <w:tcW w:w="883" w:type="pct"/>
            <w:shd w:val="clear" w:color="auto" w:fill="auto"/>
            <w:vAlign w:val="center"/>
            <w:hideMark/>
          </w:tcPr>
          <w:p w14:paraId="51C16F7D" w14:textId="7777777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没收违法所得，处以违法所得5倍罚款，吊销营业执照。</w:t>
            </w:r>
          </w:p>
        </w:tc>
      </w:tr>
      <w:tr w:rsidR="00E1027D" w:rsidRPr="00E1027D" w14:paraId="660408CE" w14:textId="77777777" w:rsidTr="001F5A9B">
        <w:trPr>
          <w:trHeight w:val="1247"/>
        </w:trPr>
        <w:tc>
          <w:tcPr>
            <w:tcW w:w="161" w:type="pct"/>
            <w:vMerge w:val="restart"/>
            <w:shd w:val="clear" w:color="auto" w:fill="auto"/>
            <w:vAlign w:val="center"/>
            <w:hideMark/>
          </w:tcPr>
          <w:p w14:paraId="74DFE3AC" w14:textId="77777777" w:rsidR="000502F5" w:rsidRPr="00E1027D" w:rsidRDefault="000502F5"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t>9</w:t>
            </w:r>
          </w:p>
        </w:tc>
        <w:tc>
          <w:tcPr>
            <w:tcW w:w="719" w:type="pct"/>
            <w:vMerge w:val="restart"/>
            <w:shd w:val="clear" w:color="auto" w:fill="auto"/>
            <w:vAlign w:val="center"/>
            <w:hideMark/>
          </w:tcPr>
          <w:p w14:paraId="4C2E2CFA" w14:textId="5DE28032" w:rsidR="000502F5" w:rsidRPr="00E1027D" w:rsidRDefault="000502F5" w:rsidP="000502F5">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t>《</w:t>
            </w:r>
            <w:r w:rsidR="00F357B0">
              <w:rPr>
                <w:rFonts w:asciiTheme="minorEastAsia" w:hAnsiTheme="minorEastAsia" w:cs="宋体" w:hint="eastAsia"/>
                <w:b/>
                <w:kern w:val="0"/>
                <w:sz w:val="24"/>
                <w:szCs w:val="24"/>
              </w:rPr>
              <w:t>中华人民</w:t>
            </w:r>
            <w:r w:rsidRPr="00E1027D">
              <w:rPr>
                <w:rFonts w:asciiTheme="minorEastAsia" w:hAnsiTheme="minorEastAsia" w:cs="宋体" w:hint="eastAsia"/>
                <w:b/>
                <w:kern w:val="0"/>
                <w:sz w:val="24"/>
                <w:szCs w:val="24"/>
              </w:rPr>
              <w:t>共和国公司法》《</w:t>
            </w:r>
            <w:r w:rsidR="00F357B0">
              <w:rPr>
                <w:rFonts w:asciiTheme="minorEastAsia" w:hAnsiTheme="minorEastAsia" w:cs="宋体" w:hint="eastAsia"/>
                <w:b/>
                <w:kern w:val="0"/>
                <w:sz w:val="24"/>
                <w:szCs w:val="24"/>
              </w:rPr>
              <w:t>中华人民</w:t>
            </w:r>
            <w:r w:rsidRPr="00E1027D">
              <w:rPr>
                <w:rFonts w:asciiTheme="minorEastAsia" w:hAnsiTheme="minorEastAsia" w:cs="宋体" w:hint="eastAsia"/>
                <w:b/>
                <w:kern w:val="0"/>
                <w:sz w:val="24"/>
                <w:szCs w:val="24"/>
              </w:rPr>
              <w:t>共和国公司登记管理条例》</w:t>
            </w:r>
          </w:p>
        </w:tc>
        <w:tc>
          <w:tcPr>
            <w:tcW w:w="1548" w:type="pct"/>
            <w:vMerge w:val="restart"/>
            <w:shd w:val="clear" w:color="auto" w:fill="auto"/>
            <w:vAlign w:val="center"/>
            <w:hideMark/>
          </w:tcPr>
          <w:p w14:paraId="22805773" w14:textId="1701F1FC"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w:t>
            </w:r>
            <w:r w:rsidR="00F357B0">
              <w:rPr>
                <w:rFonts w:asciiTheme="minorEastAsia" w:hAnsiTheme="minorEastAsia" w:cs="宋体" w:hint="eastAsia"/>
                <w:kern w:val="0"/>
                <w:sz w:val="24"/>
                <w:szCs w:val="24"/>
              </w:rPr>
              <w:t>中华人民</w:t>
            </w:r>
            <w:r w:rsidRPr="00E1027D">
              <w:rPr>
                <w:rFonts w:asciiTheme="minorEastAsia" w:hAnsiTheme="minorEastAsia" w:cs="宋体" w:hint="eastAsia"/>
                <w:kern w:val="0"/>
                <w:sz w:val="24"/>
                <w:szCs w:val="24"/>
              </w:rPr>
              <w:t>共和国公司法》第二百零七条第二款、《</w:t>
            </w:r>
            <w:r w:rsidR="00F357B0">
              <w:rPr>
                <w:rFonts w:asciiTheme="minorEastAsia" w:hAnsiTheme="minorEastAsia" w:cs="宋体" w:hint="eastAsia"/>
                <w:kern w:val="0"/>
                <w:sz w:val="24"/>
                <w:szCs w:val="24"/>
              </w:rPr>
              <w:t>中华人民</w:t>
            </w:r>
            <w:r w:rsidRPr="00E1027D">
              <w:rPr>
                <w:rFonts w:asciiTheme="minorEastAsia" w:hAnsiTheme="minorEastAsia" w:cs="宋体" w:hint="eastAsia"/>
                <w:kern w:val="0"/>
                <w:sz w:val="24"/>
                <w:szCs w:val="24"/>
              </w:rPr>
              <w:t>共和国公司登记管理条例》第七十三条第二款：承担资产评估、验资或者验证的机构因过失提供有重大遗漏的报告的，由公司登记机关责令改正，情节较重的，处以所得收入1倍以上5倍以下的罚款，并可以由有关主管部门依法责令该机构停业、吊销直接责任人员的资格证书，吊销营业执照。</w:t>
            </w:r>
          </w:p>
        </w:tc>
        <w:tc>
          <w:tcPr>
            <w:tcW w:w="422" w:type="pct"/>
            <w:shd w:val="clear" w:color="auto" w:fill="auto"/>
            <w:vAlign w:val="center"/>
            <w:hideMark/>
          </w:tcPr>
          <w:p w14:paraId="30A7AE72" w14:textId="77777777" w:rsidR="000502F5" w:rsidRPr="00E1027D" w:rsidRDefault="000502F5" w:rsidP="000502F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1267" w:type="pct"/>
            <w:shd w:val="clear" w:color="auto" w:fill="auto"/>
            <w:vAlign w:val="center"/>
            <w:hideMark/>
          </w:tcPr>
          <w:p w14:paraId="2BDC12D3" w14:textId="7777777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所得收入1万以下，且未造成危害后果的。</w:t>
            </w:r>
          </w:p>
        </w:tc>
        <w:tc>
          <w:tcPr>
            <w:tcW w:w="883" w:type="pct"/>
            <w:shd w:val="clear" w:color="auto" w:fill="auto"/>
            <w:vAlign w:val="center"/>
            <w:hideMark/>
          </w:tcPr>
          <w:p w14:paraId="34CAE01A" w14:textId="7777777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w:t>
            </w:r>
          </w:p>
        </w:tc>
      </w:tr>
      <w:tr w:rsidR="00E1027D" w:rsidRPr="00E1027D" w14:paraId="5D0FA076" w14:textId="77777777" w:rsidTr="001F5A9B">
        <w:trPr>
          <w:trHeight w:val="1247"/>
        </w:trPr>
        <w:tc>
          <w:tcPr>
            <w:tcW w:w="161" w:type="pct"/>
            <w:vMerge/>
            <w:vAlign w:val="center"/>
            <w:hideMark/>
          </w:tcPr>
          <w:p w14:paraId="43D2ABFD" w14:textId="77777777" w:rsidR="000502F5" w:rsidRPr="00E1027D" w:rsidRDefault="000502F5"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041CEAFF" w14:textId="77777777" w:rsidR="000502F5" w:rsidRPr="00E1027D" w:rsidRDefault="000502F5" w:rsidP="000502F5">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646FE332" w14:textId="77777777" w:rsidR="000502F5" w:rsidRPr="00E1027D" w:rsidRDefault="000502F5" w:rsidP="000502F5">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336BD599" w14:textId="77777777" w:rsidR="000502F5" w:rsidRPr="00E1027D" w:rsidRDefault="000502F5" w:rsidP="000502F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1267" w:type="pct"/>
            <w:shd w:val="clear" w:color="auto" w:fill="auto"/>
            <w:vAlign w:val="center"/>
            <w:hideMark/>
          </w:tcPr>
          <w:p w14:paraId="4AEE1FA7" w14:textId="7777777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所得收入1万元以上3万元以下，或者造成较轻危害后果的。</w:t>
            </w:r>
          </w:p>
        </w:tc>
        <w:tc>
          <w:tcPr>
            <w:tcW w:w="883" w:type="pct"/>
            <w:shd w:val="clear" w:color="auto" w:fill="auto"/>
            <w:vAlign w:val="center"/>
            <w:hideMark/>
          </w:tcPr>
          <w:p w14:paraId="2C41380A" w14:textId="7777777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处以l</w:t>
            </w:r>
            <w:proofErr w:type="gramStart"/>
            <w:r w:rsidRPr="00E1027D">
              <w:rPr>
                <w:rFonts w:asciiTheme="minorEastAsia" w:hAnsiTheme="minorEastAsia" w:cs="宋体" w:hint="eastAsia"/>
                <w:kern w:val="0"/>
                <w:sz w:val="24"/>
                <w:szCs w:val="24"/>
              </w:rPr>
              <w:t>倍</w:t>
            </w:r>
            <w:proofErr w:type="gramEnd"/>
            <w:r w:rsidRPr="00E1027D">
              <w:rPr>
                <w:rFonts w:asciiTheme="minorEastAsia" w:hAnsiTheme="minorEastAsia" w:cs="宋体" w:hint="eastAsia"/>
                <w:kern w:val="0"/>
                <w:sz w:val="24"/>
                <w:szCs w:val="24"/>
              </w:rPr>
              <w:t>以上2倍以下罚款。</w:t>
            </w:r>
          </w:p>
        </w:tc>
      </w:tr>
      <w:tr w:rsidR="00E1027D" w:rsidRPr="00E1027D" w14:paraId="542A77E1" w14:textId="77777777" w:rsidTr="001F5A9B">
        <w:trPr>
          <w:trHeight w:val="1247"/>
        </w:trPr>
        <w:tc>
          <w:tcPr>
            <w:tcW w:w="161" w:type="pct"/>
            <w:vMerge/>
            <w:vAlign w:val="center"/>
            <w:hideMark/>
          </w:tcPr>
          <w:p w14:paraId="3B8BBDFD" w14:textId="77777777" w:rsidR="000502F5" w:rsidRPr="00E1027D" w:rsidRDefault="000502F5"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7B0454B2" w14:textId="77777777" w:rsidR="000502F5" w:rsidRPr="00E1027D" w:rsidRDefault="000502F5" w:rsidP="000502F5">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70321CEF" w14:textId="77777777" w:rsidR="000502F5" w:rsidRPr="00E1027D" w:rsidRDefault="000502F5" w:rsidP="000502F5">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4D8CE8CC" w14:textId="77777777" w:rsidR="000502F5" w:rsidRPr="00E1027D" w:rsidRDefault="000502F5" w:rsidP="000502F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1267" w:type="pct"/>
            <w:shd w:val="clear" w:color="auto" w:fill="auto"/>
            <w:vAlign w:val="center"/>
            <w:hideMark/>
          </w:tcPr>
          <w:p w14:paraId="31CBAA35" w14:textId="7777777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所得收入3万元以上5万元以下，或者造成较重危害后果的。</w:t>
            </w:r>
          </w:p>
        </w:tc>
        <w:tc>
          <w:tcPr>
            <w:tcW w:w="883" w:type="pct"/>
            <w:shd w:val="clear" w:color="auto" w:fill="auto"/>
            <w:vAlign w:val="center"/>
            <w:hideMark/>
          </w:tcPr>
          <w:p w14:paraId="6D4D93C2" w14:textId="7777777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处以2倍以上3倍以下罚款。</w:t>
            </w:r>
          </w:p>
        </w:tc>
      </w:tr>
      <w:tr w:rsidR="00E1027D" w:rsidRPr="00E1027D" w14:paraId="10D7136C" w14:textId="77777777" w:rsidTr="001F5A9B">
        <w:trPr>
          <w:trHeight w:val="1247"/>
        </w:trPr>
        <w:tc>
          <w:tcPr>
            <w:tcW w:w="161" w:type="pct"/>
            <w:vMerge/>
            <w:vAlign w:val="center"/>
            <w:hideMark/>
          </w:tcPr>
          <w:p w14:paraId="7C45DD0F" w14:textId="77777777" w:rsidR="000502F5" w:rsidRPr="00E1027D" w:rsidRDefault="000502F5"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1F3E7EFD" w14:textId="77777777" w:rsidR="000502F5" w:rsidRPr="00E1027D" w:rsidRDefault="000502F5" w:rsidP="000502F5">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3B9A712C" w14:textId="77777777" w:rsidR="000502F5" w:rsidRPr="00E1027D" w:rsidRDefault="000502F5" w:rsidP="000502F5">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2EF486D8" w14:textId="77777777" w:rsidR="000502F5" w:rsidRPr="00E1027D" w:rsidRDefault="000502F5" w:rsidP="000502F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1267" w:type="pct"/>
            <w:shd w:val="clear" w:color="auto" w:fill="auto"/>
            <w:vAlign w:val="center"/>
            <w:hideMark/>
          </w:tcPr>
          <w:p w14:paraId="75E5C87C" w14:textId="7777777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所得收入5万元以上，或者造成严重危害后果的。</w:t>
            </w:r>
          </w:p>
        </w:tc>
        <w:tc>
          <w:tcPr>
            <w:tcW w:w="883" w:type="pct"/>
            <w:shd w:val="clear" w:color="auto" w:fill="auto"/>
            <w:vAlign w:val="center"/>
            <w:hideMark/>
          </w:tcPr>
          <w:p w14:paraId="0B4929D9" w14:textId="7777777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处以3倍以上5倍以下罚款。</w:t>
            </w:r>
          </w:p>
        </w:tc>
      </w:tr>
      <w:tr w:rsidR="00E1027D" w:rsidRPr="00E1027D" w14:paraId="380BCC0A" w14:textId="77777777" w:rsidTr="001F5A9B">
        <w:trPr>
          <w:trHeight w:val="1247"/>
        </w:trPr>
        <w:tc>
          <w:tcPr>
            <w:tcW w:w="161" w:type="pct"/>
            <w:vMerge/>
            <w:vAlign w:val="center"/>
            <w:hideMark/>
          </w:tcPr>
          <w:p w14:paraId="2610C272" w14:textId="77777777" w:rsidR="000502F5" w:rsidRPr="00E1027D" w:rsidRDefault="000502F5"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6C004955" w14:textId="77777777" w:rsidR="000502F5" w:rsidRPr="00E1027D" w:rsidRDefault="000502F5" w:rsidP="000502F5">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620A2B60" w14:textId="77777777" w:rsidR="000502F5" w:rsidRPr="00E1027D" w:rsidRDefault="000502F5" w:rsidP="000502F5">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3B2EF87D" w14:textId="77777777" w:rsidR="000502F5" w:rsidRPr="00E1027D" w:rsidRDefault="000502F5" w:rsidP="000502F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特别严重</w:t>
            </w:r>
          </w:p>
        </w:tc>
        <w:tc>
          <w:tcPr>
            <w:tcW w:w="1267" w:type="pct"/>
            <w:shd w:val="clear" w:color="auto" w:fill="auto"/>
            <w:vAlign w:val="center"/>
            <w:hideMark/>
          </w:tcPr>
          <w:p w14:paraId="13FF9B7F" w14:textId="7777777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因过失提供有重大遗漏的报告造成特别严重危害后果的。</w:t>
            </w:r>
          </w:p>
        </w:tc>
        <w:tc>
          <w:tcPr>
            <w:tcW w:w="883" w:type="pct"/>
            <w:shd w:val="clear" w:color="auto" w:fill="auto"/>
            <w:vAlign w:val="center"/>
            <w:hideMark/>
          </w:tcPr>
          <w:p w14:paraId="4FFD0092" w14:textId="7777777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处以5倍罚款，吊销营业执照。</w:t>
            </w:r>
          </w:p>
        </w:tc>
      </w:tr>
      <w:tr w:rsidR="00E1027D" w:rsidRPr="00E1027D" w14:paraId="3363F075" w14:textId="77777777" w:rsidTr="001F5A9B">
        <w:trPr>
          <w:trHeight w:val="1020"/>
        </w:trPr>
        <w:tc>
          <w:tcPr>
            <w:tcW w:w="161" w:type="pct"/>
            <w:vMerge w:val="restart"/>
            <w:shd w:val="clear" w:color="auto" w:fill="auto"/>
            <w:vAlign w:val="center"/>
            <w:hideMark/>
          </w:tcPr>
          <w:p w14:paraId="379F5DCC" w14:textId="77777777" w:rsidR="000502F5" w:rsidRPr="00E1027D" w:rsidRDefault="000502F5"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lastRenderedPageBreak/>
              <w:t>10</w:t>
            </w:r>
          </w:p>
        </w:tc>
        <w:tc>
          <w:tcPr>
            <w:tcW w:w="719" w:type="pct"/>
            <w:vMerge w:val="restart"/>
            <w:shd w:val="clear" w:color="auto" w:fill="auto"/>
            <w:vAlign w:val="center"/>
            <w:hideMark/>
          </w:tcPr>
          <w:p w14:paraId="77DE1D7E" w14:textId="68F598CD" w:rsidR="000502F5" w:rsidRPr="00E1027D" w:rsidRDefault="000502F5" w:rsidP="000502F5">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t>《</w:t>
            </w:r>
            <w:r w:rsidR="00F357B0">
              <w:rPr>
                <w:rFonts w:asciiTheme="minorEastAsia" w:hAnsiTheme="minorEastAsia" w:cs="宋体" w:hint="eastAsia"/>
                <w:b/>
                <w:kern w:val="0"/>
                <w:sz w:val="24"/>
                <w:szCs w:val="24"/>
              </w:rPr>
              <w:t>中华人民</w:t>
            </w:r>
            <w:r w:rsidRPr="00E1027D">
              <w:rPr>
                <w:rFonts w:asciiTheme="minorEastAsia" w:hAnsiTheme="minorEastAsia" w:cs="宋体" w:hint="eastAsia"/>
                <w:b/>
                <w:kern w:val="0"/>
                <w:sz w:val="24"/>
                <w:szCs w:val="24"/>
              </w:rPr>
              <w:t>共和国公司法》《</w:t>
            </w:r>
            <w:r w:rsidR="00F357B0">
              <w:rPr>
                <w:rFonts w:asciiTheme="minorEastAsia" w:hAnsiTheme="minorEastAsia" w:cs="宋体" w:hint="eastAsia"/>
                <w:b/>
                <w:kern w:val="0"/>
                <w:sz w:val="24"/>
                <w:szCs w:val="24"/>
              </w:rPr>
              <w:t>中华人民</w:t>
            </w:r>
            <w:r w:rsidRPr="00E1027D">
              <w:rPr>
                <w:rFonts w:asciiTheme="minorEastAsia" w:hAnsiTheme="minorEastAsia" w:cs="宋体" w:hint="eastAsia"/>
                <w:b/>
                <w:kern w:val="0"/>
                <w:sz w:val="24"/>
                <w:szCs w:val="24"/>
              </w:rPr>
              <w:t>共和国公司登记管理条例》</w:t>
            </w:r>
          </w:p>
        </w:tc>
        <w:tc>
          <w:tcPr>
            <w:tcW w:w="1548" w:type="pct"/>
            <w:vMerge w:val="restart"/>
            <w:shd w:val="clear" w:color="auto" w:fill="auto"/>
            <w:vAlign w:val="center"/>
            <w:hideMark/>
          </w:tcPr>
          <w:p w14:paraId="1F1E686E" w14:textId="63740796"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w:t>
            </w:r>
            <w:r w:rsidR="00F357B0">
              <w:rPr>
                <w:rFonts w:asciiTheme="minorEastAsia" w:hAnsiTheme="minorEastAsia" w:cs="宋体" w:hint="eastAsia"/>
                <w:kern w:val="0"/>
                <w:sz w:val="24"/>
                <w:szCs w:val="24"/>
              </w:rPr>
              <w:t>中华人民</w:t>
            </w:r>
            <w:r w:rsidRPr="00E1027D">
              <w:rPr>
                <w:rFonts w:asciiTheme="minorEastAsia" w:hAnsiTheme="minorEastAsia" w:cs="宋体" w:hint="eastAsia"/>
                <w:kern w:val="0"/>
                <w:sz w:val="24"/>
                <w:szCs w:val="24"/>
              </w:rPr>
              <w:t>共和国公司法》第二百一十条、《</w:t>
            </w:r>
            <w:r w:rsidR="00F357B0">
              <w:rPr>
                <w:rFonts w:asciiTheme="minorEastAsia" w:hAnsiTheme="minorEastAsia" w:cs="宋体" w:hint="eastAsia"/>
                <w:kern w:val="0"/>
                <w:sz w:val="24"/>
                <w:szCs w:val="24"/>
              </w:rPr>
              <w:t>中华人民</w:t>
            </w:r>
            <w:r w:rsidRPr="00E1027D">
              <w:rPr>
                <w:rFonts w:asciiTheme="minorEastAsia" w:hAnsiTheme="minorEastAsia" w:cs="宋体" w:hint="eastAsia"/>
                <w:kern w:val="0"/>
                <w:sz w:val="24"/>
                <w:szCs w:val="24"/>
              </w:rPr>
              <w:t>共和国公司登记管理条例》第七十四条：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10万元以下的罚款。</w:t>
            </w:r>
          </w:p>
        </w:tc>
        <w:tc>
          <w:tcPr>
            <w:tcW w:w="422" w:type="pct"/>
            <w:shd w:val="clear" w:color="auto" w:fill="auto"/>
            <w:vAlign w:val="center"/>
            <w:hideMark/>
          </w:tcPr>
          <w:p w14:paraId="6C990EF6" w14:textId="77777777" w:rsidR="000502F5" w:rsidRPr="00E1027D" w:rsidRDefault="000502F5" w:rsidP="000502F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1267" w:type="pct"/>
            <w:shd w:val="clear" w:color="auto" w:fill="auto"/>
            <w:vAlign w:val="center"/>
            <w:hideMark/>
          </w:tcPr>
          <w:p w14:paraId="46DFECC0" w14:textId="7777777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非法经营额在3万元以下，或冒用公司或者分公司名义１个月以内。</w:t>
            </w:r>
          </w:p>
        </w:tc>
        <w:tc>
          <w:tcPr>
            <w:tcW w:w="883" w:type="pct"/>
            <w:shd w:val="clear" w:color="auto" w:fill="auto"/>
            <w:vAlign w:val="center"/>
            <w:hideMark/>
          </w:tcPr>
          <w:p w14:paraId="178A657B" w14:textId="7777777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处以1万元以下罚款。</w:t>
            </w:r>
          </w:p>
        </w:tc>
      </w:tr>
      <w:tr w:rsidR="00E1027D" w:rsidRPr="00E1027D" w14:paraId="29BB43B4" w14:textId="77777777" w:rsidTr="001F5A9B">
        <w:trPr>
          <w:trHeight w:val="1020"/>
        </w:trPr>
        <w:tc>
          <w:tcPr>
            <w:tcW w:w="161" w:type="pct"/>
            <w:vMerge/>
            <w:vAlign w:val="center"/>
            <w:hideMark/>
          </w:tcPr>
          <w:p w14:paraId="1C0C8B01" w14:textId="77777777" w:rsidR="000502F5" w:rsidRPr="00E1027D" w:rsidRDefault="000502F5"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283D5851" w14:textId="77777777" w:rsidR="000502F5" w:rsidRPr="00E1027D" w:rsidRDefault="000502F5" w:rsidP="000502F5">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5471E2AF" w14:textId="77777777" w:rsidR="000502F5" w:rsidRPr="00E1027D" w:rsidRDefault="000502F5" w:rsidP="000502F5">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30122373" w14:textId="77777777" w:rsidR="000502F5" w:rsidRPr="00E1027D" w:rsidRDefault="000502F5" w:rsidP="000502F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1267" w:type="pct"/>
            <w:shd w:val="clear" w:color="auto" w:fill="auto"/>
            <w:vAlign w:val="center"/>
            <w:hideMark/>
          </w:tcPr>
          <w:p w14:paraId="42E6BE61" w14:textId="7777777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非法经营额在3万元以上5万元以下，或冒用公司或者分公司名义１个月以上2个月以内。</w:t>
            </w:r>
          </w:p>
        </w:tc>
        <w:tc>
          <w:tcPr>
            <w:tcW w:w="883" w:type="pct"/>
            <w:shd w:val="clear" w:color="auto" w:fill="auto"/>
            <w:vAlign w:val="center"/>
            <w:hideMark/>
          </w:tcPr>
          <w:p w14:paraId="292273A5" w14:textId="7777777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处以1万元以上3万元以下罚款。</w:t>
            </w:r>
          </w:p>
        </w:tc>
      </w:tr>
      <w:tr w:rsidR="00E1027D" w:rsidRPr="00E1027D" w14:paraId="34764B92" w14:textId="77777777" w:rsidTr="001F5A9B">
        <w:trPr>
          <w:trHeight w:val="1020"/>
        </w:trPr>
        <w:tc>
          <w:tcPr>
            <w:tcW w:w="161" w:type="pct"/>
            <w:vMerge/>
            <w:vAlign w:val="center"/>
            <w:hideMark/>
          </w:tcPr>
          <w:p w14:paraId="1021242A" w14:textId="77777777" w:rsidR="000502F5" w:rsidRPr="00E1027D" w:rsidRDefault="000502F5"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62751594" w14:textId="77777777" w:rsidR="000502F5" w:rsidRPr="00E1027D" w:rsidRDefault="000502F5" w:rsidP="000502F5">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40C9C30E" w14:textId="77777777" w:rsidR="000502F5" w:rsidRPr="00E1027D" w:rsidRDefault="000502F5" w:rsidP="000502F5">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174CC655" w14:textId="77777777" w:rsidR="000502F5" w:rsidRPr="00E1027D" w:rsidRDefault="000502F5" w:rsidP="000502F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1267" w:type="pct"/>
            <w:shd w:val="clear" w:color="auto" w:fill="auto"/>
            <w:vAlign w:val="center"/>
            <w:hideMark/>
          </w:tcPr>
          <w:p w14:paraId="776160F9" w14:textId="7777777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非法经营额在5万元以上10万元以下，或冒用公司或者分公司名义2个月以上３个月以内的。</w:t>
            </w:r>
          </w:p>
        </w:tc>
        <w:tc>
          <w:tcPr>
            <w:tcW w:w="883" w:type="pct"/>
            <w:shd w:val="clear" w:color="auto" w:fill="auto"/>
            <w:vAlign w:val="center"/>
            <w:hideMark/>
          </w:tcPr>
          <w:p w14:paraId="6DD23634" w14:textId="7777777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处以3万元以上5万元以下罚款。</w:t>
            </w:r>
          </w:p>
        </w:tc>
      </w:tr>
      <w:tr w:rsidR="00E1027D" w:rsidRPr="00E1027D" w14:paraId="6796A49B" w14:textId="77777777" w:rsidTr="001F5A9B">
        <w:trPr>
          <w:trHeight w:val="1020"/>
        </w:trPr>
        <w:tc>
          <w:tcPr>
            <w:tcW w:w="161" w:type="pct"/>
            <w:vMerge/>
            <w:vAlign w:val="center"/>
            <w:hideMark/>
          </w:tcPr>
          <w:p w14:paraId="393E026C" w14:textId="77777777" w:rsidR="000502F5" w:rsidRPr="00E1027D" w:rsidRDefault="000502F5"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1AEFAFAB" w14:textId="77777777" w:rsidR="000502F5" w:rsidRPr="00E1027D" w:rsidRDefault="000502F5" w:rsidP="000502F5">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78330311" w14:textId="77777777" w:rsidR="000502F5" w:rsidRPr="00E1027D" w:rsidRDefault="000502F5" w:rsidP="000502F5">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58099C1C" w14:textId="77777777" w:rsidR="000502F5" w:rsidRPr="00E1027D" w:rsidRDefault="000502F5" w:rsidP="000502F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1267" w:type="pct"/>
            <w:shd w:val="clear" w:color="auto" w:fill="auto"/>
            <w:vAlign w:val="center"/>
            <w:hideMark/>
          </w:tcPr>
          <w:p w14:paraId="03B6BE9C" w14:textId="7777777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非法经营额在10万元以上，或冒用公司或者分公司名义3个月以上的。</w:t>
            </w:r>
          </w:p>
        </w:tc>
        <w:tc>
          <w:tcPr>
            <w:tcW w:w="883" w:type="pct"/>
            <w:shd w:val="clear" w:color="auto" w:fill="auto"/>
            <w:vAlign w:val="center"/>
            <w:hideMark/>
          </w:tcPr>
          <w:p w14:paraId="14BB1162" w14:textId="7777777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处以5万元以上10万元以下罚款。</w:t>
            </w:r>
          </w:p>
        </w:tc>
      </w:tr>
      <w:tr w:rsidR="00E1027D" w:rsidRPr="00E1027D" w14:paraId="64873FFA" w14:textId="77777777" w:rsidTr="001F5A9B">
        <w:trPr>
          <w:trHeight w:val="907"/>
        </w:trPr>
        <w:tc>
          <w:tcPr>
            <w:tcW w:w="161" w:type="pct"/>
            <w:vMerge w:val="restart"/>
            <w:shd w:val="clear" w:color="auto" w:fill="auto"/>
            <w:vAlign w:val="center"/>
            <w:hideMark/>
          </w:tcPr>
          <w:p w14:paraId="1935BD81" w14:textId="77777777" w:rsidR="000502F5" w:rsidRPr="00E1027D" w:rsidRDefault="000502F5"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t>11</w:t>
            </w:r>
          </w:p>
        </w:tc>
        <w:tc>
          <w:tcPr>
            <w:tcW w:w="719" w:type="pct"/>
            <w:vMerge w:val="restart"/>
            <w:shd w:val="clear" w:color="auto" w:fill="auto"/>
            <w:vAlign w:val="center"/>
            <w:hideMark/>
          </w:tcPr>
          <w:p w14:paraId="3DB3C69E" w14:textId="11EA353E" w:rsidR="000502F5" w:rsidRPr="00E1027D" w:rsidRDefault="000502F5" w:rsidP="000502F5">
            <w:pPr>
              <w:widowControl/>
              <w:spacing w:line="400" w:lineRule="exact"/>
              <w:rPr>
                <w:rFonts w:asciiTheme="minorEastAsia" w:hAnsiTheme="minorEastAsia" w:cs="宋体"/>
                <w:b/>
                <w:kern w:val="0"/>
                <w:sz w:val="24"/>
                <w:szCs w:val="24"/>
              </w:rPr>
            </w:pPr>
            <w:r w:rsidRPr="00E1027D">
              <w:rPr>
                <w:rFonts w:asciiTheme="minorEastAsia" w:hAnsiTheme="minorEastAsia" w:cs="宋体" w:hint="eastAsia"/>
                <w:b/>
                <w:kern w:val="0"/>
                <w:sz w:val="24"/>
                <w:szCs w:val="24"/>
              </w:rPr>
              <w:t>《</w:t>
            </w:r>
            <w:r w:rsidR="00F357B0">
              <w:rPr>
                <w:rFonts w:asciiTheme="minorEastAsia" w:hAnsiTheme="minorEastAsia" w:cs="宋体" w:hint="eastAsia"/>
                <w:b/>
                <w:kern w:val="0"/>
                <w:sz w:val="24"/>
                <w:szCs w:val="24"/>
              </w:rPr>
              <w:t>中华人民</w:t>
            </w:r>
            <w:r w:rsidRPr="00E1027D">
              <w:rPr>
                <w:rFonts w:asciiTheme="minorEastAsia" w:hAnsiTheme="minorEastAsia" w:cs="宋体" w:hint="eastAsia"/>
                <w:b/>
                <w:kern w:val="0"/>
                <w:sz w:val="24"/>
                <w:szCs w:val="24"/>
              </w:rPr>
              <w:t>共和国公司法》《</w:t>
            </w:r>
            <w:r w:rsidR="00F357B0">
              <w:rPr>
                <w:rFonts w:asciiTheme="minorEastAsia" w:hAnsiTheme="minorEastAsia" w:cs="宋体" w:hint="eastAsia"/>
                <w:b/>
                <w:kern w:val="0"/>
                <w:sz w:val="24"/>
                <w:szCs w:val="24"/>
              </w:rPr>
              <w:t>中华人民</w:t>
            </w:r>
            <w:r w:rsidRPr="00E1027D">
              <w:rPr>
                <w:rFonts w:asciiTheme="minorEastAsia" w:hAnsiTheme="minorEastAsia" w:cs="宋体" w:hint="eastAsia"/>
                <w:b/>
                <w:kern w:val="0"/>
                <w:sz w:val="24"/>
                <w:szCs w:val="24"/>
              </w:rPr>
              <w:t>共和国公司登记管理条例》</w:t>
            </w:r>
          </w:p>
        </w:tc>
        <w:tc>
          <w:tcPr>
            <w:tcW w:w="1548" w:type="pct"/>
            <w:vMerge w:val="restart"/>
            <w:shd w:val="clear" w:color="auto" w:fill="auto"/>
            <w:vAlign w:val="center"/>
            <w:hideMark/>
          </w:tcPr>
          <w:p w14:paraId="34D7838D" w14:textId="13D79A3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w:t>
            </w:r>
            <w:r w:rsidR="00F357B0">
              <w:rPr>
                <w:rFonts w:asciiTheme="minorEastAsia" w:hAnsiTheme="minorEastAsia" w:cs="宋体" w:hint="eastAsia"/>
                <w:kern w:val="0"/>
                <w:sz w:val="24"/>
                <w:szCs w:val="24"/>
              </w:rPr>
              <w:t>中华人民</w:t>
            </w:r>
            <w:r w:rsidRPr="00E1027D">
              <w:rPr>
                <w:rFonts w:asciiTheme="minorEastAsia" w:hAnsiTheme="minorEastAsia" w:cs="宋体" w:hint="eastAsia"/>
                <w:kern w:val="0"/>
                <w:sz w:val="24"/>
                <w:szCs w:val="24"/>
              </w:rPr>
              <w:t>共和国公司法》第二百一十一条第二款、《</w:t>
            </w:r>
            <w:r w:rsidR="00F357B0">
              <w:rPr>
                <w:rFonts w:asciiTheme="minorEastAsia" w:hAnsiTheme="minorEastAsia" w:cs="宋体" w:hint="eastAsia"/>
                <w:kern w:val="0"/>
                <w:sz w:val="24"/>
                <w:szCs w:val="24"/>
              </w:rPr>
              <w:t>中华人民</w:t>
            </w:r>
            <w:r w:rsidRPr="00E1027D">
              <w:rPr>
                <w:rFonts w:asciiTheme="minorEastAsia" w:hAnsiTheme="minorEastAsia" w:cs="宋体" w:hint="eastAsia"/>
                <w:kern w:val="0"/>
                <w:sz w:val="24"/>
                <w:szCs w:val="24"/>
              </w:rPr>
              <w:t>共和国公司登记管理条例》第六十八第一款：公司登记事项发生变更时，未依照本条例规定办理有关变更登记的，由公司登记机关责令限期登记；逾期不登记的，处以1万元以上10万元以下的罚款。其中，变更经营范围涉及法律、行政法规或者国务院决定规定须经批准的项目而未取得批准，擅自从事相关经营活动，情节严重的，吊销营业执照。</w:t>
            </w:r>
          </w:p>
        </w:tc>
        <w:tc>
          <w:tcPr>
            <w:tcW w:w="422" w:type="pct"/>
            <w:shd w:val="clear" w:color="auto" w:fill="auto"/>
            <w:vAlign w:val="center"/>
            <w:hideMark/>
          </w:tcPr>
          <w:p w14:paraId="4ADE7E21" w14:textId="77777777" w:rsidR="000502F5" w:rsidRPr="00E1027D" w:rsidRDefault="000502F5" w:rsidP="000502F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1267" w:type="pct"/>
            <w:shd w:val="clear" w:color="auto" w:fill="auto"/>
            <w:vAlign w:val="center"/>
            <w:hideMark/>
          </w:tcPr>
          <w:p w14:paraId="5499A3E2" w14:textId="7777777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逾期90日以内未办理的。</w:t>
            </w:r>
          </w:p>
        </w:tc>
        <w:tc>
          <w:tcPr>
            <w:tcW w:w="883" w:type="pct"/>
            <w:shd w:val="clear" w:color="auto" w:fill="auto"/>
            <w:vAlign w:val="center"/>
            <w:hideMark/>
          </w:tcPr>
          <w:p w14:paraId="25310486" w14:textId="7777777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处以1万元以上3万元以下罚款。</w:t>
            </w:r>
          </w:p>
        </w:tc>
      </w:tr>
      <w:tr w:rsidR="00E1027D" w:rsidRPr="00E1027D" w14:paraId="44B7E7C4" w14:textId="77777777" w:rsidTr="001F5A9B">
        <w:trPr>
          <w:trHeight w:val="907"/>
        </w:trPr>
        <w:tc>
          <w:tcPr>
            <w:tcW w:w="161" w:type="pct"/>
            <w:vMerge/>
            <w:vAlign w:val="center"/>
            <w:hideMark/>
          </w:tcPr>
          <w:p w14:paraId="33AE359C" w14:textId="77777777" w:rsidR="000502F5" w:rsidRPr="00E1027D" w:rsidRDefault="000502F5"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3D4B68B4" w14:textId="77777777" w:rsidR="000502F5" w:rsidRPr="00E1027D" w:rsidRDefault="000502F5" w:rsidP="000502F5">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10FCA2BA" w14:textId="77777777" w:rsidR="000502F5" w:rsidRPr="00E1027D" w:rsidRDefault="000502F5" w:rsidP="000502F5">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46FB6B2C" w14:textId="77777777" w:rsidR="000502F5" w:rsidRPr="00E1027D" w:rsidRDefault="000502F5" w:rsidP="000502F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1267" w:type="pct"/>
            <w:shd w:val="clear" w:color="auto" w:fill="auto"/>
            <w:vAlign w:val="center"/>
            <w:hideMark/>
          </w:tcPr>
          <w:p w14:paraId="364B5A44" w14:textId="7777777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逾期90日以上180日以下未办理的。</w:t>
            </w:r>
          </w:p>
        </w:tc>
        <w:tc>
          <w:tcPr>
            <w:tcW w:w="883" w:type="pct"/>
            <w:shd w:val="clear" w:color="auto" w:fill="auto"/>
            <w:vAlign w:val="center"/>
            <w:hideMark/>
          </w:tcPr>
          <w:p w14:paraId="03D2B008" w14:textId="7777777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处以3万元以上5万元以下罚款。</w:t>
            </w:r>
          </w:p>
        </w:tc>
      </w:tr>
      <w:tr w:rsidR="00E1027D" w:rsidRPr="00E1027D" w14:paraId="2161B79B" w14:textId="77777777" w:rsidTr="001F5A9B">
        <w:trPr>
          <w:trHeight w:val="907"/>
        </w:trPr>
        <w:tc>
          <w:tcPr>
            <w:tcW w:w="161" w:type="pct"/>
            <w:vMerge/>
            <w:vAlign w:val="center"/>
            <w:hideMark/>
          </w:tcPr>
          <w:p w14:paraId="5E432145" w14:textId="77777777" w:rsidR="000502F5" w:rsidRPr="00E1027D" w:rsidRDefault="000502F5"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50603074" w14:textId="77777777" w:rsidR="000502F5" w:rsidRPr="00E1027D" w:rsidRDefault="000502F5" w:rsidP="000502F5">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152FAA8F" w14:textId="77777777" w:rsidR="000502F5" w:rsidRPr="00E1027D" w:rsidRDefault="000502F5" w:rsidP="000502F5">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60AEF050" w14:textId="77777777" w:rsidR="000502F5" w:rsidRPr="00E1027D" w:rsidRDefault="000502F5" w:rsidP="000502F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1267" w:type="pct"/>
            <w:shd w:val="clear" w:color="auto" w:fill="auto"/>
            <w:vAlign w:val="center"/>
            <w:hideMark/>
          </w:tcPr>
          <w:p w14:paraId="32460807" w14:textId="7777777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逾期180日以上未办理的，或者在未变更登记期间从事违法活动造成危害后果的。</w:t>
            </w:r>
          </w:p>
        </w:tc>
        <w:tc>
          <w:tcPr>
            <w:tcW w:w="883" w:type="pct"/>
            <w:shd w:val="clear" w:color="auto" w:fill="auto"/>
            <w:vAlign w:val="center"/>
            <w:hideMark/>
          </w:tcPr>
          <w:p w14:paraId="43AEBBA6" w14:textId="7777777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处以5万元以上10万元以下罚款。</w:t>
            </w:r>
          </w:p>
        </w:tc>
      </w:tr>
      <w:tr w:rsidR="00E1027D" w:rsidRPr="00E1027D" w14:paraId="5076D6C0" w14:textId="77777777" w:rsidTr="001F5A9B">
        <w:trPr>
          <w:trHeight w:val="907"/>
        </w:trPr>
        <w:tc>
          <w:tcPr>
            <w:tcW w:w="161" w:type="pct"/>
            <w:vMerge/>
            <w:vAlign w:val="center"/>
            <w:hideMark/>
          </w:tcPr>
          <w:p w14:paraId="3CCD8927" w14:textId="77777777" w:rsidR="000502F5" w:rsidRPr="00E1027D" w:rsidRDefault="000502F5"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341380D3" w14:textId="77777777" w:rsidR="000502F5" w:rsidRPr="00E1027D" w:rsidRDefault="000502F5" w:rsidP="000502F5">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6B41E874" w14:textId="77777777" w:rsidR="000502F5" w:rsidRPr="00E1027D" w:rsidRDefault="000502F5" w:rsidP="000502F5">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5A7FA71F" w14:textId="77777777" w:rsidR="000502F5" w:rsidRPr="00E1027D" w:rsidRDefault="000502F5" w:rsidP="000502F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1267" w:type="pct"/>
            <w:shd w:val="clear" w:color="auto" w:fill="auto"/>
            <w:vAlign w:val="center"/>
            <w:hideMark/>
          </w:tcPr>
          <w:p w14:paraId="6E3B2933" w14:textId="7777777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变更经营范围涉及法律、行政法规或者国务院决定规定须经批准的项目而未取得批准，擅自从事相关经营活动，造成特别严重的危害后果的。</w:t>
            </w:r>
          </w:p>
        </w:tc>
        <w:tc>
          <w:tcPr>
            <w:tcW w:w="883" w:type="pct"/>
            <w:shd w:val="clear" w:color="auto" w:fill="auto"/>
            <w:vAlign w:val="center"/>
            <w:hideMark/>
          </w:tcPr>
          <w:p w14:paraId="6EA87AAB" w14:textId="7777777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处以10万元罚款，吊销营业执照。</w:t>
            </w:r>
          </w:p>
        </w:tc>
      </w:tr>
      <w:tr w:rsidR="00E1027D" w:rsidRPr="00E1027D" w14:paraId="3EC78668" w14:textId="77777777" w:rsidTr="001F5A9B">
        <w:trPr>
          <w:trHeight w:val="1587"/>
        </w:trPr>
        <w:tc>
          <w:tcPr>
            <w:tcW w:w="161" w:type="pct"/>
            <w:vMerge w:val="restart"/>
            <w:shd w:val="clear" w:color="auto" w:fill="auto"/>
            <w:vAlign w:val="center"/>
            <w:hideMark/>
          </w:tcPr>
          <w:p w14:paraId="7A195B7D" w14:textId="77777777" w:rsidR="000502F5" w:rsidRPr="00E1027D" w:rsidRDefault="000502F5"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lastRenderedPageBreak/>
              <w:t>12</w:t>
            </w:r>
          </w:p>
        </w:tc>
        <w:tc>
          <w:tcPr>
            <w:tcW w:w="719" w:type="pct"/>
            <w:vMerge w:val="restart"/>
            <w:shd w:val="clear" w:color="auto" w:fill="auto"/>
            <w:vAlign w:val="center"/>
            <w:hideMark/>
          </w:tcPr>
          <w:p w14:paraId="39D7BF26" w14:textId="3742B11B" w:rsidR="000502F5" w:rsidRPr="00E1027D" w:rsidRDefault="000502F5" w:rsidP="000502F5">
            <w:pPr>
              <w:widowControl/>
              <w:spacing w:line="400" w:lineRule="exact"/>
              <w:rPr>
                <w:rFonts w:asciiTheme="minorEastAsia" w:hAnsiTheme="minorEastAsia" w:cs="宋体"/>
                <w:b/>
                <w:kern w:val="0"/>
                <w:sz w:val="24"/>
                <w:szCs w:val="24"/>
              </w:rPr>
            </w:pPr>
            <w:r w:rsidRPr="00E1027D">
              <w:rPr>
                <w:rFonts w:asciiTheme="minorEastAsia" w:hAnsiTheme="minorEastAsia" w:cs="宋体" w:hint="eastAsia"/>
                <w:b/>
                <w:kern w:val="0"/>
                <w:sz w:val="24"/>
                <w:szCs w:val="24"/>
              </w:rPr>
              <w:t>《</w:t>
            </w:r>
            <w:r w:rsidR="00F357B0">
              <w:rPr>
                <w:rFonts w:asciiTheme="minorEastAsia" w:hAnsiTheme="minorEastAsia" w:cs="宋体" w:hint="eastAsia"/>
                <w:b/>
                <w:kern w:val="0"/>
                <w:sz w:val="24"/>
                <w:szCs w:val="24"/>
              </w:rPr>
              <w:t>中华人民</w:t>
            </w:r>
            <w:r w:rsidRPr="00E1027D">
              <w:rPr>
                <w:rFonts w:asciiTheme="minorEastAsia" w:hAnsiTheme="minorEastAsia" w:cs="宋体" w:hint="eastAsia"/>
                <w:b/>
                <w:kern w:val="0"/>
                <w:sz w:val="24"/>
                <w:szCs w:val="24"/>
              </w:rPr>
              <w:t>共和国公司登记管理条例》</w:t>
            </w:r>
          </w:p>
        </w:tc>
        <w:tc>
          <w:tcPr>
            <w:tcW w:w="1548" w:type="pct"/>
            <w:vMerge w:val="restart"/>
            <w:shd w:val="clear" w:color="auto" w:fill="auto"/>
            <w:vAlign w:val="center"/>
            <w:hideMark/>
          </w:tcPr>
          <w:p w14:paraId="24CCEEA5" w14:textId="7777777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第六十八条第二款：公司未依照本条例规定办理有关备案的，由公司登记机关责令限期办理；逾期未办理的，处以3万元以下的罚款。</w:t>
            </w:r>
          </w:p>
        </w:tc>
        <w:tc>
          <w:tcPr>
            <w:tcW w:w="422" w:type="pct"/>
            <w:shd w:val="clear" w:color="auto" w:fill="auto"/>
            <w:vAlign w:val="center"/>
            <w:hideMark/>
          </w:tcPr>
          <w:p w14:paraId="64EC019C" w14:textId="77777777" w:rsidR="000502F5" w:rsidRPr="00E1027D" w:rsidRDefault="000502F5" w:rsidP="000502F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1267" w:type="pct"/>
            <w:shd w:val="clear" w:color="auto" w:fill="auto"/>
            <w:vAlign w:val="center"/>
            <w:hideMark/>
          </w:tcPr>
          <w:p w14:paraId="4D06BD6D" w14:textId="7777777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逾期90日以内未办理的。</w:t>
            </w:r>
          </w:p>
        </w:tc>
        <w:tc>
          <w:tcPr>
            <w:tcW w:w="883" w:type="pct"/>
            <w:shd w:val="clear" w:color="auto" w:fill="auto"/>
            <w:vAlign w:val="center"/>
            <w:hideMark/>
          </w:tcPr>
          <w:p w14:paraId="169DCCD3" w14:textId="7777777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处以1万元以下罚款。</w:t>
            </w:r>
          </w:p>
        </w:tc>
      </w:tr>
      <w:tr w:rsidR="00E1027D" w:rsidRPr="00E1027D" w14:paraId="64A4FFF0" w14:textId="77777777" w:rsidTr="001F5A9B">
        <w:trPr>
          <w:trHeight w:val="1587"/>
        </w:trPr>
        <w:tc>
          <w:tcPr>
            <w:tcW w:w="161" w:type="pct"/>
            <w:vMerge/>
            <w:vAlign w:val="center"/>
            <w:hideMark/>
          </w:tcPr>
          <w:p w14:paraId="077C0FC3" w14:textId="77777777" w:rsidR="000502F5" w:rsidRPr="00E1027D" w:rsidRDefault="000502F5"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3D75665C" w14:textId="77777777" w:rsidR="000502F5" w:rsidRPr="00E1027D" w:rsidRDefault="000502F5" w:rsidP="000502F5">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5BE4ABF1" w14:textId="77777777" w:rsidR="000502F5" w:rsidRPr="00E1027D" w:rsidRDefault="000502F5" w:rsidP="000502F5">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6EA51231" w14:textId="77777777" w:rsidR="000502F5" w:rsidRPr="00E1027D" w:rsidRDefault="000502F5" w:rsidP="000502F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1267" w:type="pct"/>
            <w:shd w:val="clear" w:color="auto" w:fill="auto"/>
            <w:vAlign w:val="center"/>
            <w:hideMark/>
          </w:tcPr>
          <w:p w14:paraId="4DB7D33E" w14:textId="7777777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逾期90日以上180日以下未办理的。</w:t>
            </w:r>
          </w:p>
        </w:tc>
        <w:tc>
          <w:tcPr>
            <w:tcW w:w="883" w:type="pct"/>
            <w:shd w:val="clear" w:color="auto" w:fill="auto"/>
            <w:vAlign w:val="center"/>
            <w:hideMark/>
          </w:tcPr>
          <w:p w14:paraId="202FCBAA" w14:textId="7777777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处以1万元以上2万元以下罚款。</w:t>
            </w:r>
          </w:p>
        </w:tc>
      </w:tr>
      <w:tr w:rsidR="00E1027D" w:rsidRPr="00E1027D" w14:paraId="5778B91A" w14:textId="77777777" w:rsidTr="001F5A9B">
        <w:trPr>
          <w:trHeight w:val="1587"/>
        </w:trPr>
        <w:tc>
          <w:tcPr>
            <w:tcW w:w="161" w:type="pct"/>
            <w:vMerge/>
            <w:vAlign w:val="center"/>
            <w:hideMark/>
          </w:tcPr>
          <w:p w14:paraId="28FB8975" w14:textId="77777777" w:rsidR="000502F5" w:rsidRPr="00E1027D" w:rsidRDefault="000502F5"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54D51D3A" w14:textId="77777777" w:rsidR="000502F5" w:rsidRPr="00E1027D" w:rsidRDefault="000502F5" w:rsidP="000502F5">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0ECF1E1A" w14:textId="77777777" w:rsidR="000502F5" w:rsidRPr="00E1027D" w:rsidRDefault="000502F5" w:rsidP="000502F5">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3AC291BB" w14:textId="77777777" w:rsidR="000502F5" w:rsidRPr="00E1027D" w:rsidRDefault="000502F5" w:rsidP="000502F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1267" w:type="pct"/>
            <w:shd w:val="clear" w:color="auto" w:fill="auto"/>
            <w:vAlign w:val="center"/>
            <w:hideMark/>
          </w:tcPr>
          <w:p w14:paraId="555D74F2" w14:textId="7777777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逾期180日以上未办理的。</w:t>
            </w:r>
          </w:p>
        </w:tc>
        <w:tc>
          <w:tcPr>
            <w:tcW w:w="883" w:type="pct"/>
            <w:shd w:val="clear" w:color="auto" w:fill="auto"/>
            <w:vAlign w:val="center"/>
            <w:hideMark/>
          </w:tcPr>
          <w:p w14:paraId="7D5C42B9" w14:textId="7777777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处以2万元以上3万元以下罚款。</w:t>
            </w:r>
          </w:p>
        </w:tc>
      </w:tr>
      <w:tr w:rsidR="00E1027D" w:rsidRPr="00E1027D" w14:paraId="0F706255" w14:textId="77777777" w:rsidTr="001F5A9B">
        <w:trPr>
          <w:trHeight w:val="1587"/>
        </w:trPr>
        <w:tc>
          <w:tcPr>
            <w:tcW w:w="161" w:type="pct"/>
            <w:vMerge w:val="restart"/>
            <w:shd w:val="clear" w:color="auto" w:fill="auto"/>
            <w:vAlign w:val="center"/>
            <w:hideMark/>
          </w:tcPr>
          <w:p w14:paraId="4D620B10" w14:textId="77777777" w:rsidR="000502F5" w:rsidRPr="00E1027D" w:rsidRDefault="000502F5"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t>13</w:t>
            </w:r>
          </w:p>
        </w:tc>
        <w:tc>
          <w:tcPr>
            <w:tcW w:w="719" w:type="pct"/>
            <w:vMerge w:val="restart"/>
            <w:shd w:val="clear" w:color="auto" w:fill="auto"/>
            <w:vAlign w:val="center"/>
            <w:hideMark/>
          </w:tcPr>
          <w:p w14:paraId="454F3EE0" w14:textId="65D6451E" w:rsidR="000502F5" w:rsidRPr="00E1027D" w:rsidRDefault="000502F5" w:rsidP="000502F5">
            <w:pPr>
              <w:widowControl/>
              <w:spacing w:line="400" w:lineRule="exact"/>
              <w:rPr>
                <w:rFonts w:asciiTheme="minorEastAsia" w:hAnsiTheme="minorEastAsia" w:cs="宋体"/>
                <w:b/>
                <w:kern w:val="0"/>
                <w:sz w:val="24"/>
                <w:szCs w:val="24"/>
              </w:rPr>
            </w:pPr>
            <w:r w:rsidRPr="00E1027D">
              <w:rPr>
                <w:rFonts w:asciiTheme="minorEastAsia" w:hAnsiTheme="minorEastAsia" w:cs="宋体" w:hint="eastAsia"/>
                <w:b/>
                <w:kern w:val="0"/>
                <w:sz w:val="24"/>
                <w:szCs w:val="24"/>
              </w:rPr>
              <w:t>《</w:t>
            </w:r>
            <w:r w:rsidR="00F357B0">
              <w:rPr>
                <w:rFonts w:asciiTheme="minorEastAsia" w:hAnsiTheme="minorEastAsia" w:cs="宋体" w:hint="eastAsia"/>
                <w:b/>
                <w:kern w:val="0"/>
                <w:sz w:val="24"/>
                <w:szCs w:val="24"/>
              </w:rPr>
              <w:t>中华人民</w:t>
            </w:r>
            <w:r w:rsidRPr="00E1027D">
              <w:rPr>
                <w:rFonts w:asciiTheme="minorEastAsia" w:hAnsiTheme="minorEastAsia" w:cs="宋体" w:hint="eastAsia"/>
                <w:b/>
                <w:kern w:val="0"/>
                <w:sz w:val="24"/>
                <w:szCs w:val="24"/>
              </w:rPr>
              <w:t>共和国公司法》《</w:t>
            </w:r>
            <w:r w:rsidR="00F357B0">
              <w:rPr>
                <w:rFonts w:asciiTheme="minorEastAsia" w:hAnsiTheme="minorEastAsia" w:cs="宋体" w:hint="eastAsia"/>
                <w:b/>
                <w:kern w:val="0"/>
                <w:sz w:val="24"/>
                <w:szCs w:val="24"/>
              </w:rPr>
              <w:t>中华人民</w:t>
            </w:r>
            <w:r w:rsidRPr="00E1027D">
              <w:rPr>
                <w:rFonts w:asciiTheme="minorEastAsia" w:hAnsiTheme="minorEastAsia" w:cs="宋体" w:hint="eastAsia"/>
                <w:b/>
                <w:kern w:val="0"/>
                <w:sz w:val="24"/>
                <w:szCs w:val="24"/>
              </w:rPr>
              <w:t>共和国公司登记管理条例》</w:t>
            </w:r>
          </w:p>
        </w:tc>
        <w:tc>
          <w:tcPr>
            <w:tcW w:w="1548" w:type="pct"/>
            <w:vMerge w:val="restart"/>
            <w:shd w:val="clear" w:color="auto" w:fill="auto"/>
            <w:vAlign w:val="center"/>
            <w:hideMark/>
          </w:tcPr>
          <w:p w14:paraId="0C2BFDF5" w14:textId="45F3D8F2"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w:t>
            </w:r>
            <w:r w:rsidR="00F357B0">
              <w:rPr>
                <w:rFonts w:asciiTheme="minorEastAsia" w:hAnsiTheme="minorEastAsia" w:cs="宋体" w:hint="eastAsia"/>
                <w:kern w:val="0"/>
                <w:sz w:val="24"/>
                <w:szCs w:val="24"/>
              </w:rPr>
              <w:t>中华人民</w:t>
            </w:r>
            <w:r w:rsidRPr="00E1027D">
              <w:rPr>
                <w:rFonts w:asciiTheme="minorEastAsia" w:hAnsiTheme="minorEastAsia" w:cs="宋体" w:hint="eastAsia"/>
                <w:kern w:val="0"/>
                <w:sz w:val="24"/>
                <w:szCs w:val="24"/>
              </w:rPr>
              <w:t>共和国公司法》第二百一十二条、《</w:t>
            </w:r>
            <w:r w:rsidR="00F357B0">
              <w:rPr>
                <w:rFonts w:asciiTheme="minorEastAsia" w:hAnsiTheme="minorEastAsia" w:cs="宋体" w:hint="eastAsia"/>
                <w:kern w:val="0"/>
                <w:sz w:val="24"/>
                <w:szCs w:val="24"/>
              </w:rPr>
              <w:t>中华人民</w:t>
            </w:r>
            <w:r w:rsidRPr="00E1027D">
              <w:rPr>
                <w:rFonts w:asciiTheme="minorEastAsia" w:hAnsiTheme="minorEastAsia" w:cs="宋体" w:hint="eastAsia"/>
                <w:kern w:val="0"/>
                <w:sz w:val="24"/>
                <w:szCs w:val="24"/>
              </w:rPr>
              <w:t>共和国公司登记管理条例》第七十七条：外国公司违反《</w:t>
            </w:r>
            <w:r w:rsidR="00F357B0">
              <w:rPr>
                <w:rFonts w:asciiTheme="minorEastAsia" w:hAnsiTheme="minorEastAsia" w:cs="宋体" w:hint="eastAsia"/>
                <w:kern w:val="0"/>
                <w:sz w:val="24"/>
                <w:szCs w:val="24"/>
              </w:rPr>
              <w:t>中华人民</w:t>
            </w:r>
            <w:r w:rsidRPr="00E1027D">
              <w:rPr>
                <w:rFonts w:asciiTheme="minorEastAsia" w:hAnsiTheme="minorEastAsia" w:cs="宋体" w:hint="eastAsia"/>
                <w:kern w:val="0"/>
                <w:sz w:val="24"/>
                <w:szCs w:val="24"/>
              </w:rPr>
              <w:t>共和国公司法》规定，擅自在中国境内设立分支机构的，由公司登记机关责令改正或者关闭，可以并处5万元以上20万元以下的罚款。</w:t>
            </w:r>
          </w:p>
        </w:tc>
        <w:tc>
          <w:tcPr>
            <w:tcW w:w="422" w:type="pct"/>
            <w:shd w:val="clear" w:color="auto" w:fill="auto"/>
            <w:vAlign w:val="center"/>
            <w:hideMark/>
          </w:tcPr>
          <w:p w14:paraId="0EBA46AC" w14:textId="77777777" w:rsidR="000502F5" w:rsidRPr="00E1027D" w:rsidRDefault="000502F5" w:rsidP="000502F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1267" w:type="pct"/>
            <w:shd w:val="clear" w:color="auto" w:fill="auto"/>
            <w:vAlign w:val="center"/>
            <w:hideMark/>
          </w:tcPr>
          <w:p w14:paraId="1B35DD79" w14:textId="7777777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非法经营额在5万元以下</w:t>
            </w:r>
            <w:proofErr w:type="gramStart"/>
            <w:r w:rsidRPr="00E1027D">
              <w:rPr>
                <w:rFonts w:asciiTheme="minorEastAsia" w:hAnsiTheme="minorEastAsia" w:cs="宋体" w:hint="eastAsia"/>
                <w:kern w:val="0"/>
                <w:sz w:val="24"/>
                <w:szCs w:val="24"/>
              </w:rPr>
              <w:t>且设立</w:t>
            </w:r>
            <w:proofErr w:type="gramEnd"/>
            <w:r w:rsidRPr="00E1027D">
              <w:rPr>
                <w:rFonts w:asciiTheme="minorEastAsia" w:hAnsiTheme="minorEastAsia" w:cs="宋体" w:hint="eastAsia"/>
                <w:kern w:val="0"/>
                <w:sz w:val="24"/>
                <w:szCs w:val="24"/>
              </w:rPr>
              <w:t>１个月以下的。</w:t>
            </w:r>
          </w:p>
        </w:tc>
        <w:tc>
          <w:tcPr>
            <w:tcW w:w="883" w:type="pct"/>
            <w:shd w:val="clear" w:color="auto" w:fill="auto"/>
            <w:vAlign w:val="center"/>
            <w:hideMark/>
          </w:tcPr>
          <w:p w14:paraId="7C7E2C24" w14:textId="7777777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处以5万元以上至10万元以下罚款。</w:t>
            </w:r>
          </w:p>
        </w:tc>
      </w:tr>
      <w:tr w:rsidR="00E1027D" w:rsidRPr="00E1027D" w14:paraId="1169E599" w14:textId="77777777" w:rsidTr="001F5A9B">
        <w:trPr>
          <w:trHeight w:val="1587"/>
        </w:trPr>
        <w:tc>
          <w:tcPr>
            <w:tcW w:w="161" w:type="pct"/>
            <w:vMerge/>
            <w:vAlign w:val="center"/>
            <w:hideMark/>
          </w:tcPr>
          <w:p w14:paraId="65791717" w14:textId="77777777" w:rsidR="000502F5" w:rsidRPr="00E1027D" w:rsidRDefault="000502F5"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7177C0BE" w14:textId="77777777" w:rsidR="000502F5" w:rsidRPr="00E1027D" w:rsidRDefault="000502F5" w:rsidP="000502F5">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1A2A2EBD" w14:textId="77777777" w:rsidR="000502F5" w:rsidRPr="00E1027D" w:rsidRDefault="000502F5" w:rsidP="000502F5">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5F4FC9EC" w14:textId="77777777" w:rsidR="000502F5" w:rsidRPr="00E1027D" w:rsidRDefault="000502F5" w:rsidP="000502F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1267" w:type="pct"/>
            <w:shd w:val="clear" w:color="auto" w:fill="auto"/>
            <w:vAlign w:val="center"/>
            <w:hideMark/>
          </w:tcPr>
          <w:p w14:paraId="13024498" w14:textId="7777777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非法经营额在5万元以上10万元以下，或者设立１个月以上3个月以下的。</w:t>
            </w:r>
          </w:p>
        </w:tc>
        <w:tc>
          <w:tcPr>
            <w:tcW w:w="883" w:type="pct"/>
            <w:shd w:val="clear" w:color="auto" w:fill="auto"/>
            <w:vAlign w:val="center"/>
            <w:hideMark/>
          </w:tcPr>
          <w:p w14:paraId="590E373C" w14:textId="7777777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处以10万元以上15万元以下罚款。</w:t>
            </w:r>
          </w:p>
        </w:tc>
      </w:tr>
      <w:tr w:rsidR="00E1027D" w:rsidRPr="00E1027D" w14:paraId="0DE8F787" w14:textId="77777777" w:rsidTr="001F5A9B">
        <w:trPr>
          <w:trHeight w:val="1587"/>
        </w:trPr>
        <w:tc>
          <w:tcPr>
            <w:tcW w:w="161" w:type="pct"/>
            <w:vMerge/>
            <w:vAlign w:val="center"/>
            <w:hideMark/>
          </w:tcPr>
          <w:p w14:paraId="2699C82B" w14:textId="77777777" w:rsidR="000502F5" w:rsidRPr="00E1027D" w:rsidRDefault="000502F5"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74A0EC30" w14:textId="77777777" w:rsidR="000502F5" w:rsidRPr="00E1027D" w:rsidRDefault="000502F5" w:rsidP="000502F5">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5C91F415" w14:textId="77777777" w:rsidR="000502F5" w:rsidRPr="00E1027D" w:rsidRDefault="000502F5" w:rsidP="000502F5">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664DB333" w14:textId="77777777" w:rsidR="000502F5" w:rsidRPr="00E1027D" w:rsidRDefault="000502F5" w:rsidP="000502F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1267" w:type="pct"/>
            <w:shd w:val="clear" w:color="auto" w:fill="auto"/>
            <w:vAlign w:val="center"/>
            <w:hideMark/>
          </w:tcPr>
          <w:p w14:paraId="4DE0A91B" w14:textId="7777777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非法经营额在10万元以上，或者设立3个月以上。</w:t>
            </w:r>
          </w:p>
        </w:tc>
        <w:tc>
          <w:tcPr>
            <w:tcW w:w="883" w:type="pct"/>
            <w:shd w:val="clear" w:color="auto" w:fill="auto"/>
            <w:vAlign w:val="center"/>
            <w:hideMark/>
          </w:tcPr>
          <w:p w14:paraId="3EC45B22" w14:textId="7777777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处以15万元以上20万元以下罚款。</w:t>
            </w:r>
          </w:p>
        </w:tc>
      </w:tr>
      <w:tr w:rsidR="00E1027D" w:rsidRPr="00E1027D" w14:paraId="04054259" w14:textId="77777777" w:rsidTr="001F5A9B">
        <w:trPr>
          <w:trHeight w:val="1871"/>
        </w:trPr>
        <w:tc>
          <w:tcPr>
            <w:tcW w:w="161" w:type="pct"/>
            <w:vMerge w:val="restart"/>
            <w:shd w:val="clear" w:color="auto" w:fill="auto"/>
            <w:vAlign w:val="center"/>
            <w:hideMark/>
          </w:tcPr>
          <w:p w14:paraId="3D6CB728" w14:textId="77777777" w:rsidR="00154557" w:rsidRPr="00E1027D" w:rsidRDefault="00154557"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lastRenderedPageBreak/>
              <w:t>14</w:t>
            </w:r>
          </w:p>
        </w:tc>
        <w:tc>
          <w:tcPr>
            <w:tcW w:w="719" w:type="pct"/>
            <w:vMerge w:val="restart"/>
            <w:shd w:val="clear" w:color="auto" w:fill="auto"/>
            <w:vAlign w:val="center"/>
            <w:hideMark/>
          </w:tcPr>
          <w:p w14:paraId="0EBB4D74" w14:textId="5E677F60" w:rsidR="00154557" w:rsidRPr="00E1027D" w:rsidRDefault="00154557" w:rsidP="000502F5">
            <w:pPr>
              <w:widowControl/>
              <w:spacing w:line="400" w:lineRule="exact"/>
              <w:rPr>
                <w:rFonts w:asciiTheme="minorEastAsia" w:hAnsiTheme="minorEastAsia" w:cs="宋体"/>
                <w:b/>
                <w:kern w:val="0"/>
                <w:sz w:val="24"/>
                <w:szCs w:val="24"/>
              </w:rPr>
            </w:pPr>
            <w:r w:rsidRPr="00E1027D">
              <w:rPr>
                <w:rFonts w:asciiTheme="minorEastAsia" w:hAnsiTheme="minorEastAsia" w:cs="宋体" w:hint="eastAsia"/>
                <w:b/>
                <w:kern w:val="0"/>
                <w:sz w:val="24"/>
                <w:szCs w:val="24"/>
              </w:rPr>
              <w:t>《</w:t>
            </w:r>
            <w:r w:rsidR="00F357B0">
              <w:rPr>
                <w:rFonts w:asciiTheme="minorEastAsia" w:hAnsiTheme="minorEastAsia" w:cs="宋体" w:hint="eastAsia"/>
                <w:b/>
                <w:kern w:val="0"/>
                <w:sz w:val="24"/>
                <w:szCs w:val="24"/>
              </w:rPr>
              <w:t>中华人民</w:t>
            </w:r>
            <w:r w:rsidRPr="00E1027D">
              <w:rPr>
                <w:rFonts w:asciiTheme="minorEastAsia" w:hAnsiTheme="minorEastAsia" w:cs="宋体" w:hint="eastAsia"/>
                <w:b/>
                <w:kern w:val="0"/>
                <w:sz w:val="24"/>
                <w:szCs w:val="24"/>
              </w:rPr>
              <w:t>共和国公司登记管理条例》</w:t>
            </w:r>
          </w:p>
        </w:tc>
        <w:tc>
          <w:tcPr>
            <w:tcW w:w="1548" w:type="pct"/>
            <w:vMerge w:val="restart"/>
            <w:shd w:val="clear" w:color="auto" w:fill="auto"/>
            <w:vAlign w:val="center"/>
            <w:hideMark/>
          </w:tcPr>
          <w:p w14:paraId="42971F67" w14:textId="77777777" w:rsidR="00154557" w:rsidRPr="00E1027D" w:rsidRDefault="00154557"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第七十一条：伪造、涂改、出租、出借、转让营业执照的，由公司登记机关处以1万元以上10万元以下的罚款；情节严重的，吊销营业执照。</w:t>
            </w:r>
          </w:p>
        </w:tc>
        <w:tc>
          <w:tcPr>
            <w:tcW w:w="422" w:type="pct"/>
            <w:shd w:val="clear" w:color="auto" w:fill="auto"/>
            <w:vAlign w:val="center"/>
            <w:hideMark/>
          </w:tcPr>
          <w:p w14:paraId="3A9C781A" w14:textId="77777777" w:rsidR="00154557" w:rsidRPr="00E1027D" w:rsidRDefault="00154557" w:rsidP="000502F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1267" w:type="pct"/>
            <w:shd w:val="clear" w:color="auto" w:fill="auto"/>
            <w:vAlign w:val="center"/>
            <w:hideMark/>
          </w:tcPr>
          <w:p w14:paraId="1FB85470" w14:textId="77777777" w:rsidR="00154557" w:rsidRPr="00E1027D" w:rsidRDefault="00154557"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被伪造、涂改、出租、出借、转让的营业执照尚未用于非法目的；或者非法经营额在3万元以下的。</w:t>
            </w:r>
          </w:p>
        </w:tc>
        <w:tc>
          <w:tcPr>
            <w:tcW w:w="883" w:type="pct"/>
            <w:shd w:val="clear" w:color="auto" w:fill="auto"/>
            <w:vAlign w:val="center"/>
            <w:hideMark/>
          </w:tcPr>
          <w:p w14:paraId="7D8C221A" w14:textId="77777777" w:rsidR="00154557" w:rsidRPr="00E1027D" w:rsidRDefault="00154557"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处以1万元以上3万元以下罚款。</w:t>
            </w:r>
          </w:p>
        </w:tc>
      </w:tr>
      <w:tr w:rsidR="00E1027D" w:rsidRPr="00E1027D" w14:paraId="3F4BB169" w14:textId="77777777" w:rsidTr="001F5A9B">
        <w:trPr>
          <w:trHeight w:val="1871"/>
        </w:trPr>
        <w:tc>
          <w:tcPr>
            <w:tcW w:w="161" w:type="pct"/>
            <w:vMerge/>
            <w:shd w:val="clear" w:color="auto" w:fill="auto"/>
            <w:vAlign w:val="center"/>
            <w:hideMark/>
          </w:tcPr>
          <w:p w14:paraId="58CF1065" w14:textId="77777777" w:rsidR="00154557" w:rsidRPr="00E1027D" w:rsidRDefault="00154557" w:rsidP="001F5A9B">
            <w:pPr>
              <w:widowControl/>
              <w:spacing w:line="400" w:lineRule="exact"/>
              <w:jc w:val="center"/>
              <w:rPr>
                <w:rFonts w:asciiTheme="minorEastAsia" w:hAnsiTheme="minorEastAsia" w:cs="宋体"/>
                <w:b/>
                <w:kern w:val="0"/>
                <w:sz w:val="24"/>
                <w:szCs w:val="24"/>
              </w:rPr>
            </w:pPr>
          </w:p>
        </w:tc>
        <w:tc>
          <w:tcPr>
            <w:tcW w:w="719" w:type="pct"/>
            <w:vMerge/>
            <w:shd w:val="clear" w:color="auto" w:fill="auto"/>
            <w:vAlign w:val="center"/>
            <w:hideMark/>
          </w:tcPr>
          <w:p w14:paraId="1AB4D826" w14:textId="77777777" w:rsidR="00154557" w:rsidRPr="00E1027D" w:rsidRDefault="00154557" w:rsidP="000502F5">
            <w:pPr>
              <w:widowControl/>
              <w:spacing w:line="400" w:lineRule="exact"/>
              <w:jc w:val="left"/>
              <w:rPr>
                <w:rFonts w:asciiTheme="minorEastAsia" w:hAnsiTheme="minorEastAsia" w:cs="宋体"/>
                <w:b/>
                <w:kern w:val="0"/>
                <w:sz w:val="24"/>
                <w:szCs w:val="24"/>
              </w:rPr>
            </w:pPr>
          </w:p>
        </w:tc>
        <w:tc>
          <w:tcPr>
            <w:tcW w:w="1548" w:type="pct"/>
            <w:vMerge/>
            <w:shd w:val="clear" w:color="auto" w:fill="auto"/>
            <w:vAlign w:val="center"/>
            <w:hideMark/>
          </w:tcPr>
          <w:p w14:paraId="26D4DB09" w14:textId="77777777" w:rsidR="00154557" w:rsidRPr="00E1027D" w:rsidRDefault="00154557" w:rsidP="000502F5">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4EE3A8B5" w14:textId="77777777" w:rsidR="00154557" w:rsidRPr="00E1027D" w:rsidRDefault="00154557" w:rsidP="000502F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1267" w:type="pct"/>
            <w:shd w:val="clear" w:color="auto" w:fill="auto"/>
            <w:vAlign w:val="center"/>
            <w:hideMark/>
          </w:tcPr>
          <w:p w14:paraId="0ECC09B0" w14:textId="77777777" w:rsidR="00154557" w:rsidRPr="00E1027D" w:rsidRDefault="00154557"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被伪造、涂改、出租、出借、转让的营业执照已用于非法目的，但社会危害性较轻的；或者非法经营额在3万元以上5万元以下的。</w:t>
            </w:r>
          </w:p>
        </w:tc>
        <w:tc>
          <w:tcPr>
            <w:tcW w:w="883" w:type="pct"/>
            <w:shd w:val="clear" w:color="auto" w:fill="auto"/>
            <w:vAlign w:val="center"/>
            <w:hideMark/>
          </w:tcPr>
          <w:p w14:paraId="449C67EC" w14:textId="77777777" w:rsidR="00154557" w:rsidRPr="00E1027D" w:rsidRDefault="00154557"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处以3万元以上5万元以下罚款。</w:t>
            </w:r>
          </w:p>
        </w:tc>
      </w:tr>
      <w:tr w:rsidR="00E1027D" w:rsidRPr="00E1027D" w14:paraId="44EF9F3D" w14:textId="77777777" w:rsidTr="001F5A9B">
        <w:trPr>
          <w:trHeight w:val="1871"/>
        </w:trPr>
        <w:tc>
          <w:tcPr>
            <w:tcW w:w="161" w:type="pct"/>
            <w:vMerge/>
            <w:shd w:val="clear" w:color="auto" w:fill="auto"/>
            <w:vAlign w:val="center"/>
            <w:hideMark/>
          </w:tcPr>
          <w:p w14:paraId="55E1D977" w14:textId="77777777" w:rsidR="00154557" w:rsidRPr="00E1027D" w:rsidRDefault="00154557" w:rsidP="001F5A9B">
            <w:pPr>
              <w:widowControl/>
              <w:spacing w:line="400" w:lineRule="exact"/>
              <w:jc w:val="center"/>
              <w:rPr>
                <w:rFonts w:asciiTheme="minorEastAsia" w:hAnsiTheme="minorEastAsia" w:cs="宋体"/>
                <w:b/>
                <w:kern w:val="0"/>
                <w:sz w:val="24"/>
                <w:szCs w:val="24"/>
              </w:rPr>
            </w:pPr>
          </w:p>
        </w:tc>
        <w:tc>
          <w:tcPr>
            <w:tcW w:w="719" w:type="pct"/>
            <w:vMerge/>
            <w:shd w:val="clear" w:color="auto" w:fill="auto"/>
            <w:vAlign w:val="center"/>
            <w:hideMark/>
          </w:tcPr>
          <w:p w14:paraId="54609FA4" w14:textId="77777777" w:rsidR="00154557" w:rsidRPr="00E1027D" w:rsidRDefault="00154557" w:rsidP="000502F5">
            <w:pPr>
              <w:widowControl/>
              <w:spacing w:line="400" w:lineRule="exact"/>
              <w:jc w:val="left"/>
              <w:rPr>
                <w:rFonts w:asciiTheme="minorEastAsia" w:hAnsiTheme="minorEastAsia" w:cs="宋体"/>
                <w:b/>
                <w:kern w:val="0"/>
                <w:sz w:val="24"/>
                <w:szCs w:val="24"/>
              </w:rPr>
            </w:pPr>
          </w:p>
        </w:tc>
        <w:tc>
          <w:tcPr>
            <w:tcW w:w="1548" w:type="pct"/>
            <w:vMerge/>
            <w:shd w:val="clear" w:color="auto" w:fill="auto"/>
            <w:vAlign w:val="center"/>
            <w:hideMark/>
          </w:tcPr>
          <w:p w14:paraId="19D9489F" w14:textId="77777777" w:rsidR="00154557" w:rsidRPr="00E1027D" w:rsidRDefault="00154557" w:rsidP="000502F5">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3FC3C0C5" w14:textId="77777777" w:rsidR="00154557" w:rsidRPr="00E1027D" w:rsidRDefault="00154557" w:rsidP="000502F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1267" w:type="pct"/>
            <w:shd w:val="clear" w:color="auto" w:fill="auto"/>
            <w:vAlign w:val="center"/>
            <w:hideMark/>
          </w:tcPr>
          <w:p w14:paraId="53C72A92" w14:textId="77777777" w:rsidR="00154557" w:rsidRPr="00E1027D" w:rsidRDefault="00154557"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被伪造、涂改、出租、出借、转让的营业执照已用于非法目的，且社会危害性较重的；或者非法经营额在5万元以上10万元以下的。</w:t>
            </w:r>
          </w:p>
        </w:tc>
        <w:tc>
          <w:tcPr>
            <w:tcW w:w="883" w:type="pct"/>
            <w:shd w:val="clear" w:color="auto" w:fill="auto"/>
            <w:vAlign w:val="center"/>
            <w:hideMark/>
          </w:tcPr>
          <w:p w14:paraId="1AB8F730" w14:textId="77777777" w:rsidR="00154557" w:rsidRPr="00E1027D" w:rsidRDefault="00154557"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处以5万元以上7万元以下罚款。</w:t>
            </w:r>
          </w:p>
        </w:tc>
      </w:tr>
      <w:tr w:rsidR="00E1027D" w:rsidRPr="00E1027D" w14:paraId="3F674D2A" w14:textId="77777777" w:rsidTr="001F5A9B">
        <w:trPr>
          <w:trHeight w:val="1871"/>
        </w:trPr>
        <w:tc>
          <w:tcPr>
            <w:tcW w:w="161" w:type="pct"/>
            <w:vMerge/>
            <w:shd w:val="clear" w:color="auto" w:fill="auto"/>
            <w:vAlign w:val="center"/>
          </w:tcPr>
          <w:p w14:paraId="37BCC6D8" w14:textId="77777777" w:rsidR="00154557" w:rsidRPr="00E1027D" w:rsidRDefault="00154557" w:rsidP="001F5A9B">
            <w:pPr>
              <w:widowControl/>
              <w:spacing w:line="400" w:lineRule="exact"/>
              <w:jc w:val="center"/>
              <w:rPr>
                <w:rFonts w:asciiTheme="minorEastAsia" w:hAnsiTheme="minorEastAsia" w:cs="宋体"/>
                <w:b/>
                <w:kern w:val="0"/>
                <w:sz w:val="24"/>
                <w:szCs w:val="24"/>
              </w:rPr>
            </w:pPr>
          </w:p>
        </w:tc>
        <w:tc>
          <w:tcPr>
            <w:tcW w:w="719" w:type="pct"/>
            <w:vMerge/>
            <w:shd w:val="clear" w:color="auto" w:fill="auto"/>
            <w:vAlign w:val="center"/>
          </w:tcPr>
          <w:p w14:paraId="60252495" w14:textId="77777777" w:rsidR="00154557" w:rsidRPr="00E1027D" w:rsidRDefault="00154557" w:rsidP="000502F5">
            <w:pPr>
              <w:widowControl/>
              <w:spacing w:line="400" w:lineRule="exact"/>
              <w:rPr>
                <w:rFonts w:asciiTheme="minorEastAsia" w:hAnsiTheme="minorEastAsia" w:cs="宋体"/>
                <w:b/>
                <w:kern w:val="0"/>
                <w:sz w:val="24"/>
                <w:szCs w:val="24"/>
              </w:rPr>
            </w:pPr>
          </w:p>
        </w:tc>
        <w:tc>
          <w:tcPr>
            <w:tcW w:w="1548" w:type="pct"/>
            <w:vMerge/>
            <w:shd w:val="clear" w:color="auto" w:fill="auto"/>
            <w:vAlign w:val="center"/>
          </w:tcPr>
          <w:p w14:paraId="0BF95959" w14:textId="77777777" w:rsidR="00154557" w:rsidRPr="00E1027D" w:rsidRDefault="00154557" w:rsidP="000502F5">
            <w:pPr>
              <w:widowControl/>
              <w:spacing w:line="400" w:lineRule="exact"/>
              <w:rPr>
                <w:rFonts w:asciiTheme="minorEastAsia" w:hAnsiTheme="minorEastAsia" w:cs="宋体"/>
                <w:kern w:val="0"/>
                <w:sz w:val="24"/>
                <w:szCs w:val="24"/>
              </w:rPr>
            </w:pPr>
          </w:p>
        </w:tc>
        <w:tc>
          <w:tcPr>
            <w:tcW w:w="422" w:type="pct"/>
            <w:shd w:val="clear" w:color="auto" w:fill="auto"/>
            <w:vAlign w:val="center"/>
            <w:hideMark/>
          </w:tcPr>
          <w:p w14:paraId="77E5706A" w14:textId="77777777" w:rsidR="00154557" w:rsidRPr="00E1027D" w:rsidRDefault="00154557" w:rsidP="000502F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1267" w:type="pct"/>
            <w:shd w:val="clear" w:color="auto" w:fill="auto"/>
            <w:vAlign w:val="center"/>
            <w:hideMark/>
          </w:tcPr>
          <w:p w14:paraId="38167E7B" w14:textId="77777777" w:rsidR="00154557" w:rsidRPr="00E1027D" w:rsidRDefault="00154557"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被伪造、涂改、出租、出借、转让的营业执照已用于非法目的，且社会危害性较重的；或者非法经营额在10万元以上的。</w:t>
            </w:r>
          </w:p>
        </w:tc>
        <w:tc>
          <w:tcPr>
            <w:tcW w:w="883" w:type="pct"/>
            <w:shd w:val="clear" w:color="auto" w:fill="auto"/>
            <w:vAlign w:val="center"/>
            <w:hideMark/>
          </w:tcPr>
          <w:p w14:paraId="51FF04C8" w14:textId="77777777" w:rsidR="00154557" w:rsidRPr="00E1027D" w:rsidRDefault="00154557"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处以7万元以上10万元以下罚款。</w:t>
            </w:r>
          </w:p>
        </w:tc>
      </w:tr>
      <w:tr w:rsidR="00E1027D" w:rsidRPr="00E1027D" w14:paraId="04EBC781" w14:textId="77777777" w:rsidTr="001F5A9B">
        <w:trPr>
          <w:trHeight w:val="1757"/>
        </w:trPr>
        <w:tc>
          <w:tcPr>
            <w:tcW w:w="161" w:type="pct"/>
            <w:vMerge/>
            <w:shd w:val="clear" w:color="auto" w:fill="auto"/>
            <w:vAlign w:val="center"/>
          </w:tcPr>
          <w:p w14:paraId="79081C4C" w14:textId="77777777" w:rsidR="00154557" w:rsidRPr="00E1027D" w:rsidRDefault="00154557" w:rsidP="001F5A9B">
            <w:pPr>
              <w:widowControl/>
              <w:spacing w:line="400" w:lineRule="exact"/>
              <w:jc w:val="center"/>
              <w:rPr>
                <w:rFonts w:asciiTheme="minorEastAsia" w:hAnsiTheme="minorEastAsia" w:cs="宋体"/>
                <w:b/>
                <w:kern w:val="0"/>
                <w:sz w:val="24"/>
                <w:szCs w:val="24"/>
              </w:rPr>
            </w:pPr>
          </w:p>
        </w:tc>
        <w:tc>
          <w:tcPr>
            <w:tcW w:w="719" w:type="pct"/>
            <w:vMerge/>
            <w:shd w:val="clear" w:color="auto" w:fill="auto"/>
            <w:vAlign w:val="center"/>
          </w:tcPr>
          <w:p w14:paraId="473279DC" w14:textId="77777777" w:rsidR="00154557" w:rsidRPr="00E1027D" w:rsidRDefault="00154557" w:rsidP="000502F5">
            <w:pPr>
              <w:widowControl/>
              <w:spacing w:line="400" w:lineRule="exact"/>
              <w:jc w:val="left"/>
              <w:rPr>
                <w:rFonts w:asciiTheme="minorEastAsia" w:hAnsiTheme="minorEastAsia" w:cs="宋体"/>
                <w:b/>
                <w:kern w:val="0"/>
                <w:sz w:val="24"/>
                <w:szCs w:val="24"/>
              </w:rPr>
            </w:pPr>
          </w:p>
        </w:tc>
        <w:tc>
          <w:tcPr>
            <w:tcW w:w="1548" w:type="pct"/>
            <w:vMerge/>
            <w:shd w:val="clear" w:color="auto" w:fill="auto"/>
            <w:vAlign w:val="center"/>
          </w:tcPr>
          <w:p w14:paraId="7679B646" w14:textId="77777777" w:rsidR="00154557" w:rsidRPr="00E1027D" w:rsidRDefault="00154557" w:rsidP="000502F5">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365294F7" w14:textId="77777777" w:rsidR="00154557" w:rsidRPr="00E1027D" w:rsidRDefault="00154557" w:rsidP="000502F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特别严重</w:t>
            </w:r>
          </w:p>
        </w:tc>
        <w:tc>
          <w:tcPr>
            <w:tcW w:w="1267" w:type="pct"/>
            <w:shd w:val="clear" w:color="auto" w:fill="auto"/>
            <w:vAlign w:val="center"/>
            <w:hideMark/>
          </w:tcPr>
          <w:p w14:paraId="19299330" w14:textId="77777777" w:rsidR="00154557" w:rsidRPr="00E1027D" w:rsidRDefault="00154557"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因伪造、涂改、出租、出借、转让营业执照而造成严重危害后果的。</w:t>
            </w:r>
          </w:p>
        </w:tc>
        <w:tc>
          <w:tcPr>
            <w:tcW w:w="883" w:type="pct"/>
            <w:shd w:val="clear" w:color="auto" w:fill="auto"/>
            <w:vAlign w:val="center"/>
            <w:hideMark/>
          </w:tcPr>
          <w:p w14:paraId="6B00488A" w14:textId="77777777" w:rsidR="00154557" w:rsidRPr="00E1027D" w:rsidRDefault="00154557"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吊销营业执照。</w:t>
            </w:r>
          </w:p>
        </w:tc>
      </w:tr>
      <w:tr w:rsidR="00E1027D" w:rsidRPr="00E1027D" w14:paraId="66652DB6" w14:textId="77777777" w:rsidTr="001F5A9B">
        <w:trPr>
          <w:trHeight w:val="1134"/>
        </w:trPr>
        <w:tc>
          <w:tcPr>
            <w:tcW w:w="161" w:type="pct"/>
            <w:vMerge w:val="restart"/>
            <w:shd w:val="clear" w:color="auto" w:fill="auto"/>
            <w:vAlign w:val="center"/>
            <w:hideMark/>
          </w:tcPr>
          <w:p w14:paraId="64514C98" w14:textId="77777777" w:rsidR="000502F5" w:rsidRPr="00E1027D" w:rsidRDefault="000502F5"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lastRenderedPageBreak/>
              <w:t>15</w:t>
            </w:r>
          </w:p>
        </w:tc>
        <w:tc>
          <w:tcPr>
            <w:tcW w:w="719" w:type="pct"/>
            <w:vMerge w:val="restart"/>
            <w:shd w:val="clear" w:color="auto" w:fill="auto"/>
            <w:vAlign w:val="center"/>
            <w:hideMark/>
          </w:tcPr>
          <w:p w14:paraId="1DF44DEB" w14:textId="4850FD46" w:rsidR="000502F5" w:rsidRPr="00E1027D" w:rsidRDefault="000502F5" w:rsidP="000502F5">
            <w:pPr>
              <w:widowControl/>
              <w:spacing w:line="400" w:lineRule="exact"/>
              <w:rPr>
                <w:rFonts w:asciiTheme="minorEastAsia" w:hAnsiTheme="minorEastAsia" w:cs="宋体"/>
                <w:b/>
                <w:kern w:val="0"/>
                <w:sz w:val="24"/>
                <w:szCs w:val="24"/>
              </w:rPr>
            </w:pPr>
            <w:r w:rsidRPr="00E1027D">
              <w:rPr>
                <w:rFonts w:asciiTheme="minorEastAsia" w:hAnsiTheme="minorEastAsia" w:cs="宋体" w:hint="eastAsia"/>
                <w:b/>
                <w:kern w:val="0"/>
                <w:sz w:val="24"/>
                <w:szCs w:val="24"/>
              </w:rPr>
              <w:t>《</w:t>
            </w:r>
            <w:r w:rsidR="00F357B0">
              <w:rPr>
                <w:rFonts w:asciiTheme="minorEastAsia" w:hAnsiTheme="minorEastAsia" w:cs="宋体" w:hint="eastAsia"/>
                <w:b/>
                <w:kern w:val="0"/>
                <w:sz w:val="24"/>
                <w:szCs w:val="24"/>
              </w:rPr>
              <w:t>中华人民</w:t>
            </w:r>
            <w:r w:rsidRPr="00E1027D">
              <w:rPr>
                <w:rFonts w:asciiTheme="minorEastAsia" w:hAnsiTheme="minorEastAsia" w:cs="宋体" w:hint="eastAsia"/>
                <w:b/>
                <w:kern w:val="0"/>
                <w:sz w:val="24"/>
                <w:szCs w:val="24"/>
              </w:rPr>
              <w:t>共和国公司登记管理条例》</w:t>
            </w:r>
          </w:p>
        </w:tc>
        <w:tc>
          <w:tcPr>
            <w:tcW w:w="1548" w:type="pct"/>
            <w:vMerge w:val="restart"/>
            <w:shd w:val="clear" w:color="auto" w:fill="auto"/>
            <w:vAlign w:val="center"/>
            <w:hideMark/>
          </w:tcPr>
          <w:p w14:paraId="405DFD06" w14:textId="7777777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第七十二条：未将营业执照置于住所或者营业场所醒目位置的，由公司登记机关责令改正；拒不改正的，处以1000元以上5000元以下的罚款。</w:t>
            </w:r>
          </w:p>
        </w:tc>
        <w:tc>
          <w:tcPr>
            <w:tcW w:w="422" w:type="pct"/>
            <w:shd w:val="clear" w:color="auto" w:fill="auto"/>
            <w:vAlign w:val="center"/>
            <w:hideMark/>
          </w:tcPr>
          <w:p w14:paraId="70C0A20C" w14:textId="77777777" w:rsidR="000502F5" w:rsidRPr="00E1027D" w:rsidRDefault="000502F5" w:rsidP="000502F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1267" w:type="pct"/>
            <w:shd w:val="clear" w:color="auto" w:fill="auto"/>
            <w:vAlign w:val="center"/>
            <w:hideMark/>
          </w:tcPr>
          <w:p w14:paraId="2915A284" w14:textId="7777777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超过责令改正期限10日以内的。</w:t>
            </w:r>
          </w:p>
        </w:tc>
        <w:tc>
          <w:tcPr>
            <w:tcW w:w="883" w:type="pct"/>
            <w:shd w:val="clear" w:color="auto" w:fill="auto"/>
            <w:vAlign w:val="center"/>
            <w:hideMark/>
          </w:tcPr>
          <w:p w14:paraId="3E087B0B" w14:textId="7777777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处以1000元罚款。</w:t>
            </w:r>
          </w:p>
        </w:tc>
      </w:tr>
      <w:tr w:rsidR="00E1027D" w:rsidRPr="00E1027D" w14:paraId="44C5ED1D" w14:textId="77777777" w:rsidTr="001F5A9B">
        <w:trPr>
          <w:trHeight w:val="1134"/>
        </w:trPr>
        <w:tc>
          <w:tcPr>
            <w:tcW w:w="161" w:type="pct"/>
            <w:vMerge/>
            <w:vAlign w:val="center"/>
            <w:hideMark/>
          </w:tcPr>
          <w:p w14:paraId="52977B5A" w14:textId="77777777" w:rsidR="000502F5" w:rsidRPr="00E1027D" w:rsidRDefault="000502F5"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18641C8A" w14:textId="77777777" w:rsidR="000502F5" w:rsidRPr="00E1027D" w:rsidRDefault="000502F5" w:rsidP="000502F5">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53A7A2BD" w14:textId="77777777" w:rsidR="000502F5" w:rsidRPr="00E1027D" w:rsidRDefault="000502F5" w:rsidP="000502F5">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611B06DF" w14:textId="77777777" w:rsidR="000502F5" w:rsidRPr="00E1027D" w:rsidRDefault="000502F5" w:rsidP="000502F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1267" w:type="pct"/>
            <w:shd w:val="clear" w:color="auto" w:fill="auto"/>
            <w:vAlign w:val="center"/>
            <w:hideMark/>
          </w:tcPr>
          <w:p w14:paraId="64E38D86" w14:textId="7777777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超过责令改正期限10日以上30日以下的。</w:t>
            </w:r>
          </w:p>
        </w:tc>
        <w:tc>
          <w:tcPr>
            <w:tcW w:w="883" w:type="pct"/>
            <w:shd w:val="clear" w:color="auto" w:fill="auto"/>
            <w:vAlign w:val="center"/>
            <w:hideMark/>
          </w:tcPr>
          <w:p w14:paraId="08B938D5" w14:textId="7777777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处以1000元以上3000元以下罚款。</w:t>
            </w:r>
          </w:p>
        </w:tc>
      </w:tr>
      <w:tr w:rsidR="00E1027D" w:rsidRPr="00E1027D" w14:paraId="01D25A05" w14:textId="77777777" w:rsidTr="001F5A9B">
        <w:trPr>
          <w:trHeight w:val="1134"/>
        </w:trPr>
        <w:tc>
          <w:tcPr>
            <w:tcW w:w="161" w:type="pct"/>
            <w:vMerge/>
            <w:vAlign w:val="center"/>
            <w:hideMark/>
          </w:tcPr>
          <w:p w14:paraId="7826520A" w14:textId="77777777" w:rsidR="000502F5" w:rsidRPr="00E1027D" w:rsidRDefault="000502F5"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71264809" w14:textId="77777777" w:rsidR="000502F5" w:rsidRPr="00E1027D" w:rsidRDefault="000502F5" w:rsidP="000502F5">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64A66B97" w14:textId="77777777" w:rsidR="000502F5" w:rsidRPr="00E1027D" w:rsidRDefault="000502F5" w:rsidP="000502F5">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5F7A7677" w14:textId="77777777" w:rsidR="000502F5" w:rsidRPr="00E1027D" w:rsidRDefault="000502F5" w:rsidP="000502F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1267" w:type="pct"/>
            <w:shd w:val="clear" w:color="auto" w:fill="auto"/>
            <w:vAlign w:val="center"/>
            <w:hideMark/>
          </w:tcPr>
          <w:p w14:paraId="781FA1AC" w14:textId="7777777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超过责令改正期限30日以上的。</w:t>
            </w:r>
          </w:p>
        </w:tc>
        <w:tc>
          <w:tcPr>
            <w:tcW w:w="883" w:type="pct"/>
            <w:shd w:val="clear" w:color="auto" w:fill="auto"/>
            <w:vAlign w:val="center"/>
            <w:hideMark/>
          </w:tcPr>
          <w:p w14:paraId="708A39A5" w14:textId="7777777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处以3000元以上5000元以下罚款。</w:t>
            </w:r>
          </w:p>
        </w:tc>
      </w:tr>
      <w:tr w:rsidR="00E1027D" w:rsidRPr="00E1027D" w14:paraId="3555F7E1" w14:textId="77777777" w:rsidTr="001F5A9B">
        <w:trPr>
          <w:trHeight w:val="20"/>
        </w:trPr>
        <w:tc>
          <w:tcPr>
            <w:tcW w:w="161" w:type="pct"/>
            <w:vMerge w:val="restart"/>
            <w:shd w:val="clear" w:color="auto" w:fill="auto"/>
            <w:vAlign w:val="center"/>
            <w:hideMark/>
          </w:tcPr>
          <w:p w14:paraId="7DD414A8" w14:textId="77777777" w:rsidR="000502F5" w:rsidRPr="00E1027D" w:rsidRDefault="000502F5"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t>16</w:t>
            </w:r>
          </w:p>
        </w:tc>
        <w:tc>
          <w:tcPr>
            <w:tcW w:w="719" w:type="pct"/>
            <w:vMerge w:val="restart"/>
            <w:shd w:val="clear" w:color="auto" w:fill="auto"/>
            <w:vAlign w:val="center"/>
            <w:hideMark/>
          </w:tcPr>
          <w:p w14:paraId="4C295CA1" w14:textId="3D827842" w:rsidR="000502F5" w:rsidRPr="00E1027D" w:rsidRDefault="000502F5" w:rsidP="000502F5">
            <w:pPr>
              <w:widowControl/>
              <w:spacing w:line="400" w:lineRule="exact"/>
              <w:rPr>
                <w:rFonts w:asciiTheme="minorEastAsia" w:hAnsiTheme="minorEastAsia" w:cs="宋体"/>
                <w:b/>
                <w:kern w:val="0"/>
                <w:sz w:val="24"/>
                <w:szCs w:val="24"/>
              </w:rPr>
            </w:pPr>
            <w:r w:rsidRPr="00E1027D">
              <w:rPr>
                <w:rFonts w:asciiTheme="minorEastAsia" w:hAnsiTheme="minorEastAsia" w:cs="宋体" w:hint="eastAsia"/>
                <w:b/>
                <w:kern w:val="0"/>
                <w:sz w:val="24"/>
                <w:szCs w:val="24"/>
              </w:rPr>
              <w:t>《</w:t>
            </w:r>
            <w:r w:rsidR="00F357B0">
              <w:rPr>
                <w:rFonts w:asciiTheme="minorEastAsia" w:hAnsiTheme="minorEastAsia" w:cs="宋体" w:hint="eastAsia"/>
                <w:b/>
                <w:kern w:val="0"/>
                <w:sz w:val="24"/>
                <w:szCs w:val="24"/>
              </w:rPr>
              <w:t>中华人民</w:t>
            </w:r>
            <w:r w:rsidRPr="00E1027D">
              <w:rPr>
                <w:rFonts w:asciiTheme="minorEastAsia" w:hAnsiTheme="minorEastAsia" w:cs="宋体" w:hint="eastAsia"/>
                <w:b/>
                <w:kern w:val="0"/>
                <w:sz w:val="24"/>
                <w:szCs w:val="24"/>
              </w:rPr>
              <w:t>共和国企业法人登记管理条例施行细则》</w:t>
            </w:r>
          </w:p>
        </w:tc>
        <w:tc>
          <w:tcPr>
            <w:tcW w:w="1548" w:type="pct"/>
            <w:vMerge w:val="restart"/>
            <w:shd w:val="clear" w:color="auto" w:fill="auto"/>
            <w:vAlign w:val="center"/>
            <w:hideMark/>
          </w:tcPr>
          <w:p w14:paraId="69D3771C" w14:textId="7777777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第六十条第一款第（一）项：未经核准登记擅自开业从事经营活动的，责令终止经营活动，没收非法所得，处以非法所得额3倍以下的罚款，但最高不超过3万元，没有非法所得的，处以1万元以下的罚款。</w:t>
            </w:r>
          </w:p>
        </w:tc>
        <w:tc>
          <w:tcPr>
            <w:tcW w:w="422" w:type="pct"/>
            <w:shd w:val="clear" w:color="auto" w:fill="auto"/>
            <w:vAlign w:val="center"/>
            <w:hideMark/>
          </w:tcPr>
          <w:p w14:paraId="708D5937" w14:textId="77777777" w:rsidR="000502F5" w:rsidRPr="00E1027D" w:rsidRDefault="000502F5" w:rsidP="000502F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1267" w:type="pct"/>
            <w:shd w:val="clear" w:color="auto" w:fill="auto"/>
            <w:vAlign w:val="center"/>
            <w:hideMark/>
          </w:tcPr>
          <w:p w14:paraId="79A49055" w14:textId="7777777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经营时间在1个月以内的，或者非法经营额在1万元以下的，或者</w:t>
            </w:r>
            <w:proofErr w:type="gramStart"/>
            <w:r w:rsidRPr="00E1027D">
              <w:rPr>
                <w:rFonts w:asciiTheme="minorEastAsia" w:hAnsiTheme="minorEastAsia" w:cs="宋体" w:hint="eastAsia"/>
                <w:kern w:val="0"/>
                <w:sz w:val="24"/>
                <w:szCs w:val="24"/>
              </w:rPr>
              <w:t>者</w:t>
            </w:r>
            <w:proofErr w:type="gramEnd"/>
            <w:r w:rsidRPr="00E1027D">
              <w:rPr>
                <w:rFonts w:asciiTheme="minorEastAsia" w:hAnsiTheme="minorEastAsia" w:cs="宋体" w:hint="eastAsia"/>
                <w:kern w:val="0"/>
                <w:sz w:val="24"/>
                <w:szCs w:val="24"/>
              </w:rPr>
              <w:t>非法所得在5000元以下的。</w:t>
            </w:r>
          </w:p>
        </w:tc>
        <w:tc>
          <w:tcPr>
            <w:tcW w:w="883" w:type="pct"/>
            <w:shd w:val="clear" w:color="auto" w:fill="auto"/>
            <w:vAlign w:val="center"/>
            <w:hideMark/>
          </w:tcPr>
          <w:p w14:paraId="394208BC" w14:textId="77777777" w:rsidR="000502F5" w:rsidRPr="00E1027D" w:rsidRDefault="000502F5" w:rsidP="000502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没收非法所得，处以非法所得额1倍以下罚款；没有非法所得的，处以3000元以下罚款。</w:t>
            </w:r>
          </w:p>
        </w:tc>
      </w:tr>
      <w:tr w:rsidR="00E1027D" w:rsidRPr="00E1027D" w14:paraId="47604FB7" w14:textId="77777777" w:rsidTr="001F5A9B">
        <w:trPr>
          <w:trHeight w:val="20"/>
        </w:trPr>
        <w:tc>
          <w:tcPr>
            <w:tcW w:w="161" w:type="pct"/>
            <w:vMerge/>
            <w:shd w:val="clear" w:color="auto" w:fill="auto"/>
            <w:vAlign w:val="center"/>
          </w:tcPr>
          <w:p w14:paraId="3E133593"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shd w:val="clear" w:color="auto" w:fill="auto"/>
            <w:vAlign w:val="center"/>
          </w:tcPr>
          <w:p w14:paraId="01FB2325" w14:textId="77777777" w:rsidR="00436703" w:rsidRPr="00E1027D" w:rsidRDefault="00436703" w:rsidP="00436703">
            <w:pPr>
              <w:widowControl/>
              <w:spacing w:line="400" w:lineRule="exact"/>
              <w:rPr>
                <w:rFonts w:asciiTheme="minorEastAsia" w:hAnsiTheme="minorEastAsia" w:cs="宋体"/>
                <w:b/>
                <w:kern w:val="0"/>
                <w:sz w:val="24"/>
                <w:szCs w:val="24"/>
              </w:rPr>
            </w:pPr>
          </w:p>
        </w:tc>
        <w:tc>
          <w:tcPr>
            <w:tcW w:w="1548" w:type="pct"/>
            <w:vMerge/>
            <w:shd w:val="clear" w:color="auto" w:fill="auto"/>
            <w:vAlign w:val="center"/>
          </w:tcPr>
          <w:p w14:paraId="1A7FF4A5" w14:textId="77777777" w:rsidR="00436703" w:rsidRPr="00E1027D" w:rsidRDefault="00436703" w:rsidP="00436703">
            <w:pPr>
              <w:widowControl/>
              <w:spacing w:line="400" w:lineRule="exact"/>
              <w:rPr>
                <w:rFonts w:asciiTheme="minorEastAsia" w:hAnsiTheme="minorEastAsia" w:cs="宋体"/>
                <w:kern w:val="0"/>
                <w:sz w:val="24"/>
                <w:szCs w:val="24"/>
              </w:rPr>
            </w:pPr>
          </w:p>
        </w:tc>
        <w:tc>
          <w:tcPr>
            <w:tcW w:w="422" w:type="pct"/>
            <w:shd w:val="clear" w:color="auto" w:fill="auto"/>
            <w:vAlign w:val="center"/>
          </w:tcPr>
          <w:p w14:paraId="39D92C3F"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1267" w:type="pct"/>
            <w:shd w:val="clear" w:color="auto" w:fill="auto"/>
            <w:vAlign w:val="center"/>
          </w:tcPr>
          <w:p w14:paraId="5B83303F"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经营时间在1个月以上3个月以下的，或者非法经营额在1万元以上3万元以下的，或者非法所得在5000元以上1万元以下的。</w:t>
            </w:r>
          </w:p>
        </w:tc>
        <w:tc>
          <w:tcPr>
            <w:tcW w:w="883" w:type="pct"/>
            <w:shd w:val="clear" w:color="auto" w:fill="auto"/>
            <w:vAlign w:val="center"/>
          </w:tcPr>
          <w:p w14:paraId="52DEC60A"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没收非法所得，处以非法所得额1倍以上2倍以下罚款；没有非法所得的，处以3000元以上7000元以下罚款。</w:t>
            </w:r>
          </w:p>
        </w:tc>
      </w:tr>
      <w:tr w:rsidR="00E1027D" w:rsidRPr="00E1027D" w14:paraId="3769F8A3" w14:textId="77777777" w:rsidTr="001F5A9B">
        <w:trPr>
          <w:trHeight w:val="20"/>
        </w:trPr>
        <w:tc>
          <w:tcPr>
            <w:tcW w:w="161" w:type="pct"/>
            <w:vMerge/>
            <w:shd w:val="clear" w:color="auto" w:fill="auto"/>
            <w:vAlign w:val="center"/>
            <w:hideMark/>
          </w:tcPr>
          <w:p w14:paraId="54DEF067"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shd w:val="clear" w:color="auto" w:fill="auto"/>
            <w:vAlign w:val="center"/>
            <w:hideMark/>
          </w:tcPr>
          <w:p w14:paraId="07B97FDB"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shd w:val="clear" w:color="auto" w:fill="auto"/>
            <w:vAlign w:val="center"/>
            <w:hideMark/>
          </w:tcPr>
          <w:p w14:paraId="726A9F44"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tcPr>
          <w:p w14:paraId="7F6CE212"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1267" w:type="pct"/>
            <w:shd w:val="clear" w:color="auto" w:fill="auto"/>
            <w:vAlign w:val="center"/>
          </w:tcPr>
          <w:p w14:paraId="0F29BBD0"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经营时间在3个月以上的，或者非法经营额在3万元以上的，或者非法所得在1万元以上的。</w:t>
            </w:r>
          </w:p>
        </w:tc>
        <w:tc>
          <w:tcPr>
            <w:tcW w:w="883" w:type="pct"/>
            <w:shd w:val="clear" w:color="auto" w:fill="auto"/>
            <w:vAlign w:val="center"/>
          </w:tcPr>
          <w:p w14:paraId="4F16C3FF"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没收非法所得，处以非法所得额2倍以上3倍以下罚款，但最高不超过3万元；没有非法所得的，处以7000元以上1万元以下罚款。</w:t>
            </w:r>
          </w:p>
        </w:tc>
      </w:tr>
      <w:tr w:rsidR="00E1027D" w:rsidRPr="00E1027D" w14:paraId="0D562E8C" w14:textId="77777777" w:rsidTr="001F5A9B">
        <w:trPr>
          <w:trHeight w:val="1531"/>
        </w:trPr>
        <w:tc>
          <w:tcPr>
            <w:tcW w:w="161" w:type="pct"/>
            <w:vMerge w:val="restart"/>
            <w:shd w:val="clear" w:color="auto" w:fill="auto"/>
            <w:vAlign w:val="center"/>
            <w:hideMark/>
          </w:tcPr>
          <w:p w14:paraId="77744760" w14:textId="77777777" w:rsidR="00436703" w:rsidRPr="00E1027D" w:rsidRDefault="00436703"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lastRenderedPageBreak/>
              <w:t>17</w:t>
            </w:r>
          </w:p>
        </w:tc>
        <w:tc>
          <w:tcPr>
            <w:tcW w:w="719" w:type="pct"/>
            <w:vMerge w:val="restart"/>
            <w:shd w:val="clear" w:color="auto" w:fill="auto"/>
            <w:vAlign w:val="center"/>
            <w:hideMark/>
          </w:tcPr>
          <w:p w14:paraId="42E316A0" w14:textId="77D2CC9D" w:rsidR="00436703" w:rsidRPr="00E1027D" w:rsidRDefault="00436703" w:rsidP="00436703">
            <w:pPr>
              <w:widowControl/>
              <w:spacing w:line="400" w:lineRule="exact"/>
              <w:rPr>
                <w:rFonts w:asciiTheme="minorEastAsia" w:hAnsiTheme="minorEastAsia" w:cs="宋体"/>
                <w:b/>
                <w:kern w:val="0"/>
                <w:sz w:val="24"/>
                <w:szCs w:val="24"/>
              </w:rPr>
            </w:pPr>
            <w:r w:rsidRPr="00E1027D">
              <w:rPr>
                <w:rFonts w:asciiTheme="minorEastAsia" w:hAnsiTheme="minorEastAsia" w:cs="宋体" w:hint="eastAsia"/>
                <w:b/>
                <w:kern w:val="0"/>
                <w:sz w:val="24"/>
                <w:szCs w:val="24"/>
              </w:rPr>
              <w:t>《</w:t>
            </w:r>
            <w:r w:rsidR="00F357B0">
              <w:rPr>
                <w:rFonts w:asciiTheme="minorEastAsia" w:hAnsiTheme="minorEastAsia" w:cs="宋体" w:hint="eastAsia"/>
                <w:b/>
                <w:kern w:val="0"/>
                <w:sz w:val="24"/>
                <w:szCs w:val="24"/>
              </w:rPr>
              <w:t>中华人民</w:t>
            </w:r>
            <w:r w:rsidRPr="00E1027D">
              <w:rPr>
                <w:rFonts w:asciiTheme="minorEastAsia" w:hAnsiTheme="minorEastAsia" w:cs="宋体" w:hint="eastAsia"/>
                <w:b/>
                <w:kern w:val="0"/>
                <w:sz w:val="24"/>
                <w:szCs w:val="24"/>
              </w:rPr>
              <w:t>共和国企业法人登记管理条例施行细则》</w:t>
            </w:r>
          </w:p>
        </w:tc>
        <w:tc>
          <w:tcPr>
            <w:tcW w:w="1548" w:type="pct"/>
            <w:vMerge w:val="restart"/>
            <w:shd w:val="clear" w:color="auto" w:fill="auto"/>
            <w:vAlign w:val="center"/>
            <w:hideMark/>
          </w:tcPr>
          <w:p w14:paraId="1CE7CF92"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六十条第一款第（二）项：申请登记时隐瞒真实情况、弄虚作假的，除责令提供真实情况外，视其具体情节，予以警告，没收非法所得，处以非法所得额3倍以下的罚款，但最高不超过3万元，没有非法所得的，处以1万元以下的罚款。经审查不具备企业法人条件或者经营条件的，吊销营业执照。伪造证件骗取营业执照的，没收非法所得，处以非法所得额3倍以下的罚款，但最高不超过3万元，没有非法所得的，处以1万元以下的罚款，并吊销营业执照。</w:t>
            </w:r>
          </w:p>
        </w:tc>
        <w:tc>
          <w:tcPr>
            <w:tcW w:w="422" w:type="pct"/>
            <w:shd w:val="clear" w:color="auto" w:fill="auto"/>
            <w:vAlign w:val="center"/>
            <w:hideMark/>
          </w:tcPr>
          <w:p w14:paraId="0412C68B"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1267" w:type="pct"/>
            <w:shd w:val="clear" w:color="auto" w:fill="auto"/>
            <w:vAlign w:val="center"/>
            <w:hideMark/>
          </w:tcPr>
          <w:p w14:paraId="5F57864E"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提交证明材料形式要件虚假，但与企业的实际情况不相违背的。</w:t>
            </w:r>
          </w:p>
        </w:tc>
        <w:tc>
          <w:tcPr>
            <w:tcW w:w="883" w:type="pct"/>
            <w:shd w:val="clear" w:color="auto" w:fill="auto"/>
            <w:vAlign w:val="center"/>
            <w:hideMark/>
          </w:tcPr>
          <w:p w14:paraId="3BC846F0"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没收非法所得，处以非法所得额1倍以下罚款，但最高不超过3万元；没有非法所得的，处以3000元以下罚款。</w:t>
            </w:r>
          </w:p>
        </w:tc>
      </w:tr>
      <w:tr w:rsidR="00E1027D" w:rsidRPr="00E1027D" w14:paraId="1EC450F1" w14:textId="77777777" w:rsidTr="001F5A9B">
        <w:trPr>
          <w:trHeight w:val="1531"/>
        </w:trPr>
        <w:tc>
          <w:tcPr>
            <w:tcW w:w="161" w:type="pct"/>
            <w:vMerge/>
            <w:shd w:val="clear" w:color="auto" w:fill="auto"/>
            <w:vAlign w:val="center"/>
            <w:hideMark/>
          </w:tcPr>
          <w:p w14:paraId="3E445DAB"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shd w:val="clear" w:color="auto" w:fill="auto"/>
            <w:vAlign w:val="center"/>
            <w:hideMark/>
          </w:tcPr>
          <w:p w14:paraId="5FCA346C"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shd w:val="clear" w:color="auto" w:fill="auto"/>
            <w:vAlign w:val="center"/>
            <w:hideMark/>
          </w:tcPr>
          <w:p w14:paraId="6B4A0220"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11407F3D"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1267" w:type="pct"/>
            <w:shd w:val="clear" w:color="auto" w:fill="auto"/>
            <w:vAlign w:val="center"/>
            <w:hideMark/>
          </w:tcPr>
          <w:p w14:paraId="725DF324"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提交虚假证明文件、弄虚作假1项，或者危害性较小的。</w:t>
            </w:r>
          </w:p>
        </w:tc>
        <w:tc>
          <w:tcPr>
            <w:tcW w:w="883" w:type="pct"/>
            <w:shd w:val="clear" w:color="auto" w:fill="auto"/>
            <w:vAlign w:val="center"/>
            <w:hideMark/>
          </w:tcPr>
          <w:p w14:paraId="19459DD2"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没收非法所得，处以非法所得额1倍以上1.5倍以下罚款，但最高不超过3万元；没有非法所得的，处以3000元以上5000元以下罚款。</w:t>
            </w:r>
          </w:p>
        </w:tc>
      </w:tr>
      <w:tr w:rsidR="00E1027D" w:rsidRPr="00E1027D" w14:paraId="3668CC60" w14:textId="77777777" w:rsidTr="001F5A9B">
        <w:trPr>
          <w:trHeight w:val="1531"/>
        </w:trPr>
        <w:tc>
          <w:tcPr>
            <w:tcW w:w="161" w:type="pct"/>
            <w:vMerge/>
            <w:shd w:val="clear" w:color="auto" w:fill="auto"/>
            <w:vAlign w:val="center"/>
          </w:tcPr>
          <w:p w14:paraId="6C61E43F"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shd w:val="clear" w:color="auto" w:fill="auto"/>
            <w:vAlign w:val="center"/>
          </w:tcPr>
          <w:p w14:paraId="027E35A8"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shd w:val="clear" w:color="auto" w:fill="auto"/>
            <w:vAlign w:val="center"/>
          </w:tcPr>
          <w:p w14:paraId="3EDD2FBE"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tcPr>
          <w:p w14:paraId="467D7154"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1267" w:type="pct"/>
            <w:shd w:val="clear" w:color="auto" w:fill="auto"/>
            <w:vAlign w:val="center"/>
          </w:tcPr>
          <w:p w14:paraId="5571842C"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提交虚假证明文件、弄虚作假2项，或者危害性较大的。</w:t>
            </w:r>
          </w:p>
        </w:tc>
        <w:tc>
          <w:tcPr>
            <w:tcW w:w="883" w:type="pct"/>
            <w:shd w:val="clear" w:color="auto" w:fill="auto"/>
            <w:vAlign w:val="center"/>
          </w:tcPr>
          <w:p w14:paraId="7EE871F5"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没收非法所得，处以非法所得额1.5倍以上2倍以下罚款，但最高不超过3万元；没有非法所得的，处以5000元以上7000元以下罚款。</w:t>
            </w:r>
          </w:p>
        </w:tc>
      </w:tr>
      <w:tr w:rsidR="00E1027D" w:rsidRPr="00E1027D" w14:paraId="3F82F01C" w14:textId="77777777" w:rsidTr="001F5A9B">
        <w:trPr>
          <w:trHeight w:val="1531"/>
        </w:trPr>
        <w:tc>
          <w:tcPr>
            <w:tcW w:w="161" w:type="pct"/>
            <w:vMerge/>
            <w:shd w:val="clear" w:color="auto" w:fill="auto"/>
            <w:vAlign w:val="center"/>
            <w:hideMark/>
          </w:tcPr>
          <w:p w14:paraId="6D7548D4"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shd w:val="clear" w:color="auto" w:fill="auto"/>
            <w:vAlign w:val="center"/>
            <w:hideMark/>
          </w:tcPr>
          <w:p w14:paraId="4777D192"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shd w:val="clear" w:color="auto" w:fill="auto"/>
            <w:vAlign w:val="center"/>
            <w:hideMark/>
          </w:tcPr>
          <w:p w14:paraId="5AAF9EE3"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tcPr>
          <w:p w14:paraId="1E6F43EE"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1267" w:type="pct"/>
            <w:shd w:val="clear" w:color="auto" w:fill="auto"/>
            <w:vAlign w:val="center"/>
          </w:tcPr>
          <w:p w14:paraId="2D8DD6A8"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提交虚假证明文件、弄虚作假2项以上，或者造成危害后果的。</w:t>
            </w:r>
          </w:p>
        </w:tc>
        <w:tc>
          <w:tcPr>
            <w:tcW w:w="883" w:type="pct"/>
            <w:shd w:val="clear" w:color="auto" w:fill="auto"/>
            <w:vAlign w:val="center"/>
          </w:tcPr>
          <w:p w14:paraId="3570B2AA"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没收非法所得，处以非法所得额2倍以上3倍以下罚款，但最高不超过3万元；没有非法所得的，处以7000元以上1万元以下罚款。</w:t>
            </w:r>
          </w:p>
        </w:tc>
      </w:tr>
      <w:tr w:rsidR="00E1027D" w:rsidRPr="00E1027D" w14:paraId="026B9BCD" w14:textId="77777777" w:rsidTr="001F5A9B">
        <w:trPr>
          <w:trHeight w:val="1871"/>
        </w:trPr>
        <w:tc>
          <w:tcPr>
            <w:tcW w:w="161" w:type="pct"/>
            <w:shd w:val="clear" w:color="auto" w:fill="auto"/>
            <w:vAlign w:val="center"/>
            <w:hideMark/>
          </w:tcPr>
          <w:p w14:paraId="1D423F89" w14:textId="77777777" w:rsidR="00436703" w:rsidRPr="00E1027D" w:rsidRDefault="00436703"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lastRenderedPageBreak/>
              <w:t>17</w:t>
            </w:r>
          </w:p>
        </w:tc>
        <w:tc>
          <w:tcPr>
            <w:tcW w:w="719" w:type="pct"/>
            <w:shd w:val="clear" w:color="auto" w:fill="auto"/>
            <w:vAlign w:val="center"/>
          </w:tcPr>
          <w:p w14:paraId="118C2AB0" w14:textId="4A7DC42F" w:rsidR="00436703" w:rsidRPr="00E1027D" w:rsidRDefault="00436703" w:rsidP="00436703">
            <w:pPr>
              <w:widowControl/>
              <w:spacing w:line="400" w:lineRule="exact"/>
              <w:rPr>
                <w:rFonts w:asciiTheme="minorEastAsia" w:hAnsiTheme="minorEastAsia" w:cs="宋体"/>
                <w:b/>
                <w:kern w:val="0"/>
                <w:sz w:val="24"/>
                <w:szCs w:val="24"/>
              </w:rPr>
            </w:pPr>
            <w:r w:rsidRPr="00E1027D">
              <w:rPr>
                <w:rFonts w:asciiTheme="minorEastAsia" w:hAnsiTheme="minorEastAsia" w:cs="宋体" w:hint="eastAsia"/>
                <w:b/>
                <w:kern w:val="0"/>
                <w:sz w:val="24"/>
                <w:szCs w:val="24"/>
              </w:rPr>
              <w:t>《</w:t>
            </w:r>
            <w:r w:rsidR="00F357B0">
              <w:rPr>
                <w:rFonts w:asciiTheme="minorEastAsia" w:hAnsiTheme="minorEastAsia" w:cs="宋体" w:hint="eastAsia"/>
                <w:b/>
                <w:kern w:val="0"/>
                <w:sz w:val="24"/>
                <w:szCs w:val="24"/>
              </w:rPr>
              <w:t>中华人民</w:t>
            </w:r>
            <w:r w:rsidRPr="00E1027D">
              <w:rPr>
                <w:rFonts w:asciiTheme="minorEastAsia" w:hAnsiTheme="minorEastAsia" w:cs="宋体" w:hint="eastAsia"/>
                <w:b/>
                <w:kern w:val="0"/>
                <w:sz w:val="24"/>
                <w:szCs w:val="24"/>
              </w:rPr>
              <w:t>共和国企业法人登记管理条例施行细则》</w:t>
            </w:r>
          </w:p>
        </w:tc>
        <w:tc>
          <w:tcPr>
            <w:tcW w:w="1548" w:type="pct"/>
            <w:shd w:val="clear" w:color="auto" w:fill="auto"/>
            <w:vAlign w:val="center"/>
          </w:tcPr>
          <w:p w14:paraId="494E5317"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六十条第一款第（二）项：申请登记时隐瞒真实情况、弄虚作假的，除责令提供真实情况外，视其具体情节，予以警告，没收非法所得，处以非法所得额3倍以下的罚款，但最高不超过3万元，没有非法所得的，处以1万元以下的罚款。经审查不具备企业法人条件或者经营条件的，吊销营业执照。伪造证件骗取营业执照的，没收非法所得，处以非法所得额3倍以下的罚款，但最高不超过3万元，没有非法所得的，处以1万元以下的罚款，并吊销营业执照。</w:t>
            </w:r>
          </w:p>
        </w:tc>
        <w:tc>
          <w:tcPr>
            <w:tcW w:w="422" w:type="pct"/>
            <w:shd w:val="clear" w:color="auto" w:fill="auto"/>
            <w:vAlign w:val="center"/>
            <w:hideMark/>
          </w:tcPr>
          <w:p w14:paraId="5CD67930"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特别严重</w:t>
            </w:r>
          </w:p>
        </w:tc>
        <w:tc>
          <w:tcPr>
            <w:tcW w:w="1267" w:type="pct"/>
            <w:shd w:val="clear" w:color="auto" w:fill="auto"/>
            <w:vAlign w:val="center"/>
            <w:hideMark/>
          </w:tcPr>
          <w:p w14:paraId="2AF40C7E"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提交多份虚假证明材料，隐瞒重要事实，伪造证件骗取营业执照，造成投资者、其他债权人重大损失或者其他严重危害后果的。</w:t>
            </w:r>
          </w:p>
        </w:tc>
        <w:tc>
          <w:tcPr>
            <w:tcW w:w="883" w:type="pct"/>
            <w:shd w:val="clear" w:color="auto" w:fill="auto"/>
            <w:vAlign w:val="center"/>
            <w:hideMark/>
          </w:tcPr>
          <w:p w14:paraId="6F900062"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没收非法所得，处以非法所得额3倍罚款，但最高不超过3万元；没有非法所得的，处以1万元罚款，并吊销营业执照。</w:t>
            </w:r>
          </w:p>
        </w:tc>
      </w:tr>
      <w:tr w:rsidR="00E1027D" w:rsidRPr="00E1027D" w14:paraId="5D2FEE7C" w14:textId="77777777" w:rsidTr="001F5A9B">
        <w:trPr>
          <w:trHeight w:val="1587"/>
        </w:trPr>
        <w:tc>
          <w:tcPr>
            <w:tcW w:w="161" w:type="pct"/>
            <w:vMerge w:val="restart"/>
            <w:shd w:val="clear" w:color="auto" w:fill="auto"/>
            <w:vAlign w:val="center"/>
            <w:hideMark/>
          </w:tcPr>
          <w:p w14:paraId="7544C609" w14:textId="77777777" w:rsidR="00436703" w:rsidRPr="00E1027D" w:rsidRDefault="00436703"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t>18</w:t>
            </w:r>
          </w:p>
        </w:tc>
        <w:tc>
          <w:tcPr>
            <w:tcW w:w="719" w:type="pct"/>
            <w:vMerge w:val="restart"/>
            <w:shd w:val="clear" w:color="auto" w:fill="auto"/>
            <w:vAlign w:val="center"/>
            <w:hideMark/>
          </w:tcPr>
          <w:p w14:paraId="6A6E3ACF" w14:textId="7A9FF90D" w:rsidR="00436703" w:rsidRPr="00E1027D" w:rsidRDefault="00436703" w:rsidP="00436703">
            <w:pPr>
              <w:widowControl/>
              <w:spacing w:line="400" w:lineRule="exact"/>
              <w:rPr>
                <w:rFonts w:asciiTheme="minorEastAsia" w:hAnsiTheme="minorEastAsia" w:cs="宋体"/>
                <w:b/>
                <w:kern w:val="0"/>
                <w:sz w:val="24"/>
                <w:szCs w:val="24"/>
              </w:rPr>
            </w:pPr>
            <w:r w:rsidRPr="00E1027D">
              <w:rPr>
                <w:rFonts w:asciiTheme="minorEastAsia" w:hAnsiTheme="minorEastAsia" w:cs="宋体" w:hint="eastAsia"/>
                <w:b/>
                <w:kern w:val="0"/>
                <w:sz w:val="24"/>
                <w:szCs w:val="24"/>
              </w:rPr>
              <w:t>《</w:t>
            </w:r>
            <w:r w:rsidR="00F357B0">
              <w:rPr>
                <w:rFonts w:asciiTheme="minorEastAsia" w:hAnsiTheme="minorEastAsia" w:cs="宋体" w:hint="eastAsia"/>
                <w:b/>
                <w:kern w:val="0"/>
                <w:sz w:val="24"/>
                <w:szCs w:val="24"/>
              </w:rPr>
              <w:t>中华人民</w:t>
            </w:r>
            <w:r w:rsidRPr="00E1027D">
              <w:rPr>
                <w:rFonts w:asciiTheme="minorEastAsia" w:hAnsiTheme="minorEastAsia" w:cs="宋体" w:hint="eastAsia"/>
                <w:b/>
                <w:kern w:val="0"/>
                <w:sz w:val="24"/>
                <w:szCs w:val="24"/>
              </w:rPr>
              <w:t>共和国企业法人登记管理条例施行细则》</w:t>
            </w:r>
          </w:p>
        </w:tc>
        <w:tc>
          <w:tcPr>
            <w:tcW w:w="1548" w:type="pct"/>
            <w:vMerge w:val="restart"/>
            <w:shd w:val="clear" w:color="auto" w:fill="auto"/>
            <w:vAlign w:val="center"/>
            <w:hideMark/>
          </w:tcPr>
          <w:p w14:paraId="21D30B91"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六十条第一款第（三）项：擅自改变主要登记事项，不按规定办理变更登记的，予以警告，没收非法所得，处以非法所得额3倍以下的罚款，但最高不超过3万元，没有非法所得的，处以1万元以下的罚款，并限期办理变更登记；逾期不办理的，责令停业整顿或者扣缴营业执照；情节严重的，吊销营业执照。</w:t>
            </w:r>
          </w:p>
        </w:tc>
        <w:tc>
          <w:tcPr>
            <w:tcW w:w="422" w:type="pct"/>
            <w:shd w:val="clear" w:color="auto" w:fill="auto"/>
            <w:vAlign w:val="center"/>
            <w:hideMark/>
          </w:tcPr>
          <w:p w14:paraId="386F7086"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1267" w:type="pct"/>
            <w:shd w:val="clear" w:color="auto" w:fill="auto"/>
            <w:vAlign w:val="center"/>
            <w:hideMark/>
          </w:tcPr>
          <w:p w14:paraId="263C9D06"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擅自改变主要登记事项时间在3个月以内的。</w:t>
            </w:r>
          </w:p>
        </w:tc>
        <w:tc>
          <w:tcPr>
            <w:tcW w:w="883" w:type="pct"/>
            <w:shd w:val="clear" w:color="auto" w:fill="auto"/>
            <w:vAlign w:val="center"/>
            <w:hideMark/>
          </w:tcPr>
          <w:p w14:paraId="7E60A892"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没收非法所得，处以非法所得额1倍以下罚款，但最高不超过3万元；没有非法所得的，处以3000元以下罚款。</w:t>
            </w:r>
          </w:p>
        </w:tc>
      </w:tr>
      <w:tr w:rsidR="00E1027D" w:rsidRPr="00E1027D" w14:paraId="56367A43" w14:textId="77777777" w:rsidTr="001F5A9B">
        <w:trPr>
          <w:trHeight w:val="3184"/>
        </w:trPr>
        <w:tc>
          <w:tcPr>
            <w:tcW w:w="161" w:type="pct"/>
            <w:vMerge/>
            <w:tcBorders>
              <w:bottom w:val="single" w:sz="4" w:space="0" w:color="auto"/>
            </w:tcBorders>
            <w:shd w:val="clear" w:color="auto" w:fill="auto"/>
            <w:vAlign w:val="center"/>
            <w:hideMark/>
          </w:tcPr>
          <w:p w14:paraId="12DCF838"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tcBorders>
              <w:bottom w:val="single" w:sz="4" w:space="0" w:color="auto"/>
            </w:tcBorders>
            <w:shd w:val="clear" w:color="auto" w:fill="auto"/>
            <w:vAlign w:val="center"/>
            <w:hideMark/>
          </w:tcPr>
          <w:p w14:paraId="422B48C5"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tcBorders>
              <w:bottom w:val="single" w:sz="4" w:space="0" w:color="auto"/>
            </w:tcBorders>
            <w:shd w:val="clear" w:color="auto" w:fill="auto"/>
            <w:vAlign w:val="center"/>
            <w:hideMark/>
          </w:tcPr>
          <w:p w14:paraId="119391E6"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tcBorders>
              <w:bottom w:val="single" w:sz="4" w:space="0" w:color="auto"/>
            </w:tcBorders>
            <w:shd w:val="clear" w:color="auto" w:fill="auto"/>
            <w:vAlign w:val="center"/>
            <w:hideMark/>
          </w:tcPr>
          <w:p w14:paraId="6550E058"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1267" w:type="pct"/>
            <w:tcBorders>
              <w:bottom w:val="single" w:sz="4" w:space="0" w:color="auto"/>
            </w:tcBorders>
            <w:shd w:val="clear" w:color="auto" w:fill="auto"/>
            <w:vAlign w:val="center"/>
            <w:hideMark/>
          </w:tcPr>
          <w:p w14:paraId="6ABB8E38"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擅自改变主要登记事项时间在3个月以上6个月以内的。</w:t>
            </w:r>
          </w:p>
        </w:tc>
        <w:tc>
          <w:tcPr>
            <w:tcW w:w="883" w:type="pct"/>
            <w:tcBorders>
              <w:bottom w:val="single" w:sz="4" w:space="0" w:color="auto"/>
            </w:tcBorders>
            <w:shd w:val="clear" w:color="auto" w:fill="auto"/>
            <w:vAlign w:val="center"/>
            <w:hideMark/>
          </w:tcPr>
          <w:p w14:paraId="384BFD05"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没收非法所得，处以非法所得额1倍以上2倍以下罚款，但最高不超过3万元；没有非法所得的，处以3000元以上7000元以下罚款，并限期办理变更登记。</w:t>
            </w:r>
          </w:p>
        </w:tc>
      </w:tr>
      <w:tr w:rsidR="00E1027D" w:rsidRPr="00E1027D" w14:paraId="186623ED" w14:textId="77777777" w:rsidTr="001F5A9B">
        <w:trPr>
          <w:trHeight w:val="3175"/>
        </w:trPr>
        <w:tc>
          <w:tcPr>
            <w:tcW w:w="161" w:type="pct"/>
            <w:vMerge w:val="restart"/>
            <w:shd w:val="clear" w:color="auto" w:fill="auto"/>
            <w:vAlign w:val="center"/>
            <w:hideMark/>
          </w:tcPr>
          <w:p w14:paraId="02FD4731" w14:textId="77777777" w:rsidR="00436703" w:rsidRPr="00E1027D" w:rsidRDefault="00436703"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lastRenderedPageBreak/>
              <w:t>18</w:t>
            </w:r>
          </w:p>
        </w:tc>
        <w:tc>
          <w:tcPr>
            <w:tcW w:w="719" w:type="pct"/>
            <w:vMerge w:val="restart"/>
            <w:shd w:val="clear" w:color="auto" w:fill="auto"/>
            <w:vAlign w:val="center"/>
            <w:hideMark/>
          </w:tcPr>
          <w:p w14:paraId="49A0D707" w14:textId="514FFCF7" w:rsidR="00436703" w:rsidRPr="00E1027D" w:rsidRDefault="00436703" w:rsidP="00436703">
            <w:pPr>
              <w:widowControl/>
              <w:spacing w:line="400" w:lineRule="exact"/>
              <w:rPr>
                <w:rFonts w:asciiTheme="minorEastAsia" w:hAnsiTheme="minorEastAsia" w:cs="宋体"/>
                <w:b/>
                <w:kern w:val="0"/>
                <w:sz w:val="24"/>
                <w:szCs w:val="24"/>
              </w:rPr>
            </w:pPr>
            <w:r w:rsidRPr="00E1027D">
              <w:rPr>
                <w:rFonts w:asciiTheme="minorEastAsia" w:hAnsiTheme="minorEastAsia" w:cs="宋体" w:hint="eastAsia"/>
                <w:b/>
                <w:kern w:val="0"/>
                <w:sz w:val="24"/>
                <w:szCs w:val="24"/>
              </w:rPr>
              <w:t>《</w:t>
            </w:r>
            <w:r w:rsidR="00F357B0">
              <w:rPr>
                <w:rFonts w:asciiTheme="minorEastAsia" w:hAnsiTheme="minorEastAsia" w:cs="宋体" w:hint="eastAsia"/>
                <w:b/>
                <w:kern w:val="0"/>
                <w:sz w:val="24"/>
                <w:szCs w:val="24"/>
              </w:rPr>
              <w:t>中华人民</w:t>
            </w:r>
            <w:r w:rsidRPr="00E1027D">
              <w:rPr>
                <w:rFonts w:asciiTheme="minorEastAsia" w:hAnsiTheme="minorEastAsia" w:cs="宋体" w:hint="eastAsia"/>
                <w:b/>
                <w:kern w:val="0"/>
                <w:sz w:val="24"/>
                <w:szCs w:val="24"/>
              </w:rPr>
              <w:t>共和国企业法人登记管理条例施行细则》</w:t>
            </w:r>
          </w:p>
        </w:tc>
        <w:tc>
          <w:tcPr>
            <w:tcW w:w="1548" w:type="pct"/>
            <w:vMerge w:val="restart"/>
            <w:shd w:val="clear" w:color="auto" w:fill="auto"/>
            <w:vAlign w:val="center"/>
            <w:hideMark/>
          </w:tcPr>
          <w:p w14:paraId="3A65F22D"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六十条第一款第（三）项：擅自改变主要登记事项，不按规定办理变更登记的，予以警告，没收非法所得，处以非法所得额3倍以下的罚款，但最高不超过3万元，没有非法所得的，处以1万元以下的罚款，并限期办理变更登记；逾期不办理的，责令停业整顿或者扣缴营业执照；情节严重的，吊销营业执照。</w:t>
            </w:r>
          </w:p>
        </w:tc>
        <w:tc>
          <w:tcPr>
            <w:tcW w:w="422" w:type="pct"/>
            <w:shd w:val="clear" w:color="auto" w:fill="auto"/>
            <w:vAlign w:val="center"/>
            <w:hideMark/>
          </w:tcPr>
          <w:p w14:paraId="74086F87"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1267" w:type="pct"/>
            <w:shd w:val="clear" w:color="auto" w:fill="auto"/>
            <w:vAlign w:val="center"/>
            <w:hideMark/>
          </w:tcPr>
          <w:p w14:paraId="02AB7D51"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擅自改变主要登记事项时间在6个月以上的。</w:t>
            </w:r>
          </w:p>
        </w:tc>
        <w:tc>
          <w:tcPr>
            <w:tcW w:w="883" w:type="pct"/>
            <w:shd w:val="clear" w:color="auto" w:fill="auto"/>
            <w:vAlign w:val="center"/>
            <w:hideMark/>
          </w:tcPr>
          <w:p w14:paraId="07F335DD"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没收非法所得，处以非法所得额2倍以上3倍以下罚款，但最高不超过3万元；没有非法所得的，处以7000元以上1万元以下罚款，并限期办理变更登记。</w:t>
            </w:r>
          </w:p>
        </w:tc>
      </w:tr>
      <w:tr w:rsidR="00E1027D" w:rsidRPr="00E1027D" w14:paraId="50D25BA8" w14:textId="77777777" w:rsidTr="001F5A9B">
        <w:trPr>
          <w:trHeight w:val="3175"/>
        </w:trPr>
        <w:tc>
          <w:tcPr>
            <w:tcW w:w="161" w:type="pct"/>
            <w:vMerge/>
            <w:shd w:val="clear" w:color="auto" w:fill="auto"/>
            <w:vAlign w:val="center"/>
            <w:hideMark/>
          </w:tcPr>
          <w:p w14:paraId="217CEDE4"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shd w:val="clear" w:color="auto" w:fill="auto"/>
            <w:vAlign w:val="center"/>
            <w:hideMark/>
          </w:tcPr>
          <w:p w14:paraId="50BF1443"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shd w:val="clear" w:color="auto" w:fill="auto"/>
            <w:vAlign w:val="center"/>
            <w:hideMark/>
          </w:tcPr>
          <w:p w14:paraId="4D793B06"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3EDA2DE5"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1267" w:type="pct"/>
            <w:shd w:val="clear" w:color="auto" w:fill="auto"/>
            <w:vAlign w:val="center"/>
            <w:hideMark/>
          </w:tcPr>
          <w:p w14:paraId="531F866D"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责令限期办理后，逾期仍不办理的。</w:t>
            </w:r>
          </w:p>
        </w:tc>
        <w:tc>
          <w:tcPr>
            <w:tcW w:w="883" w:type="pct"/>
            <w:shd w:val="clear" w:color="auto" w:fill="auto"/>
            <w:vAlign w:val="center"/>
            <w:hideMark/>
          </w:tcPr>
          <w:p w14:paraId="7B74F470"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没收非法所得，处以非法所得额3倍罚款，但最高不超过3万元；没有非法所得的，处以1万元罚款，并责令停业整顿或者扣缴营业执照。</w:t>
            </w:r>
          </w:p>
        </w:tc>
      </w:tr>
      <w:tr w:rsidR="00E1027D" w:rsidRPr="00E1027D" w14:paraId="6BCCDBF3" w14:textId="77777777" w:rsidTr="001F5A9B">
        <w:trPr>
          <w:trHeight w:val="3175"/>
        </w:trPr>
        <w:tc>
          <w:tcPr>
            <w:tcW w:w="161" w:type="pct"/>
            <w:vMerge/>
            <w:shd w:val="clear" w:color="auto" w:fill="auto"/>
            <w:vAlign w:val="center"/>
            <w:hideMark/>
          </w:tcPr>
          <w:p w14:paraId="31131652"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shd w:val="clear" w:color="auto" w:fill="auto"/>
            <w:vAlign w:val="center"/>
            <w:hideMark/>
          </w:tcPr>
          <w:p w14:paraId="444C1CE8"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shd w:val="clear" w:color="auto" w:fill="auto"/>
            <w:vAlign w:val="center"/>
            <w:hideMark/>
          </w:tcPr>
          <w:p w14:paraId="36FDD74F"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4339C22C"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特别严重</w:t>
            </w:r>
          </w:p>
        </w:tc>
        <w:tc>
          <w:tcPr>
            <w:tcW w:w="1267" w:type="pct"/>
            <w:shd w:val="clear" w:color="auto" w:fill="auto"/>
            <w:vAlign w:val="center"/>
            <w:hideMark/>
          </w:tcPr>
          <w:p w14:paraId="19DAEEF9"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因擅自改变主要登记事项，造成严重危害后果的。</w:t>
            </w:r>
          </w:p>
        </w:tc>
        <w:tc>
          <w:tcPr>
            <w:tcW w:w="883" w:type="pct"/>
            <w:shd w:val="clear" w:color="auto" w:fill="auto"/>
            <w:vAlign w:val="center"/>
            <w:hideMark/>
          </w:tcPr>
          <w:p w14:paraId="7F0E89E4"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没收非法所得，处以非法所得额3倍罚款，但最高不超过3万元；没有非法所得的，处以1万元罚款，并吊销营业执照。</w:t>
            </w:r>
          </w:p>
        </w:tc>
      </w:tr>
      <w:tr w:rsidR="00E1027D" w:rsidRPr="00E1027D" w14:paraId="6AE451BB" w14:textId="77777777" w:rsidTr="001F5A9B">
        <w:trPr>
          <w:trHeight w:val="1644"/>
        </w:trPr>
        <w:tc>
          <w:tcPr>
            <w:tcW w:w="161" w:type="pct"/>
            <w:vMerge w:val="restart"/>
            <w:shd w:val="clear" w:color="auto" w:fill="auto"/>
            <w:vAlign w:val="center"/>
            <w:hideMark/>
          </w:tcPr>
          <w:p w14:paraId="2D1ED750" w14:textId="77777777" w:rsidR="00436703" w:rsidRPr="00E1027D" w:rsidRDefault="00436703"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lastRenderedPageBreak/>
              <w:t>19</w:t>
            </w:r>
          </w:p>
        </w:tc>
        <w:tc>
          <w:tcPr>
            <w:tcW w:w="719" w:type="pct"/>
            <w:vMerge w:val="restart"/>
            <w:shd w:val="clear" w:color="auto" w:fill="auto"/>
            <w:vAlign w:val="center"/>
            <w:hideMark/>
          </w:tcPr>
          <w:p w14:paraId="1336F068" w14:textId="4B993B34" w:rsidR="00436703" w:rsidRPr="00E1027D" w:rsidRDefault="00436703" w:rsidP="00436703">
            <w:pPr>
              <w:widowControl/>
              <w:spacing w:line="400" w:lineRule="exact"/>
              <w:rPr>
                <w:rFonts w:asciiTheme="minorEastAsia" w:hAnsiTheme="minorEastAsia" w:cs="宋体"/>
                <w:b/>
                <w:kern w:val="0"/>
                <w:sz w:val="24"/>
                <w:szCs w:val="24"/>
              </w:rPr>
            </w:pPr>
            <w:r w:rsidRPr="00E1027D">
              <w:rPr>
                <w:rFonts w:asciiTheme="minorEastAsia" w:hAnsiTheme="minorEastAsia" w:cs="宋体" w:hint="eastAsia"/>
                <w:b/>
                <w:kern w:val="0"/>
                <w:sz w:val="24"/>
                <w:szCs w:val="24"/>
              </w:rPr>
              <w:t>《</w:t>
            </w:r>
            <w:r w:rsidR="00F357B0">
              <w:rPr>
                <w:rFonts w:asciiTheme="minorEastAsia" w:hAnsiTheme="minorEastAsia" w:cs="宋体" w:hint="eastAsia"/>
                <w:b/>
                <w:kern w:val="0"/>
                <w:sz w:val="24"/>
                <w:szCs w:val="24"/>
              </w:rPr>
              <w:t>中华人民</w:t>
            </w:r>
            <w:r w:rsidRPr="00E1027D">
              <w:rPr>
                <w:rFonts w:asciiTheme="minorEastAsia" w:hAnsiTheme="minorEastAsia" w:cs="宋体" w:hint="eastAsia"/>
                <w:b/>
                <w:kern w:val="0"/>
                <w:sz w:val="24"/>
                <w:szCs w:val="24"/>
              </w:rPr>
              <w:t>共和国企业法人登记管理条例施行细则》</w:t>
            </w:r>
          </w:p>
        </w:tc>
        <w:tc>
          <w:tcPr>
            <w:tcW w:w="1548" w:type="pct"/>
            <w:vMerge w:val="restart"/>
            <w:shd w:val="clear" w:color="auto" w:fill="auto"/>
            <w:vAlign w:val="center"/>
            <w:hideMark/>
          </w:tcPr>
          <w:p w14:paraId="3DB17F2D"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六十条第一款第（四）项：超出核准登记的经营范围或者经营方式从事经营活动的，视其情节轻重，予以警告，没收非法所得，处以非法所得额3倍以下的罚款，但最高不超过3万元，没有非法所得的，处以1万元以下的罚款。同时违反国家其他有关规定，从事非法经营的，责令停业整顿，没收非法所得，处以非法所得额3倍以下的罚款，但最高不超过3万元，没有非法所得的，处以1万元以下的罚款；情节严重的，吊销营业执照。</w:t>
            </w:r>
          </w:p>
        </w:tc>
        <w:tc>
          <w:tcPr>
            <w:tcW w:w="422" w:type="pct"/>
            <w:shd w:val="clear" w:color="auto" w:fill="auto"/>
            <w:vAlign w:val="center"/>
            <w:hideMark/>
          </w:tcPr>
          <w:p w14:paraId="5D68C06E"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1267" w:type="pct"/>
            <w:shd w:val="clear" w:color="auto" w:fill="auto"/>
            <w:vAlign w:val="center"/>
            <w:hideMark/>
          </w:tcPr>
          <w:p w14:paraId="16AB290F"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非法经营时间在1个月以内的，或者非法经营额在1万元以下的，或者非法所得在5000元以下的。</w:t>
            </w:r>
          </w:p>
        </w:tc>
        <w:tc>
          <w:tcPr>
            <w:tcW w:w="883" w:type="pct"/>
            <w:shd w:val="clear" w:color="auto" w:fill="auto"/>
            <w:vAlign w:val="center"/>
            <w:hideMark/>
          </w:tcPr>
          <w:p w14:paraId="3F52E9E8" w14:textId="77777777" w:rsidR="00436703" w:rsidRPr="00E1027D" w:rsidRDefault="00436703" w:rsidP="00436703">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予以警告，没收非法所得，处以非法所得额1倍以下罚款；没有非法所得的，处以3000元以下罚款。</w:t>
            </w:r>
          </w:p>
        </w:tc>
      </w:tr>
      <w:tr w:rsidR="00E1027D" w:rsidRPr="00E1027D" w14:paraId="0B373ADD" w14:textId="77777777" w:rsidTr="001F5A9B">
        <w:trPr>
          <w:trHeight w:val="1644"/>
        </w:trPr>
        <w:tc>
          <w:tcPr>
            <w:tcW w:w="161" w:type="pct"/>
            <w:vMerge/>
            <w:vAlign w:val="center"/>
            <w:hideMark/>
          </w:tcPr>
          <w:p w14:paraId="542054B7"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775ECBF7"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0AC3BA9F"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11DB0ADB"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1267" w:type="pct"/>
            <w:shd w:val="clear" w:color="auto" w:fill="auto"/>
            <w:vAlign w:val="center"/>
            <w:hideMark/>
          </w:tcPr>
          <w:p w14:paraId="1B3C23AA"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非法经营时间在1个月以上3个月以下的，或者非法经营额在1万元以上3万元以下的，或者非法所得在5000元以上1万元以下的。</w:t>
            </w:r>
          </w:p>
        </w:tc>
        <w:tc>
          <w:tcPr>
            <w:tcW w:w="883" w:type="pct"/>
            <w:shd w:val="clear" w:color="auto" w:fill="auto"/>
            <w:vAlign w:val="center"/>
            <w:hideMark/>
          </w:tcPr>
          <w:p w14:paraId="6D30FBC2" w14:textId="77777777" w:rsidR="00436703" w:rsidRPr="00E1027D" w:rsidRDefault="00436703" w:rsidP="00436703">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予以警告，没收非法所得，处以非法所得额1倍以上2倍以下罚款；没有非法所得的，处以3000元以上7000元以下罚款。</w:t>
            </w:r>
          </w:p>
        </w:tc>
      </w:tr>
      <w:tr w:rsidR="00E1027D" w:rsidRPr="00E1027D" w14:paraId="592ACAAD" w14:textId="77777777" w:rsidTr="001F5A9B">
        <w:trPr>
          <w:trHeight w:val="1644"/>
        </w:trPr>
        <w:tc>
          <w:tcPr>
            <w:tcW w:w="161" w:type="pct"/>
            <w:vMerge/>
            <w:vAlign w:val="center"/>
            <w:hideMark/>
          </w:tcPr>
          <w:p w14:paraId="60D9EDA6"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237EF071"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57DAF18C"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0571612E"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1267" w:type="pct"/>
            <w:shd w:val="clear" w:color="auto" w:fill="auto"/>
            <w:vAlign w:val="center"/>
            <w:hideMark/>
          </w:tcPr>
          <w:p w14:paraId="69A9C29A"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非法经营时间在3个月以上的，或者非法经营额在3万元以上的，或者非法所得在1万元以上的。</w:t>
            </w:r>
          </w:p>
        </w:tc>
        <w:tc>
          <w:tcPr>
            <w:tcW w:w="883" w:type="pct"/>
            <w:shd w:val="clear" w:color="auto" w:fill="auto"/>
            <w:vAlign w:val="center"/>
            <w:hideMark/>
          </w:tcPr>
          <w:p w14:paraId="309B842F" w14:textId="77777777" w:rsidR="00436703" w:rsidRPr="00E1027D" w:rsidRDefault="00436703" w:rsidP="00436703">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予以警告，没收非法所得，处以非法所得额2倍以上3倍以下罚款，但最高不超过3万元；没有非法所得的，处以7000元以上1万元以下罚款。</w:t>
            </w:r>
          </w:p>
        </w:tc>
      </w:tr>
      <w:tr w:rsidR="00E1027D" w:rsidRPr="00E1027D" w14:paraId="1CC1D74A" w14:textId="77777777" w:rsidTr="001F5A9B">
        <w:trPr>
          <w:trHeight w:val="1644"/>
        </w:trPr>
        <w:tc>
          <w:tcPr>
            <w:tcW w:w="161" w:type="pct"/>
            <w:vMerge/>
            <w:vAlign w:val="center"/>
            <w:hideMark/>
          </w:tcPr>
          <w:p w14:paraId="59AE3340"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0AF10761"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5BB4C1A5"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4075B3A1"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1267" w:type="pct"/>
            <w:shd w:val="clear" w:color="auto" w:fill="auto"/>
            <w:vAlign w:val="center"/>
            <w:hideMark/>
          </w:tcPr>
          <w:p w14:paraId="7E78F569"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超出核准登记的经营范围或者经营方式从事经营活动，又同时违反国家其他有关规定，从事非法经营，造成严重危害后果的。</w:t>
            </w:r>
          </w:p>
        </w:tc>
        <w:tc>
          <w:tcPr>
            <w:tcW w:w="883" w:type="pct"/>
            <w:shd w:val="clear" w:color="auto" w:fill="auto"/>
            <w:vAlign w:val="center"/>
            <w:hideMark/>
          </w:tcPr>
          <w:p w14:paraId="016BB9C1" w14:textId="77777777" w:rsidR="00436703" w:rsidRPr="00E1027D" w:rsidRDefault="00436703" w:rsidP="00436703">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没收非法所得，处以非法所得额3倍罚款，但最高不超过3万元；没有非法所得的，处以1万元罚款，并吊销营业执照。</w:t>
            </w:r>
          </w:p>
        </w:tc>
      </w:tr>
      <w:tr w:rsidR="00E1027D" w:rsidRPr="00E1027D" w14:paraId="7BC711D8" w14:textId="77777777" w:rsidTr="001F5A9B">
        <w:trPr>
          <w:trHeight w:val="1361"/>
        </w:trPr>
        <w:tc>
          <w:tcPr>
            <w:tcW w:w="161" w:type="pct"/>
            <w:vMerge w:val="restart"/>
            <w:shd w:val="clear" w:color="auto" w:fill="auto"/>
            <w:vAlign w:val="center"/>
            <w:hideMark/>
          </w:tcPr>
          <w:p w14:paraId="536CF1DF" w14:textId="77777777" w:rsidR="00436703" w:rsidRPr="00E1027D" w:rsidRDefault="00436703"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lastRenderedPageBreak/>
              <w:t>20</w:t>
            </w:r>
          </w:p>
        </w:tc>
        <w:tc>
          <w:tcPr>
            <w:tcW w:w="719" w:type="pct"/>
            <w:vMerge w:val="restart"/>
            <w:shd w:val="clear" w:color="auto" w:fill="auto"/>
            <w:vAlign w:val="center"/>
            <w:hideMark/>
          </w:tcPr>
          <w:p w14:paraId="1587E200" w14:textId="023AE5FB" w:rsidR="00436703" w:rsidRPr="00E1027D" w:rsidRDefault="00436703" w:rsidP="00436703">
            <w:pPr>
              <w:widowControl/>
              <w:spacing w:line="400" w:lineRule="exact"/>
              <w:rPr>
                <w:rFonts w:asciiTheme="minorEastAsia" w:hAnsiTheme="minorEastAsia" w:cs="宋体"/>
                <w:b/>
                <w:kern w:val="0"/>
                <w:sz w:val="24"/>
                <w:szCs w:val="24"/>
              </w:rPr>
            </w:pPr>
            <w:r w:rsidRPr="00E1027D">
              <w:rPr>
                <w:rFonts w:asciiTheme="minorEastAsia" w:hAnsiTheme="minorEastAsia" w:cs="宋体" w:hint="eastAsia"/>
                <w:b/>
                <w:kern w:val="0"/>
                <w:sz w:val="24"/>
                <w:szCs w:val="24"/>
              </w:rPr>
              <w:t>《</w:t>
            </w:r>
            <w:r w:rsidR="00F357B0">
              <w:rPr>
                <w:rFonts w:asciiTheme="minorEastAsia" w:hAnsiTheme="minorEastAsia" w:cs="宋体" w:hint="eastAsia"/>
                <w:b/>
                <w:kern w:val="0"/>
                <w:sz w:val="24"/>
                <w:szCs w:val="24"/>
              </w:rPr>
              <w:t>中华人民</w:t>
            </w:r>
            <w:r w:rsidRPr="00E1027D">
              <w:rPr>
                <w:rFonts w:asciiTheme="minorEastAsia" w:hAnsiTheme="minorEastAsia" w:cs="宋体" w:hint="eastAsia"/>
                <w:b/>
                <w:kern w:val="0"/>
                <w:sz w:val="24"/>
                <w:szCs w:val="24"/>
              </w:rPr>
              <w:t>共和国企业法人登记管理条例施行细则》</w:t>
            </w:r>
          </w:p>
        </w:tc>
        <w:tc>
          <w:tcPr>
            <w:tcW w:w="1548" w:type="pct"/>
            <w:vMerge w:val="restart"/>
            <w:shd w:val="clear" w:color="auto" w:fill="auto"/>
            <w:vAlign w:val="center"/>
            <w:hideMark/>
          </w:tcPr>
          <w:p w14:paraId="18F5DE0A"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六十条第一款第（六）项：伪造、涂改、出租、出借、转让、出卖营业执照的，没收非法所得，处以非法所得额3倍以下的罚款，但最高不超过3万元，没有非法所得的，处以1万元以下的罚款；情节严重的，吊销营业执照。</w:t>
            </w:r>
          </w:p>
        </w:tc>
        <w:tc>
          <w:tcPr>
            <w:tcW w:w="422" w:type="pct"/>
            <w:shd w:val="clear" w:color="auto" w:fill="auto"/>
            <w:vAlign w:val="center"/>
            <w:hideMark/>
          </w:tcPr>
          <w:p w14:paraId="2B53D66A"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1267" w:type="pct"/>
            <w:shd w:val="clear" w:color="auto" w:fill="auto"/>
            <w:vAlign w:val="center"/>
            <w:hideMark/>
          </w:tcPr>
          <w:p w14:paraId="4A555D80"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被伪造、涂改、出租、出借、转让、出卖的营业执照尚未用于非法目的；或者非法经营额在1万元以下的。</w:t>
            </w:r>
          </w:p>
        </w:tc>
        <w:tc>
          <w:tcPr>
            <w:tcW w:w="883" w:type="pct"/>
            <w:shd w:val="clear" w:color="auto" w:fill="auto"/>
            <w:vAlign w:val="center"/>
            <w:hideMark/>
          </w:tcPr>
          <w:p w14:paraId="47F0CBCB"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没收非法所得，处以非法所得额1倍以下罚款，但最高不超过3万元；没有非法所得的，处以3000元以下罚款。</w:t>
            </w:r>
          </w:p>
        </w:tc>
      </w:tr>
      <w:tr w:rsidR="00E1027D" w:rsidRPr="00E1027D" w14:paraId="6AEAAA01" w14:textId="77777777" w:rsidTr="001F5A9B">
        <w:trPr>
          <w:trHeight w:val="1361"/>
        </w:trPr>
        <w:tc>
          <w:tcPr>
            <w:tcW w:w="161" w:type="pct"/>
            <w:vMerge/>
            <w:vAlign w:val="center"/>
            <w:hideMark/>
          </w:tcPr>
          <w:p w14:paraId="1F048947"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0C131B60"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540DD64A"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31E2B95D"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1267" w:type="pct"/>
            <w:shd w:val="clear" w:color="auto" w:fill="auto"/>
            <w:vAlign w:val="center"/>
            <w:hideMark/>
          </w:tcPr>
          <w:p w14:paraId="61EDEE83"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被伪造、涂改、出租、出借、转让、出卖的营业执照已用于非法目的，且社会危害性较重的；或者非法经营额在1万元以上3万元以下的。</w:t>
            </w:r>
          </w:p>
        </w:tc>
        <w:tc>
          <w:tcPr>
            <w:tcW w:w="883" w:type="pct"/>
            <w:shd w:val="clear" w:color="auto" w:fill="auto"/>
            <w:vAlign w:val="center"/>
            <w:hideMark/>
          </w:tcPr>
          <w:p w14:paraId="7FE40D99"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没收非法所得，处以非法所得额1倍以上2倍以下罚款，但最高不超过3万元；没有非法所得的，处以3000元以上7000元以下罚款。</w:t>
            </w:r>
          </w:p>
        </w:tc>
      </w:tr>
      <w:tr w:rsidR="00E1027D" w:rsidRPr="00E1027D" w14:paraId="7859B1CD" w14:textId="77777777" w:rsidTr="001F5A9B">
        <w:trPr>
          <w:trHeight w:val="1361"/>
        </w:trPr>
        <w:tc>
          <w:tcPr>
            <w:tcW w:w="161" w:type="pct"/>
            <w:vMerge/>
            <w:vAlign w:val="center"/>
            <w:hideMark/>
          </w:tcPr>
          <w:p w14:paraId="4788D948"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68046ECE"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0D1BB1E6"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7A848EF5"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1267" w:type="pct"/>
            <w:shd w:val="clear" w:color="auto" w:fill="auto"/>
            <w:vAlign w:val="center"/>
            <w:hideMark/>
          </w:tcPr>
          <w:p w14:paraId="4A6D3501"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被伪造、涂改、出租、出借、转让、出卖的营业执照已用于非法目的，且社会危害性严重的；或者非法经营额在3万元以上。</w:t>
            </w:r>
          </w:p>
        </w:tc>
        <w:tc>
          <w:tcPr>
            <w:tcW w:w="883" w:type="pct"/>
            <w:shd w:val="clear" w:color="auto" w:fill="auto"/>
            <w:vAlign w:val="center"/>
            <w:hideMark/>
          </w:tcPr>
          <w:p w14:paraId="5A9745B2"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没收非法所得，处以非法所得额2倍以上3倍以下罚款，但最高不超过3万元；没有非法所得的，处以7000元以上1万元以下罚款。</w:t>
            </w:r>
          </w:p>
        </w:tc>
      </w:tr>
      <w:tr w:rsidR="00E1027D" w:rsidRPr="00E1027D" w14:paraId="7B6EC4E6" w14:textId="77777777" w:rsidTr="001F5A9B">
        <w:trPr>
          <w:trHeight w:val="1361"/>
        </w:trPr>
        <w:tc>
          <w:tcPr>
            <w:tcW w:w="161" w:type="pct"/>
            <w:vMerge/>
            <w:vAlign w:val="center"/>
            <w:hideMark/>
          </w:tcPr>
          <w:p w14:paraId="2406F425"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39D0EDDB"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1F41D02A"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3ADB9A6C"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1267" w:type="pct"/>
            <w:shd w:val="clear" w:color="auto" w:fill="auto"/>
            <w:vAlign w:val="center"/>
            <w:hideMark/>
          </w:tcPr>
          <w:p w14:paraId="15BFFFCC"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因伪造、涂改、出租、出借、转让、出卖营业执照而造成严重危害后果的。</w:t>
            </w:r>
          </w:p>
        </w:tc>
        <w:tc>
          <w:tcPr>
            <w:tcW w:w="883" w:type="pct"/>
            <w:shd w:val="clear" w:color="auto" w:fill="auto"/>
            <w:vAlign w:val="center"/>
            <w:hideMark/>
          </w:tcPr>
          <w:p w14:paraId="01C4F16E"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没收非法所得，处以非法所得额3倍罚款，但最高不超过3万元；没有非法所得的，处以1万元罚款，并吊销营业执照。</w:t>
            </w:r>
          </w:p>
        </w:tc>
      </w:tr>
      <w:tr w:rsidR="00E1027D" w:rsidRPr="00E1027D" w14:paraId="42B9C32E" w14:textId="77777777" w:rsidTr="001F5A9B">
        <w:trPr>
          <w:trHeight w:val="283"/>
        </w:trPr>
        <w:tc>
          <w:tcPr>
            <w:tcW w:w="161" w:type="pct"/>
            <w:vMerge w:val="restart"/>
            <w:shd w:val="clear" w:color="auto" w:fill="auto"/>
            <w:vAlign w:val="center"/>
            <w:hideMark/>
          </w:tcPr>
          <w:p w14:paraId="6384B7BF" w14:textId="77777777" w:rsidR="00436703" w:rsidRPr="00E1027D" w:rsidRDefault="00436703"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lastRenderedPageBreak/>
              <w:t>21</w:t>
            </w:r>
          </w:p>
        </w:tc>
        <w:tc>
          <w:tcPr>
            <w:tcW w:w="719" w:type="pct"/>
            <w:vMerge w:val="restart"/>
            <w:shd w:val="clear" w:color="auto" w:fill="auto"/>
            <w:vAlign w:val="center"/>
            <w:hideMark/>
          </w:tcPr>
          <w:p w14:paraId="758A0575" w14:textId="0B3FDAB3" w:rsidR="00436703" w:rsidRPr="00E1027D" w:rsidRDefault="00436703" w:rsidP="00436703">
            <w:pPr>
              <w:widowControl/>
              <w:spacing w:line="400" w:lineRule="exact"/>
              <w:rPr>
                <w:rFonts w:asciiTheme="minorEastAsia" w:hAnsiTheme="minorEastAsia" w:cs="宋体"/>
                <w:b/>
                <w:kern w:val="0"/>
                <w:sz w:val="24"/>
                <w:szCs w:val="24"/>
              </w:rPr>
            </w:pPr>
            <w:r w:rsidRPr="00E1027D">
              <w:rPr>
                <w:rFonts w:asciiTheme="minorEastAsia" w:hAnsiTheme="minorEastAsia" w:cs="宋体" w:hint="eastAsia"/>
                <w:b/>
                <w:kern w:val="0"/>
                <w:sz w:val="24"/>
                <w:szCs w:val="24"/>
              </w:rPr>
              <w:t>《</w:t>
            </w:r>
            <w:r w:rsidR="00F357B0">
              <w:rPr>
                <w:rFonts w:asciiTheme="minorEastAsia" w:hAnsiTheme="minorEastAsia" w:cs="宋体" w:hint="eastAsia"/>
                <w:b/>
                <w:kern w:val="0"/>
                <w:sz w:val="24"/>
                <w:szCs w:val="24"/>
              </w:rPr>
              <w:t>中华人民</w:t>
            </w:r>
            <w:r w:rsidRPr="00E1027D">
              <w:rPr>
                <w:rFonts w:asciiTheme="minorEastAsia" w:hAnsiTheme="minorEastAsia" w:cs="宋体" w:hint="eastAsia"/>
                <w:b/>
                <w:kern w:val="0"/>
                <w:sz w:val="24"/>
                <w:szCs w:val="24"/>
              </w:rPr>
              <w:t>共和国企业法人登记管理条例施行细则》</w:t>
            </w:r>
          </w:p>
        </w:tc>
        <w:tc>
          <w:tcPr>
            <w:tcW w:w="1548" w:type="pct"/>
            <w:vMerge w:val="restart"/>
            <w:shd w:val="clear" w:color="auto" w:fill="auto"/>
            <w:vAlign w:val="center"/>
            <w:hideMark/>
          </w:tcPr>
          <w:p w14:paraId="4B0048FF"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第六十条第一款第（七）项：擅自复印营业执照的，收缴复印件，予以警告，处以2000元以下的罚款，不按规定悬挂营业执照的，予以警告，责令改正；拒不改正的，处以2000元以下的罚款。</w:t>
            </w:r>
          </w:p>
        </w:tc>
        <w:tc>
          <w:tcPr>
            <w:tcW w:w="422" w:type="pct"/>
            <w:shd w:val="clear" w:color="auto" w:fill="auto"/>
            <w:vAlign w:val="center"/>
            <w:hideMark/>
          </w:tcPr>
          <w:p w14:paraId="64FD4343"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1267" w:type="pct"/>
            <w:shd w:val="clear" w:color="auto" w:fill="auto"/>
            <w:vAlign w:val="center"/>
            <w:hideMark/>
          </w:tcPr>
          <w:p w14:paraId="630A5F5E" w14:textId="77777777" w:rsidR="00436703" w:rsidRPr="00E1027D" w:rsidRDefault="00436703" w:rsidP="00436703">
            <w:pPr>
              <w:widowControl/>
              <w:spacing w:line="400" w:lineRule="exact"/>
              <w:rPr>
                <w:rFonts w:asciiTheme="minorEastAsia" w:hAnsiTheme="minorEastAsia" w:cs="宋体"/>
                <w:kern w:val="0"/>
                <w:sz w:val="24"/>
                <w:szCs w:val="24"/>
              </w:rPr>
            </w:pPr>
            <w:proofErr w:type="gramStart"/>
            <w:r w:rsidRPr="00E1027D">
              <w:rPr>
                <w:rFonts w:asciiTheme="minorEastAsia" w:hAnsiTheme="minorEastAsia" w:cs="宋体" w:hint="eastAsia"/>
                <w:kern w:val="0"/>
                <w:sz w:val="24"/>
                <w:szCs w:val="24"/>
              </w:rPr>
              <w:t>初次不</w:t>
            </w:r>
            <w:proofErr w:type="gramEnd"/>
            <w:r w:rsidRPr="00E1027D">
              <w:rPr>
                <w:rFonts w:asciiTheme="minorEastAsia" w:hAnsiTheme="minorEastAsia" w:cs="宋体" w:hint="eastAsia"/>
                <w:kern w:val="0"/>
                <w:sz w:val="24"/>
                <w:szCs w:val="24"/>
              </w:rPr>
              <w:t>按规定悬挂营业执照的。</w:t>
            </w:r>
          </w:p>
        </w:tc>
        <w:tc>
          <w:tcPr>
            <w:tcW w:w="883" w:type="pct"/>
            <w:shd w:val="clear" w:color="auto" w:fill="auto"/>
            <w:vAlign w:val="center"/>
            <w:hideMark/>
          </w:tcPr>
          <w:p w14:paraId="1FF986EC"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收缴复印件，予以警告；或者予以警告，责令改正。</w:t>
            </w:r>
          </w:p>
        </w:tc>
      </w:tr>
      <w:tr w:rsidR="00E1027D" w:rsidRPr="00E1027D" w14:paraId="7DAF027F" w14:textId="77777777" w:rsidTr="001F5A9B">
        <w:trPr>
          <w:trHeight w:val="283"/>
        </w:trPr>
        <w:tc>
          <w:tcPr>
            <w:tcW w:w="161" w:type="pct"/>
            <w:vMerge/>
            <w:vAlign w:val="center"/>
            <w:hideMark/>
          </w:tcPr>
          <w:p w14:paraId="6B81A56F"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67B4787A"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117EC28E"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46FA7A15"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1267" w:type="pct"/>
            <w:shd w:val="clear" w:color="auto" w:fill="auto"/>
            <w:vAlign w:val="center"/>
            <w:hideMark/>
          </w:tcPr>
          <w:p w14:paraId="122A4FD3"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初次被责令改正而不改正的。</w:t>
            </w:r>
          </w:p>
        </w:tc>
        <w:tc>
          <w:tcPr>
            <w:tcW w:w="883" w:type="pct"/>
            <w:shd w:val="clear" w:color="auto" w:fill="auto"/>
            <w:vAlign w:val="center"/>
            <w:hideMark/>
          </w:tcPr>
          <w:p w14:paraId="7C44FD1B"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处以1000元以下罚款。</w:t>
            </w:r>
          </w:p>
        </w:tc>
      </w:tr>
      <w:tr w:rsidR="00E1027D" w:rsidRPr="00E1027D" w14:paraId="2DE6CCF3" w14:textId="77777777" w:rsidTr="001F5A9B">
        <w:trPr>
          <w:trHeight w:val="283"/>
        </w:trPr>
        <w:tc>
          <w:tcPr>
            <w:tcW w:w="161" w:type="pct"/>
            <w:vMerge/>
            <w:vAlign w:val="center"/>
            <w:hideMark/>
          </w:tcPr>
          <w:p w14:paraId="3DFFAE8F"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14D8777F"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4F6D0AEB"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2548B3A9"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1267" w:type="pct"/>
            <w:shd w:val="clear" w:color="auto" w:fill="auto"/>
            <w:vAlign w:val="center"/>
            <w:hideMark/>
          </w:tcPr>
          <w:p w14:paraId="71212F83"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被处罚后仍不改正的。</w:t>
            </w:r>
          </w:p>
        </w:tc>
        <w:tc>
          <w:tcPr>
            <w:tcW w:w="883" w:type="pct"/>
            <w:shd w:val="clear" w:color="auto" w:fill="auto"/>
            <w:vAlign w:val="center"/>
            <w:hideMark/>
          </w:tcPr>
          <w:p w14:paraId="21289B9E"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处以1000元以上2000元以下罚款。</w:t>
            </w:r>
          </w:p>
        </w:tc>
      </w:tr>
      <w:tr w:rsidR="00E1027D" w:rsidRPr="00E1027D" w14:paraId="61E4D0F1" w14:textId="77777777" w:rsidTr="001F5A9B">
        <w:trPr>
          <w:trHeight w:val="680"/>
        </w:trPr>
        <w:tc>
          <w:tcPr>
            <w:tcW w:w="161" w:type="pct"/>
            <w:vMerge w:val="restart"/>
            <w:shd w:val="clear" w:color="auto" w:fill="auto"/>
            <w:vAlign w:val="center"/>
            <w:hideMark/>
          </w:tcPr>
          <w:p w14:paraId="0A5143DF" w14:textId="77777777" w:rsidR="00436703" w:rsidRPr="00E1027D" w:rsidRDefault="00436703"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t>22</w:t>
            </w:r>
          </w:p>
        </w:tc>
        <w:tc>
          <w:tcPr>
            <w:tcW w:w="719" w:type="pct"/>
            <w:vMerge w:val="restart"/>
            <w:shd w:val="clear" w:color="auto" w:fill="auto"/>
            <w:vAlign w:val="center"/>
            <w:hideMark/>
          </w:tcPr>
          <w:p w14:paraId="6AA58153" w14:textId="78201FC1" w:rsidR="00436703" w:rsidRPr="00E1027D" w:rsidRDefault="00436703" w:rsidP="00436703">
            <w:pPr>
              <w:widowControl/>
              <w:spacing w:line="400" w:lineRule="exact"/>
              <w:rPr>
                <w:rFonts w:asciiTheme="minorEastAsia" w:hAnsiTheme="minorEastAsia" w:cs="宋体"/>
                <w:b/>
                <w:kern w:val="0"/>
                <w:sz w:val="24"/>
                <w:szCs w:val="24"/>
              </w:rPr>
            </w:pPr>
            <w:r w:rsidRPr="00E1027D">
              <w:rPr>
                <w:rFonts w:asciiTheme="minorEastAsia" w:hAnsiTheme="minorEastAsia" w:cs="宋体" w:hint="eastAsia"/>
                <w:b/>
                <w:kern w:val="0"/>
                <w:sz w:val="24"/>
                <w:szCs w:val="24"/>
              </w:rPr>
              <w:t>《</w:t>
            </w:r>
            <w:r w:rsidR="00F357B0">
              <w:rPr>
                <w:rFonts w:asciiTheme="minorEastAsia" w:hAnsiTheme="minorEastAsia" w:cs="宋体" w:hint="eastAsia"/>
                <w:b/>
                <w:kern w:val="0"/>
                <w:sz w:val="24"/>
                <w:szCs w:val="24"/>
              </w:rPr>
              <w:t>中华人民</w:t>
            </w:r>
            <w:r w:rsidRPr="00E1027D">
              <w:rPr>
                <w:rFonts w:asciiTheme="minorEastAsia" w:hAnsiTheme="minorEastAsia" w:cs="宋体" w:hint="eastAsia"/>
                <w:b/>
                <w:kern w:val="0"/>
                <w:sz w:val="24"/>
                <w:szCs w:val="24"/>
              </w:rPr>
              <w:t>共和国企业法人登记管理条例施行细则》</w:t>
            </w:r>
          </w:p>
        </w:tc>
        <w:tc>
          <w:tcPr>
            <w:tcW w:w="1548" w:type="pct"/>
            <w:vMerge w:val="restart"/>
            <w:shd w:val="clear" w:color="auto" w:fill="auto"/>
            <w:vAlign w:val="center"/>
            <w:hideMark/>
          </w:tcPr>
          <w:p w14:paraId="6A5F39A5"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六十条第一款第（八）项：抽逃、转移资金，隐匿财产逃避债务的，责令补足抽逃、转移的资金，追回隐匿的财产，没收非法所得，处以非法所得额3倍以下的罚款，但最高不超过3万元，没有非法所得的，处以1万元以下的罚款；情节严重的，责令停业整顿或者吊销营业执照。</w:t>
            </w:r>
          </w:p>
        </w:tc>
        <w:tc>
          <w:tcPr>
            <w:tcW w:w="422" w:type="pct"/>
            <w:shd w:val="clear" w:color="auto" w:fill="auto"/>
            <w:vAlign w:val="center"/>
            <w:hideMark/>
          </w:tcPr>
          <w:p w14:paraId="62336FBE"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1267" w:type="pct"/>
            <w:shd w:val="clear" w:color="auto" w:fill="auto"/>
            <w:vAlign w:val="center"/>
            <w:hideMark/>
          </w:tcPr>
          <w:p w14:paraId="6A52AF14"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抽逃、转移资金、隐匿财产额占注册资金额30%以下。</w:t>
            </w:r>
          </w:p>
        </w:tc>
        <w:tc>
          <w:tcPr>
            <w:tcW w:w="883" w:type="pct"/>
            <w:shd w:val="clear" w:color="auto" w:fill="auto"/>
            <w:vAlign w:val="center"/>
            <w:hideMark/>
          </w:tcPr>
          <w:p w14:paraId="0113710E"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没收非法所得，处以非法所得额1倍以下罚款，但最高不超过3万元；没有非法所得的，处以3000元以下罚款。</w:t>
            </w:r>
          </w:p>
        </w:tc>
      </w:tr>
      <w:tr w:rsidR="00E1027D" w:rsidRPr="00E1027D" w14:paraId="65ECC4D2" w14:textId="77777777" w:rsidTr="001F5A9B">
        <w:trPr>
          <w:trHeight w:val="680"/>
        </w:trPr>
        <w:tc>
          <w:tcPr>
            <w:tcW w:w="161" w:type="pct"/>
            <w:vMerge/>
            <w:shd w:val="clear" w:color="auto" w:fill="auto"/>
            <w:vAlign w:val="center"/>
            <w:hideMark/>
          </w:tcPr>
          <w:p w14:paraId="2230A9DC"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shd w:val="clear" w:color="auto" w:fill="auto"/>
            <w:vAlign w:val="center"/>
            <w:hideMark/>
          </w:tcPr>
          <w:p w14:paraId="3FF128F9"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shd w:val="clear" w:color="auto" w:fill="auto"/>
            <w:vAlign w:val="center"/>
            <w:hideMark/>
          </w:tcPr>
          <w:p w14:paraId="21BDC04F"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0787671A"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1267" w:type="pct"/>
            <w:shd w:val="clear" w:color="auto" w:fill="auto"/>
            <w:vAlign w:val="center"/>
            <w:hideMark/>
          </w:tcPr>
          <w:p w14:paraId="708B0019"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抽逃、转移资金、隐匿财产额占注册资金额30%以上50%以下。</w:t>
            </w:r>
          </w:p>
        </w:tc>
        <w:tc>
          <w:tcPr>
            <w:tcW w:w="883" w:type="pct"/>
            <w:shd w:val="clear" w:color="auto" w:fill="auto"/>
            <w:vAlign w:val="center"/>
            <w:hideMark/>
          </w:tcPr>
          <w:p w14:paraId="1F8FAD01"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没收非法所得，处以非法所得额1倍以上2倍以下罚款，但最高不超过3万元；没有非法所得的，处以3000元以上7000元以下罚款。</w:t>
            </w:r>
          </w:p>
        </w:tc>
      </w:tr>
      <w:tr w:rsidR="00E1027D" w:rsidRPr="00E1027D" w14:paraId="7ABD4F96" w14:textId="77777777" w:rsidTr="001F5A9B">
        <w:trPr>
          <w:trHeight w:val="680"/>
        </w:trPr>
        <w:tc>
          <w:tcPr>
            <w:tcW w:w="161" w:type="pct"/>
            <w:vMerge/>
            <w:shd w:val="clear" w:color="auto" w:fill="auto"/>
            <w:vAlign w:val="center"/>
            <w:hideMark/>
          </w:tcPr>
          <w:p w14:paraId="474794BD"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shd w:val="clear" w:color="auto" w:fill="auto"/>
            <w:vAlign w:val="center"/>
            <w:hideMark/>
          </w:tcPr>
          <w:p w14:paraId="2021F872"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shd w:val="clear" w:color="auto" w:fill="auto"/>
            <w:vAlign w:val="center"/>
            <w:hideMark/>
          </w:tcPr>
          <w:p w14:paraId="5244E276"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37B0B9C9"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1267" w:type="pct"/>
            <w:shd w:val="clear" w:color="auto" w:fill="auto"/>
            <w:vAlign w:val="center"/>
            <w:hideMark/>
          </w:tcPr>
          <w:p w14:paraId="11D42399"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抽逃、转移资金、隐匿财产额占注册资金额50%以上。</w:t>
            </w:r>
          </w:p>
        </w:tc>
        <w:tc>
          <w:tcPr>
            <w:tcW w:w="883" w:type="pct"/>
            <w:shd w:val="clear" w:color="auto" w:fill="auto"/>
            <w:vAlign w:val="center"/>
            <w:hideMark/>
          </w:tcPr>
          <w:p w14:paraId="12665451"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没收非法所得，处以非法所得额2倍以上3倍以下罚款，但最高不超过3万元；没有非法所得的，处以7000元以上1万元以下罚款。</w:t>
            </w:r>
          </w:p>
        </w:tc>
      </w:tr>
      <w:tr w:rsidR="00E1027D" w:rsidRPr="00E1027D" w14:paraId="3D73AFC4" w14:textId="77777777" w:rsidTr="001F5A9B">
        <w:trPr>
          <w:trHeight w:val="680"/>
        </w:trPr>
        <w:tc>
          <w:tcPr>
            <w:tcW w:w="161" w:type="pct"/>
            <w:shd w:val="clear" w:color="auto" w:fill="auto"/>
            <w:vAlign w:val="center"/>
            <w:hideMark/>
          </w:tcPr>
          <w:p w14:paraId="4BA3151E" w14:textId="77777777" w:rsidR="00436703" w:rsidRPr="00E1027D" w:rsidRDefault="00436703"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lastRenderedPageBreak/>
              <w:t>22</w:t>
            </w:r>
          </w:p>
        </w:tc>
        <w:tc>
          <w:tcPr>
            <w:tcW w:w="719" w:type="pct"/>
            <w:shd w:val="clear" w:color="auto" w:fill="auto"/>
            <w:vAlign w:val="center"/>
            <w:hideMark/>
          </w:tcPr>
          <w:p w14:paraId="4A6E01D4" w14:textId="58242E74" w:rsidR="00436703" w:rsidRPr="00E1027D" w:rsidRDefault="00436703" w:rsidP="00436703">
            <w:pPr>
              <w:widowControl/>
              <w:spacing w:line="400" w:lineRule="exact"/>
              <w:rPr>
                <w:rFonts w:asciiTheme="minorEastAsia" w:hAnsiTheme="minorEastAsia" w:cs="宋体"/>
                <w:b/>
                <w:kern w:val="0"/>
                <w:sz w:val="24"/>
                <w:szCs w:val="24"/>
              </w:rPr>
            </w:pPr>
            <w:r w:rsidRPr="00E1027D">
              <w:rPr>
                <w:rFonts w:asciiTheme="minorEastAsia" w:hAnsiTheme="minorEastAsia" w:cs="宋体" w:hint="eastAsia"/>
                <w:b/>
                <w:kern w:val="0"/>
                <w:sz w:val="24"/>
                <w:szCs w:val="24"/>
              </w:rPr>
              <w:t>《</w:t>
            </w:r>
            <w:r w:rsidR="00F357B0">
              <w:rPr>
                <w:rFonts w:asciiTheme="minorEastAsia" w:hAnsiTheme="minorEastAsia" w:cs="宋体" w:hint="eastAsia"/>
                <w:b/>
                <w:kern w:val="0"/>
                <w:sz w:val="24"/>
                <w:szCs w:val="24"/>
              </w:rPr>
              <w:t>中华人民</w:t>
            </w:r>
            <w:r w:rsidRPr="00E1027D">
              <w:rPr>
                <w:rFonts w:asciiTheme="minorEastAsia" w:hAnsiTheme="minorEastAsia" w:cs="宋体" w:hint="eastAsia"/>
                <w:b/>
                <w:kern w:val="0"/>
                <w:sz w:val="24"/>
                <w:szCs w:val="24"/>
              </w:rPr>
              <w:t>共和国企业法人登记管理条例施行细则》</w:t>
            </w:r>
          </w:p>
        </w:tc>
        <w:tc>
          <w:tcPr>
            <w:tcW w:w="1548" w:type="pct"/>
            <w:shd w:val="clear" w:color="auto" w:fill="auto"/>
            <w:vAlign w:val="center"/>
            <w:hideMark/>
          </w:tcPr>
          <w:p w14:paraId="79490B5D"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六十条第一款第（八）项：抽逃、转移资金，隐匿财产逃避债务的，责令补足抽逃、转移的资金，追回隐匿的财产，没收非法所得，处以非法所得额3倍以下的罚款，但最高不超过3万元，没有非法所得的，处以1万元以下的罚款；情节严重的，责令停业整顿或者吊销营业执照。</w:t>
            </w:r>
          </w:p>
        </w:tc>
        <w:tc>
          <w:tcPr>
            <w:tcW w:w="422" w:type="pct"/>
            <w:shd w:val="clear" w:color="auto" w:fill="auto"/>
            <w:vAlign w:val="center"/>
            <w:hideMark/>
          </w:tcPr>
          <w:p w14:paraId="0245D777"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1267" w:type="pct"/>
            <w:shd w:val="clear" w:color="auto" w:fill="auto"/>
            <w:vAlign w:val="center"/>
            <w:hideMark/>
          </w:tcPr>
          <w:p w14:paraId="4C679A44"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抽逃、转移资金，隐匿财产逃避债务，造成严重危害后果的。</w:t>
            </w:r>
          </w:p>
        </w:tc>
        <w:tc>
          <w:tcPr>
            <w:tcW w:w="883" w:type="pct"/>
            <w:shd w:val="clear" w:color="auto" w:fill="auto"/>
            <w:vAlign w:val="center"/>
            <w:hideMark/>
          </w:tcPr>
          <w:p w14:paraId="3D95F8B9"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没收非法所得，处以非法所得额3倍罚款，但最高不超过3万元；没有非法所得的，处以1万元罚款，并责令停业整顿或者吊销营业执照。</w:t>
            </w:r>
          </w:p>
        </w:tc>
      </w:tr>
      <w:tr w:rsidR="00E1027D" w:rsidRPr="00E1027D" w14:paraId="0463877E" w14:textId="77777777" w:rsidTr="001F5A9B">
        <w:trPr>
          <w:trHeight w:val="680"/>
        </w:trPr>
        <w:tc>
          <w:tcPr>
            <w:tcW w:w="161" w:type="pct"/>
            <w:vMerge w:val="restart"/>
            <w:shd w:val="clear" w:color="auto" w:fill="auto"/>
            <w:vAlign w:val="center"/>
            <w:hideMark/>
          </w:tcPr>
          <w:p w14:paraId="1A2AD4E3" w14:textId="77777777" w:rsidR="00436703" w:rsidRPr="00E1027D" w:rsidRDefault="00436703"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t>23</w:t>
            </w:r>
          </w:p>
        </w:tc>
        <w:tc>
          <w:tcPr>
            <w:tcW w:w="719" w:type="pct"/>
            <w:vMerge w:val="restart"/>
            <w:shd w:val="clear" w:color="auto" w:fill="auto"/>
            <w:vAlign w:val="center"/>
            <w:hideMark/>
          </w:tcPr>
          <w:p w14:paraId="7835C468" w14:textId="2E1D1E0E" w:rsidR="00436703" w:rsidRPr="00E1027D" w:rsidRDefault="00436703" w:rsidP="00436703">
            <w:pPr>
              <w:widowControl/>
              <w:spacing w:line="400" w:lineRule="exact"/>
              <w:rPr>
                <w:rFonts w:asciiTheme="minorEastAsia" w:hAnsiTheme="minorEastAsia" w:cs="宋体"/>
                <w:b/>
                <w:kern w:val="0"/>
                <w:sz w:val="24"/>
                <w:szCs w:val="24"/>
              </w:rPr>
            </w:pPr>
            <w:r w:rsidRPr="00E1027D">
              <w:rPr>
                <w:rFonts w:asciiTheme="minorEastAsia" w:hAnsiTheme="minorEastAsia" w:cs="宋体" w:hint="eastAsia"/>
                <w:b/>
                <w:kern w:val="0"/>
                <w:sz w:val="24"/>
                <w:szCs w:val="24"/>
              </w:rPr>
              <w:t>《</w:t>
            </w:r>
            <w:r w:rsidR="00F357B0">
              <w:rPr>
                <w:rFonts w:asciiTheme="minorEastAsia" w:hAnsiTheme="minorEastAsia" w:cs="宋体" w:hint="eastAsia"/>
                <w:b/>
                <w:kern w:val="0"/>
                <w:sz w:val="24"/>
                <w:szCs w:val="24"/>
              </w:rPr>
              <w:t>中华人民</w:t>
            </w:r>
            <w:r w:rsidRPr="00E1027D">
              <w:rPr>
                <w:rFonts w:asciiTheme="minorEastAsia" w:hAnsiTheme="minorEastAsia" w:cs="宋体" w:hint="eastAsia"/>
                <w:b/>
                <w:kern w:val="0"/>
                <w:sz w:val="24"/>
                <w:szCs w:val="24"/>
              </w:rPr>
              <w:t>共和国企业法人登记管理条例施行细则》</w:t>
            </w:r>
          </w:p>
        </w:tc>
        <w:tc>
          <w:tcPr>
            <w:tcW w:w="1548" w:type="pct"/>
            <w:vMerge w:val="restart"/>
            <w:shd w:val="clear" w:color="auto" w:fill="auto"/>
            <w:vAlign w:val="center"/>
            <w:hideMark/>
          </w:tcPr>
          <w:p w14:paraId="41BCAF9C"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第六十条第一款第（九）项：不按规定申请办理注销登记的，责令限期办理注销登记，拒不办理的，处以3000元以下的罚款，吊销营业执照，并可追究企业主管部门的责任。</w:t>
            </w:r>
          </w:p>
        </w:tc>
        <w:tc>
          <w:tcPr>
            <w:tcW w:w="422" w:type="pct"/>
            <w:shd w:val="clear" w:color="auto" w:fill="auto"/>
            <w:vAlign w:val="center"/>
            <w:hideMark/>
          </w:tcPr>
          <w:p w14:paraId="7EA9C7D0"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1267" w:type="pct"/>
            <w:shd w:val="clear" w:color="auto" w:fill="auto"/>
            <w:vAlign w:val="center"/>
            <w:hideMark/>
          </w:tcPr>
          <w:p w14:paraId="52637617"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逾期90日以内未办理的。</w:t>
            </w:r>
          </w:p>
        </w:tc>
        <w:tc>
          <w:tcPr>
            <w:tcW w:w="883" w:type="pct"/>
            <w:shd w:val="clear" w:color="auto" w:fill="auto"/>
            <w:vAlign w:val="center"/>
            <w:hideMark/>
          </w:tcPr>
          <w:p w14:paraId="4CB63030"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处以1000元以下罚款，吊销营业执照。</w:t>
            </w:r>
          </w:p>
        </w:tc>
      </w:tr>
      <w:tr w:rsidR="00E1027D" w:rsidRPr="00E1027D" w14:paraId="369F4DB2" w14:textId="77777777" w:rsidTr="001F5A9B">
        <w:trPr>
          <w:trHeight w:val="680"/>
        </w:trPr>
        <w:tc>
          <w:tcPr>
            <w:tcW w:w="161" w:type="pct"/>
            <w:vMerge/>
            <w:vAlign w:val="center"/>
            <w:hideMark/>
          </w:tcPr>
          <w:p w14:paraId="7951AF62"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4DC22ECC"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2D8A2D0A"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28EEA5D0"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1267" w:type="pct"/>
            <w:shd w:val="clear" w:color="auto" w:fill="auto"/>
            <w:vAlign w:val="center"/>
            <w:hideMark/>
          </w:tcPr>
          <w:p w14:paraId="665BD37C"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逾期90日以上180日以内未办理的。</w:t>
            </w:r>
          </w:p>
        </w:tc>
        <w:tc>
          <w:tcPr>
            <w:tcW w:w="883" w:type="pct"/>
            <w:shd w:val="clear" w:color="auto" w:fill="auto"/>
            <w:vAlign w:val="center"/>
            <w:hideMark/>
          </w:tcPr>
          <w:p w14:paraId="6BCD1B5A"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处以1000元以上2000元以下罚款，吊销营业执照。</w:t>
            </w:r>
          </w:p>
        </w:tc>
      </w:tr>
      <w:tr w:rsidR="00E1027D" w:rsidRPr="00E1027D" w14:paraId="4AFD3774" w14:textId="77777777" w:rsidTr="001F5A9B">
        <w:trPr>
          <w:trHeight w:val="680"/>
        </w:trPr>
        <w:tc>
          <w:tcPr>
            <w:tcW w:w="161" w:type="pct"/>
            <w:vMerge/>
            <w:vAlign w:val="center"/>
            <w:hideMark/>
          </w:tcPr>
          <w:p w14:paraId="18748533"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4926BFB5"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6E9555D9"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720B5087"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1267" w:type="pct"/>
            <w:shd w:val="clear" w:color="auto" w:fill="auto"/>
            <w:vAlign w:val="center"/>
            <w:hideMark/>
          </w:tcPr>
          <w:p w14:paraId="371D3E0F"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逾期180日以上未办理的。</w:t>
            </w:r>
          </w:p>
        </w:tc>
        <w:tc>
          <w:tcPr>
            <w:tcW w:w="883" w:type="pct"/>
            <w:shd w:val="clear" w:color="auto" w:fill="auto"/>
            <w:vAlign w:val="center"/>
            <w:hideMark/>
          </w:tcPr>
          <w:p w14:paraId="77E29864"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处以2000元以上3000元以下罚款，吊销营业执照。</w:t>
            </w:r>
          </w:p>
        </w:tc>
      </w:tr>
      <w:tr w:rsidR="00E1027D" w:rsidRPr="00E1027D" w14:paraId="22B9FB9D" w14:textId="77777777" w:rsidTr="001F5A9B">
        <w:trPr>
          <w:trHeight w:val="680"/>
        </w:trPr>
        <w:tc>
          <w:tcPr>
            <w:tcW w:w="161" w:type="pct"/>
            <w:vMerge w:val="restart"/>
            <w:shd w:val="clear" w:color="auto" w:fill="auto"/>
            <w:vAlign w:val="center"/>
            <w:hideMark/>
          </w:tcPr>
          <w:p w14:paraId="6F45322F" w14:textId="77777777" w:rsidR="00436703" w:rsidRPr="00E1027D" w:rsidRDefault="00436703"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t>24</w:t>
            </w:r>
          </w:p>
        </w:tc>
        <w:tc>
          <w:tcPr>
            <w:tcW w:w="719" w:type="pct"/>
            <w:vMerge w:val="restart"/>
            <w:shd w:val="clear" w:color="auto" w:fill="auto"/>
            <w:vAlign w:val="center"/>
            <w:hideMark/>
          </w:tcPr>
          <w:p w14:paraId="4CA31522" w14:textId="3C7E99ED" w:rsidR="00436703" w:rsidRPr="00E1027D" w:rsidRDefault="00436703" w:rsidP="00436703">
            <w:pPr>
              <w:widowControl/>
              <w:spacing w:line="400" w:lineRule="exact"/>
              <w:rPr>
                <w:rFonts w:asciiTheme="minorEastAsia" w:hAnsiTheme="minorEastAsia" w:cs="宋体"/>
                <w:b/>
                <w:kern w:val="0"/>
                <w:sz w:val="24"/>
                <w:szCs w:val="24"/>
              </w:rPr>
            </w:pPr>
            <w:r w:rsidRPr="00E1027D">
              <w:rPr>
                <w:rFonts w:asciiTheme="minorEastAsia" w:hAnsiTheme="minorEastAsia" w:cs="宋体" w:hint="eastAsia"/>
                <w:b/>
                <w:kern w:val="0"/>
                <w:sz w:val="24"/>
                <w:szCs w:val="24"/>
              </w:rPr>
              <w:t>《</w:t>
            </w:r>
            <w:r w:rsidR="00F357B0">
              <w:rPr>
                <w:rFonts w:asciiTheme="minorEastAsia" w:hAnsiTheme="minorEastAsia" w:cs="宋体" w:hint="eastAsia"/>
                <w:b/>
                <w:kern w:val="0"/>
                <w:sz w:val="24"/>
                <w:szCs w:val="24"/>
              </w:rPr>
              <w:t>中华人民</w:t>
            </w:r>
            <w:r w:rsidRPr="00E1027D">
              <w:rPr>
                <w:rFonts w:asciiTheme="minorEastAsia" w:hAnsiTheme="minorEastAsia" w:cs="宋体" w:hint="eastAsia"/>
                <w:b/>
                <w:kern w:val="0"/>
                <w:sz w:val="24"/>
                <w:szCs w:val="24"/>
              </w:rPr>
              <w:t>共和国企业法人登记管理条例施行细则》</w:t>
            </w:r>
          </w:p>
        </w:tc>
        <w:tc>
          <w:tcPr>
            <w:tcW w:w="1548" w:type="pct"/>
            <w:vMerge w:val="restart"/>
            <w:shd w:val="clear" w:color="auto" w:fill="auto"/>
            <w:vAlign w:val="center"/>
            <w:hideMark/>
          </w:tcPr>
          <w:p w14:paraId="276E8E19"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第六十条第一款第（十）项：拒绝监督检查或者在接受监督检查过程中弄虚作假的，除责令其接受监督检查和提供真实情况外，予以警告，处以1万元以下的罚款。</w:t>
            </w:r>
          </w:p>
        </w:tc>
        <w:tc>
          <w:tcPr>
            <w:tcW w:w="422" w:type="pct"/>
            <w:shd w:val="clear" w:color="auto" w:fill="auto"/>
            <w:vAlign w:val="center"/>
            <w:hideMark/>
          </w:tcPr>
          <w:p w14:paraId="574E1944"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1267" w:type="pct"/>
            <w:shd w:val="clear" w:color="auto" w:fill="auto"/>
            <w:vAlign w:val="center"/>
            <w:hideMark/>
          </w:tcPr>
          <w:p w14:paraId="6A2C2AC7"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提交虚假材料、弄虚作假1项，或者以推委、搪塞、拖延等方式拒绝监督检查的。</w:t>
            </w:r>
          </w:p>
        </w:tc>
        <w:tc>
          <w:tcPr>
            <w:tcW w:w="883" w:type="pct"/>
            <w:shd w:val="clear" w:color="auto" w:fill="auto"/>
            <w:vAlign w:val="center"/>
            <w:hideMark/>
          </w:tcPr>
          <w:p w14:paraId="3B7215C5"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处以3000元以下罚款。</w:t>
            </w:r>
          </w:p>
        </w:tc>
      </w:tr>
      <w:tr w:rsidR="00E1027D" w:rsidRPr="00E1027D" w14:paraId="316712DC" w14:textId="77777777" w:rsidTr="001F5A9B">
        <w:trPr>
          <w:trHeight w:val="680"/>
        </w:trPr>
        <w:tc>
          <w:tcPr>
            <w:tcW w:w="161" w:type="pct"/>
            <w:vMerge/>
            <w:vAlign w:val="center"/>
            <w:hideMark/>
          </w:tcPr>
          <w:p w14:paraId="53F66FBB"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30292D87"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36C470A8"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2922A3FD"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1267" w:type="pct"/>
            <w:shd w:val="clear" w:color="auto" w:fill="auto"/>
            <w:vAlign w:val="center"/>
            <w:hideMark/>
          </w:tcPr>
          <w:p w14:paraId="30F9FB46"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提交虚假材料、弄虚作假2项，或者以语言威胁、谩骂等方式拒绝监督检查的。</w:t>
            </w:r>
          </w:p>
        </w:tc>
        <w:tc>
          <w:tcPr>
            <w:tcW w:w="883" w:type="pct"/>
            <w:shd w:val="clear" w:color="auto" w:fill="auto"/>
            <w:vAlign w:val="center"/>
            <w:hideMark/>
          </w:tcPr>
          <w:p w14:paraId="01298885"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处以3000元以上7000元以下罚款。</w:t>
            </w:r>
          </w:p>
        </w:tc>
      </w:tr>
      <w:tr w:rsidR="00E1027D" w:rsidRPr="00E1027D" w14:paraId="6A997819" w14:textId="77777777" w:rsidTr="001F5A9B">
        <w:trPr>
          <w:trHeight w:val="680"/>
        </w:trPr>
        <w:tc>
          <w:tcPr>
            <w:tcW w:w="161" w:type="pct"/>
            <w:vMerge/>
            <w:vAlign w:val="center"/>
            <w:hideMark/>
          </w:tcPr>
          <w:p w14:paraId="5A4B52C5"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16B33489"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73F32935"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5280D45B"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1267" w:type="pct"/>
            <w:shd w:val="clear" w:color="auto" w:fill="auto"/>
            <w:vAlign w:val="center"/>
            <w:hideMark/>
          </w:tcPr>
          <w:p w14:paraId="335F9BDF"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提交虚假材料、弄虚作假2项以上，或者以暴力手段拒绝监督检查的。</w:t>
            </w:r>
          </w:p>
        </w:tc>
        <w:tc>
          <w:tcPr>
            <w:tcW w:w="883" w:type="pct"/>
            <w:shd w:val="clear" w:color="auto" w:fill="auto"/>
            <w:vAlign w:val="center"/>
            <w:hideMark/>
          </w:tcPr>
          <w:p w14:paraId="75EB9AAB"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处以7000元以上1万元以下罚款。</w:t>
            </w:r>
          </w:p>
        </w:tc>
      </w:tr>
      <w:tr w:rsidR="00E1027D" w:rsidRPr="00E1027D" w14:paraId="5023707C" w14:textId="77777777" w:rsidTr="001F5A9B">
        <w:trPr>
          <w:trHeight w:val="765"/>
        </w:trPr>
        <w:tc>
          <w:tcPr>
            <w:tcW w:w="161" w:type="pct"/>
            <w:vMerge w:val="restart"/>
            <w:shd w:val="clear" w:color="auto" w:fill="auto"/>
            <w:vAlign w:val="center"/>
            <w:hideMark/>
          </w:tcPr>
          <w:p w14:paraId="1CA1392A" w14:textId="77777777" w:rsidR="00436703" w:rsidRPr="00E1027D" w:rsidRDefault="00436703"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lastRenderedPageBreak/>
              <w:t>25</w:t>
            </w:r>
          </w:p>
        </w:tc>
        <w:tc>
          <w:tcPr>
            <w:tcW w:w="719" w:type="pct"/>
            <w:vMerge w:val="restart"/>
            <w:shd w:val="clear" w:color="auto" w:fill="auto"/>
            <w:vAlign w:val="center"/>
            <w:hideMark/>
          </w:tcPr>
          <w:p w14:paraId="701AD12E" w14:textId="476A2D2B" w:rsidR="00436703" w:rsidRPr="00E1027D" w:rsidRDefault="00436703" w:rsidP="00436703">
            <w:pPr>
              <w:widowControl/>
              <w:spacing w:line="400" w:lineRule="exact"/>
              <w:rPr>
                <w:rFonts w:asciiTheme="minorEastAsia" w:hAnsiTheme="minorEastAsia" w:cs="宋体"/>
                <w:b/>
                <w:kern w:val="0"/>
                <w:sz w:val="24"/>
                <w:szCs w:val="24"/>
              </w:rPr>
            </w:pPr>
            <w:r w:rsidRPr="00E1027D">
              <w:rPr>
                <w:rFonts w:asciiTheme="minorEastAsia" w:hAnsiTheme="minorEastAsia" w:cs="宋体" w:hint="eastAsia"/>
                <w:b/>
                <w:kern w:val="0"/>
                <w:sz w:val="24"/>
                <w:szCs w:val="24"/>
              </w:rPr>
              <w:t>《</w:t>
            </w:r>
            <w:r w:rsidR="00F357B0">
              <w:rPr>
                <w:rFonts w:asciiTheme="minorEastAsia" w:hAnsiTheme="minorEastAsia" w:cs="宋体" w:hint="eastAsia"/>
                <w:b/>
                <w:kern w:val="0"/>
                <w:sz w:val="24"/>
                <w:szCs w:val="24"/>
              </w:rPr>
              <w:t>中华人民</w:t>
            </w:r>
            <w:r w:rsidRPr="00E1027D">
              <w:rPr>
                <w:rFonts w:asciiTheme="minorEastAsia" w:hAnsiTheme="minorEastAsia" w:cs="宋体" w:hint="eastAsia"/>
                <w:b/>
                <w:kern w:val="0"/>
                <w:sz w:val="24"/>
                <w:szCs w:val="24"/>
              </w:rPr>
              <w:t>共和国企业法人登记管理条例施行细则》</w:t>
            </w:r>
          </w:p>
        </w:tc>
        <w:tc>
          <w:tcPr>
            <w:tcW w:w="1548" w:type="pct"/>
            <w:vMerge w:val="restart"/>
            <w:shd w:val="clear" w:color="auto" w:fill="auto"/>
            <w:vAlign w:val="center"/>
            <w:hideMark/>
          </w:tcPr>
          <w:p w14:paraId="4FD7B225"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第六十一条：对提供虚假文件、证件的单位和个人，除责令其赔偿因出具虚假文件、证件给他人造成的损失外，处以1万元以下的罚款。</w:t>
            </w:r>
          </w:p>
        </w:tc>
        <w:tc>
          <w:tcPr>
            <w:tcW w:w="422" w:type="pct"/>
            <w:shd w:val="clear" w:color="auto" w:fill="auto"/>
            <w:vAlign w:val="center"/>
            <w:hideMark/>
          </w:tcPr>
          <w:p w14:paraId="20DA0697"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1267" w:type="pct"/>
            <w:shd w:val="clear" w:color="auto" w:fill="auto"/>
            <w:vAlign w:val="center"/>
            <w:hideMark/>
          </w:tcPr>
          <w:p w14:paraId="673B9DD4"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提供虚假文件或者证件，未给他人造成损失的。</w:t>
            </w:r>
          </w:p>
        </w:tc>
        <w:tc>
          <w:tcPr>
            <w:tcW w:w="883" w:type="pct"/>
            <w:shd w:val="clear" w:color="auto" w:fill="auto"/>
            <w:vAlign w:val="center"/>
            <w:hideMark/>
          </w:tcPr>
          <w:p w14:paraId="7522B916"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处以2000元以下罚款。</w:t>
            </w:r>
          </w:p>
        </w:tc>
      </w:tr>
      <w:tr w:rsidR="00E1027D" w:rsidRPr="00E1027D" w14:paraId="27552157" w14:textId="77777777" w:rsidTr="001F5A9B">
        <w:trPr>
          <w:trHeight w:val="765"/>
        </w:trPr>
        <w:tc>
          <w:tcPr>
            <w:tcW w:w="161" w:type="pct"/>
            <w:vMerge/>
            <w:vAlign w:val="center"/>
            <w:hideMark/>
          </w:tcPr>
          <w:p w14:paraId="7A9F29AC"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470EA983"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1889F483"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7F760AF8"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1267" w:type="pct"/>
            <w:shd w:val="clear" w:color="auto" w:fill="auto"/>
            <w:vAlign w:val="center"/>
            <w:hideMark/>
          </w:tcPr>
          <w:p w14:paraId="6E8FD3F0"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提供虚假文件或者证件，给他人造成损失在1万元以下的。</w:t>
            </w:r>
          </w:p>
        </w:tc>
        <w:tc>
          <w:tcPr>
            <w:tcW w:w="883" w:type="pct"/>
            <w:shd w:val="clear" w:color="auto" w:fill="auto"/>
            <w:vAlign w:val="center"/>
            <w:hideMark/>
          </w:tcPr>
          <w:p w14:paraId="1EC2842B"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处以2000元以上5000元以下罚款。</w:t>
            </w:r>
          </w:p>
        </w:tc>
      </w:tr>
      <w:tr w:rsidR="00E1027D" w:rsidRPr="00E1027D" w14:paraId="24E64100" w14:textId="77777777" w:rsidTr="001F5A9B">
        <w:trPr>
          <w:trHeight w:val="765"/>
        </w:trPr>
        <w:tc>
          <w:tcPr>
            <w:tcW w:w="161" w:type="pct"/>
            <w:vMerge/>
            <w:vAlign w:val="center"/>
            <w:hideMark/>
          </w:tcPr>
          <w:p w14:paraId="07ECD788"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2415367A"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5CD7B764"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5AA365B2"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1267" w:type="pct"/>
            <w:shd w:val="clear" w:color="auto" w:fill="auto"/>
            <w:vAlign w:val="center"/>
            <w:hideMark/>
          </w:tcPr>
          <w:p w14:paraId="49814CDB"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提供虚假文件或者证件，给他人造成损失在1万元以上3万元以下的。</w:t>
            </w:r>
          </w:p>
        </w:tc>
        <w:tc>
          <w:tcPr>
            <w:tcW w:w="883" w:type="pct"/>
            <w:shd w:val="clear" w:color="auto" w:fill="auto"/>
            <w:vAlign w:val="center"/>
            <w:hideMark/>
          </w:tcPr>
          <w:p w14:paraId="006E5CAE"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处以5000元以上7000元以下罚款。</w:t>
            </w:r>
          </w:p>
        </w:tc>
      </w:tr>
      <w:tr w:rsidR="00E1027D" w:rsidRPr="00E1027D" w14:paraId="1E1FF08C" w14:textId="77777777" w:rsidTr="001F5A9B">
        <w:trPr>
          <w:trHeight w:val="765"/>
        </w:trPr>
        <w:tc>
          <w:tcPr>
            <w:tcW w:w="161" w:type="pct"/>
            <w:vMerge/>
            <w:vAlign w:val="center"/>
            <w:hideMark/>
          </w:tcPr>
          <w:p w14:paraId="305862E9"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49D755AE"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64FECBEA"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1DE1AE1F"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1267" w:type="pct"/>
            <w:shd w:val="clear" w:color="auto" w:fill="auto"/>
            <w:vAlign w:val="center"/>
            <w:hideMark/>
          </w:tcPr>
          <w:p w14:paraId="75E19421"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提供虚假文件或者证件，给他人造成损失在3万元以上的。</w:t>
            </w:r>
          </w:p>
        </w:tc>
        <w:tc>
          <w:tcPr>
            <w:tcW w:w="883" w:type="pct"/>
            <w:shd w:val="clear" w:color="auto" w:fill="auto"/>
            <w:vAlign w:val="center"/>
            <w:hideMark/>
          </w:tcPr>
          <w:p w14:paraId="69FCB105"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处以1万元以下罚款。</w:t>
            </w:r>
          </w:p>
        </w:tc>
      </w:tr>
      <w:tr w:rsidR="00E1027D" w:rsidRPr="00E1027D" w14:paraId="1AD11B1D" w14:textId="77777777" w:rsidTr="001F5A9B">
        <w:trPr>
          <w:trHeight w:val="765"/>
        </w:trPr>
        <w:tc>
          <w:tcPr>
            <w:tcW w:w="161" w:type="pct"/>
            <w:vMerge w:val="restart"/>
            <w:shd w:val="clear" w:color="auto" w:fill="auto"/>
            <w:vAlign w:val="center"/>
            <w:hideMark/>
          </w:tcPr>
          <w:p w14:paraId="4A5BFBA2" w14:textId="77777777" w:rsidR="00436703" w:rsidRPr="00E1027D" w:rsidRDefault="00436703"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t>26</w:t>
            </w:r>
          </w:p>
        </w:tc>
        <w:tc>
          <w:tcPr>
            <w:tcW w:w="719" w:type="pct"/>
            <w:vMerge w:val="restart"/>
            <w:shd w:val="clear" w:color="auto" w:fill="auto"/>
            <w:vAlign w:val="center"/>
            <w:hideMark/>
          </w:tcPr>
          <w:p w14:paraId="45D14859" w14:textId="77777777" w:rsidR="00436703" w:rsidRPr="00E1027D" w:rsidRDefault="00436703" w:rsidP="00436703">
            <w:pPr>
              <w:widowControl/>
              <w:spacing w:line="400" w:lineRule="exact"/>
              <w:rPr>
                <w:rFonts w:asciiTheme="minorEastAsia" w:hAnsiTheme="minorEastAsia" w:cs="宋体"/>
                <w:b/>
                <w:kern w:val="0"/>
                <w:sz w:val="24"/>
                <w:szCs w:val="24"/>
              </w:rPr>
            </w:pPr>
            <w:r w:rsidRPr="00E1027D">
              <w:rPr>
                <w:rFonts w:asciiTheme="minorEastAsia" w:hAnsiTheme="minorEastAsia" w:cs="宋体" w:hint="eastAsia"/>
                <w:b/>
                <w:kern w:val="0"/>
                <w:sz w:val="24"/>
                <w:szCs w:val="24"/>
              </w:rPr>
              <w:t>《个人独资企业法》《个人独资企业登记管理办法》</w:t>
            </w:r>
          </w:p>
        </w:tc>
        <w:tc>
          <w:tcPr>
            <w:tcW w:w="1548" w:type="pct"/>
            <w:vMerge w:val="restart"/>
            <w:shd w:val="clear" w:color="auto" w:fill="auto"/>
            <w:vAlign w:val="center"/>
            <w:hideMark/>
          </w:tcPr>
          <w:p w14:paraId="08D157A6"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个人独资企业法》第三十七条第一款、《个人独资企业登记管理办法》第三十五条：未经登记机关依法核准登记并领取营业执照，以个人独资企业名义从事经营活动的，由登记机关责令停止经营活动，处以3000元以下的罚款。</w:t>
            </w:r>
          </w:p>
        </w:tc>
        <w:tc>
          <w:tcPr>
            <w:tcW w:w="422" w:type="pct"/>
            <w:shd w:val="clear" w:color="auto" w:fill="auto"/>
            <w:vAlign w:val="center"/>
            <w:hideMark/>
          </w:tcPr>
          <w:p w14:paraId="621C428F"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1267" w:type="pct"/>
            <w:shd w:val="clear" w:color="auto" w:fill="auto"/>
            <w:vAlign w:val="center"/>
            <w:hideMark/>
          </w:tcPr>
          <w:p w14:paraId="71325E2F"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经营时间在1个月以内的，或者非法经营额在1万元以下的。</w:t>
            </w:r>
          </w:p>
        </w:tc>
        <w:tc>
          <w:tcPr>
            <w:tcW w:w="883" w:type="pct"/>
            <w:shd w:val="clear" w:color="auto" w:fill="auto"/>
            <w:vAlign w:val="center"/>
            <w:hideMark/>
          </w:tcPr>
          <w:p w14:paraId="3454230B"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责令停止经营活动，处以1000元以下罚款。</w:t>
            </w:r>
          </w:p>
        </w:tc>
      </w:tr>
      <w:tr w:rsidR="00E1027D" w:rsidRPr="00E1027D" w14:paraId="515DC969" w14:textId="77777777" w:rsidTr="001F5A9B">
        <w:trPr>
          <w:trHeight w:val="765"/>
        </w:trPr>
        <w:tc>
          <w:tcPr>
            <w:tcW w:w="161" w:type="pct"/>
            <w:vMerge/>
            <w:vAlign w:val="center"/>
            <w:hideMark/>
          </w:tcPr>
          <w:p w14:paraId="6309F143"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0F798D5B"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453092C2"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737AE6E1"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1267" w:type="pct"/>
            <w:shd w:val="clear" w:color="auto" w:fill="auto"/>
            <w:vAlign w:val="center"/>
            <w:hideMark/>
          </w:tcPr>
          <w:p w14:paraId="4CF82DBD"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经营时间在1个月以上3个月以下的，或者非法经营额在1万元以上2万元以下的。</w:t>
            </w:r>
          </w:p>
        </w:tc>
        <w:tc>
          <w:tcPr>
            <w:tcW w:w="883" w:type="pct"/>
            <w:shd w:val="clear" w:color="auto" w:fill="auto"/>
            <w:vAlign w:val="center"/>
            <w:hideMark/>
          </w:tcPr>
          <w:p w14:paraId="67FF89FE"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责令停止经营活动，处以1000元以上2000元以下罚款。</w:t>
            </w:r>
          </w:p>
        </w:tc>
      </w:tr>
      <w:tr w:rsidR="00E1027D" w:rsidRPr="00E1027D" w14:paraId="0DAA75AB" w14:textId="77777777" w:rsidTr="001F5A9B">
        <w:trPr>
          <w:trHeight w:val="765"/>
        </w:trPr>
        <w:tc>
          <w:tcPr>
            <w:tcW w:w="161" w:type="pct"/>
            <w:vMerge/>
            <w:vAlign w:val="center"/>
            <w:hideMark/>
          </w:tcPr>
          <w:p w14:paraId="1604AFD1"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4CD9A344"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54594656"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7FEC3AE3"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1267" w:type="pct"/>
            <w:shd w:val="clear" w:color="auto" w:fill="auto"/>
            <w:vAlign w:val="center"/>
            <w:hideMark/>
          </w:tcPr>
          <w:p w14:paraId="249C1B04"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经营时间在3个月以上的，或者非法经营额在2万元以上的。</w:t>
            </w:r>
          </w:p>
        </w:tc>
        <w:tc>
          <w:tcPr>
            <w:tcW w:w="883" w:type="pct"/>
            <w:shd w:val="clear" w:color="auto" w:fill="auto"/>
            <w:vAlign w:val="center"/>
            <w:hideMark/>
          </w:tcPr>
          <w:p w14:paraId="13C5285F"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责令停止经营活动，处以2000元以上3000元以下罚款。</w:t>
            </w:r>
          </w:p>
        </w:tc>
      </w:tr>
      <w:tr w:rsidR="00E1027D" w:rsidRPr="00E1027D" w14:paraId="008D278C" w14:textId="77777777" w:rsidTr="001F5A9B">
        <w:trPr>
          <w:trHeight w:val="765"/>
        </w:trPr>
        <w:tc>
          <w:tcPr>
            <w:tcW w:w="161" w:type="pct"/>
            <w:vMerge w:val="restart"/>
            <w:shd w:val="clear" w:color="auto" w:fill="auto"/>
            <w:vAlign w:val="center"/>
            <w:hideMark/>
          </w:tcPr>
          <w:p w14:paraId="5F70DA97" w14:textId="77777777" w:rsidR="00436703" w:rsidRPr="00E1027D" w:rsidRDefault="00436703"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t>27</w:t>
            </w:r>
          </w:p>
        </w:tc>
        <w:tc>
          <w:tcPr>
            <w:tcW w:w="719" w:type="pct"/>
            <w:vMerge w:val="restart"/>
            <w:shd w:val="clear" w:color="auto" w:fill="auto"/>
            <w:vAlign w:val="center"/>
            <w:hideMark/>
          </w:tcPr>
          <w:p w14:paraId="077EB8E9" w14:textId="77777777" w:rsidR="00436703" w:rsidRPr="00E1027D" w:rsidRDefault="00436703" w:rsidP="00436703">
            <w:pPr>
              <w:widowControl/>
              <w:spacing w:line="400" w:lineRule="exact"/>
              <w:rPr>
                <w:rFonts w:asciiTheme="minorEastAsia" w:hAnsiTheme="minorEastAsia" w:cs="宋体"/>
                <w:b/>
                <w:kern w:val="0"/>
                <w:sz w:val="24"/>
                <w:szCs w:val="24"/>
              </w:rPr>
            </w:pPr>
            <w:r w:rsidRPr="00E1027D">
              <w:rPr>
                <w:rFonts w:asciiTheme="minorEastAsia" w:hAnsiTheme="minorEastAsia" w:cs="宋体" w:hint="eastAsia"/>
                <w:b/>
                <w:kern w:val="0"/>
                <w:sz w:val="24"/>
                <w:szCs w:val="24"/>
              </w:rPr>
              <w:t>《个人独资企业法》《个人独资企业登记管理办法》</w:t>
            </w:r>
          </w:p>
        </w:tc>
        <w:tc>
          <w:tcPr>
            <w:tcW w:w="1548" w:type="pct"/>
            <w:vMerge w:val="restart"/>
            <w:shd w:val="clear" w:color="auto" w:fill="auto"/>
            <w:vAlign w:val="center"/>
            <w:hideMark/>
          </w:tcPr>
          <w:p w14:paraId="23888542"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个人独资企业法》第三十三条、《个人独资企业登记管理办法》第三十六条：个人独资企业办理登记时，提交虚假文件或者采取其他欺骗手段，取得企业登记的，由登记机关责令改正，处以5000元以下的罚款；情节严重的，并处吊销营业执照。</w:t>
            </w:r>
          </w:p>
        </w:tc>
        <w:tc>
          <w:tcPr>
            <w:tcW w:w="422" w:type="pct"/>
            <w:shd w:val="clear" w:color="auto" w:fill="auto"/>
            <w:vAlign w:val="center"/>
            <w:hideMark/>
          </w:tcPr>
          <w:p w14:paraId="476CFACF"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1267" w:type="pct"/>
            <w:shd w:val="clear" w:color="auto" w:fill="auto"/>
            <w:vAlign w:val="center"/>
            <w:hideMark/>
          </w:tcPr>
          <w:p w14:paraId="3ADEBC21"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提交证明材料形式要件虚假，但与企业的实际情况不相违背的。</w:t>
            </w:r>
          </w:p>
        </w:tc>
        <w:tc>
          <w:tcPr>
            <w:tcW w:w="883" w:type="pct"/>
            <w:shd w:val="clear" w:color="auto" w:fill="auto"/>
            <w:vAlign w:val="center"/>
            <w:hideMark/>
          </w:tcPr>
          <w:p w14:paraId="0DE40B2B"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处以1000元以下罚款。</w:t>
            </w:r>
          </w:p>
        </w:tc>
      </w:tr>
      <w:tr w:rsidR="00E1027D" w:rsidRPr="00E1027D" w14:paraId="741C843E" w14:textId="77777777" w:rsidTr="001F5A9B">
        <w:trPr>
          <w:trHeight w:val="765"/>
        </w:trPr>
        <w:tc>
          <w:tcPr>
            <w:tcW w:w="161" w:type="pct"/>
            <w:vMerge/>
            <w:shd w:val="clear" w:color="auto" w:fill="auto"/>
            <w:vAlign w:val="center"/>
            <w:hideMark/>
          </w:tcPr>
          <w:p w14:paraId="4232DECE"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shd w:val="clear" w:color="auto" w:fill="auto"/>
            <w:vAlign w:val="center"/>
            <w:hideMark/>
          </w:tcPr>
          <w:p w14:paraId="349A607A"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shd w:val="clear" w:color="auto" w:fill="auto"/>
            <w:vAlign w:val="center"/>
            <w:hideMark/>
          </w:tcPr>
          <w:p w14:paraId="2173ECE2"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7753554B"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1267" w:type="pct"/>
            <w:shd w:val="clear" w:color="auto" w:fill="auto"/>
            <w:vAlign w:val="center"/>
            <w:hideMark/>
          </w:tcPr>
          <w:p w14:paraId="52FC0B1E"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提交虚假证明文件、弄虚作假1项，或者危害性较小的。</w:t>
            </w:r>
          </w:p>
        </w:tc>
        <w:tc>
          <w:tcPr>
            <w:tcW w:w="883" w:type="pct"/>
            <w:shd w:val="clear" w:color="auto" w:fill="auto"/>
            <w:vAlign w:val="center"/>
            <w:hideMark/>
          </w:tcPr>
          <w:p w14:paraId="2A4354E4"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处以1000元以上2000元以下罚款。</w:t>
            </w:r>
          </w:p>
        </w:tc>
      </w:tr>
      <w:tr w:rsidR="00E1027D" w:rsidRPr="00E1027D" w14:paraId="6956315B" w14:textId="77777777" w:rsidTr="001F5A9B">
        <w:trPr>
          <w:trHeight w:val="765"/>
        </w:trPr>
        <w:tc>
          <w:tcPr>
            <w:tcW w:w="161" w:type="pct"/>
            <w:vMerge/>
            <w:shd w:val="clear" w:color="auto" w:fill="auto"/>
            <w:vAlign w:val="center"/>
            <w:hideMark/>
          </w:tcPr>
          <w:p w14:paraId="050A416D"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shd w:val="clear" w:color="auto" w:fill="auto"/>
            <w:vAlign w:val="center"/>
            <w:hideMark/>
          </w:tcPr>
          <w:p w14:paraId="757CB2A9"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shd w:val="clear" w:color="auto" w:fill="auto"/>
            <w:vAlign w:val="center"/>
            <w:hideMark/>
          </w:tcPr>
          <w:p w14:paraId="4BDEE2D9"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40B17693"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1267" w:type="pct"/>
            <w:shd w:val="clear" w:color="auto" w:fill="auto"/>
            <w:vAlign w:val="center"/>
            <w:hideMark/>
          </w:tcPr>
          <w:p w14:paraId="731EB3C6"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提交虚假证明文件、弄虚作假2项，或者危害性较大的。</w:t>
            </w:r>
          </w:p>
        </w:tc>
        <w:tc>
          <w:tcPr>
            <w:tcW w:w="883" w:type="pct"/>
            <w:shd w:val="clear" w:color="auto" w:fill="auto"/>
            <w:vAlign w:val="center"/>
            <w:hideMark/>
          </w:tcPr>
          <w:p w14:paraId="7BE3B2FB"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处以2000元以上3000元以下罚款。</w:t>
            </w:r>
          </w:p>
        </w:tc>
      </w:tr>
      <w:tr w:rsidR="00E1027D" w:rsidRPr="00E1027D" w14:paraId="4E2C9212" w14:textId="77777777" w:rsidTr="001F5A9B">
        <w:trPr>
          <w:trHeight w:val="765"/>
        </w:trPr>
        <w:tc>
          <w:tcPr>
            <w:tcW w:w="161" w:type="pct"/>
            <w:vMerge w:val="restart"/>
            <w:shd w:val="clear" w:color="auto" w:fill="auto"/>
            <w:vAlign w:val="center"/>
            <w:hideMark/>
          </w:tcPr>
          <w:p w14:paraId="2AB058BC" w14:textId="77777777" w:rsidR="00452D13" w:rsidRPr="00E1027D" w:rsidRDefault="00452D13"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lastRenderedPageBreak/>
              <w:t>27</w:t>
            </w:r>
          </w:p>
        </w:tc>
        <w:tc>
          <w:tcPr>
            <w:tcW w:w="719" w:type="pct"/>
            <w:vMerge w:val="restart"/>
            <w:shd w:val="clear" w:color="auto" w:fill="auto"/>
            <w:vAlign w:val="center"/>
            <w:hideMark/>
          </w:tcPr>
          <w:p w14:paraId="4A48F49F" w14:textId="77777777" w:rsidR="00452D13" w:rsidRPr="00E1027D" w:rsidRDefault="00452D13" w:rsidP="00452D13">
            <w:pPr>
              <w:widowControl/>
              <w:spacing w:line="400" w:lineRule="exact"/>
              <w:rPr>
                <w:rFonts w:asciiTheme="minorEastAsia" w:hAnsiTheme="minorEastAsia" w:cs="宋体"/>
                <w:b/>
                <w:kern w:val="0"/>
                <w:sz w:val="24"/>
                <w:szCs w:val="24"/>
              </w:rPr>
            </w:pPr>
            <w:r w:rsidRPr="00E1027D">
              <w:rPr>
                <w:rFonts w:asciiTheme="minorEastAsia" w:hAnsiTheme="minorEastAsia" w:cs="宋体" w:hint="eastAsia"/>
                <w:b/>
                <w:kern w:val="0"/>
                <w:sz w:val="24"/>
                <w:szCs w:val="24"/>
              </w:rPr>
              <w:t>《个人独资企业法》《个人独资企业登记管理办法》</w:t>
            </w:r>
          </w:p>
        </w:tc>
        <w:tc>
          <w:tcPr>
            <w:tcW w:w="1548" w:type="pct"/>
            <w:vMerge w:val="restart"/>
            <w:shd w:val="clear" w:color="auto" w:fill="auto"/>
            <w:vAlign w:val="center"/>
            <w:hideMark/>
          </w:tcPr>
          <w:p w14:paraId="6BDD46CF" w14:textId="77777777" w:rsidR="00452D13" w:rsidRPr="00E1027D" w:rsidRDefault="00452D13" w:rsidP="00452D1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个人独资企业法》第三十三条、《个人独资企业登记管理办法》第三十六条：个人独资企业办理登记时，提交虚假文件或者采取其他欺骗手段，取得企业登记的，由登记机关责令改正，处以5000元以下的罚款；情节严重的，并处吊销营业执照。</w:t>
            </w:r>
          </w:p>
        </w:tc>
        <w:tc>
          <w:tcPr>
            <w:tcW w:w="422" w:type="pct"/>
            <w:shd w:val="clear" w:color="auto" w:fill="auto"/>
            <w:vAlign w:val="center"/>
            <w:hideMark/>
          </w:tcPr>
          <w:p w14:paraId="22F2653E" w14:textId="77777777" w:rsidR="00452D13" w:rsidRPr="00E1027D" w:rsidRDefault="00452D13" w:rsidP="00452D1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1267" w:type="pct"/>
            <w:shd w:val="clear" w:color="auto" w:fill="auto"/>
            <w:vAlign w:val="center"/>
            <w:hideMark/>
          </w:tcPr>
          <w:p w14:paraId="4822C0AF" w14:textId="77777777" w:rsidR="00452D13" w:rsidRPr="00E1027D" w:rsidRDefault="00452D13" w:rsidP="00452D1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提交虚假证明文件、弄虚作假2项以上，或者造成危害后果的。</w:t>
            </w:r>
          </w:p>
        </w:tc>
        <w:tc>
          <w:tcPr>
            <w:tcW w:w="883" w:type="pct"/>
            <w:shd w:val="clear" w:color="auto" w:fill="auto"/>
            <w:vAlign w:val="center"/>
            <w:hideMark/>
          </w:tcPr>
          <w:p w14:paraId="7846C626" w14:textId="77777777" w:rsidR="00452D13" w:rsidRPr="00E1027D" w:rsidRDefault="00452D13" w:rsidP="00452D1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处以3000元以上5000元以下罚款。</w:t>
            </w:r>
          </w:p>
        </w:tc>
      </w:tr>
      <w:tr w:rsidR="00E1027D" w:rsidRPr="00E1027D" w14:paraId="50F7583B" w14:textId="77777777" w:rsidTr="001F5A9B">
        <w:trPr>
          <w:trHeight w:val="765"/>
        </w:trPr>
        <w:tc>
          <w:tcPr>
            <w:tcW w:w="161" w:type="pct"/>
            <w:vMerge/>
            <w:shd w:val="clear" w:color="auto" w:fill="auto"/>
            <w:vAlign w:val="center"/>
            <w:hideMark/>
          </w:tcPr>
          <w:p w14:paraId="1EEC9688" w14:textId="77777777" w:rsidR="00452D13" w:rsidRPr="00E1027D" w:rsidRDefault="00452D13" w:rsidP="001F5A9B">
            <w:pPr>
              <w:widowControl/>
              <w:spacing w:line="400" w:lineRule="exact"/>
              <w:jc w:val="center"/>
              <w:rPr>
                <w:rFonts w:asciiTheme="minorEastAsia" w:hAnsiTheme="minorEastAsia" w:cs="宋体"/>
                <w:b/>
                <w:kern w:val="0"/>
                <w:sz w:val="24"/>
                <w:szCs w:val="24"/>
              </w:rPr>
            </w:pPr>
          </w:p>
        </w:tc>
        <w:tc>
          <w:tcPr>
            <w:tcW w:w="719" w:type="pct"/>
            <w:vMerge/>
            <w:shd w:val="clear" w:color="auto" w:fill="auto"/>
            <w:vAlign w:val="center"/>
            <w:hideMark/>
          </w:tcPr>
          <w:p w14:paraId="755798A6" w14:textId="77777777" w:rsidR="00452D13" w:rsidRPr="00E1027D" w:rsidRDefault="00452D13" w:rsidP="00436703">
            <w:pPr>
              <w:widowControl/>
              <w:spacing w:line="400" w:lineRule="exact"/>
              <w:jc w:val="left"/>
              <w:rPr>
                <w:rFonts w:asciiTheme="minorEastAsia" w:hAnsiTheme="minorEastAsia" w:cs="宋体"/>
                <w:b/>
                <w:kern w:val="0"/>
                <w:sz w:val="24"/>
                <w:szCs w:val="24"/>
              </w:rPr>
            </w:pPr>
          </w:p>
        </w:tc>
        <w:tc>
          <w:tcPr>
            <w:tcW w:w="1548" w:type="pct"/>
            <w:vMerge/>
            <w:shd w:val="clear" w:color="auto" w:fill="auto"/>
            <w:vAlign w:val="center"/>
            <w:hideMark/>
          </w:tcPr>
          <w:p w14:paraId="3C880FD1" w14:textId="77777777" w:rsidR="00452D13" w:rsidRPr="00E1027D" w:rsidRDefault="00452D1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4AD393FA" w14:textId="77777777" w:rsidR="00452D13" w:rsidRPr="00E1027D" w:rsidRDefault="00452D1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特别严重</w:t>
            </w:r>
          </w:p>
        </w:tc>
        <w:tc>
          <w:tcPr>
            <w:tcW w:w="1267" w:type="pct"/>
            <w:shd w:val="clear" w:color="auto" w:fill="auto"/>
            <w:vAlign w:val="center"/>
            <w:hideMark/>
          </w:tcPr>
          <w:p w14:paraId="31E0A980" w14:textId="77777777" w:rsidR="00452D13" w:rsidRPr="00E1027D" w:rsidRDefault="00452D1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提交虚假证明文件、弄虚作假多项，造成严重危害后果的。</w:t>
            </w:r>
          </w:p>
        </w:tc>
        <w:tc>
          <w:tcPr>
            <w:tcW w:w="883" w:type="pct"/>
            <w:shd w:val="clear" w:color="auto" w:fill="auto"/>
            <w:vAlign w:val="center"/>
            <w:hideMark/>
          </w:tcPr>
          <w:p w14:paraId="12D35883" w14:textId="77777777" w:rsidR="00452D13" w:rsidRPr="00E1027D" w:rsidRDefault="00452D1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处以5000元罚款，吊销营业执照。</w:t>
            </w:r>
          </w:p>
        </w:tc>
      </w:tr>
      <w:tr w:rsidR="00E1027D" w:rsidRPr="00E1027D" w14:paraId="43EDB48C" w14:textId="77777777" w:rsidTr="001F5A9B">
        <w:trPr>
          <w:trHeight w:val="652"/>
        </w:trPr>
        <w:tc>
          <w:tcPr>
            <w:tcW w:w="161" w:type="pct"/>
            <w:vMerge w:val="restart"/>
            <w:shd w:val="clear" w:color="auto" w:fill="auto"/>
            <w:vAlign w:val="center"/>
            <w:hideMark/>
          </w:tcPr>
          <w:p w14:paraId="3C00A394" w14:textId="77777777" w:rsidR="00436703" w:rsidRPr="00E1027D" w:rsidRDefault="00436703"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t>28</w:t>
            </w:r>
          </w:p>
        </w:tc>
        <w:tc>
          <w:tcPr>
            <w:tcW w:w="719" w:type="pct"/>
            <w:vMerge w:val="restart"/>
            <w:shd w:val="clear" w:color="auto" w:fill="auto"/>
            <w:vAlign w:val="center"/>
            <w:hideMark/>
          </w:tcPr>
          <w:p w14:paraId="7F903DED" w14:textId="77777777" w:rsidR="00436703" w:rsidRPr="00E1027D" w:rsidRDefault="00436703" w:rsidP="00436703">
            <w:pPr>
              <w:widowControl/>
              <w:spacing w:line="400" w:lineRule="exact"/>
              <w:rPr>
                <w:rFonts w:asciiTheme="minorEastAsia" w:hAnsiTheme="minorEastAsia" w:cs="宋体"/>
                <w:b/>
                <w:kern w:val="0"/>
                <w:sz w:val="24"/>
                <w:szCs w:val="24"/>
              </w:rPr>
            </w:pPr>
            <w:r w:rsidRPr="00E1027D">
              <w:rPr>
                <w:rFonts w:asciiTheme="minorEastAsia" w:hAnsiTheme="minorEastAsia" w:cs="宋体" w:hint="eastAsia"/>
                <w:b/>
                <w:kern w:val="0"/>
                <w:sz w:val="24"/>
                <w:szCs w:val="24"/>
              </w:rPr>
              <w:t>《个人独资企业法》《个人独资企业登记管理办法》</w:t>
            </w:r>
          </w:p>
        </w:tc>
        <w:tc>
          <w:tcPr>
            <w:tcW w:w="1548" w:type="pct"/>
            <w:vMerge w:val="restart"/>
            <w:shd w:val="clear" w:color="auto" w:fill="auto"/>
            <w:vAlign w:val="center"/>
            <w:hideMark/>
          </w:tcPr>
          <w:p w14:paraId="5BA4B325"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《个人独资企业法》第三十四条、《个人独资企业登记管理办法》第三十七条：个人独资企业使用的名称与其在登记机关登记的名称不相符合的，责令限期改正，处以2000元以下的罚款。</w:t>
            </w:r>
          </w:p>
        </w:tc>
        <w:tc>
          <w:tcPr>
            <w:tcW w:w="422" w:type="pct"/>
            <w:shd w:val="clear" w:color="auto" w:fill="auto"/>
            <w:vAlign w:val="center"/>
            <w:hideMark/>
          </w:tcPr>
          <w:p w14:paraId="58796AA1"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1267" w:type="pct"/>
            <w:shd w:val="clear" w:color="auto" w:fill="auto"/>
            <w:vAlign w:val="center"/>
            <w:hideMark/>
          </w:tcPr>
          <w:p w14:paraId="44FC9AAC"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使用不相符的企业名称1个月以内的。</w:t>
            </w:r>
          </w:p>
        </w:tc>
        <w:tc>
          <w:tcPr>
            <w:tcW w:w="883" w:type="pct"/>
            <w:shd w:val="clear" w:color="auto" w:fill="auto"/>
            <w:vAlign w:val="center"/>
            <w:hideMark/>
          </w:tcPr>
          <w:p w14:paraId="29C69FD0"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处以500元以下罚款。</w:t>
            </w:r>
          </w:p>
        </w:tc>
      </w:tr>
      <w:tr w:rsidR="00E1027D" w:rsidRPr="00E1027D" w14:paraId="4C8F663B" w14:textId="77777777" w:rsidTr="001F5A9B">
        <w:trPr>
          <w:trHeight w:val="652"/>
        </w:trPr>
        <w:tc>
          <w:tcPr>
            <w:tcW w:w="161" w:type="pct"/>
            <w:vMerge/>
            <w:vAlign w:val="center"/>
            <w:hideMark/>
          </w:tcPr>
          <w:p w14:paraId="11342B5D"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197053B9"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054897E2"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4CF76B01"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1267" w:type="pct"/>
            <w:shd w:val="clear" w:color="auto" w:fill="auto"/>
            <w:vAlign w:val="center"/>
            <w:hideMark/>
          </w:tcPr>
          <w:p w14:paraId="4AD0DE27"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使用不相符的名称1个月以上3个月以内的。</w:t>
            </w:r>
          </w:p>
        </w:tc>
        <w:tc>
          <w:tcPr>
            <w:tcW w:w="883" w:type="pct"/>
            <w:shd w:val="clear" w:color="auto" w:fill="auto"/>
            <w:vAlign w:val="center"/>
            <w:hideMark/>
          </w:tcPr>
          <w:p w14:paraId="49E7615F"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处以500元以上1000元以下罚款。</w:t>
            </w:r>
          </w:p>
        </w:tc>
      </w:tr>
      <w:tr w:rsidR="00E1027D" w:rsidRPr="00E1027D" w14:paraId="451F6C4D" w14:textId="77777777" w:rsidTr="001F5A9B">
        <w:trPr>
          <w:trHeight w:val="652"/>
        </w:trPr>
        <w:tc>
          <w:tcPr>
            <w:tcW w:w="161" w:type="pct"/>
            <w:vMerge/>
            <w:vAlign w:val="center"/>
            <w:hideMark/>
          </w:tcPr>
          <w:p w14:paraId="3451D4C7"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425CACFC"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78651F74"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5A749229"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1267" w:type="pct"/>
            <w:shd w:val="clear" w:color="auto" w:fill="auto"/>
            <w:vAlign w:val="center"/>
            <w:hideMark/>
          </w:tcPr>
          <w:p w14:paraId="451813D3"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使用不相符的名称3个月以上的。</w:t>
            </w:r>
          </w:p>
        </w:tc>
        <w:tc>
          <w:tcPr>
            <w:tcW w:w="883" w:type="pct"/>
            <w:shd w:val="clear" w:color="auto" w:fill="auto"/>
            <w:vAlign w:val="center"/>
            <w:hideMark/>
          </w:tcPr>
          <w:p w14:paraId="47BD52D4"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处以1000元以上2000元以下罚款。</w:t>
            </w:r>
          </w:p>
        </w:tc>
      </w:tr>
      <w:tr w:rsidR="00E1027D" w:rsidRPr="00E1027D" w14:paraId="37A5C700" w14:textId="77777777" w:rsidTr="001F5A9B">
        <w:trPr>
          <w:trHeight w:val="652"/>
        </w:trPr>
        <w:tc>
          <w:tcPr>
            <w:tcW w:w="161" w:type="pct"/>
            <w:vMerge w:val="restart"/>
            <w:shd w:val="clear" w:color="auto" w:fill="auto"/>
            <w:vAlign w:val="center"/>
            <w:hideMark/>
          </w:tcPr>
          <w:p w14:paraId="618AA548" w14:textId="77777777" w:rsidR="00436703" w:rsidRPr="00E1027D" w:rsidRDefault="00436703"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t>29</w:t>
            </w:r>
          </w:p>
        </w:tc>
        <w:tc>
          <w:tcPr>
            <w:tcW w:w="719" w:type="pct"/>
            <w:vMerge w:val="restart"/>
            <w:shd w:val="clear" w:color="auto" w:fill="auto"/>
            <w:vAlign w:val="center"/>
            <w:hideMark/>
          </w:tcPr>
          <w:p w14:paraId="1EF396CC" w14:textId="77777777" w:rsidR="00436703" w:rsidRPr="00E1027D" w:rsidRDefault="00436703" w:rsidP="00436703">
            <w:pPr>
              <w:widowControl/>
              <w:spacing w:line="400" w:lineRule="exact"/>
              <w:rPr>
                <w:rFonts w:asciiTheme="minorEastAsia" w:hAnsiTheme="minorEastAsia" w:cs="宋体"/>
                <w:b/>
                <w:kern w:val="0"/>
                <w:sz w:val="24"/>
                <w:szCs w:val="24"/>
              </w:rPr>
            </w:pPr>
            <w:r w:rsidRPr="00E1027D">
              <w:rPr>
                <w:rFonts w:asciiTheme="minorEastAsia" w:hAnsiTheme="minorEastAsia" w:cs="宋体" w:hint="eastAsia"/>
                <w:b/>
                <w:kern w:val="0"/>
                <w:sz w:val="24"/>
                <w:szCs w:val="24"/>
              </w:rPr>
              <w:t>《个人独资企业法》《个人独资企业登记管理办法》</w:t>
            </w:r>
          </w:p>
        </w:tc>
        <w:tc>
          <w:tcPr>
            <w:tcW w:w="1548" w:type="pct"/>
            <w:vMerge w:val="restart"/>
            <w:shd w:val="clear" w:color="auto" w:fill="auto"/>
            <w:vAlign w:val="center"/>
            <w:hideMark/>
          </w:tcPr>
          <w:p w14:paraId="01ECC935"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个人独资企业法》第三十七条第二款、《个人独资企业登记管理办法》第三十八条：个人独资企业登记事项发生变更，未依照本办法规定办理变更登记的，由登记机关责令限期改正；逾期不办理的，处以2000元以下的罚款。</w:t>
            </w:r>
          </w:p>
        </w:tc>
        <w:tc>
          <w:tcPr>
            <w:tcW w:w="422" w:type="pct"/>
            <w:shd w:val="clear" w:color="auto" w:fill="auto"/>
            <w:vAlign w:val="center"/>
            <w:hideMark/>
          </w:tcPr>
          <w:p w14:paraId="73EFB976"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1267" w:type="pct"/>
            <w:shd w:val="clear" w:color="auto" w:fill="auto"/>
            <w:vAlign w:val="center"/>
            <w:hideMark/>
          </w:tcPr>
          <w:p w14:paraId="4EAAE173"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逾期30日以内未办理的。</w:t>
            </w:r>
          </w:p>
        </w:tc>
        <w:tc>
          <w:tcPr>
            <w:tcW w:w="883" w:type="pct"/>
            <w:shd w:val="clear" w:color="auto" w:fill="auto"/>
            <w:vAlign w:val="center"/>
            <w:hideMark/>
          </w:tcPr>
          <w:p w14:paraId="0C97D3D2"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处以500元以下罚款。</w:t>
            </w:r>
          </w:p>
        </w:tc>
      </w:tr>
      <w:tr w:rsidR="00E1027D" w:rsidRPr="00E1027D" w14:paraId="53F7E68E" w14:textId="77777777" w:rsidTr="001F5A9B">
        <w:trPr>
          <w:trHeight w:val="652"/>
        </w:trPr>
        <w:tc>
          <w:tcPr>
            <w:tcW w:w="161" w:type="pct"/>
            <w:vMerge/>
            <w:vAlign w:val="center"/>
            <w:hideMark/>
          </w:tcPr>
          <w:p w14:paraId="6DD02F2D"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66AECBEE"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5AD24998"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505E27C8"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1267" w:type="pct"/>
            <w:shd w:val="clear" w:color="auto" w:fill="auto"/>
            <w:vAlign w:val="center"/>
            <w:hideMark/>
          </w:tcPr>
          <w:p w14:paraId="4728FC25"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逾期30日以上90日以内未办理的。</w:t>
            </w:r>
          </w:p>
        </w:tc>
        <w:tc>
          <w:tcPr>
            <w:tcW w:w="883" w:type="pct"/>
            <w:shd w:val="clear" w:color="auto" w:fill="auto"/>
            <w:vAlign w:val="center"/>
            <w:hideMark/>
          </w:tcPr>
          <w:p w14:paraId="0A5E0524"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处以500元以上1000元以下罚款。</w:t>
            </w:r>
          </w:p>
        </w:tc>
      </w:tr>
      <w:tr w:rsidR="00E1027D" w:rsidRPr="00E1027D" w14:paraId="08E62322" w14:textId="77777777" w:rsidTr="001F5A9B">
        <w:trPr>
          <w:trHeight w:val="652"/>
        </w:trPr>
        <w:tc>
          <w:tcPr>
            <w:tcW w:w="161" w:type="pct"/>
            <w:vMerge/>
            <w:vAlign w:val="center"/>
            <w:hideMark/>
          </w:tcPr>
          <w:p w14:paraId="6854C36E"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16DA37BE"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4C993343"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2C5076DF"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1267" w:type="pct"/>
            <w:shd w:val="clear" w:color="auto" w:fill="auto"/>
            <w:vAlign w:val="center"/>
            <w:hideMark/>
          </w:tcPr>
          <w:p w14:paraId="25ED0136"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逾期90日以上未办理的。</w:t>
            </w:r>
          </w:p>
        </w:tc>
        <w:tc>
          <w:tcPr>
            <w:tcW w:w="883" w:type="pct"/>
            <w:shd w:val="clear" w:color="auto" w:fill="auto"/>
            <w:vAlign w:val="center"/>
            <w:hideMark/>
          </w:tcPr>
          <w:p w14:paraId="105430F0"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处以1000元以上2000元以下罚款。</w:t>
            </w:r>
          </w:p>
        </w:tc>
      </w:tr>
      <w:tr w:rsidR="00E1027D" w:rsidRPr="00E1027D" w14:paraId="5537E4C9" w14:textId="77777777" w:rsidTr="001F5A9B">
        <w:trPr>
          <w:trHeight w:val="652"/>
        </w:trPr>
        <w:tc>
          <w:tcPr>
            <w:tcW w:w="161" w:type="pct"/>
            <w:vMerge w:val="restart"/>
            <w:shd w:val="clear" w:color="auto" w:fill="auto"/>
            <w:vAlign w:val="center"/>
            <w:hideMark/>
          </w:tcPr>
          <w:p w14:paraId="7FDE8ED0" w14:textId="77777777" w:rsidR="00436703" w:rsidRPr="00E1027D" w:rsidRDefault="00436703"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t>30</w:t>
            </w:r>
          </w:p>
        </w:tc>
        <w:tc>
          <w:tcPr>
            <w:tcW w:w="719" w:type="pct"/>
            <w:vMerge w:val="restart"/>
            <w:shd w:val="clear" w:color="auto" w:fill="auto"/>
            <w:vAlign w:val="center"/>
            <w:hideMark/>
          </w:tcPr>
          <w:p w14:paraId="1819BC00" w14:textId="77777777" w:rsidR="00436703" w:rsidRPr="00E1027D" w:rsidRDefault="00436703" w:rsidP="00436703">
            <w:pPr>
              <w:widowControl/>
              <w:spacing w:line="400" w:lineRule="exact"/>
              <w:rPr>
                <w:rFonts w:asciiTheme="minorEastAsia" w:hAnsiTheme="minorEastAsia" w:cs="宋体"/>
                <w:b/>
                <w:kern w:val="0"/>
                <w:sz w:val="24"/>
                <w:szCs w:val="24"/>
              </w:rPr>
            </w:pPr>
            <w:r w:rsidRPr="00E1027D">
              <w:rPr>
                <w:rFonts w:asciiTheme="minorEastAsia" w:hAnsiTheme="minorEastAsia" w:cs="宋体" w:hint="eastAsia"/>
                <w:b/>
                <w:kern w:val="0"/>
                <w:sz w:val="24"/>
                <w:szCs w:val="24"/>
              </w:rPr>
              <w:t>《个人独资企业登记管理办法》</w:t>
            </w:r>
          </w:p>
        </w:tc>
        <w:tc>
          <w:tcPr>
            <w:tcW w:w="1548" w:type="pct"/>
            <w:vMerge w:val="restart"/>
            <w:shd w:val="clear" w:color="auto" w:fill="auto"/>
            <w:vAlign w:val="center"/>
            <w:hideMark/>
          </w:tcPr>
          <w:p w14:paraId="2E4DF7FC"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第三十九条：个人独资企业不按规定时间将分支机构登记情况报该分支机构隶属的个人独资企业的登记机关备案的，由登记机关责令限期改正；逾期不备案的，处以2000元以下的罚款</w:t>
            </w:r>
          </w:p>
        </w:tc>
        <w:tc>
          <w:tcPr>
            <w:tcW w:w="422" w:type="pct"/>
            <w:shd w:val="clear" w:color="auto" w:fill="auto"/>
            <w:vAlign w:val="center"/>
            <w:hideMark/>
          </w:tcPr>
          <w:p w14:paraId="002F49EE"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1267" w:type="pct"/>
            <w:shd w:val="clear" w:color="auto" w:fill="auto"/>
            <w:vAlign w:val="center"/>
            <w:hideMark/>
          </w:tcPr>
          <w:p w14:paraId="3133D899"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逾期30日以内未办理的。</w:t>
            </w:r>
          </w:p>
        </w:tc>
        <w:tc>
          <w:tcPr>
            <w:tcW w:w="883" w:type="pct"/>
            <w:shd w:val="clear" w:color="auto" w:fill="auto"/>
            <w:vAlign w:val="center"/>
            <w:hideMark/>
          </w:tcPr>
          <w:p w14:paraId="2D0934B6"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处以500元以下罚款。</w:t>
            </w:r>
          </w:p>
        </w:tc>
      </w:tr>
      <w:tr w:rsidR="00E1027D" w:rsidRPr="00E1027D" w14:paraId="5EC81B7E" w14:textId="77777777" w:rsidTr="001F5A9B">
        <w:trPr>
          <w:trHeight w:val="652"/>
        </w:trPr>
        <w:tc>
          <w:tcPr>
            <w:tcW w:w="161" w:type="pct"/>
            <w:vMerge/>
            <w:vAlign w:val="center"/>
            <w:hideMark/>
          </w:tcPr>
          <w:p w14:paraId="5C50D579"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241A76B9"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26496309"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68692337"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1267" w:type="pct"/>
            <w:shd w:val="clear" w:color="auto" w:fill="auto"/>
            <w:vAlign w:val="center"/>
            <w:hideMark/>
          </w:tcPr>
          <w:p w14:paraId="2478D1BE"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逾期30日以上90日以内未办理的。</w:t>
            </w:r>
          </w:p>
        </w:tc>
        <w:tc>
          <w:tcPr>
            <w:tcW w:w="883" w:type="pct"/>
            <w:shd w:val="clear" w:color="auto" w:fill="auto"/>
            <w:vAlign w:val="center"/>
            <w:hideMark/>
          </w:tcPr>
          <w:p w14:paraId="4A133AEB"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处以500元以上1000元以下罚款。</w:t>
            </w:r>
          </w:p>
        </w:tc>
      </w:tr>
      <w:tr w:rsidR="00E1027D" w:rsidRPr="00E1027D" w14:paraId="743677F5" w14:textId="77777777" w:rsidTr="001F5A9B">
        <w:trPr>
          <w:trHeight w:val="652"/>
        </w:trPr>
        <w:tc>
          <w:tcPr>
            <w:tcW w:w="161" w:type="pct"/>
            <w:vMerge/>
            <w:vAlign w:val="center"/>
            <w:hideMark/>
          </w:tcPr>
          <w:p w14:paraId="3DD38D9C"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77EC7588"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4565D6C5"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6EED20D9"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1267" w:type="pct"/>
            <w:shd w:val="clear" w:color="auto" w:fill="auto"/>
            <w:vAlign w:val="center"/>
            <w:hideMark/>
          </w:tcPr>
          <w:p w14:paraId="1A122A82"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逾期90日以上未办理的。</w:t>
            </w:r>
          </w:p>
        </w:tc>
        <w:tc>
          <w:tcPr>
            <w:tcW w:w="883" w:type="pct"/>
            <w:shd w:val="clear" w:color="auto" w:fill="auto"/>
            <w:vAlign w:val="center"/>
            <w:hideMark/>
          </w:tcPr>
          <w:p w14:paraId="45F57280"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处以1000元以上2000元以下罚款。</w:t>
            </w:r>
          </w:p>
        </w:tc>
      </w:tr>
      <w:tr w:rsidR="00E1027D" w:rsidRPr="00E1027D" w14:paraId="7E74BDB8" w14:textId="77777777" w:rsidTr="001F5A9B">
        <w:trPr>
          <w:trHeight w:val="652"/>
        </w:trPr>
        <w:tc>
          <w:tcPr>
            <w:tcW w:w="161" w:type="pct"/>
            <w:vMerge w:val="restart"/>
            <w:shd w:val="clear" w:color="auto" w:fill="auto"/>
            <w:vAlign w:val="center"/>
            <w:hideMark/>
          </w:tcPr>
          <w:p w14:paraId="68A4DB93" w14:textId="77777777" w:rsidR="00436703" w:rsidRPr="00E1027D" w:rsidRDefault="00436703"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lastRenderedPageBreak/>
              <w:t>31</w:t>
            </w:r>
          </w:p>
        </w:tc>
        <w:tc>
          <w:tcPr>
            <w:tcW w:w="719" w:type="pct"/>
            <w:vMerge w:val="restart"/>
            <w:shd w:val="clear" w:color="auto" w:fill="auto"/>
            <w:vAlign w:val="center"/>
            <w:hideMark/>
          </w:tcPr>
          <w:p w14:paraId="1788940F" w14:textId="77777777" w:rsidR="00436703" w:rsidRPr="00E1027D" w:rsidRDefault="00436703" w:rsidP="00436703">
            <w:pPr>
              <w:widowControl/>
              <w:spacing w:line="400" w:lineRule="exact"/>
              <w:rPr>
                <w:rFonts w:asciiTheme="minorEastAsia" w:hAnsiTheme="minorEastAsia" w:cs="宋体"/>
                <w:b/>
                <w:kern w:val="0"/>
                <w:sz w:val="24"/>
                <w:szCs w:val="24"/>
              </w:rPr>
            </w:pPr>
            <w:r w:rsidRPr="00E1027D">
              <w:rPr>
                <w:rFonts w:asciiTheme="minorEastAsia" w:hAnsiTheme="minorEastAsia" w:cs="宋体" w:hint="eastAsia"/>
                <w:b/>
                <w:kern w:val="0"/>
                <w:sz w:val="24"/>
                <w:szCs w:val="24"/>
              </w:rPr>
              <w:t>《个人独资企业法》《个人独资企业登记管理办法》</w:t>
            </w:r>
          </w:p>
        </w:tc>
        <w:tc>
          <w:tcPr>
            <w:tcW w:w="1548" w:type="pct"/>
            <w:vMerge w:val="restart"/>
            <w:shd w:val="clear" w:color="auto" w:fill="auto"/>
            <w:vAlign w:val="center"/>
            <w:hideMark/>
          </w:tcPr>
          <w:p w14:paraId="6DA4CE60"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个人独资企业法》第三十五条第一款、《个人独资企业登记管理办法》第四十二条第一款：个人独资企业涂改、出租、转让营业执照的，由登记机关责令改正，没收违法所得，处以3000元以下的罚款；情节严重的，吊销营业执照。</w:t>
            </w:r>
          </w:p>
        </w:tc>
        <w:tc>
          <w:tcPr>
            <w:tcW w:w="422" w:type="pct"/>
            <w:shd w:val="clear" w:color="auto" w:fill="auto"/>
            <w:vAlign w:val="center"/>
            <w:hideMark/>
          </w:tcPr>
          <w:p w14:paraId="668E2B4A"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1267" w:type="pct"/>
            <w:shd w:val="clear" w:color="auto" w:fill="auto"/>
            <w:vAlign w:val="center"/>
            <w:hideMark/>
          </w:tcPr>
          <w:p w14:paraId="771F9DCE"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被涂改、出租、转让的营业执照尚未用于非法目的的，或者违法所得在1000元以下的。</w:t>
            </w:r>
          </w:p>
        </w:tc>
        <w:tc>
          <w:tcPr>
            <w:tcW w:w="883" w:type="pct"/>
            <w:shd w:val="clear" w:color="auto" w:fill="auto"/>
            <w:vAlign w:val="center"/>
            <w:hideMark/>
          </w:tcPr>
          <w:p w14:paraId="12F5E592"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没收违法所得，处以1000元以下罚款。</w:t>
            </w:r>
          </w:p>
        </w:tc>
      </w:tr>
      <w:tr w:rsidR="00E1027D" w:rsidRPr="00E1027D" w14:paraId="417F0373" w14:textId="77777777" w:rsidTr="001F5A9B">
        <w:trPr>
          <w:trHeight w:val="652"/>
        </w:trPr>
        <w:tc>
          <w:tcPr>
            <w:tcW w:w="161" w:type="pct"/>
            <w:vMerge/>
            <w:vAlign w:val="center"/>
            <w:hideMark/>
          </w:tcPr>
          <w:p w14:paraId="5F9F3813"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7A371108"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2D9561D5"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56D70105"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1267" w:type="pct"/>
            <w:shd w:val="clear" w:color="auto" w:fill="auto"/>
            <w:vAlign w:val="center"/>
            <w:hideMark/>
          </w:tcPr>
          <w:p w14:paraId="114EF217"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被涂改、出租、转让的营业执照已用于非法目的，但社会危害性较轻的，或者违法所得在1000元以上3000元以下的。</w:t>
            </w:r>
          </w:p>
        </w:tc>
        <w:tc>
          <w:tcPr>
            <w:tcW w:w="883" w:type="pct"/>
            <w:shd w:val="clear" w:color="auto" w:fill="auto"/>
            <w:vAlign w:val="center"/>
            <w:hideMark/>
          </w:tcPr>
          <w:p w14:paraId="1CAA0498"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没收违法所得，处以1000元以上2000元以下罚款。</w:t>
            </w:r>
          </w:p>
        </w:tc>
      </w:tr>
      <w:tr w:rsidR="00E1027D" w:rsidRPr="00E1027D" w14:paraId="77F8CBDB" w14:textId="77777777" w:rsidTr="001F5A9B">
        <w:trPr>
          <w:trHeight w:val="652"/>
        </w:trPr>
        <w:tc>
          <w:tcPr>
            <w:tcW w:w="161" w:type="pct"/>
            <w:vMerge/>
            <w:vAlign w:val="center"/>
            <w:hideMark/>
          </w:tcPr>
          <w:p w14:paraId="40B43083"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5BB5F458"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6E6BBD3E"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3647D53B"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1267" w:type="pct"/>
            <w:shd w:val="clear" w:color="auto" w:fill="auto"/>
            <w:vAlign w:val="center"/>
            <w:hideMark/>
          </w:tcPr>
          <w:p w14:paraId="7CCC0CE0"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被涂改、出租、转让的营业执照已用于非法目的，且社会危害性较重的，或者违法所得在3000元以上的。</w:t>
            </w:r>
          </w:p>
        </w:tc>
        <w:tc>
          <w:tcPr>
            <w:tcW w:w="883" w:type="pct"/>
            <w:shd w:val="clear" w:color="auto" w:fill="auto"/>
            <w:vAlign w:val="center"/>
            <w:hideMark/>
          </w:tcPr>
          <w:p w14:paraId="3B16E26A"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没收违法所得，处以2000元以上3000元以下罚款。</w:t>
            </w:r>
          </w:p>
        </w:tc>
      </w:tr>
      <w:tr w:rsidR="00E1027D" w:rsidRPr="00E1027D" w14:paraId="6D392E48" w14:textId="77777777" w:rsidTr="001F5A9B">
        <w:trPr>
          <w:trHeight w:val="652"/>
        </w:trPr>
        <w:tc>
          <w:tcPr>
            <w:tcW w:w="161" w:type="pct"/>
            <w:vMerge/>
            <w:vAlign w:val="center"/>
            <w:hideMark/>
          </w:tcPr>
          <w:p w14:paraId="1EB1781D"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1959A536"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1F23D6B2"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3CF0287B"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1267" w:type="pct"/>
            <w:shd w:val="clear" w:color="auto" w:fill="auto"/>
            <w:vAlign w:val="center"/>
            <w:hideMark/>
          </w:tcPr>
          <w:p w14:paraId="644DCAE7"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因涂改、出租、转让营业执照而造成严重危害后果的。</w:t>
            </w:r>
          </w:p>
        </w:tc>
        <w:tc>
          <w:tcPr>
            <w:tcW w:w="883" w:type="pct"/>
            <w:shd w:val="clear" w:color="auto" w:fill="auto"/>
            <w:vAlign w:val="center"/>
            <w:hideMark/>
          </w:tcPr>
          <w:p w14:paraId="176DE00E"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吊销营业执照。</w:t>
            </w:r>
          </w:p>
        </w:tc>
      </w:tr>
      <w:tr w:rsidR="00E1027D" w:rsidRPr="00E1027D" w14:paraId="5330115B" w14:textId="77777777" w:rsidTr="001F5A9B">
        <w:trPr>
          <w:trHeight w:val="850"/>
        </w:trPr>
        <w:tc>
          <w:tcPr>
            <w:tcW w:w="161" w:type="pct"/>
            <w:vMerge w:val="restart"/>
            <w:shd w:val="clear" w:color="auto" w:fill="auto"/>
            <w:vAlign w:val="center"/>
            <w:hideMark/>
          </w:tcPr>
          <w:p w14:paraId="45B17F03" w14:textId="77777777" w:rsidR="00436703" w:rsidRPr="00E1027D" w:rsidRDefault="00436703"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t>32</w:t>
            </w:r>
          </w:p>
        </w:tc>
        <w:tc>
          <w:tcPr>
            <w:tcW w:w="719" w:type="pct"/>
            <w:vMerge w:val="restart"/>
            <w:shd w:val="clear" w:color="auto" w:fill="auto"/>
            <w:vAlign w:val="center"/>
            <w:hideMark/>
          </w:tcPr>
          <w:p w14:paraId="45625D7F" w14:textId="77777777" w:rsidR="00436703" w:rsidRPr="00E1027D" w:rsidRDefault="00436703" w:rsidP="00436703">
            <w:pPr>
              <w:widowControl/>
              <w:spacing w:line="400" w:lineRule="exact"/>
              <w:rPr>
                <w:rFonts w:asciiTheme="minorEastAsia" w:hAnsiTheme="minorEastAsia" w:cs="宋体"/>
                <w:b/>
                <w:kern w:val="0"/>
                <w:sz w:val="24"/>
                <w:szCs w:val="24"/>
              </w:rPr>
            </w:pPr>
            <w:r w:rsidRPr="00E1027D">
              <w:rPr>
                <w:rFonts w:asciiTheme="minorEastAsia" w:hAnsiTheme="minorEastAsia" w:cs="宋体" w:hint="eastAsia"/>
                <w:b/>
                <w:kern w:val="0"/>
                <w:sz w:val="24"/>
                <w:szCs w:val="24"/>
              </w:rPr>
              <w:t>《个人独资企业登记管理办法》</w:t>
            </w:r>
          </w:p>
        </w:tc>
        <w:tc>
          <w:tcPr>
            <w:tcW w:w="1548" w:type="pct"/>
            <w:vMerge w:val="restart"/>
            <w:shd w:val="clear" w:color="auto" w:fill="auto"/>
            <w:vAlign w:val="center"/>
            <w:hideMark/>
          </w:tcPr>
          <w:p w14:paraId="69A9AEF2"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第四十二条第二款：承租、受让营业执照从事经营活动的，由登记机关收缴营业执照，责令停止经营活动，处以5000元以下的罚款。</w:t>
            </w:r>
          </w:p>
        </w:tc>
        <w:tc>
          <w:tcPr>
            <w:tcW w:w="422" w:type="pct"/>
            <w:shd w:val="clear" w:color="auto" w:fill="auto"/>
            <w:vAlign w:val="center"/>
            <w:hideMark/>
          </w:tcPr>
          <w:p w14:paraId="2DA963A4"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1267" w:type="pct"/>
            <w:shd w:val="clear" w:color="auto" w:fill="auto"/>
            <w:vAlign w:val="center"/>
            <w:hideMark/>
          </w:tcPr>
          <w:p w14:paraId="5660495E"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承租、受让营业执照尚未用于非法目的的，或者违法所得在1000元以下的。</w:t>
            </w:r>
          </w:p>
        </w:tc>
        <w:tc>
          <w:tcPr>
            <w:tcW w:w="883" w:type="pct"/>
            <w:shd w:val="clear" w:color="auto" w:fill="auto"/>
            <w:vAlign w:val="center"/>
            <w:hideMark/>
          </w:tcPr>
          <w:p w14:paraId="46EB7D3B"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收缴营业执照，责令停止经营活动，处以2000元以下罚款.</w:t>
            </w:r>
          </w:p>
        </w:tc>
      </w:tr>
      <w:tr w:rsidR="00E1027D" w:rsidRPr="00E1027D" w14:paraId="63830FD1" w14:textId="77777777" w:rsidTr="001F5A9B">
        <w:trPr>
          <w:trHeight w:val="850"/>
        </w:trPr>
        <w:tc>
          <w:tcPr>
            <w:tcW w:w="161" w:type="pct"/>
            <w:vMerge/>
            <w:vAlign w:val="center"/>
            <w:hideMark/>
          </w:tcPr>
          <w:p w14:paraId="7616B07D"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5F7DA2D8"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71DD26FC"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4C2D8EAD"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1267" w:type="pct"/>
            <w:shd w:val="clear" w:color="auto" w:fill="auto"/>
            <w:vAlign w:val="center"/>
            <w:hideMark/>
          </w:tcPr>
          <w:p w14:paraId="0AC769E1"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承租、受让营业执照已用于非法目的，但社会危害性较轻的，或者违法所得在1000元以上2000元以下的。</w:t>
            </w:r>
          </w:p>
        </w:tc>
        <w:tc>
          <w:tcPr>
            <w:tcW w:w="883" w:type="pct"/>
            <w:shd w:val="clear" w:color="auto" w:fill="auto"/>
            <w:vAlign w:val="center"/>
            <w:hideMark/>
          </w:tcPr>
          <w:p w14:paraId="1F3586DA"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收缴营业执照，责令停止经营活动，处以2000元以上3000元以下罚款。</w:t>
            </w:r>
          </w:p>
        </w:tc>
      </w:tr>
      <w:tr w:rsidR="00E1027D" w:rsidRPr="00E1027D" w14:paraId="272BAA4A" w14:textId="77777777" w:rsidTr="001F5A9B">
        <w:trPr>
          <w:trHeight w:val="850"/>
        </w:trPr>
        <w:tc>
          <w:tcPr>
            <w:tcW w:w="161" w:type="pct"/>
            <w:vMerge/>
            <w:vAlign w:val="center"/>
            <w:hideMark/>
          </w:tcPr>
          <w:p w14:paraId="3602AEBA"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1FF5DB55"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35EC037A"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3A4E309E"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1267" w:type="pct"/>
            <w:shd w:val="clear" w:color="auto" w:fill="auto"/>
            <w:vAlign w:val="center"/>
            <w:hideMark/>
          </w:tcPr>
          <w:p w14:paraId="64ABFA4F"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承租、受让营业执照已用于非法目的，且社会危害性较重的，或者违法所得在2000元以上的。</w:t>
            </w:r>
          </w:p>
        </w:tc>
        <w:tc>
          <w:tcPr>
            <w:tcW w:w="883" w:type="pct"/>
            <w:shd w:val="clear" w:color="auto" w:fill="auto"/>
            <w:vAlign w:val="center"/>
            <w:hideMark/>
          </w:tcPr>
          <w:p w14:paraId="34AE8B88"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收缴营业执照，责令停止经营活动，处以3000元以上5000元以下罚款。</w:t>
            </w:r>
          </w:p>
        </w:tc>
      </w:tr>
      <w:tr w:rsidR="00E1027D" w:rsidRPr="00E1027D" w14:paraId="2E04B89B" w14:textId="77777777" w:rsidTr="001F5A9B">
        <w:trPr>
          <w:trHeight w:val="850"/>
        </w:trPr>
        <w:tc>
          <w:tcPr>
            <w:tcW w:w="161" w:type="pct"/>
            <w:vMerge w:val="restart"/>
            <w:shd w:val="clear" w:color="auto" w:fill="auto"/>
            <w:vAlign w:val="center"/>
            <w:hideMark/>
          </w:tcPr>
          <w:p w14:paraId="5130901B" w14:textId="77777777" w:rsidR="00436703" w:rsidRPr="00E1027D" w:rsidRDefault="00436703"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lastRenderedPageBreak/>
              <w:t>33</w:t>
            </w:r>
          </w:p>
        </w:tc>
        <w:tc>
          <w:tcPr>
            <w:tcW w:w="719" w:type="pct"/>
            <w:vMerge w:val="restart"/>
            <w:shd w:val="clear" w:color="auto" w:fill="auto"/>
            <w:vAlign w:val="center"/>
            <w:hideMark/>
          </w:tcPr>
          <w:p w14:paraId="4F1530A0" w14:textId="77777777" w:rsidR="00436703" w:rsidRPr="00E1027D" w:rsidRDefault="00436703" w:rsidP="00436703">
            <w:pPr>
              <w:widowControl/>
              <w:spacing w:line="400" w:lineRule="exact"/>
              <w:rPr>
                <w:rFonts w:asciiTheme="minorEastAsia" w:hAnsiTheme="minorEastAsia" w:cs="宋体"/>
                <w:b/>
                <w:kern w:val="0"/>
                <w:sz w:val="24"/>
                <w:szCs w:val="24"/>
              </w:rPr>
            </w:pPr>
            <w:r w:rsidRPr="00E1027D">
              <w:rPr>
                <w:rFonts w:asciiTheme="minorEastAsia" w:hAnsiTheme="minorEastAsia" w:cs="宋体" w:hint="eastAsia"/>
                <w:b/>
                <w:kern w:val="0"/>
                <w:sz w:val="24"/>
                <w:szCs w:val="24"/>
              </w:rPr>
              <w:t>《个人独资企业法》《个人独资企业登记管理办法》</w:t>
            </w:r>
          </w:p>
        </w:tc>
        <w:tc>
          <w:tcPr>
            <w:tcW w:w="1548" w:type="pct"/>
            <w:vMerge w:val="restart"/>
            <w:shd w:val="clear" w:color="auto" w:fill="auto"/>
            <w:vAlign w:val="center"/>
            <w:hideMark/>
          </w:tcPr>
          <w:p w14:paraId="7AF75BA3"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《个人独资企业法》第三十五条第二款、《个人独资企业登记管理办法》第四十三条：伪造营业执照的，由登记机关责令停业，没收违法所得，处以5000元以下的罚款；构成犯罪的，依法追究刑事责任。</w:t>
            </w:r>
          </w:p>
        </w:tc>
        <w:tc>
          <w:tcPr>
            <w:tcW w:w="422" w:type="pct"/>
            <w:shd w:val="clear" w:color="auto" w:fill="auto"/>
            <w:vAlign w:val="center"/>
            <w:hideMark/>
          </w:tcPr>
          <w:p w14:paraId="7E838388"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1267" w:type="pct"/>
            <w:shd w:val="clear" w:color="auto" w:fill="auto"/>
            <w:vAlign w:val="center"/>
            <w:hideMark/>
          </w:tcPr>
          <w:p w14:paraId="1659FA69"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被伪造的营业执照尚未用于非法目的的。</w:t>
            </w:r>
          </w:p>
        </w:tc>
        <w:tc>
          <w:tcPr>
            <w:tcW w:w="883" w:type="pct"/>
            <w:shd w:val="clear" w:color="auto" w:fill="auto"/>
            <w:vAlign w:val="center"/>
            <w:hideMark/>
          </w:tcPr>
          <w:p w14:paraId="14E84751"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责令停业，没收违法所得，处以2000元以下罚款。</w:t>
            </w:r>
          </w:p>
        </w:tc>
      </w:tr>
      <w:tr w:rsidR="00E1027D" w:rsidRPr="00E1027D" w14:paraId="58556A0E" w14:textId="77777777" w:rsidTr="001F5A9B">
        <w:trPr>
          <w:trHeight w:val="850"/>
        </w:trPr>
        <w:tc>
          <w:tcPr>
            <w:tcW w:w="161" w:type="pct"/>
            <w:vMerge/>
            <w:vAlign w:val="center"/>
            <w:hideMark/>
          </w:tcPr>
          <w:p w14:paraId="062AE568"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36AF8B1E"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0778CA8E"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3FFF5618"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1267" w:type="pct"/>
            <w:shd w:val="clear" w:color="auto" w:fill="auto"/>
            <w:vAlign w:val="center"/>
            <w:hideMark/>
          </w:tcPr>
          <w:p w14:paraId="4196AC83"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被伪造的营业执照已用于非法目的，但社会危害性较轻的。</w:t>
            </w:r>
          </w:p>
        </w:tc>
        <w:tc>
          <w:tcPr>
            <w:tcW w:w="883" w:type="pct"/>
            <w:shd w:val="clear" w:color="auto" w:fill="auto"/>
            <w:vAlign w:val="center"/>
            <w:hideMark/>
          </w:tcPr>
          <w:p w14:paraId="4C64F69B"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责令停业，没收违法所得，处以2000元以上3000元以下罚款。</w:t>
            </w:r>
          </w:p>
        </w:tc>
      </w:tr>
      <w:tr w:rsidR="00E1027D" w:rsidRPr="00E1027D" w14:paraId="758F50D3" w14:textId="77777777" w:rsidTr="001F5A9B">
        <w:trPr>
          <w:trHeight w:val="850"/>
        </w:trPr>
        <w:tc>
          <w:tcPr>
            <w:tcW w:w="161" w:type="pct"/>
            <w:vMerge/>
            <w:vAlign w:val="center"/>
            <w:hideMark/>
          </w:tcPr>
          <w:p w14:paraId="5FD27B71"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28D68E85"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4A265071"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3AE8EDDF"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1267" w:type="pct"/>
            <w:shd w:val="clear" w:color="auto" w:fill="auto"/>
            <w:vAlign w:val="center"/>
            <w:hideMark/>
          </w:tcPr>
          <w:p w14:paraId="14FA504B"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被伪造的营业执照已用于非法目的，且社会危害性较重的。</w:t>
            </w:r>
          </w:p>
        </w:tc>
        <w:tc>
          <w:tcPr>
            <w:tcW w:w="883" w:type="pct"/>
            <w:shd w:val="clear" w:color="auto" w:fill="auto"/>
            <w:vAlign w:val="center"/>
            <w:hideMark/>
          </w:tcPr>
          <w:p w14:paraId="61E6FD46"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责令停业，没收违法所得，处以3000元以上5000元以下罚款。</w:t>
            </w:r>
          </w:p>
        </w:tc>
      </w:tr>
      <w:tr w:rsidR="00E1027D" w:rsidRPr="00E1027D" w14:paraId="77F448FA" w14:textId="77777777" w:rsidTr="001F5A9B">
        <w:trPr>
          <w:trHeight w:val="850"/>
        </w:trPr>
        <w:tc>
          <w:tcPr>
            <w:tcW w:w="161" w:type="pct"/>
            <w:vMerge w:val="restart"/>
            <w:shd w:val="clear" w:color="auto" w:fill="auto"/>
            <w:vAlign w:val="center"/>
            <w:hideMark/>
          </w:tcPr>
          <w:p w14:paraId="161CAC29" w14:textId="77777777" w:rsidR="00436703" w:rsidRPr="00E1027D" w:rsidRDefault="00436703"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t>34</w:t>
            </w:r>
          </w:p>
        </w:tc>
        <w:tc>
          <w:tcPr>
            <w:tcW w:w="719" w:type="pct"/>
            <w:vMerge w:val="restart"/>
            <w:shd w:val="clear" w:color="auto" w:fill="auto"/>
            <w:vAlign w:val="center"/>
            <w:hideMark/>
          </w:tcPr>
          <w:p w14:paraId="65055DF6" w14:textId="77777777" w:rsidR="00436703" w:rsidRPr="00E1027D" w:rsidRDefault="00436703" w:rsidP="00436703">
            <w:pPr>
              <w:widowControl/>
              <w:spacing w:line="400" w:lineRule="exact"/>
              <w:rPr>
                <w:rFonts w:asciiTheme="minorEastAsia" w:hAnsiTheme="minorEastAsia" w:cs="宋体"/>
                <w:b/>
                <w:kern w:val="0"/>
                <w:sz w:val="24"/>
                <w:szCs w:val="24"/>
              </w:rPr>
            </w:pPr>
            <w:r w:rsidRPr="00E1027D">
              <w:rPr>
                <w:rFonts w:asciiTheme="minorEastAsia" w:hAnsiTheme="minorEastAsia" w:cs="宋体" w:hint="eastAsia"/>
                <w:b/>
                <w:kern w:val="0"/>
                <w:sz w:val="24"/>
                <w:szCs w:val="24"/>
              </w:rPr>
              <w:t>《合伙企业法》《合伙企业登记管理办法》</w:t>
            </w:r>
          </w:p>
        </w:tc>
        <w:tc>
          <w:tcPr>
            <w:tcW w:w="1548" w:type="pct"/>
            <w:vMerge w:val="restart"/>
            <w:shd w:val="clear" w:color="auto" w:fill="auto"/>
            <w:vAlign w:val="center"/>
            <w:hideMark/>
          </w:tcPr>
          <w:p w14:paraId="19F281A2"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合伙企业法》第九十五条第一款、《合伙企业登记管理办法》第三十七条：未领取营业执照，而以合伙企业或者合伙企业分支机构名义从事合伙业务的，由企业登记机关责令停止，处5000元以上5万元以下的罚款。</w:t>
            </w:r>
          </w:p>
        </w:tc>
        <w:tc>
          <w:tcPr>
            <w:tcW w:w="422" w:type="pct"/>
            <w:shd w:val="clear" w:color="auto" w:fill="auto"/>
            <w:vAlign w:val="center"/>
            <w:hideMark/>
          </w:tcPr>
          <w:p w14:paraId="0763E079"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1267" w:type="pct"/>
            <w:shd w:val="clear" w:color="auto" w:fill="auto"/>
            <w:vAlign w:val="center"/>
            <w:hideMark/>
          </w:tcPr>
          <w:p w14:paraId="1DA7336A"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从事合伙业务不超过1个月，或者非法经营额不超过1万元的。</w:t>
            </w:r>
          </w:p>
        </w:tc>
        <w:tc>
          <w:tcPr>
            <w:tcW w:w="883" w:type="pct"/>
            <w:shd w:val="clear" w:color="auto" w:fill="auto"/>
            <w:vAlign w:val="center"/>
            <w:hideMark/>
          </w:tcPr>
          <w:p w14:paraId="326C187D"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责令停止，处5000元以上1万元以下罚款。</w:t>
            </w:r>
          </w:p>
        </w:tc>
      </w:tr>
      <w:tr w:rsidR="00E1027D" w:rsidRPr="00E1027D" w14:paraId="0D5ADD51" w14:textId="77777777" w:rsidTr="001F5A9B">
        <w:trPr>
          <w:trHeight w:val="850"/>
        </w:trPr>
        <w:tc>
          <w:tcPr>
            <w:tcW w:w="161" w:type="pct"/>
            <w:vMerge/>
            <w:vAlign w:val="center"/>
            <w:hideMark/>
          </w:tcPr>
          <w:p w14:paraId="71A0894A"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36BFE06F"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7A11C23C"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165575AE"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1267" w:type="pct"/>
            <w:shd w:val="clear" w:color="auto" w:fill="auto"/>
            <w:vAlign w:val="center"/>
            <w:hideMark/>
          </w:tcPr>
          <w:p w14:paraId="67904DAE"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从事合伙业务1个月以上不超过2个月，或者非法经营额在1万元以上不超过2万元的。</w:t>
            </w:r>
          </w:p>
        </w:tc>
        <w:tc>
          <w:tcPr>
            <w:tcW w:w="883" w:type="pct"/>
            <w:shd w:val="clear" w:color="auto" w:fill="auto"/>
            <w:vAlign w:val="center"/>
            <w:hideMark/>
          </w:tcPr>
          <w:p w14:paraId="2600F244"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责令停止，处1万元以上2万元以下罚款。</w:t>
            </w:r>
          </w:p>
        </w:tc>
      </w:tr>
      <w:tr w:rsidR="00E1027D" w:rsidRPr="00E1027D" w14:paraId="2E0572E3" w14:textId="77777777" w:rsidTr="001F5A9B">
        <w:trPr>
          <w:trHeight w:val="850"/>
        </w:trPr>
        <w:tc>
          <w:tcPr>
            <w:tcW w:w="161" w:type="pct"/>
            <w:vMerge/>
            <w:vAlign w:val="center"/>
            <w:hideMark/>
          </w:tcPr>
          <w:p w14:paraId="71E93242"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1A39F2E8"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3C287B88"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7817F4A8"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1267" w:type="pct"/>
            <w:shd w:val="clear" w:color="auto" w:fill="auto"/>
            <w:vAlign w:val="center"/>
            <w:hideMark/>
          </w:tcPr>
          <w:p w14:paraId="4A11D295"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从事合伙业务2个月以上不超过3个月，或者非法经营额在3万元以上不超过4万元的。</w:t>
            </w:r>
          </w:p>
        </w:tc>
        <w:tc>
          <w:tcPr>
            <w:tcW w:w="883" w:type="pct"/>
            <w:shd w:val="clear" w:color="auto" w:fill="auto"/>
            <w:vAlign w:val="center"/>
            <w:hideMark/>
          </w:tcPr>
          <w:p w14:paraId="28C87A38"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责令停止，处2万元以上3万元以下罚款。</w:t>
            </w:r>
          </w:p>
        </w:tc>
      </w:tr>
      <w:tr w:rsidR="00E1027D" w:rsidRPr="00E1027D" w14:paraId="51726554" w14:textId="77777777" w:rsidTr="001F5A9B">
        <w:trPr>
          <w:trHeight w:val="850"/>
        </w:trPr>
        <w:tc>
          <w:tcPr>
            <w:tcW w:w="161" w:type="pct"/>
            <w:vMerge/>
            <w:vAlign w:val="center"/>
            <w:hideMark/>
          </w:tcPr>
          <w:p w14:paraId="22153F51"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242AB987"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161C453D"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5598FCCA"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1267" w:type="pct"/>
            <w:shd w:val="clear" w:color="auto" w:fill="auto"/>
            <w:vAlign w:val="center"/>
            <w:hideMark/>
          </w:tcPr>
          <w:p w14:paraId="6926C419"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从事合伙业务3个月以上不超过6个月，或者非法经营额在4万元以上不超过5万元的。</w:t>
            </w:r>
          </w:p>
        </w:tc>
        <w:tc>
          <w:tcPr>
            <w:tcW w:w="883" w:type="pct"/>
            <w:shd w:val="clear" w:color="auto" w:fill="auto"/>
            <w:vAlign w:val="center"/>
            <w:hideMark/>
          </w:tcPr>
          <w:p w14:paraId="0F3DD072"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责令停止，处3万元以上4万元以下罚款。</w:t>
            </w:r>
          </w:p>
        </w:tc>
      </w:tr>
      <w:tr w:rsidR="00E1027D" w:rsidRPr="00E1027D" w14:paraId="7A8295D2" w14:textId="77777777" w:rsidTr="001F5A9B">
        <w:trPr>
          <w:trHeight w:val="850"/>
        </w:trPr>
        <w:tc>
          <w:tcPr>
            <w:tcW w:w="161" w:type="pct"/>
            <w:vMerge/>
            <w:vAlign w:val="center"/>
            <w:hideMark/>
          </w:tcPr>
          <w:p w14:paraId="2CA61F09"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7C0155BC"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5A4319B6"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5B3E443E"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特别严重</w:t>
            </w:r>
          </w:p>
        </w:tc>
        <w:tc>
          <w:tcPr>
            <w:tcW w:w="1267" w:type="pct"/>
            <w:shd w:val="clear" w:color="auto" w:fill="auto"/>
            <w:vAlign w:val="center"/>
            <w:hideMark/>
          </w:tcPr>
          <w:p w14:paraId="7ECCD24A"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从事合伙业务6个月的，或者非法经营额在5万元以上的。</w:t>
            </w:r>
          </w:p>
        </w:tc>
        <w:tc>
          <w:tcPr>
            <w:tcW w:w="883" w:type="pct"/>
            <w:shd w:val="clear" w:color="auto" w:fill="auto"/>
            <w:vAlign w:val="center"/>
            <w:hideMark/>
          </w:tcPr>
          <w:p w14:paraId="12AC63EF"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责令停止，处4万元以上5万元以下罚款。</w:t>
            </w:r>
          </w:p>
        </w:tc>
      </w:tr>
      <w:tr w:rsidR="00E1027D" w:rsidRPr="00E1027D" w14:paraId="550BD7A7" w14:textId="77777777" w:rsidTr="001F5A9B">
        <w:trPr>
          <w:trHeight w:val="1134"/>
        </w:trPr>
        <w:tc>
          <w:tcPr>
            <w:tcW w:w="161" w:type="pct"/>
            <w:vMerge w:val="restart"/>
            <w:shd w:val="clear" w:color="auto" w:fill="auto"/>
            <w:vAlign w:val="center"/>
            <w:hideMark/>
          </w:tcPr>
          <w:p w14:paraId="7EBA9CDC" w14:textId="77777777" w:rsidR="00436703" w:rsidRPr="00E1027D" w:rsidRDefault="00436703"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lastRenderedPageBreak/>
              <w:t>35</w:t>
            </w:r>
          </w:p>
        </w:tc>
        <w:tc>
          <w:tcPr>
            <w:tcW w:w="719" w:type="pct"/>
            <w:vMerge w:val="restart"/>
            <w:shd w:val="clear" w:color="auto" w:fill="auto"/>
            <w:vAlign w:val="center"/>
            <w:hideMark/>
          </w:tcPr>
          <w:p w14:paraId="5820A2A0" w14:textId="77777777" w:rsidR="00436703" w:rsidRPr="00E1027D" w:rsidRDefault="00436703" w:rsidP="00436703">
            <w:pPr>
              <w:widowControl/>
              <w:spacing w:line="400" w:lineRule="exact"/>
              <w:rPr>
                <w:rFonts w:asciiTheme="minorEastAsia" w:hAnsiTheme="minorEastAsia" w:cs="宋体"/>
                <w:b/>
                <w:kern w:val="0"/>
                <w:sz w:val="24"/>
                <w:szCs w:val="24"/>
              </w:rPr>
            </w:pPr>
            <w:r w:rsidRPr="00E1027D">
              <w:rPr>
                <w:rFonts w:asciiTheme="minorEastAsia" w:hAnsiTheme="minorEastAsia" w:cs="宋体" w:hint="eastAsia"/>
                <w:b/>
                <w:kern w:val="0"/>
                <w:sz w:val="24"/>
                <w:szCs w:val="24"/>
              </w:rPr>
              <w:t>《合伙企业法》《合伙企业登记管理办法》</w:t>
            </w:r>
          </w:p>
        </w:tc>
        <w:tc>
          <w:tcPr>
            <w:tcW w:w="1548" w:type="pct"/>
            <w:vMerge w:val="restart"/>
            <w:shd w:val="clear" w:color="auto" w:fill="auto"/>
            <w:vAlign w:val="center"/>
            <w:hideMark/>
          </w:tcPr>
          <w:p w14:paraId="770BB3F5"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合伙企业法》第九十三条、《合伙企业登记管理办法》第三十八条：提交虚假文件或者采取其他欺骗手段，取得合伙企业登记的，由企业登记机关责令改正，处5000元以上5万元以下的罚款；情节严重的，撤销企业登记，并处5万元以上20万元以下的罚款。</w:t>
            </w:r>
          </w:p>
        </w:tc>
        <w:tc>
          <w:tcPr>
            <w:tcW w:w="422" w:type="pct"/>
            <w:shd w:val="clear" w:color="auto" w:fill="auto"/>
            <w:vAlign w:val="center"/>
            <w:hideMark/>
          </w:tcPr>
          <w:p w14:paraId="1703A40F"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1267" w:type="pct"/>
            <w:shd w:val="clear" w:color="auto" w:fill="auto"/>
            <w:vAlign w:val="center"/>
            <w:hideMark/>
          </w:tcPr>
          <w:p w14:paraId="01B99637"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提交证明材料形式要件虚假，但与企业的实际情况不相违背的。</w:t>
            </w:r>
          </w:p>
        </w:tc>
        <w:tc>
          <w:tcPr>
            <w:tcW w:w="883" w:type="pct"/>
            <w:shd w:val="clear" w:color="auto" w:fill="auto"/>
            <w:vAlign w:val="center"/>
            <w:hideMark/>
          </w:tcPr>
          <w:p w14:paraId="47C46963"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处5000元以上1万元以下罚款。</w:t>
            </w:r>
          </w:p>
        </w:tc>
      </w:tr>
      <w:tr w:rsidR="00E1027D" w:rsidRPr="00E1027D" w14:paraId="1DCA4EF4" w14:textId="77777777" w:rsidTr="001F5A9B">
        <w:trPr>
          <w:trHeight w:val="1134"/>
        </w:trPr>
        <w:tc>
          <w:tcPr>
            <w:tcW w:w="161" w:type="pct"/>
            <w:vMerge/>
            <w:vAlign w:val="center"/>
            <w:hideMark/>
          </w:tcPr>
          <w:p w14:paraId="425D0699"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05D2E8C3"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073837C4"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12C01327"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1267" w:type="pct"/>
            <w:shd w:val="clear" w:color="auto" w:fill="auto"/>
            <w:vAlign w:val="center"/>
            <w:hideMark/>
          </w:tcPr>
          <w:p w14:paraId="6DAB7471"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提交虚假证明文件、弄虚作假1项，或者危害性较小的。</w:t>
            </w:r>
          </w:p>
        </w:tc>
        <w:tc>
          <w:tcPr>
            <w:tcW w:w="883" w:type="pct"/>
            <w:shd w:val="clear" w:color="auto" w:fill="auto"/>
            <w:vAlign w:val="center"/>
            <w:hideMark/>
          </w:tcPr>
          <w:p w14:paraId="659EF282"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处1万元以上3万元以下罚款。</w:t>
            </w:r>
          </w:p>
        </w:tc>
      </w:tr>
      <w:tr w:rsidR="00E1027D" w:rsidRPr="00E1027D" w14:paraId="2619A3DF" w14:textId="77777777" w:rsidTr="001F5A9B">
        <w:trPr>
          <w:trHeight w:val="1134"/>
        </w:trPr>
        <w:tc>
          <w:tcPr>
            <w:tcW w:w="161" w:type="pct"/>
            <w:vMerge/>
            <w:vAlign w:val="center"/>
            <w:hideMark/>
          </w:tcPr>
          <w:p w14:paraId="7543A56D"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3F2E4F0B"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6E9B29FE"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51A6DCAC"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1267" w:type="pct"/>
            <w:shd w:val="clear" w:color="auto" w:fill="auto"/>
            <w:vAlign w:val="center"/>
            <w:hideMark/>
          </w:tcPr>
          <w:p w14:paraId="096CA5CD"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提交虚假证明文件、弄虚作假2项，或者危害性较大的。</w:t>
            </w:r>
          </w:p>
        </w:tc>
        <w:tc>
          <w:tcPr>
            <w:tcW w:w="883" w:type="pct"/>
            <w:shd w:val="clear" w:color="auto" w:fill="auto"/>
            <w:vAlign w:val="center"/>
            <w:hideMark/>
          </w:tcPr>
          <w:p w14:paraId="282171DB"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处3万元以上5万元以下罚款。</w:t>
            </w:r>
          </w:p>
        </w:tc>
      </w:tr>
      <w:tr w:rsidR="00E1027D" w:rsidRPr="00E1027D" w14:paraId="1C2CB2D8" w14:textId="77777777" w:rsidTr="001F5A9B">
        <w:trPr>
          <w:trHeight w:val="1134"/>
        </w:trPr>
        <w:tc>
          <w:tcPr>
            <w:tcW w:w="161" w:type="pct"/>
            <w:vMerge/>
            <w:vAlign w:val="center"/>
            <w:hideMark/>
          </w:tcPr>
          <w:p w14:paraId="40B05629"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47E64CEB"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6921AE08"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4C1E60DE"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1267" w:type="pct"/>
            <w:shd w:val="clear" w:color="auto" w:fill="auto"/>
            <w:vAlign w:val="center"/>
            <w:hideMark/>
          </w:tcPr>
          <w:p w14:paraId="4476F712"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提交虚假证明文件、弄虚作假2项以上或者危害性大的。</w:t>
            </w:r>
          </w:p>
        </w:tc>
        <w:tc>
          <w:tcPr>
            <w:tcW w:w="883" w:type="pct"/>
            <w:shd w:val="clear" w:color="auto" w:fill="auto"/>
            <w:vAlign w:val="center"/>
            <w:hideMark/>
          </w:tcPr>
          <w:p w14:paraId="22F13FE3"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撤销企业登记，处5万元以上10万元以下罚款。</w:t>
            </w:r>
          </w:p>
        </w:tc>
      </w:tr>
      <w:tr w:rsidR="00E1027D" w:rsidRPr="00E1027D" w14:paraId="0771BCA6" w14:textId="77777777" w:rsidTr="001F5A9B">
        <w:trPr>
          <w:trHeight w:val="1134"/>
        </w:trPr>
        <w:tc>
          <w:tcPr>
            <w:tcW w:w="161" w:type="pct"/>
            <w:vMerge/>
            <w:vAlign w:val="center"/>
            <w:hideMark/>
          </w:tcPr>
          <w:p w14:paraId="79D5D7F7"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1BCB1438"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58D37AFD"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44222329"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特别严重</w:t>
            </w:r>
          </w:p>
        </w:tc>
        <w:tc>
          <w:tcPr>
            <w:tcW w:w="1267" w:type="pct"/>
            <w:shd w:val="clear" w:color="auto" w:fill="auto"/>
            <w:vAlign w:val="center"/>
            <w:hideMark/>
          </w:tcPr>
          <w:p w14:paraId="6CABC145"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提交虚假证明文件、弄虚作假2项以上或者涉及前置审批、注册资金等重要事项，或者造成严重危害后果的。</w:t>
            </w:r>
          </w:p>
        </w:tc>
        <w:tc>
          <w:tcPr>
            <w:tcW w:w="883" w:type="pct"/>
            <w:shd w:val="clear" w:color="auto" w:fill="auto"/>
            <w:vAlign w:val="center"/>
            <w:hideMark/>
          </w:tcPr>
          <w:p w14:paraId="14226B0E"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撤销企业登记，处10万元以上20万元以下罚款。</w:t>
            </w:r>
          </w:p>
        </w:tc>
      </w:tr>
      <w:tr w:rsidR="00E1027D" w:rsidRPr="00E1027D" w14:paraId="3C2AB2B0" w14:textId="77777777" w:rsidTr="001F5A9B">
        <w:trPr>
          <w:trHeight w:val="1077"/>
        </w:trPr>
        <w:tc>
          <w:tcPr>
            <w:tcW w:w="161" w:type="pct"/>
            <w:vMerge w:val="restart"/>
            <w:shd w:val="clear" w:color="auto" w:fill="auto"/>
            <w:vAlign w:val="center"/>
            <w:hideMark/>
          </w:tcPr>
          <w:p w14:paraId="315EE780" w14:textId="77777777" w:rsidR="00436703" w:rsidRPr="00E1027D" w:rsidRDefault="00436703"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t>36</w:t>
            </w:r>
          </w:p>
        </w:tc>
        <w:tc>
          <w:tcPr>
            <w:tcW w:w="719" w:type="pct"/>
            <w:vMerge w:val="restart"/>
            <w:shd w:val="clear" w:color="auto" w:fill="auto"/>
            <w:vAlign w:val="center"/>
            <w:hideMark/>
          </w:tcPr>
          <w:p w14:paraId="20E3E002" w14:textId="77777777" w:rsidR="00436703" w:rsidRPr="00E1027D" w:rsidRDefault="00436703" w:rsidP="00436703">
            <w:pPr>
              <w:widowControl/>
              <w:spacing w:line="400" w:lineRule="exact"/>
              <w:rPr>
                <w:rFonts w:asciiTheme="minorEastAsia" w:hAnsiTheme="minorEastAsia" w:cs="宋体"/>
                <w:b/>
                <w:kern w:val="0"/>
                <w:sz w:val="24"/>
                <w:szCs w:val="24"/>
              </w:rPr>
            </w:pPr>
            <w:r w:rsidRPr="00E1027D">
              <w:rPr>
                <w:rFonts w:asciiTheme="minorEastAsia" w:hAnsiTheme="minorEastAsia" w:cs="宋体" w:hint="eastAsia"/>
                <w:b/>
                <w:kern w:val="0"/>
                <w:sz w:val="24"/>
                <w:szCs w:val="24"/>
              </w:rPr>
              <w:t>《合伙企业法》《合伙企业登记管理办法》</w:t>
            </w:r>
          </w:p>
        </w:tc>
        <w:tc>
          <w:tcPr>
            <w:tcW w:w="1548" w:type="pct"/>
            <w:vMerge w:val="restart"/>
            <w:shd w:val="clear" w:color="auto" w:fill="auto"/>
            <w:vAlign w:val="center"/>
            <w:hideMark/>
          </w:tcPr>
          <w:p w14:paraId="611583A4"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合伙企业法》第九十五条第二款、《合伙企业登记管理办法》第三十九条：合伙企业登记事项发生变更，未依照本办法规定办理变更登记的，由企业登记机关责令限期登记；逾期不登记的，处2000元以上2万元以下的罚款。</w:t>
            </w:r>
          </w:p>
        </w:tc>
        <w:tc>
          <w:tcPr>
            <w:tcW w:w="422" w:type="pct"/>
            <w:shd w:val="clear" w:color="auto" w:fill="auto"/>
            <w:vAlign w:val="center"/>
            <w:hideMark/>
          </w:tcPr>
          <w:p w14:paraId="11681F65"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1267" w:type="pct"/>
            <w:shd w:val="clear" w:color="auto" w:fill="auto"/>
            <w:vAlign w:val="center"/>
            <w:hideMark/>
          </w:tcPr>
          <w:p w14:paraId="62891FFC"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逾期30日以内未办理的。</w:t>
            </w:r>
          </w:p>
        </w:tc>
        <w:tc>
          <w:tcPr>
            <w:tcW w:w="883" w:type="pct"/>
            <w:shd w:val="clear" w:color="auto" w:fill="auto"/>
            <w:vAlign w:val="center"/>
            <w:hideMark/>
          </w:tcPr>
          <w:p w14:paraId="419CEC86"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处2000元以上5000元以下罚款。</w:t>
            </w:r>
          </w:p>
        </w:tc>
      </w:tr>
      <w:tr w:rsidR="00E1027D" w:rsidRPr="00E1027D" w14:paraId="793BD5EE" w14:textId="77777777" w:rsidTr="001F5A9B">
        <w:trPr>
          <w:trHeight w:val="1077"/>
        </w:trPr>
        <w:tc>
          <w:tcPr>
            <w:tcW w:w="161" w:type="pct"/>
            <w:vMerge/>
            <w:vAlign w:val="center"/>
            <w:hideMark/>
          </w:tcPr>
          <w:p w14:paraId="4D15D3E4"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596EB661"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07579E4E"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4760BB80"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1267" w:type="pct"/>
            <w:shd w:val="clear" w:color="auto" w:fill="auto"/>
            <w:vAlign w:val="center"/>
            <w:hideMark/>
          </w:tcPr>
          <w:p w14:paraId="6505FAEF"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逾期30日以上90日以内未办理的。</w:t>
            </w:r>
          </w:p>
        </w:tc>
        <w:tc>
          <w:tcPr>
            <w:tcW w:w="883" w:type="pct"/>
            <w:shd w:val="clear" w:color="auto" w:fill="auto"/>
            <w:vAlign w:val="center"/>
            <w:hideMark/>
          </w:tcPr>
          <w:p w14:paraId="31789012"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处5000元以上1万元以下罚款。</w:t>
            </w:r>
          </w:p>
        </w:tc>
      </w:tr>
      <w:tr w:rsidR="00E1027D" w:rsidRPr="00E1027D" w14:paraId="4DAFB962" w14:textId="77777777" w:rsidTr="001F5A9B">
        <w:trPr>
          <w:trHeight w:val="1077"/>
        </w:trPr>
        <w:tc>
          <w:tcPr>
            <w:tcW w:w="161" w:type="pct"/>
            <w:vMerge/>
            <w:vAlign w:val="center"/>
            <w:hideMark/>
          </w:tcPr>
          <w:p w14:paraId="078B1209"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7D3F9F6F"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0CD4600F"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4A75E74E"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1267" w:type="pct"/>
            <w:shd w:val="clear" w:color="auto" w:fill="auto"/>
            <w:vAlign w:val="center"/>
            <w:hideMark/>
          </w:tcPr>
          <w:p w14:paraId="28377C98"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逾期90日以上未办理的。</w:t>
            </w:r>
          </w:p>
        </w:tc>
        <w:tc>
          <w:tcPr>
            <w:tcW w:w="883" w:type="pct"/>
            <w:shd w:val="clear" w:color="auto" w:fill="auto"/>
            <w:vAlign w:val="center"/>
            <w:hideMark/>
          </w:tcPr>
          <w:p w14:paraId="73B3A437"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处1万元以上2万元以下罚款。</w:t>
            </w:r>
          </w:p>
        </w:tc>
      </w:tr>
      <w:tr w:rsidR="00E1027D" w:rsidRPr="00E1027D" w14:paraId="0C773697" w14:textId="77777777" w:rsidTr="001F5A9B">
        <w:trPr>
          <w:trHeight w:val="20"/>
        </w:trPr>
        <w:tc>
          <w:tcPr>
            <w:tcW w:w="161" w:type="pct"/>
            <w:vMerge w:val="restart"/>
            <w:shd w:val="clear" w:color="auto" w:fill="auto"/>
            <w:vAlign w:val="center"/>
            <w:hideMark/>
          </w:tcPr>
          <w:p w14:paraId="6967B18D" w14:textId="77777777" w:rsidR="00436703" w:rsidRPr="00E1027D" w:rsidRDefault="00436703"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lastRenderedPageBreak/>
              <w:t>37</w:t>
            </w:r>
          </w:p>
        </w:tc>
        <w:tc>
          <w:tcPr>
            <w:tcW w:w="719" w:type="pct"/>
            <w:vMerge w:val="restart"/>
            <w:shd w:val="clear" w:color="auto" w:fill="auto"/>
            <w:vAlign w:val="center"/>
            <w:hideMark/>
          </w:tcPr>
          <w:p w14:paraId="4A135CF7" w14:textId="77777777" w:rsidR="00436703" w:rsidRPr="00E1027D" w:rsidRDefault="00436703" w:rsidP="00436703">
            <w:pPr>
              <w:widowControl/>
              <w:spacing w:line="400" w:lineRule="exact"/>
              <w:rPr>
                <w:rFonts w:asciiTheme="minorEastAsia" w:hAnsiTheme="minorEastAsia" w:cs="宋体"/>
                <w:b/>
                <w:kern w:val="0"/>
                <w:sz w:val="24"/>
                <w:szCs w:val="24"/>
              </w:rPr>
            </w:pPr>
            <w:r w:rsidRPr="00E1027D">
              <w:rPr>
                <w:rFonts w:asciiTheme="minorEastAsia" w:hAnsiTheme="minorEastAsia" w:cs="宋体" w:hint="eastAsia"/>
                <w:b/>
                <w:kern w:val="0"/>
                <w:sz w:val="24"/>
                <w:szCs w:val="24"/>
              </w:rPr>
              <w:t>《合伙企业法》《合伙企业登记管理办法》</w:t>
            </w:r>
          </w:p>
        </w:tc>
        <w:tc>
          <w:tcPr>
            <w:tcW w:w="1548" w:type="pct"/>
            <w:vMerge w:val="restart"/>
            <w:shd w:val="clear" w:color="auto" w:fill="auto"/>
            <w:vAlign w:val="center"/>
            <w:hideMark/>
          </w:tcPr>
          <w:p w14:paraId="63E25B67"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合伙企业法》第九十四条、《合伙企业登记管理办法》第四十条：合伙企业未在其名称中标明“普通合伙”、“特殊普通合伙”或者“有限合伙”字样的，由企业登记机关责令限期改正，处以2000元以上1万元以下的罚款。</w:t>
            </w:r>
          </w:p>
        </w:tc>
        <w:tc>
          <w:tcPr>
            <w:tcW w:w="422" w:type="pct"/>
            <w:shd w:val="clear" w:color="auto" w:fill="auto"/>
            <w:vAlign w:val="center"/>
            <w:hideMark/>
          </w:tcPr>
          <w:p w14:paraId="7DD958EE"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1267" w:type="pct"/>
            <w:shd w:val="clear" w:color="auto" w:fill="auto"/>
            <w:vAlign w:val="center"/>
            <w:hideMark/>
          </w:tcPr>
          <w:p w14:paraId="16358C7D"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取得营业执照之日起经营不1个月以下的。</w:t>
            </w:r>
          </w:p>
        </w:tc>
        <w:tc>
          <w:tcPr>
            <w:tcW w:w="883" w:type="pct"/>
            <w:shd w:val="clear" w:color="auto" w:fill="auto"/>
            <w:vAlign w:val="center"/>
            <w:hideMark/>
          </w:tcPr>
          <w:p w14:paraId="1F5B4BCA"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处2000元罚款。</w:t>
            </w:r>
          </w:p>
        </w:tc>
      </w:tr>
      <w:tr w:rsidR="00E1027D" w:rsidRPr="00E1027D" w14:paraId="57EA2AC2" w14:textId="77777777" w:rsidTr="001F5A9B">
        <w:trPr>
          <w:trHeight w:val="20"/>
        </w:trPr>
        <w:tc>
          <w:tcPr>
            <w:tcW w:w="161" w:type="pct"/>
            <w:vMerge/>
            <w:vAlign w:val="center"/>
            <w:hideMark/>
          </w:tcPr>
          <w:p w14:paraId="5475E6CB"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4A23CC77"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5A67DF73"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5DF42008"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1267" w:type="pct"/>
            <w:shd w:val="clear" w:color="auto" w:fill="auto"/>
            <w:vAlign w:val="center"/>
            <w:hideMark/>
          </w:tcPr>
          <w:p w14:paraId="797DCA44"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取得营业执照之日起经营1个月以上6个月以下的。</w:t>
            </w:r>
          </w:p>
        </w:tc>
        <w:tc>
          <w:tcPr>
            <w:tcW w:w="883" w:type="pct"/>
            <w:shd w:val="clear" w:color="auto" w:fill="auto"/>
            <w:vAlign w:val="center"/>
            <w:hideMark/>
          </w:tcPr>
          <w:p w14:paraId="69C57A1A"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处2000以上7000元以下罚款。</w:t>
            </w:r>
          </w:p>
        </w:tc>
      </w:tr>
      <w:tr w:rsidR="00E1027D" w:rsidRPr="00E1027D" w14:paraId="40113324" w14:textId="77777777" w:rsidTr="001F5A9B">
        <w:trPr>
          <w:trHeight w:val="20"/>
        </w:trPr>
        <w:tc>
          <w:tcPr>
            <w:tcW w:w="161" w:type="pct"/>
            <w:vMerge/>
            <w:vAlign w:val="center"/>
            <w:hideMark/>
          </w:tcPr>
          <w:p w14:paraId="4D774338"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735AA703"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77C61EF7"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069ED3C2"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1267" w:type="pct"/>
            <w:shd w:val="clear" w:color="auto" w:fill="auto"/>
            <w:vAlign w:val="center"/>
            <w:hideMark/>
          </w:tcPr>
          <w:p w14:paraId="162E6DDB"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取得营业执照之日起经营6个月以上的。</w:t>
            </w:r>
          </w:p>
        </w:tc>
        <w:tc>
          <w:tcPr>
            <w:tcW w:w="883" w:type="pct"/>
            <w:shd w:val="clear" w:color="auto" w:fill="auto"/>
            <w:vAlign w:val="center"/>
            <w:hideMark/>
          </w:tcPr>
          <w:p w14:paraId="0E391CC4"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处7000元以上1万元以下罚款。</w:t>
            </w:r>
          </w:p>
        </w:tc>
      </w:tr>
      <w:tr w:rsidR="00E1027D" w:rsidRPr="00E1027D" w14:paraId="01E4D4E5" w14:textId="77777777" w:rsidTr="001F5A9B">
        <w:trPr>
          <w:trHeight w:val="20"/>
        </w:trPr>
        <w:tc>
          <w:tcPr>
            <w:tcW w:w="161" w:type="pct"/>
            <w:vMerge w:val="restart"/>
            <w:shd w:val="clear" w:color="auto" w:fill="auto"/>
            <w:vAlign w:val="center"/>
            <w:hideMark/>
          </w:tcPr>
          <w:p w14:paraId="6EE3BECC" w14:textId="77777777" w:rsidR="00436703" w:rsidRPr="00E1027D" w:rsidRDefault="00436703"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t>38</w:t>
            </w:r>
          </w:p>
        </w:tc>
        <w:tc>
          <w:tcPr>
            <w:tcW w:w="719" w:type="pct"/>
            <w:vMerge w:val="restart"/>
            <w:shd w:val="clear" w:color="auto" w:fill="auto"/>
            <w:vAlign w:val="center"/>
            <w:hideMark/>
          </w:tcPr>
          <w:p w14:paraId="321B8654" w14:textId="77777777" w:rsidR="00436703" w:rsidRPr="00E1027D" w:rsidRDefault="00436703" w:rsidP="00436703">
            <w:pPr>
              <w:widowControl/>
              <w:spacing w:line="400" w:lineRule="exact"/>
              <w:rPr>
                <w:rFonts w:asciiTheme="minorEastAsia" w:hAnsiTheme="minorEastAsia" w:cs="宋体"/>
                <w:b/>
                <w:kern w:val="0"/>
                <w:sz w:val="24"/>
                <w:szCs w:val="24"/>
              </w:rPr>
            </w:pPr>
            <w:r w:rsidRPr="00E1027D">
              <w:rPr>
                <w:rFonts w:asciiTheme="minorEastAsia" w:hAnsiTheme="minorEastAsia" w:cs="宋体" w:hint="eastAsia"/>
                <w:b/>
                <w:kern w:val="0"/>
                <w:sz w:val="24"/>
                <w:szCs w:val="24"/>
              </w:rPr>
              <w:t>《合伙企业登记管理办法》</w:t>
            </w:r>
          </w:p>
        </w:tc>
        <w:tc>
          <w:tcPr>
            <w:tcW w:w="1548" w:type="pct"/>
            <w:vMerge w:val="restart"/>
            <w:shd w:val="clear" w:color="auto" w:fill="auto"/>
            <w:vAlign w:val="center"/>
            <w:hideMark/>
          </w:tcPr>
          <w:p w14:paraId="64FD25D8"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第四十三条：合伙企业未将其营业执照正本置放在经营场所醒目位置的，由企业登记机关责令改正；拒不改正的，处1000元以上5000元以下的罚款。</w:t>
            </w:r>
          </w:p>
        </w:tc>
        <w:tc>
          <w:tcPr>
            <w:tcW w:w="422" w:type="pct"/>
            <w:shd w:val="clear" w:color="auto" w:fill="auto"/>
            <w:vAlign w:val="center"/>
            <w:hideMark/>
          </w:tcPr>
          <w:p w14:paraId="5EA1CDCC"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1267" w:type="pct"/>
            <w:shd w:val="clear" w:color="auto" w:fill="auto"/>
            <w:vAlign w:val="center"/>
            <w:hideMark/>
          </w:tcPr>
          <w:p w14:paraId="0060EE65"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逾期7日以内未改正的。</w:t>
            </w:r>
          </w:p>
        </w:tc>
        <w:tc>
          <w:tcPr>
            <w:tcW w:w="883" w:type="pct"/>
            <w:shd w:val="clear" w:color="auto" w:fill="auto"/>
            <w:vAlign w:val="center"/>
            <w:hideMark/>
          </w:tcPr>
          <w:p w14:paraId="21A63FA8"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处1000元以上2000元以下罚款。</w:t>
            </w:r>
          </w:p>
        </w:tc>
      </w:tr>
      <w:tr w:rsidR="00E1027D" w:rsidRPr="00E1027D" w14:paraId="75B06F2A" w14:textId="77777777" w:rsidTr="001F5A9B">
        <w:trPr>
          <w:trHeight w:val="20"/>
        </w:trPr>
        <w:tc>
          <w:tcPr>
            <w:tcW w:w="161" w:type="pct"/>
            <w:vMerge/>
            <w:vAlign w:val="center"/>
            <w:hideMark/>
          </w:tcPr>
          <w:p w14:paraId="42C81448"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10BEE5C1"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0680CE32"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167306AB"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1267" w:type="pct"/>
            <w:shd w:val="clear" w:color="auto" w:fill="auto"/>
            <w:vAlign w:val="center"/>
            <w:hideMark/>
          </w:tcPr>
          <w:p w14:paraId="55D391EE"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逾期7日以上15日以内未改正的。</w:t>
            </w:r>
          </w:p>
        </w:tc>
        <w:tc>
          <w:tcPr>
            <w:tcW w:w="883" w:type="pct"/>
            <w:shd w:val="clear" w:color="auto" w:fill="auto"/>
            <w:vAlign w:val="center"/>
            <w:hideMark/>
          </w:tcPr>
          <w:p w14:paraId="30924010"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处2000元以上3000元以下罚款。</w:t>
            </w:r>
          </w:p>
        </w:tc>
      </w:tr>
      <w:tr w:rsidR="00E1027D" w:rsidRPr="00E1027D" w14:paraId="1AA319D6" w14:textId="77777777" w:rsidTr="001F5A9B">
        <w:trPr>
          <w:trHeight w:val="20"/>
        </w:trPr>
        <w:tc>
          <w:tcPr>
            <w:tcW w:w="161" w:type="pct"/>
            <w:vMerge/>
            <w:vAlign w:val="center"/>
            <w:hideMark/>
          </w:tcPr>
          <w:p w14:paraId="0CA597CC"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47BD1233"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3B7004FF"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537C75A4"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1267" w:type="pct"/>
            <w:shd w:val="clear" w:color="auto" w:fill="auto"/>
            <w:vAlign w:val="center"/>
            <w:hideMark/>
          </w:tcPr>
          <w:p w14:paraId="68B9E799"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逾期15日以上未改正的。</w:t>
            </w:r>
          </w:p>
        </w:tc>
        <w:tc>
          <w:tcPr>
            <w:tcW w:w="883" w:type="pct"/>
            <w:shd w:val="clear" w:color="auto" w:fill="auto"/>
            <w:vAlign w:val="center"/>
            <w:hideMark/>
          </w:tcPr>
          <w:p w14:paraId="3EF6BC50"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处3000元以上5000元以下罚款。</w:t>
            </w:r>
          </w:p>
        </w:tc>
      </w:tr>
      <w:tr w:rsidR="00E1027D" w:rsidRPr="00E1027D" w14:paraId="592E97A9" w14:textId="77777777" w:rsidTr="001F5A9B">
        <w:trPr>
          <w:trHeight w:val="20"/>
        </w:trPr>
        <w:tc>
          <w:tcPr>
            <w:tcW w:w="161" w:type="pct"/>
            <w:vMerge w:val="restart"/>
            <w:shd w:val="clear" w:color="auto" w:fill="auto"/>
            <w:vAlign w:val="center"/>
            <w:hideMark/>
          </w:tcPr>
          <w:p w14:paraId="7E22F93C" w14:textId="77777777" w:rsidR="00820EAE" w:rsidRPr="00E1027D" w:rsidRDefault="00820EAE"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t>39</w:t>
            </w:r>
          </w:p>
        </w:tc>
        <w:tc>
          <w:tcPr>
            <w:tcW w:w="719" w:type="pct"/>
            <w:vMerge w:val="restart"/>
            <w:shd w:val="clear" w:color="auto" w:fill="auto"/>
            <w:vAlign w:val="center"/>
            <w:hideMark/>
          </w:tcPr>
          <w:p w14:paraId="1EC0727A" w14:textId="77777777" w:rsidR="00820EAE" w:rsidRPr="00E1027D" w:rsidRDefault="00820EAE" w:rsidP="00436703">
            <w:pPr>
              <w:widowControl/>
              <w:spacing w:line="400" w:lineRule="exact"/>
              <w:rPr>
                <w:rFonts w:asciiTheme="minorEastAsia" w:hAnsiTheme="minorEastAsia" w:cs="宋体"/>
                <w:b/>
                <w:kern w:val="0"/>
                <w:sz w:val="24"/>
                <w:szCs w:val="24"/>
              </w:rPr>
            </w:pPr>
            <w:r w:rsidRPr="00E1027D">
              <w:rPr>
                <w:rFonts w:asciiTheme="minorEastAsia" w:hAnsiTheme="minorEastAsia" w:cs="宋体" w:hint="eastAsia"/>
                <w:b/>
                <w:kern w:val="0"/>
                <w:sz w:val="24"/>
                <w:szCs w:val="24"/>
              </w:rPr>
              <w:t>《合伙企业登记管理办法》</w:t>
            </w:r>
          </w:p>
        </w:tc>
        <w:tc>
          <w:tcPr>
            <w:tcW w:w="1548" w:type="pct"/>
            <w:vMerge w:val="restart"/>
            <w:shd w:val="clear" w:color="auto" w:fill="auto"/>
            <w:vAlign w:val="center"/>
            <w:hideMark/>
          </w:tcPr>
          <w:p w14:paraId="57F47993" w14:textId="77777777" w:rsidR="00820EAE" w:rsidRPr="00E1027D" w:rsidRDefault="00820EAE"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第四十四条：合伙企业涂改、出售、出租、出借或者以其他方式转让营业执照的，由企业登记机关责令改正，处2000元以上1万元以下的罚款；情节严重的，吊销营业执照。</w:t>
            </w:r>
          </w:p>
        </w:tc>
        <w:tc>
          <w:tcPr>
            <w:tcW w:w="422" w:type="pct"/>
            <w:shd w:val="clear" w:color="auto" w:fill="auto"/>
            <w:vAlign w:val="center"/>
            <w:hideMark/>
          </w:tcPr>
          <w:p w14:paraId="58E8F2A3" w14:textId="77777777" w:rsidR="00820EAE" w:rsidRPr="00E1027D" w:rsidRDefault="00820EAE"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1267" w:type="pct"/>
            <w:shd w:val="clear" w:color="auto" w:fill="auto"/>
            <w:vAlign w:val="center"/>
            <w:hideMark/>
          </w:tcPr>
          <w:p w14:paraId="7BB1492D" w14:textId="77777777" w:rsidR="00820EAE" w:rsidRPr="00E1027D" w:rsidRDefault="00820EAE"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被涂改、出售、出租、出借、转让的营业执照尚未用于非法目的的，或者违法所得在1000元以下的。</w:t>
            </w:r>
          </w:p>
        </w:tc>
        <w:tc>
          <w:tcPr>
            <w:tcW w:w="883" w:type="pct"/>
            <w:shd w:val="clear" w:color="auto" w:fill="auto"/>
            <w:vAlign w:val="center"/>
            <w:hideMark/>
          </w:tcPr>
          <w:p w14:paraId="5B514E1D" w14:textId="77777777" w:rsidR="00820EAE" w:rsidRPr="00E1027D" w:rsidRDefault="00820EAE"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处2000元以上3000元以下罚款。</w:t>
            </w:r>
          </w:p>
        </w:tc>
      </w:tr>
      <w:tr w:rsidR="00E1027D" w:rsidRPr="00E1027D" w14:paraId="6DF5A0F6" w14:textId="77777777" w:rsidTr="001F5A9B">
        <w:trPr>
          <w:trHeight w:val="20"/>
        </w:trPr>
        <w:tc>
          <w:tcPr>
            <w:tcW w:w="161" w:type="pct"/>
            <w:vMerge/>
            <w:shd w:val="clear" w:color="auto" w:fill="auto"/>
            <w:vAlign w:val="center"/>
            <w:hideMark/>
          </w:tcPr>
          <w:p w14:paraId="6B7D0229" w14:textId="77777777" w:rsidR="00820EAE" w:rsidRPr="00E1027D" w:rsidRDefault="00820EAE" w:rsidP="001F5A9B">
            <w:pPr>
              <w:widowControl/>
              <w:spacing w:line="400" w:lineRule="exact"/>
              <w:jc w:val="center"/>
              <w:rPr>
                <w:rFonts w:asciiTheme="minorEastAsia" w:hAnsiTheme="minorEastAsia" w:cs="宋体"/>
                <w:b/>
                <w:kern w:val="0"/>
                <w:sz w:val="24"/>
                <w:szCs w:val="24"/>
              </w:rPr>
            </w:pPr>
          </w:p>
        </w:tc>
        <w:tc>
          <w:tcPr>
            <w:tcW w:w="719" w:type="pct"/>
            <w:vMerge/>
            <w:shd w:val="clear" w:color="auto" w:fill="auto"/>
            <w:vAlign w:val="center"/>
            <w:hideMark/>
          </w:tcPr>
          <w:p w14:paraId="35C8E1F2" w14:textId="77777777" w:rsidR="00820EAE" w:rsidRPr="00E1027D" w:rsidRDefault="00820EAE" w:rsidP="00436703">
            <w:pPr>
              <w:widowControl/>
              <w:spacing w:line="400" w:lineRule="exact"/>
              <w:jc w:val="left"/>
              <w:rPr>
                <w:rFonts w:asciiTheme="minorEastAsia" w:hAnsiTheme="minorEastAsia" w:cs="宋体"/>
                <w:b/>
                <w:kern w:val="0"/>
                <w:sz w:val="24"/>
                <w:szCs w:val="24"/>
              </w:rPr>
            </w:pPr>
          </w:p>
        </w:tc>
        <w:tc>
          <w:tcPr>
            <w:tcW w:w="1548" w:type="pct"/>
            <w:vMerge/>
            <w:shd w:val="clear" w:color="auto" w:fill="auto"/>
            <w:vAlign w:val="center"/>
            <w:hideMark/>
          </w:tcPr>
          <w:p w14:paraId="7690CEE9" w14:textId="77777777" w:rsidR="00820EAE" w:rsidRPr="00E1027D" w:rsidRDefault="00820EAE"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2C5EC438" w14:textId="77777777" w:rsidR="00820EAE" w:rsidRPr="00E1027D" w:rsidRDefault="00820EAE"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1267" w:type="pct"/>
            <w:shd w:val="clear" w:color="auto" w:fill="auto"/>
            <w:vAlign w:val="center"/>
            <w:hideMark/>
          </w:tcPr>
          <w:p w14:paraId="4A9A70AF" w14:textId="77777777" w:rsidR="00820EAE" w:rsidRPr="00E1027D" w:rsidRDefault="00820EAE"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被涂改、出售、出租、出借、转让的营业执照已用于非法目的，但社会危害性较轻的，或者违法所得在1000元以上3000元以下的。</w:t>
            </w:r>
          </w:p>
        </w:tc>
        <w:tc>
          <w:tcPr>
            <w:tcW w:w="883" w:type="pct"/>
            <w:shd w:val="clear" w:color="auto" w:fill="auto"/>
            <w:vAlign w:val="center"/>
            <w:hideMark/>
          </w:tcPr>
          <w:p w14:paraId="21E1C956" w14:textId="77777777" w:rsidR="00820EAE" w:rsidRPr="00E1027D" w:rsidRDefault="00820EAE"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处3000元以上6000元以下罚款。</w:t>
            </w:r>
          </w:p>
        </w:tc>
      </w:tr>
      <w:tr w:rsidR="00E1027D" w:rsidRPr="00E1027D" w14:paraId="7C3D8291" w14:textId="77777777" w:rsidTr="001F5A9B">
        <w:trPr>
          <w:trHeight w:val="20"/>
        </w:trPr>
        <w:tc>
          <w:tcPr>
            <w:tcW w:w="161" w:type="pct"/>
            <w:vMerge/>
            <w:shd w:val="clear" w:color="auto" w:fill="auto"/>
            <w:vAlign w:val="center"/>
            <w:hideMark/>
          </w:tcPr>
          <w:p w14:paraId="032CEA78" w14:textId="77777777" w:rsidR="00820EAE" w:rsidRPr="00E1027D" w:rsidRDefault="00820EAE" w:rsidP="001F5A9B">
            <w:pPr>
              <w:widowControl/>
              <w:spacing w:line="400" w:lineRule="exact"/>
              <w:jc w:val="center"/>
              <w:rPr>
                <w:rFonts w:asciiTheme="minorEastAsia" w:hAnsiTheme="minorEastAsia" w:cs="宋体"/>
                <w:b/>
                <w:kern w:val="0"/>
                <w:sz w:val="24"/>
                <w:szCs w:val="24"/>
              </w:rPr>
            </w:pPr>
          </w:p>
        </w:tc>
        <w:tc>
          <w:tcPr>
            <w:tcW w:w="719" w:type="pct"/>
            <w:vMerge/>
            <w:shd w:val="clear" w:color="auto" w:fill="auto"/>
            <w:vAlign w:val="center"/>
            <w:hideMark/>
          </w:tcPr>
          <w:p w14:paraId="6D2B9CB0" w14:textId="77777777" w:rsidR="00820EAE" w:rsidRPr="00E1027D" w:rsidRDefault="00820EAE" w:rsidP="00436703">
            <w:pPr>
              <w:widowControl/>
              <w:spacing w:line="400" w:lineRule="exact"/>
              <w:jc w:val="left"/>
              <w:rPr>
                <w:rFonts w:asciiTheme="minorEastAsia" w:hAnsiTheme="minorEastAsia" w:cs="宋体"/>
                <w:b/>
                <w:kern w:val="0"/>
                <w:sz w:val="24"/>
                <w:szCs w:val="24"/>
              </w:rPr>
            </w:pPr>
          </w:p>
        </w:tc>
        <w:tc>
          <w:tcPr>
            <w:tcW w:w="1548" w:type="pct"/>
            <w:vMerge/>
            <w:shd w:val="clear" w:color="auto" w:fill="auto"/>
            <w:vAlign w:val="center"/>
            <w:hideMark/>
          </w:tcPr>
          <w:p w14:paraId="3D26F464" w14:textId="77777777" w:rsidR="00820EAE" w:rsidRPr="00E1027D" w:rsidRDefault="00820EAE"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1A7A72D4" w14:textId="77777777" w:rsidR="00820EAE" w:rsidRPr="00E1027D" w:rsidRDefault="00820EAE"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1267" w:type="pct"/>
            <w:shd w:val="clear" w:color="auto" w:fill="auto"/>
            <w:vAlign w:val="center"/>
            <w:hideMark/>
          </w:tcPr>
          <w:p w14:paraId="6693E1F7" w14:textId="77777777" w:rsidR="00820EAE" w:rsidRPr="00E1027D" w:rsidRDefault="00820EAE"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被涂改、出售、出租、出借、转让的营业执照已用于非法目的，且社会危害性较重的，或者违法所得在3000元以上的。</w:t>
            </w:r>
          </w:p>
        </w:tc>
        <w:tc>
          <w:tcPr>
            <w:tcW w:w="883" w:type="pct"/>
            <w:shd w:val="clear" w:color="auto" w:fill="auto"/>
            <w:vAlign w:val="center"/>
            <w:hideMark/>
          </w:tcPr>
          <w:p w14:paraId="5250AE5A" w14:textId="77777777" w:rsidR="00820EAE" w:rsidRPr="00E1027D" w:rsidRDefault="00820EAE"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处6000元以上1万元以下罚款。</w:t>
            </w:r>
          </w:p>
        </w:tc>
      </w:tr>
      <w:tr w:rsidR="00E1027D" w:rsidRPr="00E1027D" w14:paraId="08222786" w14:textId="77777777" w:rsidTr="001F5A9B">
        <w:trPr>
          <w:trHeight w:val="1020"/>
        </w:trPr>
        <w:tc>
          <w:tcPr>
            <w:tcW w:w="161" w:type="pct"/>
            <w:shd w:val="clear" w:color="auto" w:fill="auto"/>
            <w:vAlign w:val="center"/>
            <w:hideMark/>
          </w:tcPr>
          <w:p w14:paraId="5EC6E6A4" w14:textId="77777777" w:rsidR="00820EAE" w:rsidRPr="00E1027D" w:rsidRDefault="00820EAE"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lastRenderedPageBreak/>
              <w:t>39</w:t>
            </w:r>
          </w:p>
        </w:tc>
        <w:tc>
          <w:tcPr>
            <w:tcW w:w="719" w:type="pct"/>
            <w:shd w:val="clear" w:color="auto" w:fill="auto"/>
            <w:vAlign w:val="center"/>
            <w:hideMark/>
          </w:tcPr>
          <w:p w14:paraId="0F8B060F" w14:textId="77777777" w:rsidR="00820EAE" w:rsidRPr="00E1027D" w:rsidRDefault="00820EAE" w:rsidP="00820EAE">
            <w:pPr>
              <w:widowControl/>
              <w:spacing w:line="400" w:lineRule="exact"/>
              <w:rPr>
                <w:rFonts w:asciiTheme="minorEastAsia" w:hAnsiTheme="minorEastAsia" w:cs="宋体"/>
                <w:b/>
                <w:kern w:val="0"/>
                <w:sz w:val="24"/>
                <w:szCs w:val="24"/>
              </w:rPr>
            </w:pPr>
            <w:r w:rsidRPr="00E1027D">
              <w:rPr>
                <w:rFonts w:asciiTheme="minorEastAsia" w:hAnsiTheme="minorEastAsia" w:cs="宋体" w:hint="eastAsia"/>
                <w:b/>
                <w:kern w:val="0"/>
                <w:sz w:val="24"/>
                <w:szCs w:val="24"/>
              </w:rPr>
              <w:t>《合伙企业登记管理办法》</w:t>
            </w:r>
          </w:p>
        </w:tc>
        <w:tc>
          <w:tcPr>
            <w:tcW w:w="1548" w:type="pct"/>
            <w:shd w:val="clear" w:color="auto" w:fill="auto"/>
            <w:vAlign w:val="center"/>
            <w:hideMark/>
          </w:tcPr>
          <w:p w14:paraId="6374372D" w14:textId="77777777" w:rsidR="00820EAE" w:rsidRPr="00E1027D" w:rsidRDefault="00820EAE" w:rsidP="00820EAE">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第四十四条：合伙企业涂改、出售、出租、出借或者以其他方式转让营业执照的，由企业登记机关责令改正，处2000元以上1万元以下的罚款；情节严重的，吊销营业执照。</w:t>
            </w:r>
          </w:p>
        </w:tc>
        <w:tc>
          <w:tcPr>
            <w:tcW w:w="422" w:type="pct"/>
            <w:shd w:val="clear" w:color="auto" w:fill="auto"/>
            <w:vAlign w:val="center"/>
            <w:hideMark/>
          </w:tcPr>
          <w:p w14:paraId="7C75AF5B" w14:textId="77777777" w:rsidR="00820EAE" w:rsidRPr="00E1027D" w:rsidRDefault="00820EAE" w:rsidP="00820EAE">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1267" w:type="pct"/>
            <w:shd w:val="clear" w:color="auto" w:fill="auto"/>
            <w:vAlign w:val="center"/>
            <w:hideMark/>
          </w:tcPr>
          <w:p w14:paraId="49D5397C" w14:textId="77777777" w:rsidR="00820EAE" w:rsidRPr="00E1027D" w:rsidRDefault="00820EAE" w:rsidP="00820EAE">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因涂改、出售、出租、出借、转让营业执照而造成严重危害后果的。</w:t>
            </w:r>
          </w:p>
        </w:tc>
        <w:tc>
          <w:tcPr>
            <w:tcW w:w="883" w:type="pct"/>
            <w:shd w:val="clear" w:color="auto" w:fill="auto"/>
            <w:vAlign w:val="center"/>
            <w:hideMark/>
          </w:tcPr>
          <w:p w14:paraId="140B149B" w14:textId="77777777" w:rsidR="00820EAE" w:rsidRPr="00E1027D" w:rsidRDefault="00820EAE" w:rsidP="00820EAE">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吊销营业执照。</w:t>
            </w:r>
          </w:p>
        </w:tc>
      </w:tr>
      <w:tr w:rsidR="00E1027D" w:rsidRPr="00E1027D" w14:paraId="7C3A9F4C" w14:textId="77777777" w:rsidTr="001F5A9B">
        <w:trPr>
          <w:trHeight w:val="1020"/>
        </w:trPr>
        <w:tc>
          <w:tcPr>
            <w:tcW w:w="161" w:type="pct"/>
            <w:vMerge w:val="restart"/>
            <w:shd w:val="clear" w:color="auto" w:fill="auto"/>
            <w:vAlign w:val="center"/>
            <w:hideMark/>
          </w:tcPr>
          <w:p w14:paraId="2152EF69" w14:textId="77777777" w:rsidR="00436703" w:rsidRPr="00E1027D" w:rsidRDefault="00436703"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t>40</w:t>
            </w:r>
          </w:p>
        </w:tc>
        <w:tc>
          <w:tcPr>
            <w:tcW w:w="719" w:type="pct"/>
            <w:vMerge w:val="restart"/>
            <w:shd w:val="clear" w:color="auto" w:fill="auto"/>
            <w:vAlign w:val="center"/>
            <w:hideMark/>
          </w:tcPr>
          <w:p w14:paraId="05B75DAC" w14:textId="77777777" w:rsidR="00436703" w:rsidRPr="00E1027D" w:rsidRDefault="00436703" w:rsidP="00436703">
            <w:pPr>
              <w:widowControl/>
              <w:spacing w:line="400" w:lineRule="exact"/>
              <w:rPr>
                <w:rFonts w:asciiTheme="minorEastAsia" w:hAnsiTheme="minorEastAsia" w:cs="宋体"/>
                <w:b/>
                <w:kern w:val="0"/>
                <w:sz w:val="24"/>
                <w:szCs w:val="24"/>
              </w:rPr>
            </w:pPr>
            <w:r w:rsidRPr="00E1027D">
              <w:rPr>
                <w:rFonts w:asciiTheme="minorEastAsia" w:hAnsiTheme="minorEastAsia" w:cs="宋体" w:hint="eastAsia"/>
                <w:b/>
                <w:kern w:val="0"/>
                <w:sz w:val="24"/>
                <w:szCs w:val="24"/>
              </w:rPr>
              <w:t>《个体工商户条例》</w:t>
            </w:r>
          </w:p>
        </w:tc>
        <w:tc>
          <w:tcPr>
            <w:tcW w:w="1548" w:type="pct"/>
            <w:vMerge w:val="restart"/>
            <w:shd w:val="clear" w:color="auto" w:fill="auto"/>
            <w:vAlign w:val="center"/>
            <w:hideMark/>
          </w:tcPr>
          <w:p w14:paraId="669150BF"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第二十二条：个体工商户提交虚假材料骗取注册登记，或者伪造、涂改、出租、出借、转让营业执照的，由登记机关责令改正，处4000元以下的罚款；情节严重的，撤销注册登记或者吊销营业执照。</w:t>
            </w:r>
          </w:p>
        </w:tc>
        <w:tc>
          <w:tcPr>
            <w:tcW w:w="422" w:type="pct"/>
            <w:shd w:val="clear" w:color="auto" w:fill="auto"/>
            <w:vAlign w:val="center"/>
            <w:hideMark/>
          </w:tcPr>
          <w:p w14:paraId="6FD3913E"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1267" w:type="pct"/>
            <w:shd w:val="clear" w:color="auto" w:fill="auto"/>
            <w:vAlign w:val="center"/>
            <w:hideMark/>
          </w:tcPr>
          <w:p w14:paraId="2277D9E8"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提交证明材料形式要件虚假，但与实际情况不相违背的。</w:t>
            </w:r>
          </w:p>
        </w:tc>
        <w:tc>
          <w:tcPr>
            <w:tcW w:w="883" w:type="pct"/>
            <w:shd w:val="clear" w:color="auto" w:fill="auto"/>
            <w:vAlign w:val="center"/>
            <w:hideMark/>
          </w:tcPr>
          <w:p w14:paraId="6AEF5FC9"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处1000元以下罚款。</w:t>
            </w:r>
          </w:p>
        </w:tc>
      </w:tr>
      <w:tr w:rsidR="00E1027D" w:rsidRPr="00E1027D" w14:paraId="6CAA3BAE" w14:textId="77777777" w:rsidTr="001F5A9B">
        <w:trPr>
          <w:trHeight w:val="1020"/>
        </w:trPr>
        <w:tc>
          <w:tcPr>
            <w:tcW w:w="161" w:type="pct"/>
            <w:vMerge/>
            <w:vAlign w:val="center"/>
            <w:hideMark/>
          </w:tcPr>
          <w:p w14:paraId="6FFE1B6C"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026EDEF9"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726C96C0"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4AE0289B"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1267" w:type="pct"/>
            <w:shd w:val="clear" w:color="auto" w:fill="auto"/>
            <w:vAlign w:val="center"/>
            <w:hideMark/>
          </w:tcPr>
          <w:p w14:paraId="14829F99"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提交虚假证明文件、弄虚作假1项，或者危害性较小的。</w:t>
            </w:r>
          </w:p>
        </w:tc>
        <w:tc>
          <w:tcPr>
            <w:tcW w:w="883" w:type="pct"/>
            <w:shd w:val="clear" w:color="auto" w:fill="auto"/>
            <w:vAlign w:val="center"/>
            <w:hideMark/>
          </w:tcPr>
          <w:p w14:paraId="72316986"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处1000元以上2000元以下罚款。</w:t>
            </w:r>
          </w:p>
        </w:tc>
      </w:tr>
      <w:tr w:rsidR="00E1027D" w:rsidRPr="00E1027D" w14:paraId="29FD4E0D" w14:textId="77777777" w:rsidTr="001F5A9B">
        <w:trPr>
          <w:trHeight w:val="1020"/>
        </w:trPr>
        <w:tc>
          <w:tcPr>
            <w:tcW w:w="161" w:type="pct"/>
            <w:vMerge/>
            <w:vAlign w:val="center"/>
            <w:hideMark/>
          </w:tcPr>
          <w:p w14:paraId="59C061BE"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4472A6A4"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7D6FBBA3"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427E6928"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1267" w:type="pct"/>
            <w:shd w:val="clear" w:color="auto" w:fill="auto"/>
            <w:vAlign w:val="center"/>
            <w:hideMark/>
          </w:tcPr>
          <w:p w14:paraId="0694F0A3"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提交虚假证明文件、弄虚作假2项，或者危害性较大的。</w:t>
            </w:r>
          </w:p>
        </w:tc>
        <w:tc>
          <w:tcPr>
            <w:tcW w:w="883" w:type="pct"/>
            <w:shd w:val="clear" w:color="auto" w:fill="auto"/>
            <w:vAlign w:val="center"/>
            <w:hideMark/>
          </w:tcPr>
          <w:p w14:paraId="1AE04D2C"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处2000元以上3000元以下罚款。</w:t>
            </w:r>
          </w:p>
        </w:tc>
      </w:tr>
      <w:tr w:rsidR="00E1027D" w:rsidRPr="00E1027D" w14:paraId="2351627C" w14:textId="77777777" w:rsidTr="001F5A9B">
        <w:trPr>
          <w:trHeight w:val="1020"/>
        </w:trPr>
        <w:tc>
          <w:tcPr>
            <w:tcW w:w="161" w:type="pct"/>
            <w:vMerge/>
            <w:vAlign w:val="center"/>
            <w:hideMark/>
          </w:tcPr>
          <w:p w14:paraId="75A823FB"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4E795D87"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2105DBF0"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78D33C22"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1267" w:type="pct"/>
            <w:shd w:val="clear" w:color="auto" w:fill="auto"/>
            <w:vAlign w:val="center"/>
            <w:hideMark/>
          </w:tcPr>
          <w:p w14:paraId="5AB6DC29"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提交虚假证明文件、弄虚作假2项以上，或者造成危害后果的。</w:t>
            </w:r>
          </w:p>
        </w:tc>
        <w:tc>
          <w:tcPr>
            <w:tcW w:w="883" w:type="pct"/>
            <w:shd w:val="clear" w:color="auto" w:fill="auto"/>
            <w:vAlign w:val="center"/>
            <w:hideMark/>
          </w:tcPr>
          <w:p w14:paraId="3428FBD1"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处3000元以上4000元以下罚款。</w:t>
            </w:r>
          </w:p>
        </w:tc>
      </w:tr>
      <w:tr w:rsidR="00E1027D" w:rsidRPr="00E1027D" w14:paraId="53F08E6F" w14:textId="77777777" w:rsidTr="001F5A9B">
        <w:trPr>
          <w:trHeight w:val="1020"/>
        </w:trPr>
        <w:tc>
          <w:tcPr>
            <w:tcW w:w="161" w:type="pct"/>
            <w:vMerge/>
            <w:vAlign w:val="center"/>
            <w:hideMark/>
          </w:tcPr>
          <w:p w14:paraId="043BF58F"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0B481F82"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68ED6650"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767AEBB8"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特别严重</w:t>
            </w:r>
          </w:p>
        </w:tc>
        <w:tc>
          <w:tcPr>
            <w:tcW w:w="1267" w:type="pct"/>
            <w:shd w:val="clear" w:color="auto" w:fill="auto"/>
            <w:vAlign w:val="center"/>
            <w:hideMark/>
          </w:tcPr>
          <w:p w14:paraId="64B1D7D2"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提交虚假材料隐瞒重要事实骗取登记，造成严重危害后果的。</w:t>
            </w:r>
          </w:p>
        </w:tc>
        <w:tc>
          <w:tcPr>
            <w:tcW w:w="883" w:type="pct"/>
            <w:shd w:val="clear" w:color="auto" w:fill="auto"/>
            <w:vAlign w:val="center"/>
            <w:hideMark/>
          </w:tcPr>
          <w:p w14:paraId="15B17560"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撤销注册登记或者吊销营业执照。</w:t>
            </w:r>
          </w:p>
        </w:tc>
      </w:tr>
      <w:tr w:rsidR="00E1027D" w:rsidRPr="00E1027D" w14:paraId="2E17FBF1" w14:textId="77777777" w:rsidTr="001F5A9B">
        <w:trPr>
          <w:trHeight w:val="1020"/>
        </w:trPr>
        <w:tc>
          <w:tcPr>
            <w:tcW w:w="161" w:type="pct"/>
            <w:vMerge w:val="restart"/>
            <w:shd w:val="clear" w:color="auto" w:fill="auto"/>
            <w:vAlign w:val="center"/>
            <w:hideMark/>
          </w:tcPr>
          <w:p w14:paraId="4E9518C2" w14:textId="77777777" w:rsidR="00820EAE" w:rsidRPr="00E1027D" w:rsidRDefault="00820EAE"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t>41</w:t>
            </w:r>
          </w:p>
        </w:tc>
        <w:tc>
          <w:tcPr>
            <w:tcW w:w="719" w:type="pct"/>
            <w:vMerge w:val="restart"/>
            <w:shd w:val="clear" w:color="auto" w:fill="auto"/>
            <w:vAlign w:val="center"/>
            <w:hideMark/>
          </w:tcPr>
          <w:p w14:paraId="48E39B8C" w14:textId="77777777" w:rsidR="00820EAE" w:rsidRPr="00E1027D" w:rsidRDefault="00820EAE" w:rsidP="00436703">
            <w:pPr>
              <w:widowControl/>
              <w:spacing w:line="400" w:lineRule="exact"/>
              <w:rPr>
                <w:rFonts w:asciiTheme="minorEastAsia" w:hAnsiTheme="minorEastAsia" w:cs="宋体"/>
                <w:b/>
                <w:kern w:val="0"/>
                <w:sz w:val="24"/>
                <w:szCs w:val="24"/>
              </w:rPr>
            </w:pPr>
            <w:r w:rsidRPr="00E1027D">
              <w:rPr>
                <w:rFonts w:asciiTheme="minorEastAsia" w:hAnsiTheme="minorEastAsia" w:cs="宋体" w:hint="eastAsia"/>
                <w:b/>
                <w:kern w:val="0"/>
                <w:sz w:val="24"/>
                <w:szCs w:val="24"/>
              </w:rPr>
              <w:t>《个体工商户条例》</w:t>
            </w:r>
          </w:p>
        </w:tc>
        <w:tc>
          <w:tcPr>
            <w:tcW w:w="1548" w:type="pct"/>
            <w:vMerge w:val="restart"/>
            <w:shd w:val="clear" w:color="auto" w:fill="auto"/>
            <w:vAlign w:val="center"/>
            <w:hideMark/>
          </w:tcPr>
          <w:p w14:paraId="5ED3383A" w14:textId="77777777" w:rsidR="00820EAE" w:rsidRPr="00E1027D" w:rsidRDefault="00820EAE"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第二十二条：个体工商户提交虚假材料骗取注册登记，或者伪造、涂改、出租、出借、转让营业执照的，由登记机关责令改正，处4000元以下的罚款；情节严重的，撤销注册登记或者吊销营业执照。</w:t>
            </w:r>
          </w:p>
        </w:tc>
        <w:tc>
          <w:tcPr>
            <w:tcW w:w="422" w:type="pct"/>
            <w:shd w:val="clear" w:color="auto" w:fill="auto"/>
            <w:vAlign w:val="center"/>
            <w:hideMark/>
          </w:tcPr>
          <w:p w14:paraId="6820F843" w14:textId="77777777" w:rsidR="00820EAE" w:rsidRPr="00E1027D" w:rsidRDefault="00820EAE"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1267" w:type="pct"/>
            <w:shd w:val="clear" w:color="auto" w:fill="auto"/>
            <w:vAlign w:val="center"/>
            <w:hideMark/>
          </w:tcPr>
          <w:p w14:paraId="53E11175" w14:textId="77777777" w:rsidR="00820EAE" w:rsidRPr="00E1027D" w:rsidRDefault="00820EAE"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被伪造、涂改、出租、出借、转让的营业执照尚未用于非法目的的，或者违法所得在1000元以下的。</w:t>
            </w:r>
          </w:p>
        </w:tc>
        <w:tc>
          <w:tcPr>
            <w:tcW w:w="883" w:type="pct"/>
            <w:shd w:val="clear" w:color="auto" w:fill="auto"/>
            <w:vAlign w:val="center"/>
            <w:hideMark/>
          </w:tcPr>
          <w:p w14:paraId="7C679DA7" w14:textId="77777777" w:rsidR="00820EAE" w:rsidRPr="00E1027D" w:rsidRDefault="00820EAE"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处1000元以下罚款。</w:t>
            </w:r>
          </w:p>
        </w:tc>
      </w:tr>
      <w:tr w:rsidR="00E1027D" w:rsidRPr="00E1027D" w14:paraId="321A5E4F" w14:textId="77777777" w:rsidTr="001F5A9B">
        <w:trPr>
          <w:trHeight w:val="1020"/>
        </w:trPr>
        <w:tc>
          <w:tcPr>
            <w:tcW w:w="161" w:type="pct"/>
            <w:vMerge/>
            <w:shd w:val="clear" w:color="auto" w:fill="auto"/>
            <w:vAlign w:val="center"/>
            <w:hideMark/>
          </w:tcPr>
          <w:p w14:paraId="69291228" w14:textId="77777777" w:rsidR="00820EAE" w:rsidRPr="00E1027D" w:rsidRDefault="00820EAE" w:rsidP="001F5A9B">
            <w:pPr>
              <w:widowControl/>
              <w:spacing w:line="400" w:lineRule="exact"/>
              <w:jc w:val="center"/>
              <w:rPr>
                <w:rFonts w:asciiTheme="minorEastAsia" w:hAnsiTheme="minorEastAsia" w:cs="宋体"/>
                <w:b/>
                <w:kern w:val="0"/>
                <w:sz w:val="24"/>
                <w:szCs w:val="24"/>
              </w:rPr>
            </w:pPr>
          </w:p>
        </w:tc>
        <w:tc>
          <w:tcPr>
            <w:tcW w:w="719" w:type="pct"/>
            <w:vMerge/>
            <w:shd w:val="clear" w:color="auto" w:fill="auto"/>
            <w:vAlign w:val="center"/>
            <w:hideMark/>
          </w:tcPr>
          <w:p w14:paraId="67AA7EEA" w14:textId="77777777" w:rsidR="00820EAE" w:rsidRPr="00E1027D" w:rsidRDefault="00820EAE" w:rsidP="00436703">
            <w:pPr>
              <w:widowControl/>
              <w:spacing w:line="400" w:lineRule="exact"/>
              <w:jc w:val="left"/>
              <w:rPr>
                <w:rFonts w:asciiTheme="minorEastAsia" w:hAnsiTheme="minorEastAsia" w:cs="宋体"/>
                <w:b/>
                <w:kern w:val="0"/>
                <w:sz w:val="24"/>
                <w:szCs w:val="24"/>
              </w:rPr>
            </w:pPr>
          </w:p>
        </w:tc>
        <w:tc>
          <w:tcPr>
            <w:tcW w:w="1548" w:type="pct"/>
            <w:vMerge/>
            <w:shd w:val="clear" w:color="auto" w:fill="auto"/>
            <w:vAlign w:val="center"/>
            <w:hideMark/>
          </w:tcPr>
          <w:p w14:paraId="12D3D6EA" w14:textId="77777777" w:rsidR="00820EAE" w:rsidRPr="00E1027D" w:rsidRDefault="00820EAE"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63E884CE" w14:textId="77777777" w:rsidR="00820EAE" w:rsidRPr="00E1027D" w:rsidRDefault="00820EAE"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1267" w:type="pct"/>
            <w:shd w:val="clear" w:color="auto" w:fill="auto"/>
            <w:vAlign w:val="center"/>
            <w:hideMark/>
          </w:tcPr>
          <w:p w14:paraId="6A3BBCB5" w14:textId="77777777" w:rsidR="00820EAE" w:rsidRPr="00E1027D" w:rsidRDefault="00820EAE"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被伪造、涂改、出租、出借、转让的营业执照已用于非法目的，但社会危害性较轻的，或者违法所得在1000元以上3000元以下的。</w:t>
            </w:r>
          </w:p>
        </w:tc>
        <w:tc>
          <w:tcPr>
            <w:tcW w:w="883" w:type="pct"/>
            <w:shd w:val="clear" w:color="auto" w:fill="auto"/>
            <w:vAlign w:val="center"/>
            <w:hideMark/>
          </w:tcPr>
          <w:p w14:paraId="10C35ED9" w14:textId="77777777" w:rsidR="00820EAE" w:rsidRPr="00E1027D" w:rsidRDefault="00820EAE"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处1000元以上2000元以下罚款。</w:t>
            </w:r>
          </w:p>
        </w:tc>
      </w:tr>
      <w:tr w:rsidR="00E1027D" w:rsidRPr="00E1027D" w14:paraId="67BA0AA0" w14:textId="77777777" w:rsidTr="001F5A9B">
        <w:trPr>
          <w:trHeight w:val="850"/>
        </w:trPr>
        <w:tc>
          <w:tcPr>
            <w:tcW w:w="161" w:type="pct"/>
            <w:vMerge w:val="restart"/>
            <w:shd w:val="clear" w:color="auto" w:fill="auto"/>
            <w:vAlign w:val="center"/>
            <w:hideMark/>
          </w:tcPr>
          <w:p w14:paraId="38A0CE5F" w14:textId="77777777" w:rsidR="00820EAE" w:rsidRPr="00E1027D" w:rsidRDefault="00820EAE"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lastRenderedPageBreak/>
              <w:t>41</w:t>
            </w:r>
          </w:p>
        </w:tc>
        <w:tc>
          <w:tcPr>
            <w:tcW w:w="719" w:type="pct"/>
            <w:vMerge w:val="restart"/>
            <w:shd w:val="clear" w:color="auto" w:fill="auto"/>
            <w:vAlign w:val="center"/>
            <w:hideMark/>
          </w:tcPr>
          <w:p w14:paraId="0C19EBE8" w14:textId="77777777" w:rsidR="00820EAE" w:rsidRPr="00E1027D" w:rsidRDefault="00820EAE" w:rsidP="00820EAE">
            <w:pPr>
              <w:widowControl/>
              <w:spacing w:line="400" w:lineRule="exact"/>
              <w:rPr>
                <w:rFonts w:asciiTheme="minorEastAsia" w:hAnsiTheme="minorEastAsia" w:cs="宋体"/>
                <w:b/>
                <w:kern w:val="0"/>
                <w:sz w:val="24"/>
                <w:szCs w:val="24"/>
              </w:rPr>
            </w:pPr>
            <w:r w:rsidRPr="00E1027D">
              <w:rPr>
                <w:rFonts w:asciiTheme="minorEastAsia" w:hAnsiTheme="minorEastAsia" w:cs="宋体" w:hint="eastAsia"/>
                <w:b/>
                <w:kern w:val="0"/>
                <w:sz w:val="24"/>
                <w:szCs w:val="24"/>
              </w:rPr>
              <w:t>《个体工商户条例》</w:t>
            </w:r>
          </w:p>
        </w:tc>
        <w:tc>
          <w:tcPr>
            <w:tcW w:w="1548" w:type="pct"/>
            <w:vMerge w:val="restart"/>
            <w:shd w:val="clear" w:color="auto" w:fill="auto"/>
            <w:vAlign w:val="center"/>
            <w:hideMark/>
          </w:tcPr>
          <w:p w14:paraId="597BCB24" w14:textId="77777777" w:rsidR="00820EAE" w:rsidRPr="00E1027D" w:rsidRDefault="00820EAE" w:rsidP="00820EAE">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第二十二条：个体工商户提交虚假材料骗取注册登记，或者伪造、涂改、出租、出借、转让营业执照的，由登记机关责令改正，处4000元以下的罚款；情节严重的，撤销注册登记或者吊销营业执照。</w:t>
            </w:r>
          </w:p>
        </w:tc>
        <w:tc>
          <w:tcPr>
            <w:tcW w:w="422" w:type="pct"/>
            <w:shd w:val="clear" w:color="auto" w:fill="auto"/>
            <w:vAlign w:val="center"/>
            <w:hideMark/>
          </w:tcPr>
          <w:p w14:paraId="7D2D1631" w14:textId="77777777" w:rsidR="00820EAE" w:rsidRPr="00E1027D" w:rsidRDefault="00820EAE" w:rsidP="00820EAE">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1267" w:type="pct"/>
            <w:shd w:val="clear" w:color="auto" w:fill="auto"/>
            <w:vAlign w:val="center"/>
            <w:hideMark/>
          </w:tcPr>
          <w:p w14:paraId="45B94824" w14:textId="77777777" w:rsidR="00820EAE" w:rsidRPr="00E1027D" w:rsidRDefault="00820EAE" w:rsidP="00820EAE">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被伪造、涂改、出租、出借、转让的营业执照已用于非法目的，且社会危害性较重的，或者违法所得在3000元以上的。</w:t>
            </w:r>
          </w:p>
        </w:tc>
        <w:tc>
          <w:tcPr>
            <w:tcW w:w="883" w:type="pct"/>
            <w:shd w:val="clear" w:color="auto" w:fill="auto"/>
            <w:vAlign w:val="center"/>
            <w:hideMark/>
          </w:tcPr>
          <w:p w14:paraId="70116E1C" w14:textId="77777777" w:rsidR="00820EAE" w:rsidRPr="00E1027D" w:rsidRDefault="00820EAE" w:rsidP="00820EAE">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处2000元以上4000元以下罚款</w:t>
            </w:r>
          </w:p>
        </w:tc>
      </w:tr>
      <w:tr w:rsidR="00E1027D" w:rsidRPr="00E1027D" w14:paraId="6D85731E" w14:textId="77777777" w:rsidTr="001F5A9B">
        <w:trPr>
          <w:trHeight w:val="850"/>
        </w:trPr>
        <w:tc>
          <w:tcPr>
            <w:tcW w:w="161" w:type="pct"/>
            <w:vMerge/>
            <w:shd w:val="clear" w:color="auto" w:fill="auto"/>
            <w:vAlign w:val="center"/>
            <w:hideMark/>
          </w:tcPr>
          <w:p w14:paraId="67369009" w14:textId="77777777" w:rsidR="00820EAE" w:rsidRPr="00E1027D" w:rsidRDefault="00820EAE" w:rsidP="001F5A9B">
            <w:pPr>
              <w:widowControl/>
              <w:spacing w:line="400" w:lineRule="exact"/>
              <w:jc w:val="center"/>
              <w:rPr>
                <w:rFonts w:asciiTheme="minorEastAsia" w:hAnsiTheme="minorEastAsia" w:cs="宋体"/>
                <w:b/>
                <w:kern w:val="0"/>
                <w:sz w:val="24"/>
                <w:szCs w:val="24"/>
              </w:rPr>
            </w:pPr>
          </w:p>
        </w:tc>
        <w:tc>
          <w:tcPr>
            <w:tcW w:w="719" w:type="pct"/>
            <w:vMerge/>
            <w:shd w:val="clear" w:color="auto" w:fill="auto"/>
            <w:vAlign w:val="center"/>
            <w:hideMark/>
          </w:tcPr>
          <w:p w14:paraId="3340A966" w14:textId="77777777" w:rsidR="00820EAE" w:rsidRPr="00E1027D" w:rsidRDefault="00820EAE" w:rsidP="00436703">
            <w:pPr>
              <w:widowControl/>
              <w:spacing w:line="400" w:lineRule="exact"/>
              <w:jc w:val="left"/>
              <w:rPr>
                <w:rFonts w:asciiTheme="minorEastAsia" w:hAnsiTheme="minorEastAsia" w:cs="宋体"/>
                <w:b/>
                <w:kern w:val="0"/>
                <w:sz w:val="24"/>
                <w:szCs w:val="24"/>
              </w:rPr>
            </w:pPr>
          </w:p>
        </w:tc>
        <w:tc>
          <w:tcPr>
            <w:tcW w:w="1548" w:type="pct"/>
            <w:vMerge/>
            <w:shd w:val="clear" w:color="auto" w:fill="auto"/>
            <w:vAlign w:val="center"/>
            <w:hideMark/>
          </w:tcPr>
          <w:p w14:paraId="52AF78C2" w14:textId="77777777" w:rsidR="00820EAE" w:rsidRPr="00E1027D" w:rsidRDefault="00820EAE"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30B887FD" w14:textId="77777777" w:rsidR="00820EAE" w:rsidRPr="00E1027D" w:rsidRDefault="00820EAE"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特别严重</w:t>
            </w:r>
          </w:p>
        </w:tc>
        <w:tc>
          <w:tcPr>
            <w:tcW w:w="1267" w:type="pct"/>
            <w:shd w:val="clear" w:color="auto" w:fill="auto"/>
            <w:vAlign w:val="center"/>
            <w:hideMark/>
          </w:tcPr>
          <w:p w14:paraId="3245C2C3" w14:textId="77777777" w:rsidR="00820EAE" w:rsidRPr="00E1027D" w:rsidRDefault="00820EAE"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因伪造、涂改、出租、出借、转让营业执照而造成严重危害后果的。</w:t>
            </w:r>
          </w:p>
        </w:tc>
        <w:tc>
          <w:tcPr>
            <w:tcW w:w="883" w:type="pct"/>
            <w:shd w:val="clear" w:color="auto" w:fill="auto"/>
            <w:vAlign w:val="center"/>
            <w:hideMark/>
          </w:tcPr>
          <w:p w14:paraId="394D821D" w14:textId="77777777" w:rsidR="00820EAE" w:rsidRPr="00E1027D" w:rsidRDefault="00820EAE"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撤销注册登记或者吊销营业执照。</w:t>
            </w:r>
          </w:p>
        </w:tc>
      </w:tr>
      <w:tr w:rsidR="00E1027D" w:rsidRPr="00E1027D" w14:paraId="75D67C5B" w14:textId="77777777" w:rsidTr="001F5A9B">
        <w:trPr>
          <w:trHeight w:val="850"/>
        </w:trPr>
        <w:tc>
          <w:tcPr>
            <w:tcW w:w="161" w:type="pct"/>
            <w:vMerge w:val="restart"/>
            <w:shd w:val="clear" w:color="auto" w:fill="auto"/>
            <w:vAlign w:val="center"/>
            <w:hideMark/>
          </w:tcPr>
          <w:p w14:paraId="339E24E9" w14:textId="77777777" w:rsidR="00436703" w:rsidRPr="00E1027D" w:rsidRDefault="00436703"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t>42</w:t>
            </w:r>
          </w:p>
        </w:tc>
        <w:tc>
          <w:tcPr>
            <w:tcW w:w="719" w:type="pct"/>
            <w:vMerge w:val="restart"/>
            <w:shd w:val="clear" w:color="auto" w:fill="auto"/>
            <w:vAlign w:val="center"/>
            <w:hideMark/>
          </w:tcPr>
          <w:p w14:paraId="54FABE68" w14:textId="77777777" w:rsidR="00436703" w:rsidRPr="00E1027D" w:rsidRDefault="00436703" w:rsidP="00436703">
            <w:pPr>
              <w:widowControl/>
              <w:spacing w:line="400" w:lineRule="exact"/>
              <w:rPr>
                <w:rFonts w:asciiTheme="minorEastAsia" w:hAnsiTheme="minorEastAsia" w:cs="宋体"/>
                <w:b/>
                <w:kern w:val="0"/>
                <w:sz w:val="24"/>
                <w:szCs w:val="24"/>
              </w:rPr>
            </w:pPr>
            <w:r w:rsidRPr="00E1027D">
              <w:rPr>
                <w:rFonts w:asciiTheme="minorEastAsia" w:hAnsiTheme="minorEastAsia" w:cs="宋体" w:hint="eastAsia"/>
                <w:b/>
                <w:kern w:val="0"/>
                <w:sz w:val="24"/>
                <w:szCs w:val="24"/>
              </w:rPr>
              <w:t>《个体工商户条例》</w:t>
            </w:r>
          </w:p>
        </w:tc>
        <w:tc>
          <w:tcPr>
            <w:tcW w:w="1548" w:type="pct"/>
            <w:vMerge w:val="restart"/>
            <w:shd w:val="clear" w:color="auto" w:fill="auto"/>
            <w:vAlign w:val="center"/>
            <w:hideMark/>
          </w:tcPr>
          <w:p w14:paraId="32678BBA"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第二十三条第一款：个体工商户登记事项变更，未办理变更登记的，由登记机关责令改正，处1500元以下的罚款；情节严重的，吊销营业执照。</w:t>
            </w:r>
          </w:p>
        </w:tc>
        <w:tc>
          <w:tcPr>
            <w:tcW w:w="422" w:type="pct"/>
            <w:shd w:val="clear" w:color="auto" w:fill="auto"/>
            <w:vAlign w:val="center"/>
            <w:hideMark/>
          </w:tcPr>
          <w:p w14:paraId="49682048"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1267" w:type="pct"/>
            <w:shd w:val="clear" w:color="auto" w:fill="auto"/>
            <w:vAlign w:val="center"/>
            <w:hideMark/>
          </w:tcPr>
          <w:p w14:paraId="3AAB4F76"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逾期30日以下未办理的。</w:t>
            </w:r>
          </w:p>
        </w:tc>
        <w:tc>
          <w:tcPr>
            <w:tcW w:w="883" w:type="pct"/>
            <w:shd w:val="clear" w:color="auto" w:fill="auto"/>
            <w:vAlign w:val="center"/>
            <w:hideMark/>
          </w:tcPr>
          <w:p w14:paraId="59142B85"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处500元以下罚款。</w:t>
            </w:r>
          </w:p>
        </w:tc>
      </w:tr>
      <w:tr w:rsidR="00E1027D" w:rsidRPr="00E1027D" w14:paraId="6D1667D4" w14:textId="77777777" w:rsidTr="001F5A9B">
        <w:trPr>
          <w:trHeight w:val="850"/>
        </w:trPr>
        <w:tc>
          <w:tcPr>
            <w:tcW w:w="161" w:type="pct"/>
            <w:vMerge/>
            <w:vAlign w:val="center"/>
            <w:hideMark/>
          </w:tcPr>
          <w:p w14:paraId="406DB69B"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4C03226A"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2F4C08A3"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12F41DAC"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1267" w:type="pct"/>
            <w:shd w:val="clear" w:color="auto" w:fill="auto"/>
            <w:vAlign w:val="center"/>
            <w:hideMark/>
          </w:tcPr>
          <w:p w14:paraId="3A231BC3"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逾期30日以上90日以下未办理的。</w:t>
            </w:r>
          </w:p>
        </w:tc>
        <w:tc>
          <w:tcPr>
            <w:tcW w:w="883" w:type="pct"/>
            <w:shd w:val="clear" w:color="auto" w:fill="auto"/>
            <w:vAlign w:val="center"/>
            <w:hideMark/>
          </w:tcPr>
          <w:p w14:paraId="6FECDE3B"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处500元以上1000元以下罚款。</w:t>
            </w:r>
          </w:p>
        </w:tc>
      </w:tr>
      <w:tr w:rsidR="00E1027D" w:rsidRPr="00E1027D" w14:paraId="0DEBC4D3" w14:textId="77777777" w:rsidTr="001F5A9B">
        <w:trPr>
          <w:trHeight w:val="850"/>
        </w:trPr>
        <w:tc>
          <w:tcPr>
            <w:tcW w:w="161" w:type="pct"/>
            <w:vMerge/>
            <w:vAlign w:val="center"/>
            <w:hideMark/>
          </w:tcPr>
          <w:p w14:paraId="0F9A2D86"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28D12ABF"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7B61BCA5"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6F8F0F48"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1267" w:type="pct"/>
            <w:shd w:val="clear" w:color="auto" w:fill="auto"/>
            <w:vAlign w:val="center"/>
            <w:hideMark/>
          </w:tcPr>
          <w:p w14:paraId="5E4A3B69"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逾期90日以上未办理的。</w:t>
            </w:r>
          </w:p>
        </w:tc>
        <w:tc>
          <w:tcPr>
            <w:tcW w:w="883" w:type="pct"/>
            <w:shd w:val="clear" w:color="auto" w:fill="auto"/>
            <w:vAlign w:val="center"/>
            <w:hideMark/>
          </w:tcPr>
          <w:p w14:paraId="60D60788"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处1000元以上1500元以下罚款。</w:t>
            </w:r>
          </w:p>
        </w:tc>
      </w:tr>
      <w:tr w:rsidR="00E1027D" w:rsidRPr="00E1027D" w14:paraId="64CB0C08" w14:textId="77777777" w:rsidTr="001F5A9B">
        <w:trPr>
          <w:trHeight w:val="850"/>
        </w:trPr>
        <w:tc>
          <w:tcPr>
            <w:tcW w:w="161" w:type="pct"/>
            <w:vMerge/>
            <w:vAlign w:val="center"/>
            <w:hideMark/>
          </w:tcPr>
          <w:p w14:paraId="28EA9304" w14:textId="77777777" w:rsidR="00436703" w:rsidRPr="00E1027D" w:rsidRDefault="00436703" w:rsidP="001F5A9B">
            <w:pPr>
              <w:widowControl/>
              <w:spacing w:line="400" w:lineRule="exact"/>
              <w:jc w:val="center"/>
              <w:rPr>
                <w:rFonts w:asciiTheme="minorEastAsia" w:hAnsiTheme="minorEastAsia" w:cs="宋体"/>
                <w:b/>
                <w:kern w:val="0"/>
                <w:sz w:val="24"/>
                <w:szCs w:val="24"/>
              </w:rPr>
            </w:pPr>
          </w:p>
        </w:tc>
        <w:tc>
          <w:tcPr>
            <w:tcW w:w="719" w:type="pct"/>
            <w:vMerge/>
            <w:vAlign w:val="center"/>
            <w:hideMark/>
          </w:tcPr>
          <w:p w14:paraId="4A16DB6A" w14:textId="77777777" w:rsidR="00436703" w:rsidRPr="00E1027D" w:rsidRDefault="00436703" w:rsidP="00436703">
            <w:pPr>
              <w:widowControl/>
              <w:spacing w:line="400" w:lineRule="exact"/>
              <w:jc w:val="left"/>
              <w:rPr>
                <w:rFonts w:asciiTheme="minorEastAsia" w:hAnsiTheme="minorEastAsia" w:cs="宋体"/>
                <w:b/>
                <w:kern w:val="0"/>
                <w:sz w:val="24"/>
                <w:szCs w:val="24"/>
              </w:rPr>
            </w:pPr>
          </w:p>
        </w:tc>
        <w:tc>
          <w:tcPr>
            <w:tcW w:w="1548" w:type="pct"/>
            <w:vMerge/>
            <w:vAlign w:val="center"/>
            <w:hideMark/>
          </w:tcPr>
          <w:p w14:paraId="69EC5EFA"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2C04851F"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1267" w:type="pct"/>
            <w:shd w:val="clear" w:color="auto" w:fill="auto"/>
            <w:vAlign w:val="center"/>
            <w:hideMark/>
          </w:tcPr>
          <w:p w14:paraId="4473CA1B"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未依法办理变更登记而造成严重危害后果的。</w:t>
            </w:r>
          </w:p>
        </w:tc>
        <w:tc>
          <w:tcPr>
            <w:tcW w:w="883" w:type="pct"/>
            <w:shd w:val="clear" w:color="auto" w:fill="auto"/>
            <w:vAlign w:val="center"/>
            <w:hideMark/>
          </w:tcPr>
          <w:p w14:paraId="291D5177"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吊销营业执照。</w:t>
            </w:r>
          </w:p>
        </w:tc>
      </w:tr>
      <w:tr w:rsidR="00E1027D" w:rsidRPr="00E1027D" w14:paraId="78287B69" w14:textId="77777777" w:rsidTr="001F5A9B">
        <w:trPr>
          <w:trHeight w:val="850"/>
        </w:trPr>
        <w:tc>
          <w:tcPr>
            <w:tcW w:w="161" w:type="pct"/>
            <w:vMerge w:val="restart"/>
            <w:shd w:val="clear" w:color="auto" w:fill="auto"/>
            <w:vAlign w:val="center"/>
            <w:hideMark/>
          </w:tcPr>
          <w:p w14:paraId="5C998BE3" w14:textId="77777777" w:rsidR="00820EAE" w:rsidRPr="00E1027D" w:rsidRDefault="00820EAE"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t>43</w:t>
            </w:r>
          </w:p>
        </w:tc>
        <w:tc>
          <w:tcPr>
            <w:tcW w:w="719" w:type="pct"/>
            <w:vMerge w:val="restart"/>
            <w:shd w:val="clear" w:color="auto" w:fill="auto"/>
            <w:vAlign w:val="center"/>
            <w:hideMark/>
          </w:tcPr>
          <w:p w14:paraId="09985C69" w14:textId="77777777" w:rsidR="00820EAE" w:rsidRPr="00E1027D" w:rsidRDefault="00820EAE" w:rsidP="00436703">
            <w:pPr>
              <w:widowControl/>
              <w:spacing w:line="400" w:lineRule="exact"/>
              <w:rPr>
                <w:rFonts w:asciiTheme="minorEastAsia" w:hAnsiTheme="minorEastAsia" w:cs="宋体"/>
                <w:b/>
                <w:kern w:val="0"/>
                <w:sz w:val="24"/>
                <w:szCs w:val="24"/>
              </w:rPr>
            </w:pPr>
            <w:r w:rsidRPr="00E1027D">
              <w:rPr>
                <w:rFonts w:asciiTheme="minorEastAsia" w:hAnsiTheme="minorEastAsia" w:cs="宋体" w:hint="eastAsia"/>
                <w:b/>
                <w:kern w:val="0"/>
                <w:sz w:val="24"/>
                <w:szCs w:val="24"/>
              </w:rPr>
              <w:t>《无证无照经营查处办法》</w:t>
            </w:r>
          </w:p>
        </w:tc>
        <w:tc>
          <w:tcPr>
            <w:tcW w:w="1548" w:type="pct"/>
            <w:vMerge w:val="restart"/>
            <w:shd w:val="clear" w:color="auto" w:fill="auto"/>
            <w:vAlign w:val="center"/>
            <w:hideMark/>
          </w:tcPr>
          <w:p w14:paraId="351DCC90" w14:textId="77777777" w:rsidR="00820EAE" w:rsidRPr="00E1027D" w:rsidRDefault="00820EAE"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十三条：从事无照经营的，由工商行政管理部门依照相关法律、行政法规的规定予以处罚。法律、行政法规对无照经营的处罚没有明确规定的，由工商行政管理部门责令停止违法行为，没收违法所得，并处1万元以下的罚款。</w:t>
            </w:r>
          </w:p>
        </w:tc>
        <w:tc>
          <w:tcPr>
            <w:tcW w:w="422" w:type="pct"/>
            <w:vMerge w:val="restart"/>
            <w:shd w:val="clear" w:color="auto" w:fill="auto"/>
            <w:vAlign w:val="center"/>
            <w:hideMark/>
          </w:tcPr>
          <w:p w14:paraId="533D6E6D" w14:textId="77777777" w:rsidR="00820EAE" w:rsidRPr="00E1027D" w:rsidRDefault="00820EAE"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1267" w:type="pct"/>
            <w:shd w:val="clear" w:color="auto" w:fill="auto"/>
            <w:vAlign w:val="center"/>
            <w:hideMark/>
          </w:tcPr>
          <w:p w14:paraId="76C23BB0" w14:textId="77777777" w:rsidR="00820EAE" w:rsidRPr="00E1027D" w:rsidRDefault="00820EAE"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p>
        </w:tc>
        <w:tc>
          <w:tcPr>
            <w:tcW w:w="883" w:type="pct"/>
            <w:vMerge w:val="restart"/>
            <w:shd w:val="clear" w:color="auto" w:fill="auto"/>
            <w:vAlign w:val="center"/>
            <w:hideMark/>
          </w:tcPr>
          <w:p w14:paraId="1478C4F4" w14:textId="77777777" w:rsidR="00820EAE" w:rsidRPr="00E1027D" w:rsidRDefault="00820EAE"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责令停止违法行为，没收违法所得，处3000元以下罚款。</w:t>
            </w:r>
          </w:p>
        </w:tc>
      </w:tr>
      <w:tr w:rsidR="00E1027D" w:rsidRPr="00E1027D" w14:paraId="06D1884D" w14:textId="77777777" w:rsidTr="001F5A9B">
        <w:trPr>
          <w:trHeight w:val="850"/>
        </w:trPr>
        <w:tc>
          <w:tcPr>
            <w:tcW w:w="161" w:type="pct"/>
            <w:vMerge/>
            <w:shd w:val="clear" w:color="auto" w:fill="auto"/>
            <w:vAlign w:val="center"/>
            <w:hideMark/>
          </w:tcPr>
          <w:p w14:paraId="441362E1" w14:textId="77777777" w:rsidR="00820EAE" w:rsidRPr="00E1027D" w:rsidRDefault="00820EAE" w:rsidP="001F5A9B">
            <w:pPr>
              <w:widowControl/>
              <w:spacing w:line="400" w:lineRule="exact"/>
              <w:jc w:val="center"/>
              <w:rPr>
                <w:rFonts w:asciiTheme="minorEastAsia" w:hAnsiTheme="minorEastAsia" w:cs="宋体"/>
                <w:b/>
                <w:kern w:val="0"/>
                <w:sz w:val="24"/>
                <w:szCs w:val="24"/>
              </w:rPr>
            </w:pPr>
          </w:p>
        </w:tc>
        <w:tc>
          <w:tcPr>
            <w:tcW w:w="719" w:type="pct"/>
            <w:vMerge/>
            <w:shd w:val="clear" w:color="auto" w:fill="auto"/>
            <w:vAlign w:val="center"/>
            <w:hideMark/>
          </w:tcPr>
          <w:p w14:paraId="36C535C5" w14:textId="77777777" w:rsidR="00820EAE" w:rsidRPr="00E1027D" w:rsidRDefault="00820EAE" w:rsidP="00436703">
            <w:pPr>
              <w:widowControl/>
              <w:spacing w:line="400" w:lineRule="exact"/>
              <w:jc w:val="left"/>
              <w:rPr>
                <w:rFonts w:asciiTheme="minorEastAsia" w:hAnsiTheme="minorEastAsia" w:cs="宋体"/>
                <w:b/>
                <w:kern w:val="0"/>
                <w:sz w:val="24"/>
                <w:szCs w:val="24"/>
              </w:rPr>
            </w:pPr>
          </w:p>
        </w:tc>
        <w:tc>
          <w:tcPr>
            <w:tcW w:w="1548" w:type="pct"/>
            <w:vMerge/>
            <w:shd w:val="clear" w:color="auto" w:fill="auto"/>
            <w:vAlign w:val="center"/>
            <w:hideMark/>
          </w:tcPr>
          <w:p w14:paraId="46AC8CD9" w14:textId="77777777" w:rsidR="00820EAE" w:rsidRPr="00E1027D" w:rsidRDefault="00820EAE" w:rsidP="00436703">
            <w:pPr>
              <w:widowControl/>
              <w:spacing w:line="400" w:lineRule="exact"/>
              <w:jc w:val="left"/>
              <w:rPr>
                <w:rFonts w:asciiTheme="minorEastAsia" w:hAnsiTheme="minorEastAsia" w:cs="宋体"/>
                <w:kern w:val="0"/>
                <w:sz w:val="24"/>
                <w:szCs w:val="24"/>
              </w:rPr>
            </w:pPr>
          </w:p>
        </w:tc>
        <w:tc>
          <w:tcPr>
            <w:tcW w:w="422" w:type="pct"/>
            <w:vMerge/>
            <w:vAlign w:val="center"/>
            <w:hideMark/>
          </w:tcPr>
          <w:p w14:paraId="64A44935" w14:textId="77777777" w:rsidR="00820EAE" w:rsidRPr="00E1027D" w:rsidRDefault="00820EAE" w:rsidP="00436703">
            <w:pPr>
              <w:widowControl/>
              <w:spacing w:line="400" w:lineRule="exact"/>
              <w:jc w:val="left"/>
              <w:rPr>
                <w:rFonts w:asciiTheme="minorEastAsia" w:hAnsiTheme="minorEastAsia" w:cs="宋体"/>
                <w:kern w:val="0"/>
                <w:sz w:val="24"/>
                <w:szCs w:val="24"/>
              </w:rPr>
            </w:pPr>
          </w:p>
        </w:tc>
        <w:tc>
          <w:tcPr>
            <w:tcW w:w="1267" w:type="pct"/>
            <w:shd w:val="clear" w:color="auto" w:fill="auto"/>
            <w:vAlign w:val="center"/>
            <w:hideMark/>
          </w:tcPr>
          <w:p w14:paraId="0D995112" w14:textId="77777777" w:rsidR="00820EAE" w:rsidRPr="00E1027D" w:rsidRDefault="00820EAE"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⑴无照经营时间在3个月以内的；</w:t>
            </w:r>
          </w:p>
        </w:tc>
        <w:tc>
          <w:tcPr>
            <w:tcW w:w="883" w:type="pct"/>
            <w:vMerge/>
            <w:vAlign w:val="center"/>
            <w:hideMark/>
          </w:tcPr>
          <w:p w14:paraId="4DC7D8B5" w14:textId="77777777" w:rsidR="00820EAE" w:rsidRPr="00E1027D" w:rsidRDefault="00820EAE" w:rsidP="00436703">
            <w:pPr>
              <w:widowControl/>
              <w:spacing w:line="400" w:lineRule="exact"/>
              <w:jc w:val="left"/>
              <w:rPr>
                <w:rFonts w:asciiTheme="minorEastAsia" w:hAnsiTheme="minorEastAsia" w:cs="宋体"/>
                <w:kern w:val="0"/>
                <w:sz w:val="24"/>
                <w:szCs w:val="24"/>
              </w:rPr>
            </w:pPr>
          </w:p>
        </w:tc>
      </w:tr>
      <w:tr w:rsidR="00E1027D" w:rsidRPr="00E1027D" w14:paraId="06BA1294" w14:textId="77777777" w:rsidTr="001F5A9B">
        <w:trPr>
          <w:trHeight w:val="850"/>
        </w:trPr>
        <w:tc>
          <w:tcPr>
            <w:tcW w:w="161" w:type="pct"/>
            <w:vMerge/>
            <w:shd w:val="clear" w:color="auto" w:fill="auto"/>
            <w:vAlign w:val="center"/>
            <w:hideMark/>
          </w:tcPr>
          <w:p w14:paraId="2F669EB5" w14:textId="77777777" w:rsidR="00820EAE" w:rsidRPr="00E1027D" w:rsidRDefault="00820EAE" w:rsidP="001F5A9B">
            <w:pPr>
              <w:widowControl/>
              <w:spacing w:line="400" w:lineRule="exact"/>
              <w:jc w:val="center"/>
              <w:rPr>
                <w:rFonts w:asciiTheme="minorEastAsia" w:hAnsiTheme="minorEastAsia" w:cs="宋体"/>
                <w:b/>
                <w:kern w:val="0"/>
                <w:sz w:val="24"/>
                <w:szCs w:val="24"/>
              </w:rPr>
            </w:pPr>
          </w:p>
        </w:tc>
        <w:tc>
          <w:tcPr>
            <w:tcW w:w="719" w:type="pct"/>
            <w:vMerge/>
            <w:shd w:val="clear" w:color="auto" w:fill="auto"/>
            <w:vAlign w:val="center"/>
            <w:hideMark/>
          </w:tcPr>
          <w:p w14:paraId="0EE34A18" w14:textId="77777777" w:rsidR="00820EAE" w:rsidRPr="00E1027D" w:rsidRDefault="00820EAE" w:rsidP="00436703">
            <w:pPr>
              <w:widowControl/>
              <w:spacing w:line="400" w:lineRule="exact"/>
              <w:jc w:val="left"/>
              <w:rPr>
                <w:rFonts w:asciiTheme="minorEastAsia" w:hAnsiTheme="minorEastAsia" w:cs="宋体"/>
                <w:b/>
                <w:kern w:val="0"/>
                <w:sz w:val="24"/>
                <w:szCs w:val="24"/>
              </w:rPr>
            </w:pPr>
          </w:p>
        </w:tc>
        <w:tc>
          <w:tcPr>
            <w:tcW w:w="1548" w:type="pct"/>
            <w:vMerge/>
            <w:shd w:val="clear" w:color="auto" w:fill="auto"/>
            <w:vAlign w:val="center"/>
            <w:hideMark/>
          </w:tcPr>
          <w:p w14:paraId="409E2102" w14:textId="77777777" w:rsidR="00820EAE" w:rsidRPr="00E1027D" w:rsidRDefault="00820EAE" w:rsidP="00436703">
            <w:pPr>
              <w:widowControl/>
              <w:spacing w:line="400" w:lineRule="exact"/>
              <w:jc w:val="left"/>
              <w:rPr>
                <w:rFonts w:asciiTheme="minorEastAsia" w:hAnsiTheme="minorEastAsia" w:cs="宋体"/>
                <w:kern w:val="0"/>
                <w:sz w:val="24"/>
                <w:szCs w:val="24"/>
              </w:rPr>
            </w:pPr>
          </w:p>
        </w:tc>
        <w:tc>
          <w:tcPr>
            <w:tcW w:w="422" w:type="pct"/>
            <w:vMerge/>
            <w:vAlign w:val="center"/>
            <w:hideMark/>
          </w:tcPr>
          <w:p w14:paraId="0D651C9A" w14:textId="77777777" w:rsidR="00820EAE" w:rsidRPr="00E1027D" w:rsidRDefault="00820EAE" w:rsidP="00436703">
            <w:pPr>
              <w:widowControl/>
              <w:spacing w:line="400" w:lineRule="exact"/>
              <w:jc w:val="left"/>
              <w:rPr>
                <w:rFonts w:asciiTheme="minorEastAsia" w:hAnsiTheme="minorEastAsia" w:cs="宋体"/>
                <w:kern w:val="0"/>
                <w:sz w:val="24"/>
                <w:szCs w:val="24"/>
              </w:rPr>
            </w:pPr>
          </w:p>
        </w:tc>
        <w:tc>
          <w:tcPr>
            <w:tcW w:w="1267" w:type="pct"/>
            <w:shd w:val="clear" w:color="auto" w:fill="auto"/>
            <w:vAlign w:val="center"/>
            <w:hideMark/>
          </w:tcPr>
          <w:p w14:paraId="7B06EF5F" w14:textId="77777777" w:rsidR="00820EAE" w:rsidRPr="00E1027D" w:rsidRDefault="00820EAE"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⑵非法经营额在3000元以下的；</w:t>
            </w:r>
          </w:p>
        </w:tc>
        <w:tc>
          <w:tcPr>
            <w:tcW w:w="883" w:type="pct"/>
            <w:vMerge/>
            <w:vAlign w:val="center"/>
            <w:hideMark/>
          </w:tcPr>
          <w:p w14:paraId="541A0EE4" w14:textId="77777777" w:rsidR="00820EAE" w:rsidRPr="00E1027D" w:rsidRDefault="00820EAE" w:rsidP="00436703">
            <w:pPr>
              <w:widowControl/>
              <w:spacing w:line="400" w:lineRule="exact"/>
              <w:jc w:val="left"/>
              <w:rPr>
                <w:rFonts w:asciiTheme="minorEastAsia" w:hAnsiTheme="minorEastAsia" w:cs="宋体"/>
                <w:kern w:val="0"/>
                <w:sz w:val="24"/>
                <w:szCs w:val="24"/>
              </w:rPr>
            </w:pPr>
          </w:p>
        </w:tc>
      </w:tr>
      <w:tr w:rsidR="00E1027D" w:rsidRPr="00E1027D" w14:paraId="519898A1" w14:textId="77777777" w:rsidTr="001F5A9B">
        <w:trPr>
          <w:trHeight w:val="850"/>
        </w:trPr>
        <w:tc>
          <w:tcPr>
            <w:tcW w:w="161" w:type="pct"/>
            <w:vMerge/>
            <w:shd w:val="clear" w:color="auto" w:fill="auto"/>
            <w:vAlign w:val="center"/>
            <w:hideMark/>
          </w:tcPr>
          <w:p w14:paraId="2B6771C3" w14:textId="77777777" w:rsidR="00820EAE" w:rsidRPr="00E1027D" w:rsidRDefault="00820EAE" w:rsidP="001F5A9B">
            <w:pPr>
              <w:widowControl/>
              <w:spacing w:line="400" w:lineRule="exact"/>
              <w:jc w:val="center"/>
              <w:rPr>
                <w:rFonts w:asciiTheme="minorEastAsia" w:hAnsiTheme="minorEastAsia" w:cs="宋体"/>
                <w:b/>
                <w:kern w:val="0"/>
                <w:sz w:val="24"/>
                <w:szCs w:val="24"/>
              </w:rPr>
            </w:pPr>
          </w:p>
        </w:tc>
        <w:tc>
          <w:tcPr>
            <w:tcW w:w="719" w:type="pct"/>
            <w:vMerge/>
            <w:shd w:val="clear" w:color="auto" w:fill="auto"/>
            <w:vAlign w:val="center"/>
            <w:hideMark/>
          </w:tcPr>
          <w:p w14:paraId="3A840FF2" w14:textId="77777777" w:rsidR="00820EAE" w:rsidRPr="00E1027D" w:rsidRDefault="00820EAE" w:rsidP="00436703">
            <w:pPr>
              <w:widowControl/>
              <w:spacing w:line="400" w:lineRule="exact"/>
              <w:jc w:val="left"/>
              <w:rPr>
                <w:rFonts w:asciiTheme="minorEastAsia" w:hAnsiTheme="minorEastAsia" w:cs="宋体"/>
                <w:b/>
                <w:kern w:val="0"/>
                <w:sz w:val="24"/>
                <w:szCs w:val="24"/>
              </w:rPr>
            </w:pPr>
          </w:p>
        </w:tc>
        <w:tc>
          <w:tcPr>
            <w:tcW w:w="1548" w:type="pct"/>
            <w:vMerge/>
            <w:shd w:val="clear" w:color="auto" w:fill="auto"/>
            <w:vAlign w:val="center"/>
            <w:hideMark/>
          </w:tcPr>
          <w:p w14:paraId="7764830A" w14:textId="77777777" w:rsidR="00820EAE" w:rsidRPr="00E1027D" w:rsidRDefault="00820EAE" w:rsidP="00436703">
            <w:pPr>
              <w:widowControl/>
              <w:spacing w:line="400" w:lineRule="exact"/>
              <w:jc w:val="left"/>
              <w:rPr>
                <w:rFonts w:asciiTheme="minorEastAsia" w:hAnsiTheme="minorEastAsia" w:cs="宋体"/>
                <w:kern w:val="0"/>
                <w:sz w:val="24"/>
                <w:szCs w:val="24"/>
              </w:rPr>
            </w:pPr>
          </w:p>
        </w:tc>
        <w:tc>
          <w:tcPr>
            <w:tcW w:w="422" w:type="pct"/>
            <w:vMerge/>
            <w:vAlign w:val="center"/>
            <w:hideMark/>
          </w:tcPr>
          <w:p w14:paraId="66040573" w14:textId="77777777" w:rsidR="00820EAE" w:rsidRPr="00E1027D" w:rsidRDefault="00820EAE" w:rsidP="00436703">
            <w:pPr>
              <w:widowControl/>
              <w:spacing w:line="400" w:lineRule="exact"/>
              <w:jc w:val="left"/>
              <w:rPr>
                <w:rFonts w:asciiTheme="minorEastAsia" w:hAnsiTheme="minorEastAsia" w:cs="宋体"/>
                <w:kern w:val="0"/>
                <w:sz w:val="24"/>
                <w:szCs w:val="24"/>
              </w:rPr>
            </w:pPr>
          </w:p>
        </w:tc>
        <w:tc>
          <w:tcPr>
            <w:tcW w:w="1267" w:type="pct"/>
            <w:shd w:val="clear" w:color="auto" w:fill="auto"/>
            <w:vAlign w:val="center"/>
            <w:hideMark/>
          </w:tcPr>
          <w:p w14:paraId="4351FF7E" w14:textId="77777777" w:rsidR="00820EAE" w:rsidRPr="00E1027D" w:rsidRDefault="00820EAE"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⑶违法所得在1000元以下的。</w:t>
            </w:r>
          </w:p>
        </w:tc>
        <w:tc>
          <w:tcPr>
            <w:tcW w:w="883" w:type="pct"/>
            <w:vMerge/>
            <w:vAlign w:val="center"/>
            <w:hideMark/>
          </w:tcPr>
          <w:p w14:paraId="3BC36222" w14:textId="77777777" w:rsidR="00820EAE" w:rsidRPr="00E1027D" w:rsidRDefault="00820EAE" w:rsidP="00436703">
            <w:pPr>
              <w:widowControl/>
              <w:spacing w:line="400" w:lineRule="exact"/>
              <w:jc w:val="left"/>
              <w:rPr>
                <w:rFonts w:asciiTheme="minorEastAsia" w:hAnsiTheme="minorEastAsia" w:cs="宋体"/>
                <w:kern w:val="0"/>
                <w:sz w:val="24"/>
                <w:szCs w:val="24"/>
              </w:rPr>
            </w:pPr>
          </w:p>
        </w:tc>
      </w:tr>
      <w:tr w:rsidR="00E1027D" w:rsidRPr="00E1027D" w14:paraId="3C60EDA9" w14:textId="77777777" w:rsidTr="001F5A9B">
        <w:trPr>
          <w:trHeight w:val="340"/>
        </w:trPr>
        <w:tc>
          <w:tcPr>
            <w:tcW w:w="161" w:type="pct"/>
            <w:vMerge w:val="restart"/>
            <w:shd w:val="clear" w:color="auto" w:fill="auto"/>
            <w:vAlign w:val="center"/>
            <w:hideMark/>
          </w:tcPr>
          <w:p w14:paraId="66243001" w14:textId="77777777" w:rsidR="00820EAE" w:rsidRPr="00E1027D" w:rsidRDefault="00820EAE"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lastRenderedPageBreak/>
              <w:t>43</w:t>
            </w:r>
          </w:p>
        </w:tc>
        <w:tc>
          <w:tcPr>
            <w:tcW w:w="719" w:type="pct"/>
            <w:vMerge w:val="restart"/>
            <w:shd w:val="clear" w:color="auto" w:fill="auto"/>
            <w:vAlign w:val="center"/>
            <w:hideMark/>
          </w:tcPr>
          <w:p w14:paraId="15527633" w14:textId="77777777" w:rsidR="00820EAE" w:rsidRPr="00E1027D" w:rsidRDefault="00820EAE" w:rsidP="00820EAE">
            <w:pPr>
              <w:widowControl/>
              <w:spacing w:line="400" w:lineRule="exact"/>
              <w:rPr>
                <w:rFonts w:asciiTheme="minorEastAsia" w:hAnsiTheme="minorEastAsia" w:cs="宋体"/>
                <w:b/>
                <w:kern w:val="0"/>
                <w:sz w:val="24"/>
                <w:szCs w:val="24"/>
              </w:rPr>
            </w:pPr>
            <w:r w:rsidRPr="00E1027D">
              <w:rPr>
                <w:rFonts w:asciiTheme="minorEastAsia" w:hAnsiTheme="minorEastAsia" w:cs="宋体" w:hint="eastAsia"/>
                <w:b/>
                <w:kern w:val="0"/>
                <w:sz w:val="24"/>
                <w:szCs w:val="24"/>
              </w:rPr>
              <w:t>《无证无照经营查处办法》</w:t>
            </w:r>
          </w:p>
        </w:tc>
        <w:tc>
          <w:tcPr>
            <w:tcW w:w="1548" w:type="pct"/>
            <w:vMerge w:val="restart"/>
            <w:shd w:val="clear" w:color="auto" w:fill="auto"/>
            <w:vAlign w:val="center"/>
            <w:hideMark/>
          </w:tcPr>
          <w:p w14:paraId="178D4238" w14:textId="77777777" w:rsidR="00820EAE" w:rsidRPr="00E1027D" w:rsidRDefault="00820EAE" w:rsidP="00820EAE">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十三条：从事无照经营的，由工商行政管理部门依照相关法律、行政法规的规定予以处罚。法律、行政法规对无照经营的处罚没有明确规定的，由工商行政管理部门责令停止违法行为，没收违法所得，并处1万元以下的罚款。</w:t>
            </w:r>
          </w:p>
        </w:tc>
        <w:tc>
          <w:tcPr>
            <w:tcW w:w="422" w:type="pct"/>
            <w:vMerge w:val="restart"/>
            <w:shd w:val="clear" w:color="auto" w:fill="auto"/>
            <w:vAlign w:val="center"/>
            <w:hideMark/>
          </w:tcPr>
          <w:p w14:paraId="213220F5" w14:textId="77777777" w:rsidR="00820EAE" w:rsidRPr="00E1027D" w:rsidRDefault="00820EAE" w:rsidP="00820EAE">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1267" w:type="pct"/>
            <w:shd w:val="clear" w:color="auto" w:fill="auto"/>
            <w:vAlign w:val="center"/>
            <w:hideMark/>
          </w:tcPr>
          <w:p w14:paraId="1B271CD7" w14:textId="77777777" w:rsidR="00820EAE" w:rsidRPr="00E1027D" w:rsidRDefault="00820EAE" w:rsidP="00820EAE">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p>
        </w:tc>
        <w:tc>
          <w:tcPr>
            <w:tcW w:w="883" w:type="pct"/>
            <w:vMerge w:val="restart"/>
            <w:shd w:val="clear" w:color="auto" w:fill="auto"/>
            <w:vAlign w:val="center"/>
            <w:hideMark/>
          </w:tcPr>
          <w:p w14:paraId="468A22AC" w14:textId="77777777" w:rsidR="00820EAE" w:rsidRPr="00E1027D" w:rsidRDefault="00820EAE" w:rsidP="00820EAE">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责令停止违法行为，没收违法所得，处3000元以上7000元以下罚款。</w:t>
            </w:r>
          </w:p>
        </w:tc>
      </w:tr>
      <w:tr w:rsidR="00E1027D" w:rsidRPr="00E1027D" w14:paraId="25977B6A" w14:textId="77777777" w:rsidTr="001F5A9B">
        <w:trPr>
          <w:trHeight w:val="340"/>
        </w:trPr>
        <w:tc>
          <w:tcPr>
            <w:tcW w:w="161" w:type="pct"/>
            <w:vMerge/>
            <w:shd w:val="clear" w:color="auto" w:fill="auto"/>
            <w:vAlign w:val="center"/>
            <w:hideMark/>
          </w:tcPr>
          <w:p w14:paraId="6D8A49AE" w14:textId="77777777" w:rsidR="00820EAE" w:rsidRPr="00E1027D" w:rsidRDefault="00820EAE" w:rsidP="001F5A9B">
            <w:pPr>
              <w:widowControl/>
              <w:spacing w:line="400" w:lineRule="exact"/>
              <w:jc w:val="center"/>
              <w:rPr>
                <w:rFonts w:asciiTheme="minorEastAsia" w:hAnsiTheme="minorEastAsia" w:cs="宋体"/>
                <w:b/>
                <w:kern w:val="0"/>
                <w:sz w:val="24"/>
                <w:szCs w:val="24"/>
              </w:rPr>
            </w:pPr>
          </w:p>
        </w:tc>
        <w:tc>
          <w:tcPr>
            <w:tcW w:w="719" w:type="pct"/>
            <w:vMerge/>
            <w:shd w:val="clear" w:color="auto" w:fill="auto"/>
            <w:vAlign w:val="center"/>
            <w:hideMark/>
          </w:tcPr>
          <w:p w14:paraId="6D397784" w14:textId="77777777" w:rsidR="00820EAE" w:rsidRPr="00E1027D" w:rsidRDefault="00820EAE" w:rsidP="00436703">
            <w:pPr>
              <w:widowControl/>
              <w:spacing w:line="400" w:lineRule="exact"/>
              <w:jc w:val="left"/>
              <w:rPr>
                <w:rFonts w:asciiTheme="minorEastAsia" w:hAnsiTheme="minorEastAsia" w:cs="宋体"/>
                <w:b/>
                <w:kern w:val="0"/>
                <w:sz w:val="24"/>
                <w:szCs w:val="24"/>
              </w:rPr>
            </w:pPr>
          </w:p>
        </w:tc>
        <w:tc>
          <w:tcPr>
            <w:tcW w:w="1548" w:type="pct"/>
            <w:vMerge/>
            <w:shd w:val="clear" w:color="auto" w:fill="auto"/>
            <w:vAlign w:val="center"/>
            <w:hideMark/>
          </w:tcPr>
          <w:p w14:paraId="50AB04F4" w14:textId="77777777" w:rsidR="00820EAE" w:rsidRPr="00E1027D" w:rsidRDefault="00820EAE" w:rsidP="00436703">
            <w:pPr>
              <w:widowControl/>
              <w:spacing w:line="400" w:lineRule="exact"/>
              <w:jc w:val="left"/>
              <w:rPr>
                <w:rFonts w:asciiTheme="minorEastAsia" w:hAnsiTheme="minorEastAsia" w:cs="宋体"/>
                <w:kern w:val="0"/>
                <w:sz w:val="24"/>
                <w:szCs w:val="24"/>
              </w:rPr>
            </w:pPr>
          </w:p>
        </w:tc>
        <w:tc>
          <w:tcPr>
            <w:tcW w:w="422" w:type="pct"/>
            <w:vMerge/>
            <w:vAlign w:val="center"/>
            <w:hideMark/>
          </w:tcPr>
          <w:p w14:paraId="4BE9E42C" w14:textId="77777777" w:rsidR="00820EAE" w:rsidRPr="00E1027D" w:rsidRDefault="00820EAE" w:rsidP="00436703">
            <w:pPr>
              <w:widowControl/>
              <w:spacing w:line="400" w:lineRule="exact"/>
              <w:jc w:val="left"/>
              <w:rPr>
                <w:rFonts w:asciiTheme="minorEastAsia" w:hAnsiTheme="minorEastAsia" w:cs="宋体"/>
                <w:kern w:val="0"/>
                <w:sz w:val="24"/>
                <w:szCs w:val="24"/>
              </w:rPr>
            </w:pPr>
          </w:p>
        </w:tc>
        <w:tc>
          <w:tcPr>
            <w:tcW w:w="1267" w:type="pct"/>
            <w:shd w:val="clear" w:color="auto" w:fill="auto"/>
            <w:vAlign w:val="center"/>
            <w:hideMark/>
          </w:tcPr>
          <w:p w14:paraId="66E35C86" w14:textId="77777777" w:rsidR="00820EAE" w:rsidRPr="00E1027D" w:rsidRDefault="00820EAE"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⑴无照经营时间在3个月以上6个月以下的；</w:t>
            </w:r>
          </w:p>
        </w:tc>
        <w:tc>
          <w:tcPr>
            <w:tcW w:w="883" w:type="pct"/>
            <w:vMerge/>
            <w:vAlign w:val="center"/>
            <w:hideMark/>
          </w:tcPr>
          <w:p w14:paraId="3B617A24" w14:textId="77777777" w:rsidR="00820EAE" w:rsidRPr="00E1027D" w:rsidRDefault="00820EAE" w:rsidP="00436703">
            <w:pPr>
              <w:widowControl/>
              <w:spacing w:line="400" w:lineRule="exact"/>
              <w:jc w:val="left"/>
              <w:rPr>
                <w:rFonts w:asciiTheme="minorEastAsia" w:hAnsiTheme="minorEastAsia" w:cs="宋体"/>
                <w:kern w:val="0"/>
                <w:sz w:val="24"/>
                <w:szCs w:val="24"/>
              </w:rPr>
            </w:pPr>
          </w:p>
        </w:tc>
      </w:tr>
      <w:tr w:rsidR="00E1027D" w:rsidRPr="00E1027D" w14:paraId="270798B3" w14:textId="77777777" w:rsidTr="001F5A9B">
        <w:trPr>
          <w:trHeight w:val="340"/>
        </w:trPr>
        <w:tc>
          <w:tcPr>
            <w:tcW w:w="161" w:type="pct"/>
            <w:vMerge/>
            <w:shd w:val="clear" w:color="auto" w:fill="auto"/>
            <w:vAlign w:val="center"/>
            <w:hideMark/>
          </w:tcPr>
          <w:p w14:paraId="3F665E29" w14:textId="77777777" w:rsidR="00820EAE" w:rsidRPr="00E1027D" w:rsidRDefault="00820EAE" w:rsidP="001F5A9B">
            <w:pPr>
              <w:widowControl/>
              <w:spacing w:line="400" w:lineRule="exact"/>
              <w:jc w:val="center"/>
              <w:rPr>
                <w:rFonts w:asciiTheme="minorEastAsia" w:hAnsiTheme="minorEastAsia" w:cs="宋体"/>
                <w:b/>
                <w:kern w:val="0"/>
                <w:sz w:val="24"/>
                <w:szCs w:val="24"/>
              </w:rPr>
            </w:pPr>
          </w:p>
        </w:tc>
        <w:tc>
          <w:tcPr>
            <w:tcW w:w="719" w:type="pct"/>
            <w:vMerge/>
            <w:shd w:val="clear" w:color="auto" w:fill="auto"/>
            <w:vAlign w:val="center"/>
            <w:hideMark/>
          </w:tcPr>
          <w:p w14:paraId="55371DC4" w14:textId="77777777" w:rsidR="00820EAE" w:rsidRPr="00E1027D" w:rsidRDefault="00820EAE" w:rsidP="00436703">
            <w:pPr>
              <w:widowControl/>
              <w:spacing w:line="400" w:lineRule="exact"/>
              <w:jc w:val="left"/>
              <w:rPr>
                <w:rFonts w:asciiTheme="minorEastAsia" w:hAnsiTheme="minorEastAsia" w:cs="宋体"/>
                <w:b/>
                <w:kern w:val="0"/>
                <w:sz w:val="24"/>
                <w:szCs w:val="24"/>
              </w:rPr>
            </w:pPr>
          </w:p>
        </w:tc>
        <w:tc>
          <w:tcPr>
            <w:tcW w:w="1548" w:type="pct"/>
            <w:vMerge/>
            <w:shd w:val="clear" w:color="auto" w:fill="auto"/>
            <w:vAlign w:val="center"/>
            <w:hideMark/>
          </w:tcPr>
          <w:p w14:paraId="3E7DBDFF" w14:textId="77777777" w:rsidR="00820EAE" w:rsidRPr="00E1027D" w:rsidRDefault="00820EAE" w:rsidP="00436703">
            <w:pPr>
              <w:widowControl/>
              <w:spacing w:line="400" w:lineRule="exact"/>
              <w:jc w:val="left"/>
              <w:rPr>
                <w:rFonts w:asciiTheme="minorEastAsia" w:hAnsiTheme="minorEastAsia" w:cs="宋体"/>
                <w:kern w:val="0"/>
                <w:sz w:val="24"/>
                <w:szCs w:val="24"/>
              </w:rPr>
            </w:pPr>
          </w:p>
        </w:tc>
        <w:tc>
          <w:tcPr>
            <w:tcW w:w="422" w:type="pct"/>
            <w:vMerge/>
            <w:vAlign w:val="center"/>
            <w:hideMark/>
          </w:tcPr>
          <w:p w14:paraId="78EEB8A6" w14:textId="77777777" w:rsidR="00820EAE" w:rsidRPr="00E1027D" w:rsidRDefault="00820EAE" w:rsidP="00436703">
            <w:pPr>
              <w:widowControl/>
              <w:spacing w:line="400" w:lineRule="exact"/>
              <w:jc w:val="left"/>
              <w:rPr>
                <w:rFonts w:asciiTheme="minorEastAsia" w:hAnsiTheme="minorEastAsia" w:cs="宋体"/>
                <w:kern w:val="0"/>
                <w:sz w:val="24"/>
                <w:szCs w:val="24"/>
              </w:rPr>
            </w:pPr>
          </w:p>
        </w:tc>
        <w:tc>
          <w:tcPr>
            <w:tcW w:w="1267" w:type="pct"/>
            <w:shd w:val="clear" w:color="auto" w:fill="auto"/>
            <w:vAlign w:val="center"/>
            <w:hideMark/>
          </w:tcPr>
          <w:p w14:paraId="792EB069" w14:textId="77777777" w:rsidR="00820EAE" w:rsidRPr="00E1027D" w:rsidRDefault="00820EAE"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⑵非法经营额在3000元以上7000元以下的；</w:t>
            </w:r>
          </w:p>
        </w:tc>
        <w:tc>
          <w:tcPr>
            <w:tcW w:w="883" w:type="pct"/>
            <w:vMerge/>
            <w:vAlign w:val="center"/>
            <w:hideMark/>
          </w:tcPr>
          <w:p w14:paraId="0F32B2F2" w14:textId="77777777" w:rsidR="00820EAE" w:rsidRPr="00E1027D" w:rsidRDefault="00820EAE" w:rsidP="00436703">
            <w:pPr>
              <w:widowControl/>
              <w:spacing w:line="400" w:lineRule="exact"/>
              <w:jc w:val="left"/>
              <w:rPr>
                <w:rFonts w:asciiTheme="minorEastAsia" w:hAnsiTheme="minorEastAsia" w:cs="宋体"/>
                <w:kern w:val="0"/>
                <w:sz w:val="24"/>
                <w:szCs w:val="24"/>
              </w:rPr>
            </w:pPr>
          </w:p>
        </w:tc>
      </w:tr>
      <w:tr w:rsidR="00E1027D" w:rsidRPr="00E1027D" w14:paraId="59B4E7F6" w14:textId="77777777" w:rsidTr="001F5A9B">
        <w:trPr>
          <w:trHeight w:val="340"/>
        </w:trPr>
        <w:tc>
          <w:tcPr>
            <w:tcW w:w="161" w:type="pct"/>
            <w:vMerge/>
            <w:shd w:val="clear" w:color="auto" w:fill="auto"/>
            <w:vAlign w:val="center"/>
            <w:hideMark/>
          </w:tcPr>
          <w:p w14:paraId="6979DA00" w14:textId="77777777" w:rsidR="00820EAE" w:rsidRPr="00E1027D" w:rsidRDefault="00820EAE" w:rsidP="001F5A9B">
            <w:pPr>
              <w:widowControl/>
              <w:spacing w:line="400" w:lineRule="exact"/>
              <w:jc w:val="center"/>
              <w:rPr>
                <w:rFonts w:asciiTheme="minorEastAsia" w:hAnsiTheme="minorEastAsia" w:cs="宋体"/>
                <w:b/>
                <w:kern w:val="0"/>
                <w:sz w:val="24"/>
                <w:szCs w:val="24"/>
              </w:rPr>
            </w:pPr>
          </w:p>
        </w:tc>
        <w:tc>
          <w:tcPr>
            <w:tcW w:w="719" w:type="pct"/>
            <w:vMerge/>
            <w:shd w:val="clear" w:color="auto" w:fill="auto"/>
            <w:vAlign w:val="center"/>
            <w:hideMark/>
          </w:tcPr>
          <w:p w14:paraId="02AD1D14" w14:textId="77777777" w:rsidR="00820EAE" w:rsidRPr="00E1027D" w:rsidRDefault="00820EAE" w:rsidP="00436703">
            <w:pPr>
              <w:widowControl/>
              <w:spacing w:line="400" w:lineRule="exact"/>
              <w:jc w:val="left"/>
              <w:rPr>
                <w:rFonts w:asciiTheme="minorEastAsia" w:hAnsiTheme="minorEastAsia" w:cs="宋体"/>
                <w:b/>
                <w:kern w:val="0"/>
                <w:sz w:val="24"/>
                <w:szCs w:val="24"/>
              </w:rPr>
            </w:pPr>
          </w:p>
        </w:tc>
        <w:tc>
          <w:tcPr>
            <w:tcW w:w="1548" w:type="pct"/>
            <w:vMerge/>
            <w:shd w:val="clear" w:color="auto" w:fill="auto"/>
            <w:vAlign w:val="center"/>
            <w:hideMark/>
          </w:tcPr>
          <w:p w14:paraId="46412B08" w14:textId="77777777" w:rsidR="00820EAE" w:rsidRPr="00E1027D" w:rsidRDefault="00820EAE" w:rsidP="00436703">
            <w:pPr>
              <w:widowControl/>
              <w:spacing w:line="400" w:lineRule="exact"/>
              <w:jc w:val="left"/>
              <w:rPr>
                <w:rFonts w:asciiTheme="minorEastAsia" w:hAnsiTheme="minorEastAsia" w:cs="宋体"/>
                <w:kern w:val="0"/>
                <w:sz w:val="24"/>
                <w:szCs w:val="24"/>
              </w:rPr>
            </w:pPr>
          </w:p>
        </w:tc>
        <w:tc>
          <w:tcPr>
            <w:tcW w:w="422" w:type="pct"/>
            <w:vMerge/>
            <w:vAlign w:val="center"/>
            <w:hideMark/>
          </w:tcPr>
          <w:p w14:paraId="4D1CB689" w14:textId="77777777" w:rsidR="00820EAE" w:rsidRPr="00E1027D" w:rsidRDefault="00820EAE" w:rsidP="00436703">
            <w:pPr>
              <w:widowControl/>
              <w:spacing w:line="400" w:lineRule="exact"/>
              <w:jc w:val="left"/>
              <w:rPr>
                <w:rFonts w:asciiTheme="minorEastAsia" w:hAnsiTheme="minorEastAsia" w:cs="宋体"/>
                <w:kern w:val="0"/>
                <w:sz w:val="24"/>
                <w:szCs w:val="24"/>
              </w:rPr>
            </w:pPr>
          </w:p>
        </w:tc>
        <w:tc>
          <w:tcPr>
            <w:tcW w:w="1267" w:type="pct"/>
            <w:shd w:val="clear" w:color="auto" w:fill="auto"/>
            <w:vAlign w:val="center"/>
            <w:hideMark/>
          </w:tcPr>
          <w:p w14:paraId="61939470" w14:textId="77777777" w:rsidR="00820EAE" w:rsidRPr="00E1027D" w:rsidRDefault="00820EAE"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⑶违法所得在1000元以上2500元以下的。</w:t>
            </w:r>
          </w:p>
        </w:tc>
        <w:tc>
          <w:tcPr>
            <w:tcW w:w="883" w:type="pct"/>
            <w:vMerge/>
            <w:vAlign w:val="center"/>
            <w:hideMark/>
          </w:tcPr>
          <w:p w14:paraId="75B27163" w14:textId="77777777" w:rsidR="00820EAE" w:rsidRPr="00E1027D" w:rsidRDefault="00820EAE" w:rsidP="00436703">
            <w:pPr>
              <w:widowControl/>
              <w:spacing w:line="400" w:lineRule="exact"/>
              <w:jc w:val="left"/>
              <w:rPr>
                <w:rFonts w:asciiTheme="minorEastAsia" w:hAnsiTheme="minorEastAsia" w:cs="宋体"/>
                <w:kern w:val="0"/>
                <w:sz w:val="24"/>
                <w:szCs w:val="24"/>
              </w:rPr>
            </w:pPr>
          </w:p>
        </w:tc>
      </w:tr>
      <w:tr w:rsidR="00E1027D" w:rsidRPr="00E1027D" w14:paraId="3F61102B" w14:textId="77777777" w:rsidTr="001F5A9B">
        <w:trPr>
          <w:trHeight w:val="340"/>
        </w:trPr>
        <w:tc>
          <w:tcPr>
            <w:tcW w:w="161" w:type="pct"/>
            <w:vMerge/>
            <w:shd w:val="clear" w:color="auto" w:fill="auto"/>
            <w:vAlign w:val="center"/>
            <w:hideMark/>
          </w:tcPr>
          <w:p w14:paraId="0C33B218" w14:textId="77777777" w:rsidR="00820EAE" w:rsidRPr="00E1027D" w:rsidRDefault="00820EAE" w:rsidP="001F5A9B">
            <w:pPr>
              <w:widowControl/>
              <w:spacing w:line="400" w:lineRule="exact"/>
              <w:jc w:val="center"/>
              <w:rPr>
                <w:rFonts w:asciiTheme="minorEastAsia" w:hAnsiTheme="minorEastAsia" w:cs="宋体"/>
                <w:b/>
                <w:kern w:val="0"/>
                <w:sz w:val="24"/>
                <w:szCs w:val="24"/>
              </w:rPr>
            </w:pPr>
          </w:p>
        </w:tc>
        <w:tc>
          <w:tcPr>
            <w:tcW w:w="719" w:type="pct"/>
            <w:vMerge/>
            <w:shd w:val="clear" w:color="auto" w:fill="auto"/>
            <w:vAlign w:val="center"/>
            <w:hideMark/>
          </w:tcPr>
          <w:p w14:paraId="36440182" w14:textId="77777777" w:rsidR="00820EAE" w:rsidRPr="00E1027D" w:rsidRDefault="00820EAE" w:rsidP="00436703">
            <w:pPr>
              <w:widowControl/>
              <w:spacing w:line="400" w:lineRule="exact"/>
              <w:jc w:val="left"/>
              <w:rPr>
                <w:rFonts w:asciiTheme="minorEastAsia" w:hAnsiTheme="minorEastAsia" w:cs="宋体"/>
                <w:b/>
                <w:kern w:val="0"/>
                <w:sz w:val="24"/>
                <w:szCs w:val="24"/>
              </w:rPr>
            </w:pPr>
          </w:p>
        </w:tc>
        <w:tc>
          <w:tcPr>
            <w:tcW w:w="1548" w:type="pct"/>
            <w:vMerge/>
            <w:shd w:val="clear" w:color="auto" w:fill="auto"/>
            <w:vAlign w:val="center"/>
            <w:hideMark/>
          </w:tcPr>
          <w:p w14:paraId="69FABA4E" w14:textId="77777777" w:rsidR="00820EAE" w:rsidRPr="00E1027D" w:rsidRDefault="00820EAE" w:rsidP="00436703">
            <w:pPr>
              <w:widowControl/>
              <w:spacing w:line="400" w:lineRule="exact"/>
              <w:jc w:val="left"/>
              <w:rPr>
                <w:rFonts w:asciiTheme="minorEastAsia" w:hAnsiTheme="minorEastAsia" w:cs="宋体"/>
                <w:kern w:val="0"/>
                <w:sz w:val="24"/>
                <w:szCs w:val="24"/>
              </w:rPr>
            </w:pPr>
          </w:p>
        </w:tc>
        <w:tc>
          <w:tcPr>
            <w:tcW w:w="422" w:type="pct"/>
            <w:vMerge w:val="restart"/>
            <w:shd w:val="clear" w:color="auto" w:fill="auto"/>
            <w:vAlign w:val="center"/>
            <w:hideMark/>
          </w:tcPr>
          <w:p w14:paraId="52CA399F" w14:textId="77777777" w:rsidR="00820EAE" w:rsidRPr="00E1027D" w:rsidRDefault="00820EAE"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1267" w:type="pct"/>
            <w:shd w:val="clear" w:color="auto" w:fill="auto"/>
            <w:vAlign w:val="center"/>
            <w:hideMark/>
          </w:tcPr>
          <w:p w14:paraId="33116932" w14:textId="77777777" w:rsidR="00820EAE" w:rsidRPr="00E1027D" w:rsidRDefault="00820EAE"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p>
        </w:tc>
        <w:tc>
          <w:tcPr>
            <w:tcW w:w="883" w:type="pct"/>
            <w:vMerge w:val="restart"/>
            <w:shd w:val="clear" w:color="auto" w:fill="auto"/>
            <w:vAlign w:val="center"/>
            <w:hideMark/>
          </w:tcPr>
          <w:p w14:paraId="3DFD743D" w14:textId="77777777" w:rsidR="00820EAE" w:rsidRPr="00E1027D" w:rsidRDefault="00820EAE"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责令停止违法行为，没收违法所得，处7000元以上1万元以下罚款。</w:t>
            </w:r>
          </w:p>
        </w:tc>
      </w:tr>
      <w:tr w:rsidR="00E1027D" w:rsidRPr="00E1027D" w14:paraId="3DD333B5" w14:textId="77777777" w:rsidTr="001F5A9B">
        <w:trPr>
          <w:trHeight w:val="340"/>
        </w:trPr>
        <w:tc>
          <w:tcPr>
            <w:tcW w:w="161" w:type="pct"/>
            <w:vMerge/>
            <w:shd w:val="clear" w:color="auto" w:fill="auto"/>
            <w:vAlign w:val="center"/>
            <w:hideMark/>
          </w:tcPr>
          <w:p w14:paraId="09B60A74" w14:textId="77777777" w:rsidR="00820EAE" w:rsidRPr="00E1027D" w:rsidRDefault="00820EAE" w:rsidP="001F5A9B">
            <w:pPr>
              <w:widowControl/>
              <w:spacing w:line="400" w:lineRule="exact"/>
              <w:jc w:val="center"/>
              <w:rPr>
                <w:rFonts w:asciiTheme="minorEastAsia" w:hAnsiTheme="minorEastAsia" w:cs="宋体"/>
                <w:b/>
                <w:kern w:val="0"/>
                <w:sz w:val="24"/>
                <w:szCs w:val="24"/>
              </w:rPr>
            </w:pPr>
          </w:p>
        </w:tc>
        <w:tc>
          <w:tcPr>
            <w:tcW w:w="719" w:type="pct"/>
            <w:vMerge/>
            <w:shd w:val="clear" w:color="auto" w:fill="auto"/>
            <w:vAlign w:val="center"/>
            <w:hideMark/>
          </w:tcPr>
          <w:p w14:paraId="27BBCCE6" w14:textId="77777777" w:rsidR="00820EAE" w:rsidRPr="00E1027D" w:rsidRDefault="00820EAE" w:rsidP="00436703">
            <w:pPr>
              <w:widowControl/>
              <w:spacing w:line="400" w:lineRule="exact"/>
              <w:jc w:val="left"/>
              <w:rPr>
                <w:rFonts w:asciiTheme="minorEastAsia" w:hAnsiTheme="minorEastAsia" w:cs="宋体"/>
                <w:b/>
                <w:kern w:val="0"/>
                <w:sz w:val="24"/>
                <w:szCs w:val="24"/>
              </w:rPr>
            </w:pPr>
          </w:p>
        </w:tc>
        <w:tc>
          <w:tcPr>
            <w:tcW w:w="1548" w:type="pct"/>
            <w:vMerge/>
            <w:shd w:val="clear" w:color="auto" w:fill="auto"/>
            <w:vAlign w:val="center"/>
            <w:hideMark/>
          </w:tcPr>
          <w:p w14:paraId="6AB05557" w14:textId="77777777" w:rsidR="00820EAE" w:rsidRPr="00E1027D" w:rsidRDefault="00820EAE" w:rsidP="00436703">
            <w:pPr>
              <w:widowControl/>
              <w:spacing w:line="400" w:lineRule="exact"/>
              <w:jc w:val="left"/>
              <w:rPr>
                <w:rFonts w:asciiTheme="minorEastAsia" w:hAnsiTheme="minorEastAsia" w:cs="宋体"/>
                <w:kern w:val="0"/>
                <w:sz w:val="24"/>
                <w:szCs w:val="24"/>
              </w:rPr>
            </w:pPr>
          </w:p>
        </w:tc>
        <w:tc>
          <w:tcPr>
            <w:tcW w:w="422" w:type="pct"/>
            <w:vMerge/>
            <w:vAlign w:val="center"/>
            <w:hideMark/>
          </w:tcPr>
          <w:p w14:paraId="09C6D6E1" w14:textId="77777777" w:rsidR="00820EAE" w:rsidRPr="00E1027D" w:rsidRDefault="00820EAE" w:rsidP="00436703">
            <w:pPr>
              <w:widowControl/>
              <w:spacing w:line="400" w:lineRule="exact"/>
              <w:jc w:val="left"/>
              <w:rPr>
                <w:rFonts w:asciiTheme="minorEastAsia" w:hAnsiTheme="minorEastAsia" w:cs="宋体"/>
                <w:kern w:val="0"/>
                <w:sz w:val="24"/>
                <w:szCs w:val="24"/>
              </w:rPr>
            </w:pPr>
          </w:p>
        </w:tc>
        <w:tc>
          <w:tcPr>
            <w:tcW w:w="1267" w:type="pct"/>
            <w:shd w:val="clear" w:color="auto" w:fill="auto"/>
            <w:vAlign w:val="center"/>
            <w:hideMark/>
          </w:tcPr>
          <w:p w14:paraId="2C2E3B46" w14:textId="77777777" w:rsidR="00820EAE" w:rsidRPr="00E1027D" w:rsidRDefault="00820EAE"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⑴无照经营时间在6个月以上的；</w:t>
            </w:r>
          </w:p>
        </w:tc>
        <w:tc>
          <w:tcPr>
            <w:tcW w:w="883" w:type="pct"/>
            <w:vMerge/>
            <w:vAlign w:val="center"/>
            <w:hideMark/>
          </w:tcPr>
          <w:p w14:paraId="04A4B57D" w14:textId="77777777" w:rsidR="00820EAE" w:rsidRPr="00E1027D" w:rsidRDefault="00820EAE" w:rsidP="00436703">
            <w:pPr>
              <w:widowControl/>
              <w:spacing w:line="400" w:lineRule="exact"/>
              <w:jc w:val="left"/>
              <w:rPr>
                <w:rFonts w:asciiTheme="minorEastAsia" w:hAnsiTheme="minorEastAsia" w:cs="宋体"/>
                <w:kern w:val="0"/>
                <w:sz w:val="24"/>
                <w:szCs w:val="24"/>
              </w:rPr>
            </w:pPr>
          </w:p>
        </w:tc>
      </w:tr>
      <w:tr w:rsidR="00E1027D" w:rsidRPr="00E1027D" w14:paraId="5BF5EB4E" w14:textId="77777777" w:rsidTr="001F5A9B">
        <w:trPr>
          <w:trHeight w:val="340"/>
        </w:trPr>
        <w:tc>
          <w:tcPr>
            <w:tcW w:w="161" w:type="pct"/>
            <w:vMerge/>
            <w:shd w:val="clear" w:color="auto" w:fill="auto"/>
            <w:vAlign w:val="center"/>
            <w:hideMark/>
          </w:tcPr>
          <w:p w14:paraId="6A73828A" w14:textId="77777777" w:rsidR="00820EAE" w:rsidRPr="00E1027D" w:rsidRDefault="00820EAE" w:rsidP="001F5A9B">
            <w:pPr>
              <w:widowControl/>
              <w:spacing w:line="400" w:lineRule="exact"/>
              <w:jc w:val="center"/>
              <w:rPr>
                <w:rFonts w:asciiTheme="minorEastAsia" w:hAnsiTheme="minorEastAsia" w:cs="宋体"/>
                <w:b/>
                <w:kern w:val="0"/>
                <w:sz w:val="24"/>
                <w:szCs w:val="24"/>
              </w:rPr>
            </w:pPr>
          </w:p>
        </w:tc>
        <w:tc>
          <w:tcPr>
            <w:tcW w:w="719" w:type="pct"/>
            <w:vMerge/>
            <w:shd w:val="clear" w:color="auto" w:fill="auto"/>
            <w:vAlign w:val="center"/>
            <w:hideMark/>
          </w:tcPr>
          <w:p w14:paraId="6C63D587" w14:textId="77777777" w:rsidR="00820EAE" w:rsidRPr="00E1027D" w:rsidRDefault="00820EAE" w:rsidP="00436703">
            <w:pPr>
              <w:widowControl/>
              <w:spacing w:line="400" w:lineRule="exact"/>
              <w:jc w:val="left"/>
              <w:rPr>
                <w:rFonts w:asciiTheme="minorEastAsia" w:hAnsiTheme="minorEastAsia" w:cs="宋体"/>
                <w:b/>
                <w:kern w:val="0"/>
                <w:sz w:val="24"/>
                <w:szCs w:val="24"/>
              </w:rPr>
            </w:pPr>
          </w:p>
        </w:tc>
        <w:tc>
          <w:tcPr>
            <w:tcW w:w="1548" w:type="pct"/>
            <w:vMerge/>
            <w:shd w:val="clear" w:color="auto" w:fill="auto"/>
            <w:vAlign w:val="center"/>
            <w:hideMark/>
          </w:tcPr>
          <w:p w14:paraId="4D037D60" w14:textId="77777777" w:rsidR="00820EAE" w:rsidRPr="00E1027D" w:rsidRDefault="00820EAE" w:rsidP="00436703">
            <w:pPr>
              <w:widowControl/>
              <w:spacing w:line="400" w:lineRule="exact"/>
              <w:jc w:val="left"/>
              <w:rPr>
                <w:rFonts w:asciiTheme="minorEastAsia" w:hAnsiTheme="minorEastAsia" w:cs="宋体"/>
                <w:kern w:val="0"/>
                <w:sz w:val="24"/>
                <w:szCs w:val="24"/>
              </w:rPr>
            </w:pPr>
          </w:p>
        </w:tc>
        <w:tc>
          <w:tcPr>
            <w:tcW w:w="422" w:type="pct"/>
            <w:vMerge/>
            <w:vAlign w:val="center"/>
            <w:hideMark/>
          </w:tcPr>
          <w:p w14:paraId="19EDA3EB" w14:textId="77777777" w:rsidR="00820EAE" w:rsidRPr="00E1027D" w:rsidRDefault="00820EAE" w:rsidP="00436703">
            <w:pPr>
              <w:widowControl/>
              <w:spacing w:line="400" w:lineRule="exact"/>
              <w:jc w:val="left"/>
              <w:rPr>
                <w:rFonts w:asciiTheme="minorEastAsia" w:hAnsiTheme="minorEastAsia" w:cs="宋体"/>
                <w:kern w:val="0"/>
                <w:sz w:val="24"/>
                <w:szCs w:val="24"/>
              </w:rPr>
            </w:pPr>
          </w:p>
        </w:tc>
        <w:tc>
          <w:tcPr>
            <w:tcW w:w="1267" w:type="pct"/>
            <w:shd w:val="clear" w:color="auto" w:fill="auto"/>
            <w:vAlign w:val="center"/>
            <w:hideMark/>
          </w:tcPr>
          <w:p w14:paraId="4CB63241" w14:textId="77777777" w:rsidR="00820EAE" w:rsidRPr="00E1027D" w:rsidRDefault="00820EAE"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⑵非法经营额在7000元以上的；</w:t>
            </w:r>
          </w:p>
        </w:tc>
        <w:tc>
          <w:tcPr>
            <w:tcW w:w="883" w:type="pct"/>
            <w:vMerge/>
            <w:vAlign w:val="center"/>
            <w:hideMark/>
          </w:tcPr>
          <w:p w14:paraId="04B2D72F" w14:textId="77777777" w:rsidR="00820EAE" w:rsidRPr="00E1027D" w:rsidRDefault="00820EAE" w:rsidP="00436703">
            <w:pPr>
              <w:widowControl/>
              <w:spacing w:line="400" w:lineRule="exact"/>
              <w:jc w:val="left"/>
              <w:rPr>
                <w:rFonts w:asciiTheme="minorEastAsia" w:hAnsiTheme="minorEastAsia" w:cs="宋体"/>
                <w:kern w:val="0"/>
                <w:sz w:val="24"/>
                <w:szCs w:val="24"/>
              </w:rPr>
            </w:pPr>
          </w:p>
        </w:tc>
      </w:tr>
      <w:tr w:rsidR="00E1027D" w:rsidRPr="00E1027D" w14:paraId="1C437F9F" w14:textId="77777777" w:rsidTr="001F5A9B">
        <w:trPr>
          <w:trHeight w:val="340"/>
        </w:trPr>
        <w:tc>
          <w:tcPr>
            <w:tcW w:w="161" w:type="pct"/>
            <w:vMerge/>
            <w:shd w:val="clear" w:color="auto" w:fill="auto"/>
            <w:vAlign w:val="center"/>
            <w:hideMark/>
          </w:tcPr>
          <w:p w14:paraId="04510940" w14:textId="77777777" w:rsidR="00820EAE" w:rsidRPr="00E1027D" w:rsidRDefault="00820EAE" w:rsidP="001F5A9B">
            <w:pPr>
              <w:widowControl/>
              <w:spacing w:line="400" w:lineRule="exact"/>
              <w:jc w:val="center"/>
              <w:rPr>
                <w:rFonts w:asciiTheme="minorEastAsia" w:hAnsiTheme="minorEastAsia" w:cs="宋体"/>
                <w:b/>
                <w:kern w:val="0"/>
                <w:sz w:val="24"/>
                <w:szCs w:val="24"/>
              </w:rPr>
            </w:pPr>
          </w:p>
        </w:tc>
        <w:tc>
          <w:tcPr>
            <w:tcW w:w="719" w:type="pct"/>
            <w:vMerge/>
            <w:shd w:val="clear" w:color="auto" w:fill="auto"/>
            <w:vAlign w:val="center"/>
            <w:hideMark/>
          </w:tcPr>
          <w:p w14:paraId="33DC7DAB" w14:textId="77777777" w:rsidR="00820EAE" w:rsidRPr="00E1027D" w:rsidRDefault="00820EAE" w:rsidP="00436703">
            <w:pPr>
              <w:widowControl/>
              <w:spacing w:line="400" w:lineRule="exact"/>
              <w:jc w:val="left"/>
              <w:rPr>
                <w:rFonts w:asciiTheme="minorEastAsia" w:hAnsiTheme="minorEastAsia" w:cs="宋体"/>
                <w:b/>
                <w:kern w:val="0"/>
                <w:sz w:val="24"/>
                <w:szCs w:val="24"/>
              </w:rPr>
            </w:pPr>
          </w:p>
        </w:tc>
        <w:tc>
          <w:tcPr>
            <w:tcW w:w="1548" w:type="pct"/>
            <w:vMerge/>
            <w:shd w:val="clear" w:color="auto" w:fill="auto"/>
            <w:vAlign w:val="center"/>
            <w:hideMark/>
          </w:tcPr>
          <w:p w14:paraId="2CCDE369" w14:textId="77777777" w:rsidR="00820EAE" w:rsidRPr="00E1027D" w:rsidRDefault="00820EAE" w:rsidP="00436703">
            <w:pPr>
              <w:widowControl/>
              <w:spacing w:line="400" w:lineRule="exact"/>
              <w:jc w:val="left"/>
              <w:rPr>
                <w:rFonts w:asciiTheme="minorEastAsia" w:hAnsiTheme="minorEastAsia" w:cs="宋体"/>
                <w:kern w:val="0"/>
                <w:sz w:val="24"/>
                <w:szCs w:val="24"/>
              </w:rPr>
            </w:pPr>
          </w:p>
        </w:tc>
        <w:tc>
          <w:tcPr>
            <w:tcW w:w="422" w:type="pct"/>
            <w:vMerge/>
            <w:vAlign w:val="center"/>
            <w:hideMark/>
          </w:tcPr>
          <w:p w14:paraId="719A0843" w14:textId="77777777" w:rsidR="00820EAE" w:rsidRPr="00E1027D" w:rsidRDefault="00820EAE" w:rsidP="00436703">
            <w:pPr>
              <w:widowControl/>
              <w:spacing w:line="400" w:lineRule="exact"/>
              <w:jc w:val="left"/>
              <w:rPr>
                <w:rFonts w:asciiTheme="minorEastAsia" w:hAnsiTheme="minorEastAsia" w:cs="宋体"/>
                <w:kern w:val="0"/>
                <w:sz w:val="24"/>
                <w:szCs w:val="24"/>
              </w:rPr>
            </w:pPr>
          </w:p>
        </w:tc>
        <w:tc>
          <w:tcPr>
            <w:tcW w:w="1267" w:type="pct"/>
            <w:shd w:val="clear" w:color="auto" w:fill="auto"/>
            <w:vAlign w:val="center"/>
            <w:hideMark/>
          </w:tcPr>
          <w:p w14:paraId="3D3BD95E" w14:textId="77777777" w:rsidR="00820EAE" w:rsidRPr="00E1027D" w:rsidRDefault="00820EAE"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⑶违法所得在2500元以上的。</w:t>
            </w:r>
          </w:p>
        </w:tc>
        <w:tc>
          <w:tcPr>
            <w:tcW w:w="883" w:type="pct"/>
            <w:vMerge/>
            <w:vAlign w:val="center"/>
            <w:hideMark/>
          </w:tcPr>
          <w:p w14:paraId="3C0EBBB2" w14:textId="77777777" w:rsidR="00820EAE" w:rsidRPr="00E1027D" w:rsidRDefault="00820EAE" w:rsidP="00436703">
            <w:pPr>
              <w:widowControl/>
              <w:spacing w:line="400" w:lineRule="exact"/>
              <w:jc w:val="left"/>
              <w:rPr>
                <w:rFonts w:asciiTheme="minorEastAsia" w:hAnsiTheme="minorEastAsia" w:cs="宋体"/>
                <w:kern w:val="0"/>
                <w:sz w:val="24"/>
                <w:szCs w:val="24"/>
              </w:rPr>
            </w:pPr>
          </w:p>
        </w:tc>
      </w:tr>
      <w:tr w:rsidR="00E1027D" w:rsidRPr="00E1027D" w14:paraId="7B7FD09B" w14:textId="77777777" w:rsidTr="001F5A9B">
        <w:trPr>
          <w:trHeight w:val="1020"/>
        </w:trPr>
        <w:tc>
          <w:tcPr>
            <w:tcW w:w="161" w:type="pct"/>
            <w:vMerge w:val="restart"/>
            <w:shd w:val="clear" w:color="auto" w:fill="auto"/>
            <w:vAlign w:val="center"/>
            <w:hideMark/>
          </w:tcPr>
          <w:p w14:paraId="6483B613" w14:textId="77777777" w:rsidR="00436703" w:rsidRPr="00E1027D" w:rsidRDefault="00436703" w:rsidP="001F5A9B">
            <w:pPr>
              <w:widowControl/>
              <w:spacing w:line="400" w:lineRule="exact"/>
              <w:jc w:val="center"/>
              <w:rPr>
                <w:rFonts w:asciiTheme="minorEastAsia" w:hAnsiTheme="minorEastAsia" w:cs="宋体"/>
                <w:b/>
                <w:kern w:val="0"/>
                <w:sz w:val="24"/>
                <w:szCs w:val="24"/>
              </w:rPr>
            </w:pPr>
            <w:r w:rsidRPr="00E1027D">
              <w:rPr>
                <w:rFonts w:asciiTheme="minorEastAsia" w:hAnsiTheme="minorEastAsia" w:cs="宋体" w:hint="eastAsia"/>
                <w:b/>
                <w:kern w:val="0"/>
                <w:sz w:val="24"/>
                <w:szCs w:val="24"/>
              </w:rPr>
              <w:t>44</w:t>
            </w:r>
          </w:p>
        </w:tc>
        <w:tc>
          <w:tcPr>
            <w:tcW w:w="719" w:type="pct"/>
            <w:vMerge w:val="restart"/>
            <w:shd w:val="clear" w:color="auto" w:fill="auto"/>
            <w:vAlign w:val="center"/>
            <w:hideMark/>
          </w:tcPr>
          <w:p w14:paraId="2BECE366" w14:textId="77777777" w:rsidR="00436703" w:rsidRPr="00E1027D" w:rsidRDefault="00436703" w:rsidP="00436703">
            <w:pPr>
              <w:widowControl/>
              <w:spacing w:line="400" w:lineRule="exact"/>
              <w:rPr>
                <w:rFonts w:asciiTheme="minorEastAsia" w:hAnsiTheme="minorEastAsia" w:cs="宋体"/>
                <w:b/>
                <w:kern w:val="0"/>
                <w:sz w:val="24"/>
                <w:szCs w:val="24"/>
              </w:rPr>
            </w:pPr>
            <w:r w:rsidRPr="00E1027D">
              <w:rPr>
                <w:rFonts w:asciiTheme="minorEastAsia" w:hAnsiTheme="minorEastAsia" w:cs="宋体" w:hint="eastAsia"/>
                <w:b/>
                <w:kern w:val="0"/>
                <w:sz w:val="24"/>
                <w:szCs w:val="24"/>
              </w:rPr>
              <w:t>《无证无照经营查处办法》</w:t>
            </w:r>
          </w:p>
        </w:tc>
        <w:tc>
          <w:tcPr>
            <w:tcW w:w="1548" w:type="pct"/>
            <w:vMerge w:val="restart"/>
            <w:shd w:val="clear" w:color="auto" w:fill="auto"/>
            <w:vAlign w:val="center"/>
            <w:hideMark/>
          </w:tcPr>
          <w:p w14:paraId="39DC9A7E"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第十四条：明知属于无照经营而为经营者提供经营场所，或者提供运输、保管、仓储等条件的，由工商行政管理部门责令停止违法行为，没收违法所得，可以处5000元以下的罚款。</w:t>
            </w:r>
          </w:p>
        </w:tc>
        <w:tc>
          <w:tcPr>
            <w:tcW w:w="422" w:type="pct"/>
            <w:shd w:val="clear" w:color="auto" w:fill="auto"/>
            <w:vAlign w:val="center"/>
            <w:hideMark/>
          </w:tcPr>
          <w:p w14:paraId="5F1FB6D4"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1267" w:type="pct"/>
            <w:shd w:val="clear" w:color="auto" w:fill="auto"/>
            <w:vAlign w:val="center"/>
            <w:hideMark/>
          </w:tcPr>
          <w:p w14:paraId="5EB5C1CC"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违法所得在1500元以下的。</w:t>
            </w:r>
          </w:p>
        </w:tc>
        <w:tc>
          <w:tcPr>
            <w:tcW w:w="883" w:type="pct"/>
            <w:shd w:val="clear" w:color="auto" w:fill="auto"/>
            <w:vAlign w:val="center"/>
            <w:hideMark/>
          </w:tcPr>
          <w:p w14:paraId="7DD8A6B1"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责令停止违法行为，没收违法所得，处1500元以下罚款。</w:t>
            </w:r>
          </w:p>
        </w:tc>
      </w:tr>
      <w:tr w:rsidR="00E1027D" w:rsidRPr="00E1027D" w14:paraId="626D256A" w14:textId="77777777" w:rsidTr="001F5A9B">
        <w:trPr>
          <w:trHeight w:val="1020"/>
        </w:trPr>
        <w:tc>
          <w:tcPr>
            <w:tcW w:w="161" w:type="pct"/>
            <w:vMerge/>
            <w:vAlign w:val="center"/>
            <w:hideMark/>
          </w:tcPr>
          <w:p w14:paraId="7172B155" w14:textId="77777777" w:rsidR="00436703" w:rsidRPr="00E1027D" w:rsidRDefault="00436703" w:rsidP="001F5A9B">
            <w:pPr>
              <w:widowControl/>
              <w:spacing w:line="400" w:lineRule="exact"/>
              <w:jc w:val="center"/>
              <w:rPr>
                <w:rFonts w:asciiTheme="minorEastAsia" w:hAnsiTheme="minorEastAsia" w:cs="宋体"/>
                <w:kern w:val="0"/>
                <w:sz w:val="24"/>
                <w:szCs w:val="24"/>
              </w:rPr>
            </w:pPr>
          </w:p>
        </w:tc>
        <w:tc>
          <w:tcPr>
            <w:tcW w:w="719" w:type="pct"/>
            <w:vMerge/>
            <w:vAlign w:val="center"/>
            <w:hideMark/>
          </w:tcPr>
          <w:p w14:paraId="580A00CA"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1548" w:type="pct"/>
            <w:vMerge/>
            <w:vAlign w:val="center"/>
            <w:hideMark/>
          </w:tcPr>
          <w:p w14:paraId="12CD296A"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63BA8DCA"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1267" w:type="pct"/>
            <w:shd w:val="clear" w:color="auto" w:fill="auto"/>
            <w:vAlign w:val="center"/>
            <w:hideMark/>
          </w:tcPr>
          <w:p w14:paraId="06DE66C3"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违法所得在1500元以上3500元以下的。</w:t>
            </w:r>
          </w:p>
        </w:tc>
        <w:tc>
          <w:tcPr>
            <w:tcW w:w="883" w:type="pct"/>
            <w:shd w:val="clear" w:color="auto" w:fill="auto"/>
            <w:vAlign w:val="center"/>
            <w:hideMark/>
          </w:tcPr>
          <w:p w14:paraId="1D18FB4B"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责令停止违法行为，没收违法所得，处1500元以上3500元以下罚款。</w:t>
            </w:r>
          </w:p>
        </w:tc>
      </w:tr>
      <w:tr w:rsidR="00E1027D" w:rsidRPr="00E1027D" w14:paraId="5FD534BC" w14:textId="77777777" w:rsidTr="001F5A9B">
        <w:trPr>
          <w:trHeight w:val="1020"/>
        </w:trPr>
        <w:tc>
          <w:tcPr>
            <w:tcW w:w="161" w:type="pct"/>
            <w:vMerge/>
            <w:vAlign w:val="center"/>
            <w:hideMark/>
          </w:tcPr>
          <w:p w14:paraId="1041440E" w14:textId="77777777" w:rsidR="00436703" w:rsidRPr="00E1027D" w:rsidRDefault="00436703" w:rsidP="001F5A9B">
            <w:pPr>
              <w:widowControl/>
              <w:spacing w:line="400" w:lineRule="exact"/>
              <w:jc w:val="center"/>
              <w:rPr>
                <w:rFonts w:asciiTheme="minorEastAsia" w:hAnsiTheme="minorEastAsia" w:cs="宋体"/>
                <w:kern w:val="0"/>
                <w:sz w:val="24"/>
                <w:szCs w:val="24"/>
              </w:rPr>
            </w:pPr>
          </w:p>
        </w:tc>
        <w:tc>
          <w:tcPr>
            <w:tcW w:w="719" w:type="pct"/>
            <w:vMerge/>
            <w:vAlign w:val="center"/>
            <w:hideMark/>
          </w:tcPr>
          <w:p w14:paraId="32DC79D2"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1548" w:type="pct"/>
            <w:vMerge/>
            <w:vAlign w:val="center"/>
            <w:hideMark/>
          </w:tcPr>
          <w:p w14:paraId="4F3A31A0" w14:textId="77777777" w:rsidR="00436703" w:rsidRPr="00E1027D" w:rsidRDefault="00436703" w:rsidP="00436703">
            <w:pPr>
              <w:widowControl/>
              <w:spacing w:line="400" w:lineRule="exact"/>
              <w:jc w:val="left"/>
              <w:rPr>
                <w:rFonts w:asciiTheme="minorEastAsia" w:hAnsiTheme="minorEastAsia" w:cs="宋体"/>
                <w:kern w:val="0"/>
                <w:sz w:val="24"/>
                <w:szCs w:val="24"/>
              </w:rPr>
            </w:pPr>
          </w:p>
        </w:tc>
        <w:tc>
          <w:tcPr>
            <w:tcW w:w="422" w:type="pct"/>
            <w:shd w:val="clear" w:color="auto" w:fill="auto"/>
            <w:vAlign w:val="center"/>
            <w:hideMark/>
          </w:tcPr>
          <w:p w14:paraId="068E93C8" w14:textId="77777777" w:rsidR="00436703" w:rsidRPr="00E1027D" w:rsidRDefault="00436703" w:rsidP="0043670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1267" w:type="pct"/>
            <w:shd w:val="clear" w:color="auto" w:fill="auto"/>
            <w:vAlign w:val="center"/>
            <w:hideMark/>
          </w:tcPr>
          <w:p w14:paraId="26C80C2A"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违法所得在3500元以上的。</w:t>
            </w:r>
          </w:p>
        </w:tc>
        <w:tc>
          <w:tcPr>
            <w:tcW w:w="883" w:type="pct"/>
            <w:shd w:val="clear" w:color="auto" w:fill="auto"/>
            <w:vAlign w:val="center"/>
            <w:hideMark/>
          </w:tcPr>
          <w:p w14:paraId="63877D0D" w14:textId="77777777" w:rsidR="00436703" w:rsidRPr="00E1027D" w:rsidRDefault="00436703" w:rsidP="0043670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责令停止违法行为，没收违法所得，处3500元以上5000元以下罚款。</w:t>
            </w:r>
          </w:p>
        </w:tc>
      </w:tr>
    </w:tbl>
    <w:p w14:paraId="11550869" w14:textId="77777777" w:rsidR="00E1046F" w:rsidRPr="00E1027D" w:rsidRDefault="00E1046F" w:rsidP="00837F38">
      <w:pPr>
        <w:spacing w:line="400" w:lineRule="exact"/>
      </w:pPr>
    </w:p>
    <w:p w14:paraId="06305E25" w14:textId="77777777" w:rsidR="00E3699D" w:rsidRPr="00E1027D" w:rsidRDefault="00E3699D" w:rsidP="00837F38">
      <w:pPr>
        <w:spacing w:line="400" w:lineRule="exact"/>
      </w:pPr>
    </w:p>
    <w:p w14:paraId="08985530" w14:textId="77777777" w:rsidR="00E3699D" w:rsidRPr="00E1027D" w:rsidRDefault="00E3699D" w:rsidP="00837F38">
      <w:pPr>
        <w:widowControl/>
        <w:spacing w:line="400" w:lineRule="exact"/>
        <w:jc w:val="left"/>
      </w:pPr>
      <w:r w:rsidRPr="00E1027D">
        <w:br w:type="page"/>
      </w:r>
    </w:p>
    <w:p w14:paraId="5708B833" w14:textId="77777777" w:rsidR="00E3699D" w:rsidRPr="00E1027D" w:rsidRDefault="00E3699D" w:rsidP="00837F38">
      <w:pPr>
        <w:spacing w:line="400" w:lineRule="exact"/>
        <w:jc w:val="center"/>
        <w:rPr>
          <w:rFonts w:ascii="仿宋_GB2312" w:eastAsia="仿宋_GB2312" w:hAnsi="宋体" w:cs="宋体"/>
          <w:b/>
          <w:bCs/>
          <w:kern w:val="0"/>
          <w:sz w:val="24"/>
          <w:szCs w:val="24"/>
        </w:rPr>
      </w:pPr>
      <w:r w:rsidRPr="00E1027D">
        <w:rPr>
          <w:rFonts w:ascii="楷体_GB2312" w:eastAsia="楷体_GB2312" w:hAnsi="宋体" w:hint="eastAsia"/>
          <w:b/>
          <w:bCs/>
          <w:sz w:val="32"/>
          <w:szCs w:val="32"/>
        </w:rPr>
        <w:lastRenderedPageBreak/>
        <w:t>第二节　适用广告监管法律、法规、规章的裁量标准</w:t>
      </w:r>
    </w:p>
    <w:tbl>
      <w:tblPr>
        <w:tblStyle w:val="a8"/>
        <w:tblW w:w="0" w:type="auto"/>
        <w:tblLook w:val="04A0" w:firstRow="1" w:lastRow="0" w:firstColumn="1" w:lastColumn="0" w:noHBand="0" w:noVBand="1"/>
      </w:tblPr>
      <w:tblGrid>
        <w:gridCol w:w="539"/>
        <w:gridCol w:w="1164"/>
        <w:gridCol w:w="4577"/>
        <w:gridCol w:w="728"/>
        <w:gridCol w:w="3557"/>
        <w:gridCol w:w="3995"/>
      </w:tblGrid>
      <w:tr w:rsidR="00E1027D" w:rsidRPr="00E1027D" w14:paraId="798702AC" w14:textId="77777777" w:rsidTr="00E1046F">
        <w:trPr>
          <w:trHeight w:val="20"/>
        </w:trPr>
        <w:tc>
          <w:tcPr>
            <w:tcW w:w="539" w:type="dxa"/>
            <w:vAlign w:val="center"/>
            <w:hideMark/>
          </w:tcPr>
          <w:p w14:paraId="048F6B5A" w14:textId="77777777" w:rsidR="00E3699D" w:rsidRPr="00E1027D" w:rsidRDefault="00E3699D" w:rsidP="00837F38">
            <w:pPr>
              <w:spacing w:line="400" w:lineRule="exact"/>
              <w:jc w:val="center"/>
              <w:rPr>
                <w:rFonts w:asciiTheme="minorEastAsia" w:eastAsiaTheme="minorEastAsia" w:hAnsiTheme="minorEastAsia"/>
                <w:b/>
                <w:bCs/>
                <w:sz w:val="24"/>
                <w:szCs w:val="24"/>
              </w:rPr>
            </w:pPr>
            <w:r w:rsidRPr="00E1027D">
              <w:rPr>
                <w:rFonts w:asciiTheme="minorEastAsia" w:eastAsiaTheme="minorEastAsia" w:hAnsiTheme="minorEastAsia" w:hint="eastAsia"/>
                <w:b/>
                <w:bCs/>
                <w:sz w:val="24"/>
                <w:szCs w:val="24"/>
              </w:rPr>
              <w:t>代码</w:t>
            </w:r>
          </w:p>
        </w:tc>
        <w:tc>
          <w:tcPr>
            <w:tcW w:w="1164" w:type="dxa"/>
            <w:vAlign w:val="center"/>
            <w:hideMark/>
          </w:tcPr>
          <w:p w14:paraId="0D16019D" w14:textId="77777777" w:rsidR="00E3699D" w:rsidRPr="00E1027D" w:rsidRDefault="00E3699D" w:rsidP="00837F38">
            <w:pPr>
              <w:spacing w:line="400" w:lineRule="exact"/>
              <w:jc w:val="center"/>
              <w:rPr>
                <w:rFonts w:asciiTheme="minorEastAsia" w:eastAsiaTheme="minorEastAsia" w:hAnsiTheme="minorEastAsia"/>
                <w:b/>
                <w:bCs/>
                <w:sz w:val="24"/>
                <w:szCs w:val="24"/>
              </w:rPr>
            </w:pPr>
            <w:r w:rsidRPr="00E1027D">
              <w:rPr>
                <w:rFonts w:asciiTheme="minorEastAsia" w:eastAsiaTheme="minorEastAsia" w:hAnsiTheme="minorEastAsia" w:hint="eastAsia"/>
                <w:b/>
                <w:bCs/>
                <w:sz w:val="24"/>
                <w:szCs w:val="24"/>
              </w:rPr>
              <w:t>法律名称</w:t>
            </w:r>
          </w:p>
        </w:tc>
        <w:tc>
          <w:tcPr>
            <w:tcW w:w="4577" w:type="dxa"/>
            <w:vAlign w:val="center"/>
            <w:hideMark/>
          </w:tcPr>
          <w:p w14:paraId="20489411" w14:textId="77777777" w:rsidR="00E3699D" w:rsidRPr="00E1027D" w:rsidRDefault="00E3699D" w:rsidP="00837F38">
            <w:pPr>
              <w:spacing w:line="400" w:lineRule="exact"/>
              <w:jc w:val="center"/>
              <w:rPr>
                <w:rFonts w:asciiTheme="minorEastAsia" w:eastAsiaTheme="minorEastAsia" w:hAnsiTheme="minorEastAsia"/>
                <w:b/>
                <w:bCs/>
                <w:sz w:val="24"/>
                <w:szCs w:val="24"/>
              </w:rPr>
            </w:pPr>
            <w:r w:rsidRPr="00E1027D">
              <w:rPr>
                <w:rFonts w:asciiTheme="minorEastAsia" w:eastAsiaTheme="minorEastAsia" w:hAnsiTheme="minorEastAsia" w:hint="eastAsia"/>
                <w:b/>
                <w:bCs/>
                <w:sz w:val="24"/>
                <w:szCs w:val="24"/>
              </w:rPr>
              <w:t>法律依据</w:t>
            </w:r>
          </w:p>
        </w:tc>
        <w:tc>
          <w:tcPr>
            <w:tcW w:w="728" w:type="dxa"/>
            <w:vAlign w:val="center"/>
            <w:hideMark/>
          </w:tcPr>
          <w:p w14:paraId="1B651437" w14:textId="77777777" w:rsidR="00E3699D" w:rsidRPr="00E1027D" w:rsidRDefault="00E3699D" w:rsidP="00837F38">
            <w:pPr>
              <w:spacing w:line="400" w:lineRule="exact"/>
              <w:jc w:val="center"/>
              <w:rPr>
                <w:rFonts w:asciiTheme="minorEastAsia" w:eastAsiaTheme="minorEastAsia" w:hAnsiTheme="minorEastAsia"/>
                <w:b/>
                <w:bCs/>
                <w:sz w:val="24"/>
                <w:szCs w:val="24"/>
              </w:rPr>
            </w:pPr>
            <w:r w:rsidRPr="00E1027D">
              <w:rPr>
                <w:rFonts w:asciiTheme="minorEastAsia" w:eastAsiaTheme="minorEastAsia" w:hAnsiTheme="minorEastAsia" w:hint="eastAsia"/>
                <w:b/>
                <w:bCs/>
                <w:sz w:val="24"/>
                <w:szCs w:val="24"/>
              </w:rPr>
              <w:t>违法程度</w:t>
            </w:r>
          </w:p>
        </w:tc>
        <w:tc>
          <w:tcPr>
            <w:tcW w:w="3557" w:type="dxa"/>
            <w:vAlign w:val="center"/>
            <w:hideMark/>
          </w:tcPr>
          <w:p w14:paraId="0FC532C3" w14:textId="77777777" w:rsidR="00E3699D" w:rsidRPr="00E1027D" w:rsidRDefault="00E3699D" w:rsidP="00837F38">
            <w:pPr>
              <w:spacing w:line="400" w:lineRule="exact"/>
              <w:jc w:val="center"/>
              <w:rPr>
                <w:rFonts w:asciiTheme="minorEastAsia" w:eastAsiaTheme="minorEastAsia" w:hAnsiTheme="minorEastAsia"/>
                <w:b/>
                <w:bCs/>
                <w:sz w:val="24"/>
                <w:szCs w:val="24"/>
              </w:rPr>
            </w:pPr>
            <w:r w:rsidRPr="00E1027D">
              <w:rPr>
                <w:rFonts w:asciiTheme="minorEastAsia" w:eastAsiaTheme="minorEastAsia" w:hAnsiTheme="minorEastAsia" w:hint="eastAsia"/>
                <w:b/>
                <w:bCs/>
                <w:sz w:val="24"/>
                <w:szCs w:val="24"/>
              </w:rPr>
              <w:t>判断基准</w:t>
            </w:r>
          </w:p>
        </w:tc>
        <w:tc>
          <w:tcPr>
            <w:tcW w:w="3995" w:type="dxa"/>
            <w:vAlign w:val="center"/>
            <w:hideMark/>
          </w:tcPr>
          <w:p w14:paraId="1B391FD6" w14:textId="77777777" w:rsidR="00E3699D" w:rsidRPr="00E1027D" w:rsidRDefault="00E3699D" w:rsidP="00837F38">
            <w:pPr>
              <w:spacing w:line="400" w:lineRule="exact"/>
              <w:jc w:val="center"/>
              <w:rPr>
                <w:rFonts w:asciiTheme="minorEastAsia" w:eastAsiaTheme="minorEastAsia" w:hAnsiTheme="minorEastAsia"/>
                <w:b/>
                <w:bCs/>
                <w:sz w:val="24"/>
                <w:szCs w:val="24"/>
              </w:rPr>
            </w:pPr>
            <w:r w:rsidRPr="00E1027D">
              <w:rPr>
                <w:rFonts w:asciiTheme="minorEastAsia" w:eastAsiaTheme="minorEastAsia" w:hAnsiTheme="minorEastAsia" w:hint="eastAsia"/>
                <w:b/>
                <w:bCs/>
                <w:sz w:val="24"/>
                <w:szCs w:val="24"/>
              </w:rPr>
              <w:t>处罚基准</w:t>
            </w:r>
          </w:p>
        </w:tc>
      </w:tr>
      <w:tr w:rsidR="00E1027D" w:rsidRPr="00E1027D" w14:paraId="50CD7CD7" w14:textId="77777777" w:rsidTr="00E1046F">
        <w:trPr>
          <w:trHeight w:val="20"/>
        </w:trPr>
        <w:tc>
          <w:tcPr>
            <w:tcW w:w="539" w:type="dxa"/>
            <w:vMerge w:val="restart"/>
            <w:vAlign w:val="center"/>
          </w:tcPr>
          <w:p w14:paraId="4B7E6796" w14:textId="77777777" w:rsidR="00E3699D" w:rsidRPr="00E1027D" w:rsidRDefault="00E3699D" w:rsidP="00837F38">
            <w:pPr>
              <w:spacing w:line="400" w:lineRule="exact"/>
              <w:jc w:val="center"/>
              <w:rPr>
                <w:rFonts w:asciiTheme="minorEastAsia" w:eastAsiaTheme="minorEastAsia" w:hAnsiTheme="minorEastAsia"/>
                <w:b/>
                <w:bCs/>
                <w:sz w:val="24"/>
                <w:szCs w:val="24"/>
              </w:rPr>
            </w:pPr>
            <w:r w:rsidRPr="00E1027D">
              <w:rPr>
                <w:rFonts w:asciiTheme="minorEastAsia" w:eastAsiaTheme="minorEastAsia" w:hAnsiTheme="minorEastAsia" w:hint="eastAsia"/>
                <w:b/>
                <w:bCs/>
                <w:sz w:val="24"/>
                <w:szCs w:val="24"/>
              </w:rPr>
              <w:t>4</w:t>
            </w:r>
            <w:r w:rsidRPr="00E1027D">
              <w:rPr>
                <w:rFonts w:asciiTheme="minorEastAsia" w:eastAsiaTheme="minorEastAsia" w:hAnsiTheme="minorEastAsia"/>
                <w:b/>
                <w:bCs/>
                <w:sz w:val="24"/>
                <w:szCs w:val="24"/>
              </w:rPr>
              <w:t>5</w:t>
            </w:r>
          </w:p>
        </w:tc>
        <w:tc>
          <w:tcPr>
            <w:tcW w:w="1164" w:type="dxa"/>
            <w:vMerge w:val="restart"/>
            <w:vAlign w:val="center"/>
            <w:hideMark/>
          </w:tcPr>
          <w:p w14:paraId="4B58BCEF" w14:textId="77777777" w:rsidR="00E3699D" w:rsidRPr="00E1027D" w:rsidRDefault="00E3699D" w:rsidP="00837F38">
            <w:pPr>
              <w:spacing w:line="400" w:lineRule="exact"/>
              <w:rPr>
                <w:rFonts w:asciiTheme="minorEastAsia" w:eastAsiaTheme="minorEastAsia" w:hAnsiTheme="minorEastAsia"/>
                <w:b/>
                <w:bCs/>
                <w:sz w:val="24"/>
                <w:szCs w:val="24"/>
              </w:rPr>
            </w:pPr>
            <w:r w:rsidRPr="00E1027D">
              <w:rPr>
                <w:rFonts w:asciiTheme="minorEastAsia" w:eastAsiaTheme="minorEastAsia" w:hAnsiTheme="minorEastAsia" w:hint="eastAsia"/>
                <w:b/>
                <w:bCs/>
                <w:sz w:val="24"/>
                <w:szCs w:val="24"/>
              </w:rPr>
              <w:t>《广告法》</w:t>
            </w:r>
          </w:p>
        </w:tc>
        <w:tc>
          <w:tcPr>
            <w:tcW w:w="4577" w:type="dxa"/>
            <w:vMerge w:val="restart"/>
            <w:vAlign w:val="center"/>
            <w:hideMark/>
          </w:tcPr>
          <w:p w14:paraId="2654F5B1"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第五十五条第一款：违反本法规定，发布虚假广告的，由工商行政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tc>
        <w:tc>
          <w:tcPr>
            <w:tcW w:w="728" w:type="dxa"/>
            <w:vMerge w:val="restart"/>
            <w:vAlign w:val="center"/>
            <w:hideMark/>
          </w:tcPr>
          <w:p w14:paraId="24624B1D" w14:textId="77777777" w:rsidR="00E3699D" w:rsidRPr="00E1027D" w:rsidRDefault="00E3699D" w:rsidP="00837F38">
            <w:pPr>
              <w:spacing w:line="40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较轻</w:t>
            </w:r>
          </w:p>
        </w:tc>
        <w:tc>
          <w:tcPr>
            <w:tcW w:w="3557" w:type="dxa"/>
            <w:vMerge w:val="restart"/>
            <w:vAlign w:val="center"/>
            <w:hideMark/>
          </w:tcPr>
          <w:p w14:paraId="69E859C5"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有下列情形之一的：</w:t>
            </w:r>
          </w:p>
          <w:p w14:paraId="11C8CA4A"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⑴影响较小，广告费用在10万元以下的；</w:t>
            </w:r>
          </w:p>
          <w:p w14:paraId="5F0525B0"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⑵影响小，广告费用无法计算或者明显偏低的。</w:t>
            </w:r>
          </w:p>
        </w:tc>
        <w:tc>
          <w:tcPr>
            <w:tcW w:w="3995" w:type="dxa"/>
            <w:vAlign w:val="center"/>
            <w:hideMark/>
          </w:tcPr>
          <w:p w14:paraId="6383C29A"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责令停止发布广告，在相应范围内消除影响。</w:t>
            </w:r>
          </w:p>
        </w:tc>
      </w:tr>
      <w:tr w:rsidR="00E1027D" w:rsidRPr="00E1027D" w14:paraId="415409F5" w14:textId="77777777" w:rsidTr="00E1046F">
        <w:trPr>
          <w:trHeight w:val="20"/>
        </w:trPr>
        <w:tc>
          <w:tcPr>
            <w:tcW w:w="539" w:type="dxa"/>
            <w:vMerge/>
            <w:vAlign w:val="center"/>
            <w:hideMark/>
          </w:tcPr>
          <w:p w14:paraId="763B1759" w14:textId="77777777" w:rsidR="00E3699D" w:rsidRPr="00E1027D" w:rsidRDefault="00E3699D"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53FBA9F7" w14:textId="77777777" w:rsidR="00E3699D" w:rsidRPr="00E1027D" w:rsidRDefault="00E3699D"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78B453A6" w14:textId="77777777" w:rsidR="00E3699D" w:rsidRPr="00E1027D" w:rsidRDefault="00E3699D" w:rsidP="00837F38">
            <w:pPr>
              <w:spacing w:line="400" w:lineRule="exact"/>
              <w:rPr>
                <w:rFonts w:asciiTheme="minorEastAsia" w:eastAsiaTheme="minorEastAsia" w:hAnsiTheme="minorEastAsia"/>
                <w:sz w:val="24"/>
                <w:szCs w:val="24"/>
              </w:rPr>
            </w:pPr>
          </w:p>
        </w:tc>
        <w:tc>
          <w:tcPr>
            <w:tcW w:w="728" w:type="dxa"/>
            <w:vMerge/>
            <w:vAlign w:val="center"/>
            <w:hideMark/>
          </w:tcPr>
          <w:p w14:paraId="38FA0F3A" w14:textId="77777777" w:rsidR="00E3699D" w:rsidRPr="00E1027D" w:rsidRDefault="00E3699D" w:rsidP="00837F38">
            <w:pPr>
              <w:spacing w:line="400" w:lineRule="exact"/>
              <w:jc w:val="center"/>
              <w:rPr>
                <w:rFonts w:asciiTheme="minorEastAsia" w:eastAsiaTheme="minorEastAsia" w:hAnsiTheme="minorEastAsia"/>
                <w:sz w:val="24"/>
                <w:szCs w:val="24"/>
              </w:rPr>
            </w:pPr>
          </w:p>
        </w:tc>
        <w:tc>
          <w:tcPr>
            <w:tcW w:w="3557" w:type="dxa"/>
            <w:vMerge/>
            <w:vAlign w:val="center"/>
            <w:hideMark/>
          </w:tcPr>
          <w:p w14:paraId="6C26EABA" w14:textId="77777777" w:rsidR="00E3699D" w:rsidRPr="00E1027D" w:rsidRDefault="00E3699D" w:rsidP="00837F38">
            <w:pPr>
              <w:spacing w:line="400" w:lineRule="exact"/>
              <w:rPr>
                <w:rFonts w:asciiTheme="minorEastAsia" w:eastAsiaTheme="minorEastAsia" w:hAnsiTheme="minorEastAsia"/>
                <w:sz w:val="24"/>
                <w:szCs w:val="24"/>
              </w:rPr>
            </w:pPr>
          </w:p>
        </w:tc>
        <w:tc>
          <w:tcPr>
            <w:tcW w:w="3995" w:type="dxa"/>
            <w:vAlign w:val="center"/>
            <w:hideMark/>
          </w:tcPr>
          <w:p w14:paraId="2C07C66D"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处广告费用3倍的罚款；广告费用无法计算或者明显偏低的，处20万元以上40万元以下的罚款。</w:t>
            </w:r>
          </w:p>
        </w:tc>
      </w:tr>
      <w:tr w:rsidR="00E1027D" w:rsidRPr="00E1027D" w14:paraId="6C327011" w14:textId="77777777" w:rsidTr="00E1046F">
        <w:trPr>
          <w:trHeight w:val="1800"/>
        </w:trPr>
        <w:tc>
          <w:tcPr>
            <w:tcW w:w="539" w:type="dxa"/>
            <w:vMerge/>
            <w:vAlign w:val="center"/>
            <w:hideMark/>
          </w:tcPr>
          <w:p w14:paraId="500EC4FC" w14:textId="77777777" w:rsidR="00E3699D" w:rsidRPr="00E1027D" w:rsidRDefault="00E3699D"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61A7CE3D" w14:textId="77777777" w:rsidR="00E3699D" w:rsidRPr="00E1027D" w:rsidRDefault="00E3699D"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7D9FDA11" w14:textId="77777777" w:rsidR="00E3699D" w:rsidRPr="00E1027D" w:rsidRDefault="00E3699D" w:rsidP="00837F38">
            <w:pPr>
              <w:spacing w:line="400" w:lineRule="exact"/>
              <w:rPr>
                <w:rFonts w:asciiTheme="minorEastAsia" w:eastAsiaTheme="minorEastAsia" w:hAnsiTheme="minorEastAsia"/>
                <w:sz w:val="24"/>
                <w:szCs w:val="24"/>
              </w:rPr>
            </w:pPr>
          </w:p>
        </w:tc>
        <w:tc>
          <w:tcPr>
            <w:tcW w:w="728" w:type="dxa"/>
            <w:vAlign w:val="center"/>
            <w:hideMark/>
          </w:tcPr>
          <w:p w14:paraId="787DAB31" w14:textId="77777777" w:rsidR="00E3699D" w:rsidRPr="00E1027D" w:rsidRDefault="00E3699D" w:rsidP="00837F38">
            <w:pPr>
              <w:spacing w:line="40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一般</w:t>
            </w:r>
          </w:p>
        </w:tc>
        <w:tc>
          <w:tcPr>
            <w:tcW w:w="3557" w:type="dxa"/>
            <w:vAlign w:val="center"/>
            <w:hideMark/>
          </w:tcPr>
          <w:p w14:paraId="081D8219"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有下列情形之一的：</w:t>
            </w:r>
          </w:p>
          <w:p w14:paraId="6F149FF8"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⑴影响小，广告费用在10万元以上20万元以下的；</w:t>
            </w:r>
          </w:p>
          <w:p w14:paraId="0549D15A"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⑵影响较大，广告费用无法计算或者明显偏低的。</w:t>
            </w:r>
          </w:p>
        </w:tc>
        <w:tc>
          <w:tcPr>
            <w:tcW w:w="3995" w:type="dxa"/>
            <w:vAlign w:val="center"/>
            <w:hideMark/>
          </w:tcPr>
          <w:p w14:paraId="7BF11EAB"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责令停止发布广告，在相应范围内消除影响，处广告费用3倍以上4倍以下的罚款；广告费用无法计算或者明显偏低的，处40万元以上70万元以下的罚款。</w:t>
            </w:r>
          </w:p>
        </w:tc>
      </w:tr>
      <w:tr w:rsidR="00E1027D" w:rsidRPr="00E1027D" w14:paraId="73F1F869" w14:textId="77777777" w:rsidTr="00E1046F">
        <w:trPr>
          <w:trHeight w:val="1800"/>
        </w:trPr>
        <w:tc>
          <w:tcPr>
            <w:tcW w:w="539" w:type="dxa"/>
            <w:vMerge/>
            <w:vAlign w:val="center"/>
            <w:hideMark/>
          </w:tcPr>
          <w:p w14:paraId="66023662" w14:textId="77777777" w:rsidR="00E3699D" w:rsidRPr="00E1027D" w:rsidRDefault="00E3699D"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7DED3154" w14:textId="77777777" w:rsidR="00E3699D" w:rsidRPr="00E1027D" w:rsidRDefault="00E3699D"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0F8A5AA8" w14:textId="77777777" w:rsidR="00E3699D" w:rsidRPr="00E1027D" w:rsidRDefault="00E3699D" w:rsidP="00837F38">
            <w:pPr>
              <w:spacing w:line="400" w:lineRule="exact"/>
              <w:rPr>
                <w:rFonts w:asciiTheme="minorEastAsia" w:eastAsiaTheme="minorEastAsia" w:hAnsiTheme="minorEastAsia"/>
                <w:sz w:val="24"/>
                <w:szCs w:val="24"/>
              </w:rPr>
            </w:pPr>
          </w:p>
        </w:tc>
        <w:tc>
          <w:tcPr>
            <w:tcW w:w="728" w:type="dxa"/>
            <w:vAlign w:val="center"/>
            <w:hideMark/>
          </w:tcPr>
          <w:p w14:paraId="49C48B50" w14:textId="77777777" w:rsidR="00E3699D" w:rsidRPr="00E1027D" w:rsidRDefault="00E3699D" w:rsidP="00837F38">
            <w:pPr>
              <w:spacing w:line="40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较重</w:t>
            </w:r>
          </w:p>
        </w:tc>
        <w:tc>
          <w:tcPr>
            <w:tcW w:w="3557" w:type="dxa"/>
            <w:vAlign w:val="center"/>
            <w:hideMark/>
          </w:tcPr>
          <w:p w14:paraId="14216351"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有下列情形之一的：</w:t>
            </w:r>
          </w:p>
          <w:p w14:paraId="5FEBD970"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⑴影响较大，广告费用在20万元以上的；</w:t>
            </w:r>
          </w:p>
          <w:p w14:paraId="760194AC"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⑵影响大，广告费用无法计算或者明显偏低的。</w:t>
            </w:r>
          </w:p>
        </w:tc>
        <w:tc>
          <w:tcPr>
            <w:tcW w:w="3995" w:type="dxa"/>
            <w:vAlign w:val="center"/>
            <w:hideMark/>
          </w:tcPr>
          <w:p w14:paraId="35B17568"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责令停止发布广告，在相应范围内消除影响，处广告费用4倍以上5倍以下的罚款；广告费用无法计算或者明显偏低的，处70万元以上100万元以下的罚款。</w:t>
            </w:r>
          </w:p>
        </w:tc>
      </w:tr>
      <w:tr w:rsidR="00E1027D" w:rsidRPr="00E1027D" w14:paraId="62532169" w14:textId="77777777" w:rsidTr="00E1046F">
        <w:trPr>
          <w:trHeight w:val="20"/>
        </w:trPr>
        <w:tc>
          <w:tcPr>
            <w:tcW w:w="539" w:type="dxa"/>
            <w:vMerge/>
            <w:vAlign w:val="center"/>
            <w:hideMark/>
          </w:tcPr>
          <w:p w14:paraId="24D3C7FC" w14:textId="77777777" w:rsidR="00E3699D" w:rsidRPr="00E1027D" w:rsidRDefault="00E3699D"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6BABE17D" w14:textId="77777777" w:rsidR="00E3699D" w:rsidRPr="00E1027D" w:rsidRDefault="00E3699D"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3BF67B89" w14:textId="77777777" w:rsidR="00E3699D" w:rsidRPr="00E1027D" w:rsidRDefault="00E3699D" w:rsidP="00837F38">
            <w:pPr>
              <w:spacing w:line="400" w:lineRule="exact"/>
              <w:rPr>
                <w:rFonts w:asciiTheme="minorEastAsia" w:eastAsiaTheme="minorEastAsia" w:hAnsiTheme="minorEastAsia"/>
                <w:sz w:val="24"/>
                <w:szCs w:val="24"/>
              </w:rPr>
            </w:pPr>
          </w:p>
        </w:tc>
        <w:tc>
          <w:tcPr>
            <w:tcW w:w="728" w:type="dxa"/>
            <w:vAlign w:val="center"/>
            <w:hideMark/>
          </w:tcPr>
          <w:p w14:paraId="79EE0BCF" w14:textId="77777777" w:rsidR="00E3699D" w:rsidRPr="00E1027D" w:rsidRDefault="00E3699D" w:rsidP="00837F38">
            <w:pPr>
              <w:spacing w:line="40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严重</w:t>
            </w:r>
          </w:p>
        </w:tc>
        <w:tc>
          <w:tcPr>
            <w:tcW w:w="3557" w:type="dxa"/>
            <w:vAlign w:val="center"/>
            <w:hideMark/>
          </w:tcPr>
          <w:p w14:paraId="3C480A9F"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2年内有3次以上违法行为或者有其他严重情节的。</w:t>
            </w:r>
          </w:p>
        </w:tc>
        <w:tc>
          <w:tcPr>
            <w:tcW w:w="3995" w:type="dxa"/>
            <w:vAlign w:val="center"/>
            <w:hideMark/>
          </w:tcPr>
          <w:p w14:paraId="32CC4A82"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责令停止发布广告，在相应范围内消除影响，处广告费用5倍以上10倍以下的罚款；广告费用无法计算或者明显偏低的，处100万元以上200万元以下的罚款，可以吊销营业执照。</w:t>
            </w:r>
          </w:p>
        </w:tc>
      </w:tr>
      <w:tr w:rsidR="00E1027D" w:rsidRPr="00E1027D" w14:paraId="11CB7A96" w14:textId="77777777" w:rsidTr="00820EAE">
        <w:trPr>
          <w:trHeight w:val="1077"/>
        </w:trPr>
        <w:tc>
          <w:tcPr>
            <w:tcW w:w="539" w:type="dxa"/>
            <w:vMerge w:val="restart"/>
            <w:vAlign w:val="center"/>
            <w:hideMark/>
          </w:tcPr>
          <w:p w14:paraId="2A359E39" w14:textId="77777777" w:rsidR="00E3699D" w:rsidRPr="00E1027D" w:rsidRDefault="00E3699D" w:rsidP="00837F38">
            <w:pPr>
              <w:spacing w:line="400" w:lineRule="exact"/>
              <w:jc w:val="center"/>
              <w:rPr>
                <w:rFonts w:asciiTheme="minorEastAsia" w:eastAsiaTheme="minorEastAsia" w:hAnsiTheme="minorEastAsia"/>
                <w:b/>
                <w:bCs/>
                <w:sz w:val="24"/>
                <w:szCs w:val="24"/>
              </w:rPr>
            </w:pPr>
            <w:r w:rsidRPr="00E1027D">
              <w:rPr>
                <w:rFonts w:asciiTheme="minorEastAsia" w:eastAsiaTheme="minorEastAsia" w:hAnsiTheme="minorEastAsia" w:hint="eastAsia"/>
                <w:b/>
                <w:bCs/>
                <w:sz w:val="24"/>
                <w:szCs w:val="24"/>
              </w:rPr>
              <w:lastRenderedPageBreak/>
              <w:t>46</w:t>
            </w:r>
          </w:p>
        </w:tc>
        <w:tc>
          <w:tcPr>
            <w:tcW w:w="1164" w:type="dxa"/>
            <w:vMerge w:val="restart"/>
            <w:vAlign w:val="center"/>
            <w:hideMark/>
          </w:tcPr>
          <w:p w14:paraId="6603CBD1" w14:textId="77777777" w:rsidR="00E3699D" w:rsidRPr="00E1027D" w:rsidRDefault="00E3699D" w:rsidP="00837F38">
            <w:pPr>
              <w:spacing w:line="400" w:lineRule="exact"/>
              <w:rPr>
                <w:rFonts w:asciiTheme="minorEastAsia" w:eastAsiaTheme="minorEastAsia" w:hAnsiTheme="minorEastAsia"/>
                <w:b/>
                <w:bCs/>
                <w:sz w:val="24"/>
                <w:szCs w:val="24"/>
              </w:rPr>
            </w:pPr>
            <w:r w:rsidRPr="00E1027D">
              <w:rPr>
                <w:rFonts w:asciiTheme="minorEastAsia" w:eastAsiaTheme="minorEastAsia" w:hAnsiTheme="minorEastAsia" w:hint="eastAsia"/>
                <w:b/>
                <w:bCs/>
                <w:sz w:val="24"/>
                <w:szCs w:val="24"/>
              </w:rPr>
              <w:t>《广告法》</w:t>
            </w:r>
          </w:p>
        </w:tc>
        <w:tc>
          <w:tcPr>
            <w:tcW w:w="4577" w:type="dxa"/>
            <w:vMerge w:val="restart"/>
            <w:vAlign w:val="center"/>
            <w:hideMark/>
          </w:tcPr>
          <w:p w14:paraId="3AAF0C55"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第五十五条第三款：广告经营者、广告发布者明知或者应知广告虚假仍设计、制作、代理、发布的，由工商行政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吊销广告发布登记证件。</w:t>
            </w:r>
          </w:p>
        </w:tc>
        <w:tc>
          <w:tcPr>
            <w:tcW w:w="728" w:type="dxa"/>
            <w:vAlign w:val="center"/>
            <w:hideMark/>
          </w:tcPr>
          <w:p w14:paraId="6878F8EF" w14:textId="77777777" w:rsidR="00E3699D" w:rsidRPr="00E1027D" w:rsidRDefault="00E3699D" w:rsidP="00837F38">
            <w:pPr>
              <w:spacing w:line="40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较轻</w:t>
            </w:r>
          </w:p>
        </w:tc>
        <w:tc>
          <w:tcPr>
            <w:tcW w:w="3557" w:type="dxa"/>
            <w:vAlign w:val="center"/>
            <w:hideMark/>
          </w:tcPr>
          <w:p w14:paraId="03F2E3C9"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有下列情形之一的：</w:t>
            </w:r>
          </w:p>
          <w:p w14:paraId="18194C45"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⑴影响较小，广告费用在10万元以下的；</w:t>
            </w:r>
          </w:p>
          <w:p w14:paraId="1D8FBA07"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⑵影响小，广告费用无法计算或者明显偏低的。</w:t>
            </w:r>
          </w:p>
        </w:tc>
        <w:tc>
          <w:tcPr>
            <w:tcW w:w="3995" w:type="dxa"/>
            <w:vAlign w:val="center"/>
            <w:hideMark/>
          </w:tcPr>
          <w:p w14:paraId="2DE0528B"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没收广告费用，处广告费用3倍的罚款；广告费用无法计算或者明显偏低的，处20万元以上40万元以下的罚款。</w:t>
            </w:r>
          </w:p>
        </w:tc>
      </w:tr>
      <w:tr w:rsidR="00E1027D" w:rsidRPr="00E1027D" w14:paraId="5699DA27" w14:textId="77777777" w:rsidTr="00820EAE">
        <w:trPr>
          <w:trHeight w:val="1077"/>
        </w:trPr>
        <w:tc>
          <w:tcPr>
            <w:tcW w:w="539" w:type="dxa"/>
            <w:vMerge/>
            <w:vAlign w:val="center"/>
            <w:hideMark/>
          </w:tcPr>
          <w:p w14:paraId="462A8909" w14:textId="77777777" w:rsidR="00E3699D" w:rsidRPr="00E1027D" w:rsidRDefault="00E3699D"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68D7EF1D" w14:textId="77777777" w:rsidR="00E3699D" w:rsidRPr="00E1027D" w:rsidRDefault="00E3699D"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3EFD2B5D" w14:textId="77777777" w:rsidR="00E3699D" w:rsidRPr="00E1027D" w:rsidRDefault="00E3699D" w:rsidP="00837F38">
            <w:pPr>
              <w:spacing w:line="400" w:lineRule="exact"/>
              <w:rPr>
                <w:rFonts w:asciiTheme="minorEastAsia" w:eastAsiaTheme="minorEastAsia" w:hAnsiTheme="minorEastAsia"/>
                <w:sz w:val="24"/>
                <w:szCs w:val="24"/>
              </w:rPr>
            </w:pPr>
          </w:p>
        </w:tc>
        <w:tc>
          <w:tcPr>
            <w:tcW w:w="728" w:type="dxa"/>
            <w:vMerge w:val="restart"/>
            <w:vAlign w:val="center"/>
            <w:hideMark/>
          </w:tcPr>
          <w:p w14:paraId="117563FB" w14:textId="77777777" w:rsidR="00E3699D" w:rsidRPr="00E1027D" w:rsidRDefault="00E3699D" w:rsidP="00837F38">
            <w:pPr>
              <w:spacing w:line="40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一般</w:t>
            </w:r>
          </w:p>
        </w:tc>
        <w:tc>
          <w:tcPr>
            <w:tcW w:w="3557" w:type="dxa"/>
            <w:vMerge w:val="restart"/>
            <w:vAlign w:val="center"/>
            <w:hideMark/>
          </w:tcPr>
          <w:p w14:paraId="5F895BD0"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⑴影响小，广告费用在10万元以上20万元以下的；⑵影响较大，广告费用无法计算或者明显偏低的。</w:t>
            </w:r>
          </w:p>
        </w:tc>
        <w:tc>
          <w:tcPr>
            <w:tcW w:w="3995" w:type="dxa"/>
            <w:vMerge w:val="restart"/>
            <w:vAlign w:val="center"/>
            <w:hideMark/>
          </w:tcPr>
          <w:p w14:paraId="33942D47"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没收广告费用，处广告费用3倍以上4倍以下的罚款；广告费用无法计算或者明显偏低的，处40万元以上70万元以下的罚款。</w:t>
            </w:r>
          </w:p>
        </w:tc>
      </w:tr>
      <w:tr w:rsidR="00E1027D" w:rsidRPr="00E1027D" w14:paraId="7BF7D648" w14:textId="77777777" w:rsidTr="00820EAE">
        <w:trPr>
          <w:trHeight w:val="1077"/>
        </w:trPr>
        <w:tc>
          <w:tcPr>
            <w:tcW w:w="539" w:type="dxa"/>
            <w:vMerge/>
            <w:vAlign w:val="center"/>
            <w:hideMark/>
          </w:tcPr>
          <w:p w14:paraId="6752F071" w14:textId="77777777" w:rsidR="00E3699D" w:rsidRPr="00E1027D" w:rsidRDefault="00E3699D"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73DF1CED" w14:textId="77777777" w:rsidR="00E3699D" w:rsidRPr="00E1027D" w:rsidRDefault="00E3699D"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5165B64B" w14:textId="77777777" w:rsidR="00E3699D" w:rsidRPr="00E1027D" w:rsidRDefault="00E3699D" w:rsidP="00837F38">
            <w:pPr>
              <w:spacing w:line="400" w:lineRule="exact"/>
              <w:rPr>
                <w:rFonts w:asciiTheme="minorEastAsia" w:eastAsiaTheme="minorEastAsia" w:hAnsiTheme="minorEastAsia"/>
                <w:sz w:val="24"/>
                <w:szCs w:val="24"/>
              </w:rPr>
            </w:pPr>
          </w:p>
        </w:tc>
        <w:tc>
          <w:tcPr>
            <w:tcW w:w="728" w:type="dxa"/>
            <w:vMerge/>
            <w:vAlign w:val="center"/>
            <w:hideMark/>
          </w:tcPr>
          <w:p w14:paraId="460F4160" w14:textId="77777777" w:rsidR="00E3699D" w:rsidRPr="00E1027D" w:rsidRDefault="00E3699D" w:rsidP="00837F38">
            <w:pPr>
              <w:spacing w:line="400" w:lineRule="exact"/>
              <w:jc w:val="center"/>
              <w:rPr>
                <w:rFonts w:asciiTheme="minorEastAsia" w:eastAsiaTheme="minorEastAsia" w:hAnsiTheme="minorEastAsia"/>
                <w:sz w:val="24"/>
                <w:szCs w:val="24"/>
              </w:rPr>
            </w:pPr>
          </w:p>
        </w:tc>
        <w:tc>
          <w:tcPr>
            <w:tcW w:w="3557" w:type="dxa"/>
            <w:vMerge/>
            <w:vAlign w:val="center"/>
            <w:hideMark/>
          </w:tcPr>
          <w:p w14:paraId="524BC974" w14:textId="77777777" w:rsidR="00E3699D" w:rsidRPr="00E1027D" w:rsidRDefault="00E3699D" w:rsidP="00837F38">
            <w:pPr>
              <w:spacing w:line="400" w:lineRule="exact"/>
              <w:rPr>
                <w:rFonts w:asciiTheme="minorEastAsia" w:eastAsiaTheme="minorEastAsia" w:hAnsiTheme="minorEastAsia"/>
                <w:sz w:val="24"/>
                <w:szCs w:val="24"/>
              </w:rPr>
            </w:pPr>
          </w:p>
        </w:tc>
        <w:tc>
          <w:tcPr>
            <w:tcW w:w="3995" w:type="dxa"/>
            <w:vMerge/>
            <w:vAlign w:val="center"/>
            <w:hideMark/>
          </w:tcPr>
          <w:p w14:paraId="407C4F37" w14:textId="77777777" w:rsidR="00E3699D" w:rsidRPr="00E1027D" w:rsidRDefault="00E3699D" w:rsidP="00837F38">
            <w:pPr>
              <w:spacing w:line="400" w:lineRule="exact"/>
              <w:rPr>
                <w:rFonts w:asciiTheme="minorEastAsia" w:eastAsiaTheme="minorEastAsia" w:hAnsiTheme="minorEastAsia"/>
                <w:sz w:val="24"/>
                <w:szCs w:val="24"/>
              </w:rPr>
            </w:pPr>
          </w:p>
        </w:tc>
      </w:tr>
      <w:tr w:rsidR="00E1027D" w:rsidRPr="00E1027D" w14:paraId="368C626C" w14:textId="77777777" w:rsidTr="00820EAE">
        <w:trPr>
          <w:trHeight w:val="1077"/>
        </w:trPr>
        <w:tc>
          <w:tcPr>
            <w:tcW w:w="539" w:type="dxa"/>
            <w:vMerge/>
            <w:vAlign w:val="center"/>
            <w:hideMark/>
          </w:tcPr>
          <w:p w14:paraId="6DE4782C" w14:textId="77777777" w:rsidR="00E3699D" w:rsidRPr="00E1027D" w:rsidRDefault="00E3699D"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70E31F1A" w14:textId="77777777" w:rsidR="00E3699D" w:rsidRPr="00E1027D" w:rsidRDefault="00E3699D"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542D10AB" w14:textId="77777777" w:rsidR="00E3699D" w:rsidRPr="00E1027D" w:rsidRDefault="00E3699D" w:rsidP="00837F38">
            <w:pPr>
              <w:spacing w:line="400" w:lineRule="exact"/>
              <w:rPr>
                <w:rFonts w:asciiTheme="minorEastAsia" w:eastAsiaTheme="minorEastAsia" w:hAnsiTheme="minorEastAsia"/>
                <w:sz w:val="24"/>
                <w:szCs w:val="24"/>
              </w:rPr>
            </w:pPr>
          </w:p>
        </w:tc>
        <w:tc>
          <w:tcPr>
            <w:tcW w:w="728" w:type="dxa"/>
            <w:vMerge w:val="restart"/>
            <w:vAlign w:val="center"/>
            <w:hideMark/>
          </w:tcPr>
          <w:p w14:paraId="5FE5636F" w14:textId="77777777" w:rsidR="00E3699D" w:rsidRPr="00E1027D" w:rsidRDefault="00E3699D" w:rsidP="00837F38">
            <w:pPr>
              <w:spacing w:line="40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较重</w:t>
            </w:r>
          </w:p>
        </w:tc>
        <w:tc>
          <w:tcPr>
            <w:tcW w:w="3557" w:type="dxa"/>
            <w:vAlign w:val="center"/>
            <w:hideMark/>
          </w:tcPr>
          <w:p w14:paraId="7E248811"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⑴影响较大，广告费用在20万元以上的；</w:t>
            </w:r>
          </w:p>
        </w:tc>
        <w:tc>
          <w:tcPr>
            <w:tcW w:w="3995" w:type="dxa"/>
            <w:vMerge w:val="restart"/>
            <w:vAlign w:val="center"/>
            <w:hideMark/>
          </w:tcPr>
          <w:p w14:paraId="5A84DFD9"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没收广告费用，处广告费用4倍以上5倍以下的罚款；广告费用无法计算或者明显偏低的，处70万元以上100万元以下的罚款。</w:t>
            </w:r>
          </w:p>
        </w:tc>
      </w:tr>
      <w:tr w:rsidR="00E1027D" w:rsidRPr="00E1027D" w14:paraId="763505BE" w14:textId="77777777" w:rsidTr="00820EAE">
        <w:trPr>
          <w:trHeight w:val="1077"/>
        </w:trPr>
        <w:tc>
          <w:tcPr>
            <w:tcW w:w="539" w:type="dxa"/>
            <w:vMerge/>
            <w:vAlign w:val="center"/>
            <w:hideMark/>
          </w:tcPr>
          <w:p w14:paraId="42A893DD" w14:textId="77777777" w:rsidR="00E3699D" w:rsidRPr="00E1027D" w:rsidRDefault="00E3699D"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583D5BD4" w14:textId="77777777" w:rsidR="00E3699D" w:rsidRPr="00E1027D" w:rsidRDefault="00E3699D"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44F8A5FD" w14:textId="77777777" w:rsidR="00E3699D" w:rsidRPr="00E1027D" w:rsidRDefault="00E3699D" w:rsidP="00837F38">
            <w:pPr>
              <w:spacing w:line="400" w:lineRule="exact"/>
              <w:rPr>
                <w:rFonts w:asciiTheme="minorEastAsia" w:eastAsiaTheme="minorEastAsia" w:hAnsiTheme="minorEastAsia"/>
                <w:sz w:val="24"/>
                <w:szCs w:val="24"/>
              </w:rPr>
            </w:pPr>
          </w:p>
        </w:tc>
        <w:tc>
          <w:tcPr>
            <w:tcW w:w="728" w:type="dxa"/>
            <w:vMerge/>
            <w:vAlign w:val="center"/>
            <w:hideMark/>
          </w:tcPr>
          <w:p w14:paraId="1204A9D0" w14:textId="77777777" w:rsidR="00E3699D" w:rsidRPr="00E1027D" w:rsidRDefault="00E3699D" w:rsidP="00837F38">
            <w:pPr>
              <w:spacing w:line="400" w:lineRule="exact"/>
              <w:jc w:val="center"/>
              <w:rPr>
                <w:rFonts w:asciiTheme="minorEastAsia" w:eastAsiaTheme="minorEastAsia" w:hAnsiTheme="minorEastAsia"/>
                <w:sz w:val="24"/>
                <w:szCs w:val="24"/>
              </w:rPr>
            </w:pPr>
          </w:p>
        </w:tc>
        <w:tc>
          <w:tcPr>
            <w:tcW w:w="3557" w:type="dxa"/>
            <w:vAlign w:val="center"/>
          </w:tcPr>
          <w:p w14:paraId="57F34E4D"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⑵影响大，广告费用无法计算或者明显偏低的。</w:t>
            </w:r>
          </w:p>
        </w:tc>
        <w:tc>
          <w:tcPr>
            <w:tcW w:w="3995" w:type="dxa"/>
            <w:vMerge/>
            <w:vAlign w:val="center"/>
            <w:hideMark/>
          </w:tcPr>
          <w:p w14:paraId="2C0FD397" w14:textId="77777777" w:rsidR="00E3699D" w:rsidRPr="00E1027D" w:rsidRDefault="00E3699D" w:rsidP="00837F38">
            <w:pPr>
              <w:spacing w:line="400" w:lineRule="exact"/>
              <w:rPr>
                <w:rFonts w:asciiTheme="minorEastAsia" w:eastAsiaTheme="minorEastAsia" w:hAnsiTheme="minorEastAsia"/>
                <w:sz w:val="24"/>
                <w:szCs w:val="24"/>
              </w:rPr>
            </w:pPr>
          </w:p>
        </w:tc>
      </w:tr>
      <w:tr w:rsidR="00E1027D" w:rsidRPr="00E1027D" w14:paraId="3DE204F7" w14:textId="77777777" w:rsidTr="00820EAE">
        <w:trPr>
          <w:trHeight w:val="1077"/>
        </w:trPr>
        <w:tc>
          <w:tcPr>
            <w:tcW w:w="539" w:type="dxa"/>
            <w:vMerge/>
            <w:vAlign w:val="center"/>
            <w:hideMark/>
          </w:tcPr>
          <w:p w14:paraId="6B2A4B92" w14:textId="77777777" w:rsidR="00E3699D" w:rsidRPr="00E1027D" w:rsidRDefault="00E3699D"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50A2227D" w14:textId="77777777" w:rsidR="00E3699D" w:rsidRPr="00E1027D" w:rsidRDefault="00E3699D"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7711F863" w14:textId="77777777" w:rsidR="00E3699D" w:rsidRPr="00E1027D" w:rsidRDefault="00E3699D" w:rsidP="00837F38">
            <w:pPr>
              <w:spacing w:line="400" w:lineRule="exact"/>
              <w:rPr>
                <w:rFonts w:asciiTheme="minorEastAsia" w:eastAsiaTheme="minorEastAsia" w:hAnsiTheme="minorEastAsia"/>
                <w:sz w:val="24"/>
                <w:szCs w:val="24"/>
              </w:rPr>
            </w:pPr>
          </w:p>
        </w:tc>
        <w:tc>
          <w:tcPr>
            <w:tcW w:w="728" w:type="dxa"/>
            <w:vAlign w:val="center"/>
            <w:hideMark/>
          </w:tcPr>
          <w:p w14:paraId="0772EC26" w14:textId="77777777" w:rsidR="00E3699D" w:rsidRPr="00E1027D" w:rsidRDefault="00E3699D" w:rsidP="00837F38">
            <w:pPr>
              <w:spacing w:line="40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严重</w:t>
            </w:r>
          </w:p>
        </w:tc>
        <w:tc>
          <w:tcPr>
            <w:tcW w:w="3557" w:type="dxa"/>
            <w:vAlign w:val="center"/>
            <w:hideMark/>
          </w:tcPr>
          <w:p w14:paraId="5EDA1CC8"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2年内有3次以上违法行为或者有其他严重情节的。</w:t>
            </w:r>
          </w:p>
        </w:tc>
        <w:tc>
          <w:tcPr>
            <w:tcW w:w="3995" w:type="dxa"/>
            <w:vAlign w:val="center"/>
            <w:hideMark/>
          </w:tcPr>
          <w:p w14:paraId="708F2096"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没收广告费用，处广告费用5倍以上10倍以下的罚款；广告费用无法计算或者明显偏低的，处100万元以上200万元以下的罚款，并可以由有关部门暂停广告发布业务、吊销营业执照、吊销广告发布登记证件。</w:t>
            </w:r>
          </w:p>
        </w:tc>
      </w:tr>
      <w:tr w:rsidR="00E1027D" w:rsidRPr="00E1027D" w14:paraId="2971593D" w14:textId="77777777" w:rsidTr="00820EAE">
        <w:trPr>
          <w:trHeight w:val="2211"/>
        </w:trPr>
        <w:tc>
          <w:tcPr>
            <w:tcW w:w="539" w:type="dxa"/>
            <w:vMerge w:val="restart"/>
            <w:vAlign w:val="center"/>
            <w:hideMark/>
          </w:tcPr>
          <w:p w14:paraId="22E555EB" w14:textId="77777777" w:rsidR="00E3699D" w:rsidRPr="00E1027D" w:rsidRDefault="00E3699D" w:rsidP="00837F38">
            <w:pPr>
              <w:spacing w:line="400" w:lineRule="exact"/>
              <w:jc w:val="center"/>
              <w:rPr>
                <w:rFonts w:asciiTheme="minorEastAsia" w:eastAsiaTheme="minorEastAsia" w:hAnsiTheme="minorEastAsia"/>
                <w:b/>
                <w:bCs/>
                <w:sz w:val="24"/>
                <w:szCs w:val="24"/>
              </w:rPr>
            </w:pPr>
            <w:r w:rsidRPr="00E1027D">
              <w:rPr>
                <w:rFonts w:asciiTheme="minorEastAsia" w:eastAsiaTheme="minorEastAsia" w:hAnsiTheme="minorEastAsia" w:hint="eastAsia"/>
                <w:b/>
                <w:bCs/>
                <w:sz w:val="24"/>
                <w:szCs w:val="24"/>
              </w:rPr>
              <w:lastRenderedPageBreak/>
              <w:t>47</w:t>
            </w:r>
          </w:p>
        </w:tc>
        <w:tc>
          <w:tcPr>
            <w:tcW w:w="1164" w:type="dxa"/>
            <w:vMerge w:val="restart"/>
            <w:vAlign w:val="center"/>
            <w:hideMark/>
          </w:tcPr>
          <w:p w14:paraId="531DD836" w14:textId="77777777" w:rsidR="00E3699D" w:rsidRPr="00E1027D" w:rsidRDefault="00E3699D" w:rsidP="00837F38">
            <w:pPr>
              <w:spacing w:line="400" w:lineRule="exact"/>
              <w:rPr>
                <w:rFonts w:asciiTheme="minorEastAsia" w:eastAsiaTheme="minorEastAsia" w:hAnsiTheme="minorEastAsia"/>
                <w:b/>
                <w:bCs/>
                <w:sz w:val="24"/>
                <w:szCs w:val="24"/>
              </w:rPr>
            </w:pPr>
            <w:r w:rsidRPr="00E1027D">
              <w:rPr>
                <w:rFonts w:asciiTheme="minorEastAsia" w:eastAsiaTheme="minorEastAsia" w:hAnsiTheme="minorEastAsia" w:hint="eastAsia"/>
                <w:b/>
                <w:bCs/>
                <w:sz w:val="24"/>
                <w:szCs w:val="24"/>
              </w:rPr>
              <w:t>《广告法》</w:t>
            </w:r>
          </w:p>
        </w:tc>
        <w:tc>
          <w:tcPr>
            <w:tcW w:w="4577" w:type="dxa"/>
            <w:vMerge w:val="restart"/>
            <w:vAlign w:val="center"/>
            <w:hideMark/>
          </w:tcPr>
          <w:p w14:paraId="3AFC602A" w14:textId="77777777" w:rsidR="00E3699D" w:rsidRPr="00E1027D" w:rsidRDefault="00E3699D" w:rsidP="00820EAE">
            <w:pPr>
              <w:spacing w:line="35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第五十七条：有下列行为之一的，由工商行政管理部门责令停止发布广告，对广告主处二十万元以上一百万元以下的罚款，由广告审查机关撤销广告审查批准文件、一年内不受理其广告审查申请；对广告经营者、发布者，由工商行政管理部门没收广告费用，处二十万元以上一百万元以下的罚款，情节严重的，并可以吊销营业执照、吊销广告发布登记证件：</w:t>
            </w:r>
          </w:p>
          <w:p w14:paraId="7F020F35" w14:textId="77777777" w:rsidR="00E3699D" w:rsidRPr="00E1027D" w:rsidRDefault="00E3699D" w:rsidP="00820EAE">
            <w:pPr>
              <w:spacing w:line="35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w:t>
            </w:r>
            <w:proofErr w:type="gramStart"/>
            <w:r w:rsidRPr="00E1027D">
              <w:rPr>
                <w:rFonts w:asciiTheme="minorEastAsia" w:eastAsiaTheme="minorEastAsia" w:hAnsiTheme="minorEastAsia" w:hint="eastAsia"/>
                <w:sz w:val="24"/>
                <w:szCs w:val="24"/>
              </w:rPr>
              <w:t>一</w:t>
            </w:r>
            <w:proofErr w:type="gramEnd"/>
            <w:r w:rsidRPr="00E1027D">
              <w:rPr>
                <w:rFonts w:asciiTheme="minorEastAsia" w:eastAsiaTheme="minorEastAsia" w:hAnsiTheme="minorEastAsia" w:hint="eastAsia"/>
                <w:sz w:val="24"/>
                <w:szCs w:val="24"/>
              </w:rPr>
              <w:t>)发布有本法第九条、第十条规定的禁止情形的广告的；</w:t>
            </w:r>
          </w:p>
          <w:p w14:paraId="0D0E704C" w14:textId="77777777" w:rsidR="00E3699D" w:rsidRPr="00E1027D" w:rsidRDefault="00E3699D" w:rsidP="00820EAE">
            <w:pPr>
              <w:spacing w:line="35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(二)违反本法第十五条规定发布处方药广告、药品类易制毒化学品广告、戒毒治疗的医疗器械和治疗方法广告的；</w:t>
            </w:r>
          </w:p>
          <w:p w14:paraId="7DF6D9D0" w14:textId="77777777" w:rsidR="00E3699D" w:rsidRPr="00E1027D" w:rsidRDefault="00E3699D" w:rsidP="00820EAE">
            <w:pPr>
              <w:spacing w:line="35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(三)违反本法第二十条规定，发布声称全部或者部分替代母乳的婴儿乳制品、饮料和其他食品广告的；</w:t>
            </w:r>
          </w:p>
          <w:p w14:paraId="020F0856" w14:textId="77777777" w:rsidR="00E3699D" w:rsidRPr="00E1027D" w:rsidRDefault="00E3699D" w:rsidP="00820EAE">
            <w:pPr>
              <w:spacing w:line="35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(四)违反本法第二十二条规定发布烟草广告的；</w:t>
            </w:r>
          </w:p>
          <w:p w14:paraId="15BF83D1" w14:textId="77777777" w:rsidR="00E3699D" w:rsidRPr="00E1027D" w:rsidRDefault="00E3699D" w:rsidP="00820EAE">
            <w:pPr>
              <w:spacing w:line="35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(五)违反本法第三十七条规定，利用广告推销禁止生产、销售的产品或者提供的服务，或者禁止发布广告的商品或者服务的；</w:t>
            </w:r>
          </w:p>
          <w:p w14:paraId="6F30A1B9" w14:textId="77777777" w:rsidR="00E3699D" w:rsidRPr="00E1027D" w:rsidRDefault="00E3699D" w:rsidP="00820EAE">
            <w:pPr>
              <w:spacing w:line="35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(六)违反本法第四十条第一款规定，在针对未成年人的大众传播媒介上发布医疗、药品、保健食品、医疗器械、化妆品、酒类、美容广告，以及不利于未成年人身心健康的网络游戏广告的。</w:t>
            </w:r>
          </w:p>
        </w:tc>
        <w:tc>
          <w:tcPr>
            <w:tcW w:w="728" w:type="dxa"/>
            <w:vAlign w:val="center"/>
            <w:hideMark/>
          </w:tcPr>
          <w:p w14:paraId="37B91AE9" w14:textId="77777777" w:rsidR="00E3699D" w:rsidRPr="00E1027D" w:rsidRDefault="00E3699D" w:rsidP="00837F38">
            <w:pPr>
              <w:spacing w:line="40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较轻</w:t>
            </w:r>
          </w:p>
        </w:tc>
        <w:tc>
          <w:tcPr>
            <w:tcW w:w="3557" w:type="dxa"/>
            <w:vAlign w:val="center"/>
            <w:hideMark/>
          </w:tcPr>
          <w:p w14:paraId="534A3B47"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影响较小，广告费用在2万元以下的。</w:t>
            </w:r>
          </w:p>
        </w:tc>
        <w:tc>
          <w:tcPr>
            <w:tcW w:w="3995" w:type="dxa"/>
            <w:vAlign w:val="center"/>
            <w:hideMark/>
          </w:tcPr>
          <w:p w14:paraId="61D0FC71"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对广告主责令停止发布广告，处20万元罚款，由广告审查机关撤销广告审查批准文件。对广告经营者、发布者没收广告费用，处20万元罚款。</w:t>
            </w:r>
          </w:p>
        </w:tc>
      </w:tr>
      <w:tr w:rsidR="00E1027D" w:rsidRPr="00E1027D" w14:paraId="379F64E4" w14:textId="77777777" w:rsidTr="00820EAE">
        <w:trPr>
          <w:trHeight w:val="2211"/>
        </w:trPr>
        <w:tc>
          <w:tcPr>
            <w:tcW w:w="539" w:type="dxa"/>
            <w:vMerge/>
            <w:vAlign w:val="center"/>
            <w:hideMark/>
          </w:tcPr>
          <w:p w14:paraId="7C7938FF" w14:textId="77777777" w:rsidR="00E3699D" w:rsidRPr="00E1027D" w:rsidRDefault="00E3699D"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518C858C" w14:textId="77777777" w:rsidR="00E3699D" w:rsidRPr="00E1027D" w:rsidRDefault="00E3699D"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16EC2FE4" w14:textId="77777777" w:rsidR="00E3699D" w:rsidRPr="00E1027D" w:rsidRDefault="00E3699D" w:rsidP="00837F38">
            <w:pPr>
              <w:spacing w:line="400" w:lineRule="exact"/>
              <w:rPr>
                <w:rFonts w:asciiTheme="minorEastAsia" w:eastAsiaTheme="minorEastAsia" w:hAnsiTheme="minorEastAsia"/>
                <w:sz w:val="24"/>
                <w:szCs w:val="24"/>
              </w:rPr>
            </w:pPr>
          </w:p>
        </w:tc>
        <w:tc>
          <w:tcPr>
            <w:tcW w:w="728" w:type="dxa"/>
            <w:vAlign w:val="center"/>
            <w:hideMark/>
          </w:tcPr>
          <w:p w14:paraId="7DF6041B" w14:textId="77777777" w:rsidR="00E3699D" w:rsidRPr="00E1027D" w:rsidRDefault="00E3699D" w:rsidP="00837F38">
            <w:pPr>
              <w:spacing w:line="40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一般</w:t>
            </w:r>
          </w:p>
        </w:tc>
        <w:tc>
          <w:tcPr>
            <w:tcW w:w="3557" w:type="dxa"/>
            <w:vAlign w:val="center"/>
            <w:hideMark/>
          </w:tcPr>
          <w:p w14:paraId="62088E8C"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影响小，广告费用在2万元以上5万元以下的。</w:t>
            </w:r>
          </w:p>
        </w:tc>
        <w:tc>
          <w:tcPr>
            <w:tcW w:w="3995" w:type="dxa"/>
            <w:vAlign w:val="center"/>
            <w:hideMark/>
          </w:tcPr>
          <w:p w14:paraId="7D516BBE"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对广告主责令停止发布广告，处20万元以上50万元以下的罚款，由广告审查机关撤销广告审查批准文件。对广告经营者、发布者没收广告费用，处20万元以上50万元以下的罚款。</w:t>
            </w:r>
          </w:p>
        </w:tc>
      </w:tr>
      <w:tr w:rsidR="00E1027D" w:rsidRPr="00E1027D" w14:paraId="17D726E9" w14:textId="77777777" w:rsidTr="00820EAE">
        <w:trPr>
          <w:trHeight w:val="2211"/>
        </w:trPr>
        <w:tc>
          <w:tcPr>
            <w:tcW w:w="539" w:type="dxa"/>
            <w:vMerge/>
            <w:vAlign w:val="center"/>
            <w:hideMark/>
          </w:tcPr>
          <w:p w14:paraId="78EE44E2" w14:textId="77777777" w:rsidR="00E3699D" w:rsidRPr="00E1027D" w:rsidRDefault="00E3699D"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67D58BEF" w14:textId="77777777" w:rsidR="00E3699D" w:rsidRPr="00E1027D" w:rsidRDefault="00E3699D"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06663727" w14:textId="77777777" w:rsidR="00E3699D" w:rsidRPr="00E1027D" w:rsidRDefault="00E3699D" w:rsidP="00837F38">
            <w:pPr>
              <w:spacing w:line="400" w:lineRule="exact"/>
              <w:rPr>
                <w:rFonts w:asciiTheme="minorEastAsia" w:eastAsiaTheme="minorEastAsia" w:hAnsiTheme="minorEastAsia"/>
                <w:sz w:val="24"/>
                <w:szCs w:val="24"/>
              </w:rPr>
            </w:pPr>
          </w:p>
        </w:tc>
        <w:tc>
          <w:tcPr>
            <w:tcW w:w="728" w:type="dxa"/>
            <w:vAlign w:val="center"/>
            <w:hideMark/>
          </w:tcPr>
          <w:p w14:paraId="1A5E9927" w14:textId="77777777" w:rsidR="00E3699D" w:rsidRPr="00E1027D" w:rsidRDefault="00E3699D" w:rsidP="00837F38">
            <w:pPr>
              <w:spacing w:line="40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较重</w:t>
            </w:r>
          </w:p>
        </w:tc>
        <w:tc>
          <w:tcPr>
            <w:tcW w:w="3557" w:type="dxa"/>
            <w:vAlign w:val="center"/>
            <w:hideMark/>
          </w:tcPr>
          <w:p w14:paraId="3A2639AC"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影响较大，广告费用5万元以上10万元以下的。</w:t>
            </w:r>
          </w:p>
        </w:tc>
        <w:tc>
          <w:tcPr>
            <w:tcW w:w="3995" w:type="dxa"/>
            <w:vAlign w:val="center"/>
            <w:hideMark/>
          </w:tcPr>
          <w:p w14:paraId="677F406B"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对广告主责令停止发布广告，处50万元以上80万元以下的罚款，由广告审查机关撤销广告审查批准文件。对广告经营者、发布者没收广告费用，处50万元以上80万元以下的罚款。</w:t>
            </w:r>
          </w:p>
        </w:tc>
      </w:tr>
      <w:tr w:rsidR="00E1027D" w:rsidRPr="00E1027D" w14:paraId="1EBA0408" w14:textId="77777777" w:rsidTr="00820EAE">
        <w:trPr>
          <w:trHeight w:val="2211"/>
        </w:trPr>
        <w:tc>
          <w:tcPr>
            <w:tcW w:w="539" w:type="dxa"/>
            <w:vMerge/>
            <w:vAlign w:val="center"/>
            <w:hideMark/>
          </w:tcPr>
          <w:p w14:paraId="33FC6A8C" w14:textId="77777777" w:rsidR="00E3699D" w:rsidRPr="00E1027D" w:rsidRDefault="00E3699D"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759055A5" w14:textId="77777777" w:rsidR="00E3699D" w:rsidRPr="00E1027D" w:rsidRDefault="00E3699D"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3D32A483" w14:textId="77777777" w:rsidR="00E3699D" w:rsidRPr="00E1027D" w:rsidRDefault="00E3699D" w:rsidP="00837F38">
            <w:pPr>
              <w:spacing w:line="400" w:lineRule="exact"/>
              <w:rPr>
                <w:rFonts w:asciiTheme="minorEastAsia" w:eastAsiaTheme="minorEastAsia" w:hAnsiTheme="minorEastAsia"/>
                <w:sz w:val="24"/>
                <w:szCs w:val="24"/>
              </w:rPr>
            </w:pPr>
          </w:p>
        </w:tc>
        <w:tc>
          <w:tcPr>
            <w:tcW w:w="728" w:type="dxa"/>
            <w:vAlign w:val="center"/>
            <w:hideMark/>
          </w:tcPr>
          <w:p w14:paraId="5ADDFBF2" w14:textId="77777777" w:rsidR="00E3699D" w:rsidRPr="00E1027D" w:rsidRDefault="00E3699D" w:rsidP="00837F38">
            <w:pPr>
              <w:spacing w:line="40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严重</w:t>
            </w:r>
          </w:p>
        </w:tc>
        <w:tc>
          <w:tcPr>
            <w:tcW w:w="3557" w:type="dxa"/>
            <w:vAlign w:val="center"/>
            <w:hideMark/>
          </w:tcPr>
          <w:p w14:paraId="11176243"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有下列情形之一的：</w:t>
            </w:r>
            <w:r w:rsidRPr="00E1027D">
              <w:rPr>
                <w:rFonts w:asciiTheme="minorEastAsia" w:eastAsiaTheme="minorEastAsia" w:hAnsiTheme="minorEastAsia" w:hint="eastAsia"/>
                <w:sz w:val="24"/>
                <w:szCs w:val="24"/>
              </w:rPr>
              <w:br/>
              <w:t>⑴造成重大影响的；</w:t>
            </w:r>
            <w:r w:rsidRPr="00E1027D">
              <w:rPr>
                <w:rFonts w:asciiTheme="minorEastAsia" w:eastAsiaTheme="minorEastAsia" w:hAnsiTheme="minorEastAsia" w:hint="eastAsia"/>
                <w:sz w:val="24"/>
                <w:szCs w:val="24"/>
              </w:rPr>
              <w:br/>
              <w:t>⑵广告费用10万元以上的；</w:t>
            </w:r>
            <w:r w:rsidRPr="00E1027D">
              <w:rPr>
                <w:rFonts w:asciiTheme="minorEastAsia" w:eastAsiaTheme="minorEastAsia" w:hAnsiTheme="minorEastAsia" w:hint="eastAsia"/>
                <w:sz w:val="24"/>
                <w:szCs w:val="24"/>
              </w:rPr>
              <w:br/>
              <w:t>⑶2年内有3次以上违法行为或者有其他严重情节的。</w:t>
            </w:r>
          </w:p>
        </w:tc>
        <w:tc>
          <w:tcPr>
            <w:tcW w:w="3995" w:type="dxa"/>
            <w:vAlign w:val="center"/>
            <w:hideMark/>
          </w:tcPr>
          <w:p w14:paraId="492154AB"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对广告主责令停止发布广告，处80万元以上100万元以下的罚款，由广告审查机关撤销广告审查批准文件。对广告经营者、发布者没收广告费用，处80万元以上100万元以下的罚款，并可以吊销营业执照、吊销广告发布登记证件。</w:t>
            </w:r>
          </w:p>
        </w:tc>
      </w:tr>
      <w:tr w:rsidR="00E1027D" w:rsidRPr="00E1027D" w14:paraId="68D2F38F" w14:textId="77777777" w:rsidTr="00E1046F">
        <w:trPr>
          <w:trHeight w:val="4649"/>
        </w:trPr>
        <w:tc>
          <w:tcPr>
            <w:tcW w:w="539" w:type="dxa"/>
            <w:vMerge w:val="restart"/>
            <w:vAlign w:val="center"/>
            <w:hideMark/>
          </w:tcPr>
          <w:p w14:paraId="61396D90" w14:textId="77777777" w:rsidR="000A26A3" w:rsidRPr="00E1027D" w:rsidRDefault="000A26A3" w:rsidP="00837F38">
            <w:pPr>
              <w:spacing w:line="400" w:lineRule="exact"/>
              <w:jc w:val="center"/>
              <w:rPr>
                <w:rFonts w:asciiTheme="minorEastAsia" w:eastAsiaTheme="minorEastAsia" w:hAnsiTheme="minorEastAsia"/>
                <w:b/>
                <w:bCs/>
                <w:sz w:val="24"/>
                <w:szCs w:val="24"/>
              </w:rPr>
            </w:pPr>
            <w:r w:rsidRPr="00E1027D">
              <w:rPr>
                <w:rFonts w:asciiTheme="minorEastAsia" w:eastAsiaTheme="minorEastAsia" w:hAnsiTheme="minorEastAsia" w:hint="eastAsia"/>
                <w:b/>
                <w:bCs/>
                <w:sz w:val="24"/>
                <w:szCs w:val="24"/>
              </w:rPr>
              <w:lastRenderedPageBreak/>
              <w:t>48</w:t>
            </w:r>
          </w:p>
        </w:tc>
        <w:tc>
          <w:tcPr>
            <w:tcW w:w="1164" w:type="dxa"/>
            <w:vMerge w:val="restart"/>
            <w:vAlign w:val="center"/>
            <w:hideMark/>
          </w:tcPr>
          <w:p w14:paraId="732D122A" w14:textId="77777777" w:rsidR="000A26A3" w:rsidRPr="00E1027D" w:rsidRDefault="000A26A3" w:rsidP="00837F38">
            <w:pPr>
              <w:spacing w:line="400" w:lineRule="exact"/>
              <w:rPr>
                <w:rFonts w:asciiTheme="minorEastAsia" w:eastAsiaTheme="minorEastAsia" w:hAnsiTheme="minorEastAsia"/>
                <w:b/>
                <w:bCs/>
                <w:sz w:val="24"/>
                <w:szCs w:val="24"/>
              </w:rPr>
            </w:pPr>
            <w:r w:rsidRPr="00E1027D">
              <w:rPr>
                <w:rFonts w:asciiTheme="minorEastAsia" w:eastAsiaTheme="minorEastAsia" w:hAnsiTheme="minorEastAsia" w:hint="eastAsia"/>
                <w:b/>
                <w:bCs/>
                <w:sz w:val="24"/>
                <w:szCs w:val="24"/>
              </w:rPr>
              <w:t>《广告法》</w:t>
            </w:r>
          </w:p>
        </w:tc>
        <w:tc>
          <w:tcPr>
            <w:tcW w:w="4577" w:type="dxa"/>
            <w:vMerge w:val="restart"/>
            <w:vAlign w:val="center"/>
            <w:hideMark/>
          </w:tcPr>
          <w:p w14:paraId="231EC1D5" w14:textId="77777777" w:rsidR="000A26A3" w:rsidRPr="00E1027D" w:rsidRDefault="000A26A3"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第五十八条第一款：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sidRPr="00E1027D">
              <w:rPr>
                <w:rFonts w:asciiTheme="minorEastAsia" w:eastAsiaTheme="minorEastAsia" w:hAnsiTheme="minorEastAsia" w:hint="eastAsia"/>
                <w:sz w:val="24"/>
                <w:szCs w:val="24"/>
              </w:rPr>
              <w:br/>
              <w:t>(</w:t>
            </w:r>
            <w:proofErr w:type="gramStart"/>
            <w:r w:rsidRPr="00E1027D">
              <w:rPr>
                <w:rFonts w:asciiTheme="minorEastAsia" w:eastAsiaTheme="minorEastAsia" w:hAnsiTheme="minorEastAsia" w:hint="eastAsia"/>
                <w:sz w:val="24"/>
                <w:szCs w:val="24"/>
              </w:rPr>
              <w:t>一</w:t>
            </w:r>
            <w:proofErr w:type="gramEnd"/>
            <w:r w:rsidRPr="00E1027D">
              <w:rPr>
                <w:rFonts w:asciiTheme="minorEastAsia" w:eastAsiaTheme="minorEastAsia" w:hAnsiTheme="minorEastAsia" w:hint="eastAsia"/>
                <w:sz w:val="24"/>
                <w:szCs w:val="24"/>
              </w:rPr>
              <w:t>)违反本法第十六条规定发布药品、医疗器械、医疗广告的；</w:t>
            </w:r>
            <w:r w:rsidRPr="00E1027D">
              <w:rPr>
                <w:rFonts w:asciiTheme="minorEastAsia" w:eastAsiaTheme="minorEastAsia" w:hAnsiTheme="minorEastAsia" w:hint="eastAsia"/>
                <w:sz w:val="24"/>
                <w:szCs w:val="24"/>
              </w:rPr>
              <w:br/>
              <w:t>(二)违反本法第十七条规定，在广告中涉及疾病治疗功能，以及使用医疗用语或者易使推销的商品与药品、医疗器械相混淆的用语的；</w:t>
            </w:r>
            <w:r w:rsidRPr="00E1027D">
              <w:rPr>
                <w:rFonts w:asciiTheme="minorEastAsia" w:eastAsiaTheme="minorEastAsia" w:hAnsiTheme="minorEastAsia" w:hint="eastAsia"/>
                <w:sz w:val="24"/>
                <w:szCs w:val="24"/>
              </w:rPr>
              <w:br/>
              <w:t>(三)违反本法第十八条规定发布保健食品广告的；</w:t>
            </w:r>
            <w:r w:rsidRPr="00E1027D">
              <w:rPr>
                <w:rFonts w:asciiTheme="minorEastAsia" w:eastAsiaTheme="minorEastAsia" w:hAnsiTheme="minorEastAsia" w:hint="eastAsia"/>
                <w:sz w:val="24"/>
                <w:szCs w:val="24"/>
              </w:rPr>
              <w:br/>
              <w:t>(四)违反本法第二十一条规定发布农药、兽药、饲料和饲料添加剂广告的；</w:t>
            </w:r>
            <w:r w:rsidRPr="00E1027D">
              <w:rPr>
                <w:rFonts w:asciiTheme="minorEastAsia" w:eastAsiaTheme="minorEastAsia" w:hAnsiTheme="minorEastAsia" w:hint="eastAsia"/>
                <w:sz w:val="24"/>
                <w:szCs w:val="24"/>
              </w:rPr>
              <w:br/>
              <w:t>(五)违反本法第二十三条规定发布酒类广告的；</w:t>
            </w:r>
            <w:r w:rsidRPr="00E1027D">
              <w:rPr>
                <w:rFonts w:asciiTheme="minorEastAsia" w:eastAsiaTheme="minorEastAsia" w:hAnsiTheme="minorEastAsia" w:hint="eastAsia"/>
                <w:sz w:val="24"/>
                <w:szCs w:val="24"/>
              </w:rPr>
              <w:br/>
            </w:r>
            <w:r w:rsidRPr="00E1027D">
              <w:rPr>
                <w:rFonts w:asciiTheme="minorEastAsia" w:eastAsiaTheme="minorEastAsia" w:hAnsiTheme="minorEastAsia" w:hint="eastAsia"/>
                <w:sz w:val="24"/>
                <w:szCs w:val="24"/>
              </w:rPr>
              <w:lastRenderedPageBreak/>
              <w:t>(六)违反本法第二十四条规定发布教育、培训广告的；</w:t>
            </w:r>
            <w:r w:rsidRPr="00E1027D">
              <w:rPr>
                <w:rFonts w:asciiTheme="minorEastAsia" w:eastAsiaTheme="minorEastAsia" w:hAnsiTheme="minorEastAsia" w:hint="eastAsia"/>
                <w:sz w:val="24"/>
                <w:szCs w:val="24"/>
              </w:rPr>
              <w:br/>
              <w:t>(七)违反本法第二十五条规定发布招商等有投资回报预期的商品或者服务广告的；</w:t>
            </w:r>
            <w:r w:rsidRPr="00E1027D">
              <w:rPr>
                <w:rFonts w:asciiTheme="minorEastAsia" w:eastAsiaTheme="minorEastAsia" w:hAnsiTheme="minorEastAsia" w:hint="eastAsia"/>
                <w:sz w:val="24"/>
                <w:szCs w:val="24"/>
              </w:rPr>
              <w:br/>
              <w:t>(八)违反本法第二十六条规定发布房地产广告的；</w:t>
            </w:r>
            <w:r w:rsidRPr="00E1027D">
              <w:rPr>
                <w:rFonts w:asciiTheme="minorEastAsia" w:eastAsiaTheme="minorEastAsia" w:hAnsiTheme="minorEastAsia" w:hint="eastAsia"/>
                <w:sz w:val="24"/>
                <w:szCs w:val="24"/>
              </w:rPr>
              <w:br/>
              <w:t>(九)违反本法第二十七条规定发布农作物种子、林木种子、草种子、种畜禽、水产苗种和种养殖广告的；</w:t>
            </w:r>
            <w:r w:rsidRPr="00E1027D">
              <w:rPr>
                <w:rFonts w:asciiTheme="minorEastAsia" w:eastAsiaTheme="minorEastAsia" w:hAnsiTheme="minorEastAsia" w:hint="eastAsia"/>
                <w:sz w:val="24"/>
                <w:szCs w:val="24"/>
              </w:rPr>
              <w:br/>
              <w:t>(十)违反本法第三十八条第二款规定，利用不满十周岁的未成年人作为广告代言人的；</w:t>
            </w:r>
            <w:r w:rsidRPr="00E1027D">
              <w:rPr>
                <w:rFonts w:asciiTheme="minorEastAsia" w:eastAsiaTheme="minorEastAsia" w:hAnsiTheme="minorEastAsia" w:hint="eastAsia"/>
                <w:sz w:val="24"/>
                <w:szCs w:val="24"/>
              </w:rPr>
              <w:br/>
              <w:t>(十一)违反本法第三十八条第三款规定，利用自然人、法人或者其他组织作为广告代言人的；</w:t>
            </w:r>
            <w:r w:rsidRPr="00E1027D">
              <w:rPr>
                <w:rFonts w:asciiTheme="minorEastAsia" w:eastAsiaTheme="minorEastAsia" w:hAnsiTheme="minorEastAsia" w:hint="eastAsia"/>
                <w:sz w:val="24"/>
                <w:szCs w:val="24"/>
              </w:rPr>
              <w:br/>
              <w:t>(十二)违反本法第三十九条规定，在中小学校、幼儿园内或者利用与中小学生、幼儿有关的物品发布广告的；</w:t>
            </w:r>
            <w:r w:rsidRPr="00E1027D">
              <w:rPr>
                <w:rFonts w:asciiTheme="minorEastAsia" w:eastAsiaTheme="minorEastAsia" w:hAnsiTheme="minorEastAsia" w:hint="eastAsia"/>
                <w:sz w:val="24"/>
                <w:szCs w:val="24"/>
              </w:rPr>
              <w:br/>
              <w:t>(十三)违反本法第四十条第二款规定，发布针对不满十四周岁的未成年人的商品或者服务的广告的；</w:t>
            </w:r>
            <w:r w:rsidRPr="00E1027D">
              <w:rPr>
                <w:rFonts w:asciiTheme="minorEastAsia" w:eastAsiaTheme="minorEastAsia" w:hAnsiTheme="minorEastAsia" w:hint="eastAsia"/>
                <w:sz w:val="24"/>
                <w:szCs w:val="24"/>
              </w:rPr>
              <w:br/>
              <w:t>(十四)违反本法第四十六条规定，未经审查发布广告的。</w:t>
            </w:r>
          </w:p>
        </w:tc>
        <w:tc>
          <w:tcPr>
            <w:tcW w:w="728" w:type="dxa"/>
            <w:vAlign w:val="center"/>
            <w:hideMark/>
          </w:tcPr>
          <w:p w14:paraId="6DFEC37F" w14:textId="77777777" w:rsidR="000A26A3" w:rsidRPr="00E1027D" w:rsidRDefault="000A26A3" w:rsidP="00837F38">
            <w:pPr>
              <w:spacing w:line="40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lastRenderedPageBreak/>
              <w:t>较轻</w:t>
            </w:r>
          </w:p>
        </w:tc>
        <w:tc>
          <w:tcPr>
            <w:tcW w:w="3557" w:type="dxa"/>
            <w:vAlign w:val="center"/>
            <w:hideMark/>
          </w:tcPr>
          <w:p w14:paraId="619EC50A" w14:textId="77777777" w:rsidR="000A26A3" w:rsidRPr="00E1027D" w:rsidRDefault="000A26A3"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影响较小，广告费用在5万元以下的。</w:t>
            </w:r>
          </w:p>
        </w:tc>
        <w:tc>
          <w:tcPr>
            <w:tcW w:w="3995" w:type="dxa"/>
            <w:vAlign w:val="center"/>
            <w:hideMark/>
          </w:tcPr>
          <w:p w14:paraId="22F9EBAC" w14:textId="77777777" w:rsidR="000A26A3" w:rsidRPr="00E1027D" w:rsidRDefault="000A26A3"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责令停止发布广告，在相应范围内消除影响，处广告费用1倍的罚款。</w:t>
            </w:r>
          </w:p>
        </w:tc>
      </w:tr>
      <w:tr w:rsidR="00E1027D" w:rsidRPr="00E1027D" w14:paraId="7BECAF49" w14:textId="77777777" w:rsidTr="00E1046F">
        <w:trPr>
          <w:trHeight w:val="4649"/>
        </w:trPr>
        <w:tc>
          <w:tcPr>
            <w:tcW w:w="539" w:type="dxa"/>
            <w:vMerge/>
            <w:vAlign w:val="center"/>
            <w:hideMark/>
          </w:tcPr>
          <w:p w14:paraId="7FD69920" w14:textId="77777777" w:rsidR="000A26A3" w:rsidRPr="00E1027D" w:rsidRDefault="000A26A3"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66BD5B35" w14:textId="77777777" w:rsidR="000A26A3" w:rsidRPr="00E1027D" w:rsidRDefault="000A26A3"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0960E064" w14:textId="77777777" w:rsidR="000A26A3" w:rsidRPr="00E1027D" w:rsidRDefault="000A26A3" w:rsidP="00837F38">
            <w:pPr>
              <w:spacing w:line="400" w:lineRule="exact"/>
              <w:rPr>
                <w:rFonts w:asciiTheme="minorEastAsia" w:eastAsiaTheme="minorEastAsia" w:hAnsiTheme="minorEastAsia"/>
                <w:sz w:val="24"/>
                <w:szCs w:val="24"/>
              </w:rPr>
            </w:pPr>
          </w:p>
        </w:tc>
        <w:tc>
          <w:tcPr>
            <w:tcW w:w="728" w:type="dxa"/>
            <w:vAlign w:val="center"/>
            <w:hideMark/>
          </w:tcPr>
          <w:p w14:paraId="648D1186" w14:textId="77777777" w:rsidR="000A26A3" w:rsidRPr="00E1027D" w:rsidRDefault="000A26A3" w:rsidP="00837F38">
            <w:pPr>
              <w:spacing w:line="40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一般</w:t>
            </w:r>
          </w:p>
        </w:tc>
        <w:tc>
          <w:tcPr>
            <w:tcW w:w="3557" w:type="dxa"/>
            <w:vAlign w:val="center"/>
            <w:hideMark/>
          </w:tcPr>
          <w:p w14:paraId="12E64089" w14:textId="77777777" w:rsidR="000A26A3" w:rsidRPr="00E1027D" w:rsidRDefault="000A26A3"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有下列情形之一的：</w:t>
            </w:r>
            <w:r w:rsidRPr="00E1027D">
              <w:rPr>
                <w:rFonts w:asciiTheme="minorEastAsia" w:eastAsiaTheme="minorEastAsia" w:hAnsiTheme="minorEastAsia" w:hint="eastAsia"/>
                <w:sz w:val="24"/>
                <w:szCs w:val="24"/>
              </w:rPr>
              <w:br/>
              <w:t>⑴影响小，广告费用在5万元以上10万元以下的；</w:t>
            </w:r>
            <w:r w:rsidRPr="00E1027D">
              <w:rPr>
                <w:rFonts w:asciiTheme="minorEastAsia" w:eastAsiaTheme="minorEastAsia" w:hAnsiTheme="minorEastAsia" w:hint="eastAsia"/>
                <w:sz w:val="24"/>
                <w:szCs w:val="24"/>
              </w:rPr>
              <w:br/>
              <w:t>⑵影响小，广告费用无法计算或者明显偏低的。</w:t>
            </w:r>
          </w:p>
        </w:tc>
        <w:tc>
          <w:tcPr>
            <w:tcW w:w="3995" w:type="dxa"/>
            <w:vAlign w:val="center"/>
            <w:hideMark/>
          </w:tcPr>
          <w:p w14:paraId="26468F1A" w14:textId="77777777" w:rsidR="000A26A3" w:rsidRPr="00E1027D" w:rsidRDefault="000A26A3"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责令停止发布广告，在相应范围内消除影响，处广告费用1倍以上2倍以下的罚款；广告费用无法计算或者明显偏低的，处10万元罚款。</w:t>
            </w:r>
          </w:p>
        </w:tc>
      </w:tr>
      <w:tr w:rsidR="00E1027D" w:rsidRPr="00E1027D" w14:paraId="3B38D549" w14:textId="77777777" w:rsidTr="00E1046F">
        <w:trPr>
          <w:trHeight w:val="4649"/>
        </w:trPr>
        <w:tc>
          <w:tcPr>
            <w:tcW w:w="539" w:type="dxa"/>
            <w:vMerge w:val="restart"/>
            <w:vAlign w:val="center"/>
            <w:hideMark/>
          </w:tcPr>
          <w:p w14:paraId="420D715D" w14:textId="77777777" w:rsidR="000A26A3" w:rsidRPr="00E1027D" w:rsidRDefault="000A26A3" w:rsidP="000A26A3">
            <w:pPr>
              <w:spacing w:line="400" w:lineRule="exact"/>
              <w:jc w:val="center"/>
              <w:rPr>
                <w:rFonts w:asciiTheme="minorEastAsia" w:eastAsiaTheme="minorEastAsia" w:hAnsiTheme="minorEastAsia"/>
                <w:b/>
                <w:bCs/>
                <w:sz w:val="24"/>
                <w:szCs w:val="24"/>
              </w:rPr>
            </w:pPr>
            <w:r w:rsidRPr="00E1027D">
              <w:rPr>
                <w:rFonts w:asciiTheme="minorEastAsia" w:eastAsiaTheme="minorEastAsia" w:hAnsiTheme="minorEastAsia" w:hint="eastAsia"/>
                <w:b/>
                <w:bCs/>
                <w:sz w:val="24"/>
                <w:szCs w:val="24"/>
              </w:rPr>
              <w:lastRenderedPageBreak/>
              <w:t>48</w:t>
            </w:r>
          </w:p>
        </w:tc>
        <w:tc>
          <w:tcPr>
            <w:tcW w:w="1164" w:type="dxa"/>
            <w:vMerge w:val="restart"/>
            <w:vAlign w:val="center"/>
            <w:hideMark/>
          </w:tcPr>
          <w:p w14:paraId="18C2E1B7" w14:textId="77777777" w:rsidR="000A26A3" w:rsidRPr="00E1027D" w:rsidRDefault="000A26A3" w:rsidP="000A26A3">
            <w:pPr>
              <w:spacing w:line="400" w:lineRule="exact"/>
              <w:rPr>
                <w:rFonts w:asciiTheme="minorEastAsia" w:eastAsiaTheme="minorEastAsia" w:hAnsiTheme="minorEastAsia"/>
                <w:b/>
                <w:bCs/>
                <w:sz w:val="24"/>
                <w:szCs w:val="24"/>
              </w:rPr>
            </w:pPr>
            <w:r w:rsidRPr="00E1027D">
              <w:rPr>
                <w:rFonts w:asciiTheme="minorEastAsia" w:eastAsiaTheme="minorEastAsia" w:hAnsiTheme="minorEastAsia" w:hint="eastAsia"/>
                <w:b/>
                <w:bCs/>
                <w:sz w:val="24"/>
                <w:szCs w:val="24"/>
              </w:rPr>
              <w:t>《广告法》</w:t>
            </w:r>
          </w:p>
        </w:tc>
        <w:tc>
          <w:tcPr>
            <w:tcW w:w="4577" w:type="dxa"/>
            <w:vMerge/>
            <w:vAlign w:val="center"/>
            <w:hideMark/>
          </w:tcPr>
          <w:p w14:paraId="0759F6A9" w14:textId="77777777" w:rsidR="000A26A3" w:rsidRPr="00E1027D" w:rsidRDefault="000A26A3" w:rsidP="000A26A3">
            <w:pPr>
              <w:spacing w:line="400" w:lineRule="exact"/>
              <w:rPr>
                <w:rFonts w:asciiTheme="minorEastAsia" w:eastAsiaTheme="minorEastAsia" w:hAnsiTheme="minorEastAsia"/>
                <w:sz w:val="24"/>
                <w:szCs w:val="24"/>
              </w:rPr>
            </w:pPr>
          </w:p>
        </w:tc>
        <w:tc>
          <w:tcPr>
            <w:tcW w:w="728" w:type="dxa"/>
            <w:vAlign w:val="center"/>
            <w:hideMark/>
          </w:tcPr>
          <w:p w14:paraId="21586852" w14:textId="77777777" w:rsidR="000A26A3" w:rsidRPr="00E1027D" w:rsidRDefault="000A26A3" w:rsidP="000A26A3">
            <w:pPr>
              <w:spacing w:line="40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较重</w:t>
            </w:r>
          </w:p>
        </w:tc>
        <w:tc>
          <w:tcPr>
            <w:tcW w:w="3557" w:type="dxa"/>
            <w:vAlign w:val="center"/>
            <w:hideMark/>
          </w:tcPr>
          <w:p w14:paraId="57A6CABC" w14:textId="77777777" w:rsidR="000A26A3" w:rsidRPr="00E1027D" w:rsidRDefault="000A26A3" w:rsidP="000A26A3">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有下列情形之一的：</w:t>
            </w:r>
            <w:r w:rsidRPr="00E1027D">
              <w:rPr>
                <w:rFonts w:asciiTheme="minorEastAsia" w:eastAsiaTheme="minorEastAsia" w:hAnsiTheme="minorEastAsia" w:hint="eastAsia"/>
                <w:sz w:val="24"/>
                <w:szCs w:val="24"/>
              </w:rPr>
              <w:br/>
              <w:t>⑴影响较大，广告费用在10万元以上的；</w:t>
            </w:r>
            <w:r w:rsidRPr="00E1027D">
              <w:rPr>
                <w:rFonts w:asciiTheme="minorEastAsia" w:eastAsiaTheme="minorEastAsia" w:hAnsiTheme="minorEastAsia" w:hint="eastAsia"/>
                <w:sz w:val="24"/>
                <w:szCs w:val="24"/>
              </w:rPr>
              <w:br/>
              <w:t>⑵影响较大，广告费用无法计算或者明显偏低的。</w:t>
            </w:r>
          </w:p>
        </w:tc>
        <w:tc>
          <w:tcPr>
            <w:tcW w:w="3995" w:type="dxa"/>
            <w:vAlign w:val="center"/>
            <w:hideMark/>
          </w:tcPr>
          <w:p w14:paraId="34BC69EF" w14:textId="77777777" w:rsidR="000A26A3" w:rsidRPr="00E1027D" w:rsidRDefault="000A26A3" w:rsidP="000A26A3">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责令停止发布广告，在相应范围内消除影响，处广告费用2倍以上3倍以下的罚款；广告费用无法计算或者明显偏低的，处10万元以上20万元以下的罚款。</w:t>
            </w:r>
          </w:p>
        </w:tc>
      </w:tr>
      <w:tr w:rsidR="00E1027D" w:rsidRPr="00E1027D" w14:paraId="26D334E8" w14:textId="77777777" w:rsidTr="00E1046F">
        <w:trPr>
          <w:trHeight w:val="4649"/>
        </w:trPr>
        <w:tc>
          <w:tcPr>
            <w:tcW w:w="539" w:type="dxa"/>
            <w:vMerge/>
            <w:vAlign w:val="center"/>
            <w:hideMark/>
          </w:tcPr>
          <w:p w14:paraId="0E5B14BC" w14:textId="77777777" w:rsidR="000A26A3" w:rsidRPr="00E1027D" w:rsidRDefault="000A26A3"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57372126" w14:textId="77777777" w:rsidR="000A26A3" w:rsidRPr="00E1027D" w:rsidRDefault="000A26A3"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78FF9920" w14:textId="77777777" w:rsidR="000A26A3" w:rsidRPr="00E1027D" w:rsidRDefault="000A26A3" w:rsidP="00837F38">
            <w:pPr>
              <w:spacing w:line="400" w:lineRule="exact"/>
              <w:rPr>
                <w:rFonts w:asciiTheme="minorEastAsia" w:eastAsiaTheme="minorEastAsia" w:hAnsiTheme="minorEastAsia"/>
                <w:sz w:val="24"/>
                <w:szCs w:val="24"/>
              </w:rPr>
            </w:pPr>
          </w:p>
        </w:tc>
        <w:tc>
          <w:tcPr>
            <w:tcW w:w="728" w:type="dxa"/>
            <w:vAlign w:val="center"/>
            <w:hideMark/>
          </w:tcPr>
          <w:p w14:paraId="00A2572A" w14:textId="77777777" w:rsidR="000A26A3" w:rsidRPr="00E1027D" w:rsidRDefault="000A26A3" w:rsidP="00837F38">
            <w:pPr>
              <w:spacing w:line="40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严重</w:t>
            </w:r>
          </w:p>
        </w:tc>
        <w:tc>
          <w:tcPr>
            <w:tcW w:w="3557" w:type="dxa"/>
            <w:vAlign w:val="center"/>
            <w:hideMark/>
          </w:tcPr>
          <w:p w14:paraId="6EF6A785" w14:textId="77777777" w:rsidR="000A26A3" w:rsidRPr="00E1027D" w:rsidRDefault="000A26A3"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2年内有3次以上违法行为或者有其他严重情节的。</w:t>
            </w:r>
          </w:p>
        </w:tc>
        <w:tc>
          <w:tcPr>
            <w:tcW w:w="3995" w:type="dxa"/>
            <w:vAlign w:val="center"/>
            <w:hideMark/>
          </w:tcPr>
          <w:p w14:paraId="07857B2D" w14:textId="77777777" w:rsidR="000A26A3" w:rsidRPr="00E1027D" w:rsidRDefault="000A26A3"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责令停止发布广告，在相应范围内消除影响，处广告费用3倍以上5倍以下的罚款；广告费用无法计算或者明显偏低的，处20万元以上100万元以下的罚款，可以吊销营业执照，由广告审查机关撤销广告审查批准文件。</w:t>
            </w:r>
          </w:p>
        </w:tc>
      </w:tr>
      <w:tr w:rsidR="00E1027D" w:rsidRPr="00E1027D" w14:paraId="6792787F" w14:textId="77777777" w:rsidTr="00E1046F">
        <w:trPr>
          <w:trHeight w:val="1077"/>
        </w:trPr>
        <w:tc>
          <w:tcPr>
            <w:tcW w:w="539" w:type="dxa"/>
            <w:vMerge w:val="restart"/>
            <w:vAlign w:val="center"/>
            <w:hideMark/>
          </w:tcPr>
          <w:p w14:paraId="0FA16DAB" w14:textId="77777777" w:rsidR="00E3699D" w:rsidRPr="00E1027D" w:rsidRDefault="00E3699D" w:rsidP="00837F38">
            <w:pPr>
              <w:spacing w:line="400" w:lineRule="exact"/>
              <w:jc w:val="center"/>
              <w:rPr>
                <w:rFonts w:asciiTheme="minorEastAsia" w:eastAsiaTheme="minorEastAsia" w:hAnsiTheme="minorEastAsia"/>
                <w:b/>
                <w:bCs/>
                <w:sz w:val="24"/>
                <w:szCs w:val="24"/>
              </w:rPr>
            </w:pPr>
            <w:r w:rsidRPr="00E1027D">
              <w:rPr>
                <w:rFonts w:asciiTheme="minorEastAsia" w:eastAsiaTheme="minorEastAsia" w:hAnsiTheme="minorEastAsia" w:hint="eastAsia"/>
                <w:b/>
                <w:bCs/>
                <w:sz w:val="24"/>
                <w:szCs w:val="24"/>
              </w:rPr>
              <w:lastRenderedPageBreak/>
              <w:t>49</w:t>
            </w:r>
          </w:p>
        </w:tc>
        <w:tc>
          <w:tcPr>
            <w:tcW w:w="1164" w:type="dxa"/>
            <w:vMerge w:val="restart"/>
            <w:vAlign w:val="center"/>
            <w:hideMark/>
          </w:tcPr>
          <w:p w14:paraId="3EF8F43D" w14:textId="77777777" w:rsidR="00E3699D" w:rsidRPr="00E1027D" w:rsidRDefault="00E3699D" w:rsidP="00837F38">
            <w:pPr>
              <w:spacing w:line="400" w:lineRule="exact"/>
              <w:rPr>
                <w:rFonts w:asciiTheme="minorEastAsia" w:eastAsiaTheme="minorEastAsia" w:hAnsiTheme="minorEastAsia"/>
                <w:b/>
                <w:bCs/>
                <w:sz w:val="24"/>
                <w:szCs w:val="24"/>
              </w:rPr>
            </w:pPr>
            <w:r w:rsidRPr="00E1027D">
              <w:rPr>
                <w:rFonts w:asciiTheme="minorEastAsia" w:eastAsiaTheme="minorEastAsia" w:hAnsiTheme="minorEastAsia" w:hint="eastAsia"/>
                <w:b/>
                <w:bCs/>
                <w:sz w:val="24"/>
                <w:szCs w:val="24"/>
              </w:rPr>
              <w:t>《广告法》</w:t>
            </w:r>
          </w:p>
        </w:tc>
        <w:tc>
          <w:tcPr>
            <w:tcW w:w="4577" w:type="dxa"/>
            <w:vMerge w:val="restart"/>
            <w:vAlign w:val="center"/>
            <w:hideMark/>
          </w:tcPr>
          <w:p w14:paraId="6FBEAE0F"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第五十八条第三款：广告经营者、广告发布者明知或者应知有本条第一款规定违法行为仍设计、制作、代理、发布的，由工商行政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c>
          <w:tcPr>
            <w:tcW w:w="728" w:type="dxa"/>
            <w:vAlign w:val="center"/>
            <w:hideMark/>
          </w:tcPr>
          <w:p w14:paraId="012876DB" w14:textId="77777777" w:rsidR="00E3699D" w:rsidRPr="00E1027D" w:rsidRDefault="00E3699D" w:rsidP="00837F38">
            <w:pPr>
              <w:spacing w:line="40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较轻</w:t>
            </w:r>
          </w:p>
        </w:tc>
        <w:tc>
          <w:tcPr>
            <w:tcW w:w="3557" w:type="dxa"/>
            <w:vAlign w:val="center"/>
            <w:hideMark/>
          </w:tcPr>
          <w:p w14:paraId="08645759"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影响较小，广告费用在5万元以下的。</w:t>
            </w:r>
          </w:p>
        </w:tc>
        <w:tc>
          <w:tcPr>
            <w:tcW w:w="3995" w:type="dxa"/>
            <w:vAlign w:val="center"/>
            <w:hideMark/>
          </w:tcPr>
          <w:p w14:paraId="0C77B61F"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没收广告费用，并处广告费用1倍的罚款。</w:t>
            </w:r>
          </w:p>
        </w:tc>
      </w:tr>
      <w:tr w:rsidR="00E1027D" w:rsidRPr="00E1027D" w14:paraId="2ED85C06" w14:textId="77777777" w:rsidTr="00E1046F">
        <w:trPr>
          <w:trHeight w:val="1077"/>
        </w:trPr>
        <w:tc>
          <w:tcPr>
            <w:tcW w:w="539" w:type="dxa"/>
            <w:vMerge/>
            <w:vAlign w:val="center"/>
            <w:hideMark/>
          </w:tcPr>
          <w:p w14:paraId="79258F4A" w14:textId="77777777" w:rsidR="00E3699D" w:rsidRPr="00E1027D" w:rsidRDefault="00E3699D"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30F708AA" w14:textId="77777777" w:rsidR="00E3699D" w:rsidRPr="00E1027D" w:rsidRDefault="00E3699D"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10142220" w14:textId="77777777" w:rsidR="00E3699D" w:rsidRPr="00E1027D" w:rsidRDefault="00E3699D" w:rsidP="00837F38">
            <w:pPr>
              <w:spacing w:line="400" w:lineRule="exact"/>
              <w:rPr>
                <w:rFonts w:asciiTheme="minorEastAsia" w:eastAsiaTheme="minorEastAsia" w:hAnsiTheme="minorEastAsia"/>
                <w:sz w:val="24"/>
                <w:szCs w:val="24"/>
              </w:rPr>
            </w:pPr>
          </w:p>
        </w:tc>
        <w:tc>
          <w:tcPr>
            <w:tcW w:w="728" w:type="dxa"/>
            <w:vMerge w:val="restart"/>
            <w:vAlign w:val="center"/>
            <w:hideMark/>
          </w:tcPr>
          <w:p w14:paraId="6F6DDA39" w14:textId="77777777" w:rsidR="00E3699D" w:rsidRPr="00E1027D" w:rsidRDefault="00E3699D" w:rsidP="00837F38">
            <w:pPr>
              <w:spacing w:line="40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一般</w:t>
            </w:r>
          </w:p>
        </w:tc>
        <w:tc>
          <w:tcPr>
            <w:tcW w:w="3557" w:type="dxa"/>
            <w:vMerge w:val="restart"/>
            <w:vAlign w:val="center"/>
            <w:hideMark/>
          </w:tcPr>
          <w:p w14:paraId="6459AA2D"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有下列情形之一的：</w:t>
            </w:r>
            <w:r w:rsidRPr="00E1027D">
              <w:rPr>
                <w:rFonts w:asciiTheme="minorEastAsia" w:eastAsiaTheme="minorEastAsia" w:hAnsiTheme="minorEastAsia" w:hint="eastAsia"/>
                <w:sz w:val="24"/>
                <w:szCs w:val="24"/>
              </w:rPr>
              <w:br/>
              <w:t>⑴影响小，广告费用在5万元以上10万元以下的；</w:t>
            </w:r>
            <w:r w:rsidRPr="00E1027D">
              <w:rPr>
                <w:rFonts w:asciiTheme="minorEastAsia" w:eastAsiaTheme="minorEastAsia" w:hAnsiTheme="minorEastAsia" w:hint="eastAsia"/>
                <w:sz w:val="24"/>
                <w:szCs w:val="24"/>
              </w:rPr>
              <w:br/>
              <w:t>⑵影响小，广告费用无法计算或者明显偏低的。</w:t>
            </w:r>
          </w:p>
        </w:tc>
        <w:tc>
          <w:tcPr>
            <w:tcW w:w="3995" w:type="dxa"/>
            <w:vMerge w:val="restart"/>
            <w:vAlign w:val="center"/>
            <w:hideMark/>
          </w:tcPr>
          <w:p w14:paraId="5EE268B9"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没收广告费用，并处广告费用1倍以上2倍以下的罚款；广告费用无法计算或者明显偏低的，处10万元罚款。</w:t>
            </w:r>
          </w:p>
        </w:tc>
      </w:tr>
      <w:tr w:rsidR="00E1027D" w:rsidRPr="00E1027D" w14:paraId="37942164" w14:textId="77777777" w:rsidTr="00E1046F">
        <w:trPr>
          <w:trHeight w:val="1077"/>
        </w:trPr>
        <w:tc>
          <w:tcPr>
            <w:tcW w:w="539" w:type="dxa"/>
            <w:vMerge/>
            <w:vAlign w:val="center"/>
            <w:hideMark/>
          </w:tcPr>
          <w:p w14:paraId="3D4F0B5A" w14:textId="77777777" w:rsidR="00E3699D" w:rsidRPr="00E1027D" w:rsidRDefault="00E3699D"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1C7345E0" w14:textId="77777777" w:rsidR="00E3699D" w:rsidRPr="00E1027D" w:rsidRDefault="00E3699D"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0D4C7579" w14:textId="77777777" w:rsidR="00E3699D" w:rsidRPr="00E1027D" w:rsidRDefault="00E3699D" w:rsidP="00837F38">
            <w:pPr>
              <w:spacing w:line="400" w:lineRule="exact"/>
              <w:rPr>
                <w:rFonts w:asciiTheme="minorEastAsia" w:eastAsiaTheme="minorEastAsia" w:hAnsiTheme="minorEastAsia"/>
                <w:sz w:val="24"/>
                <w:szCs w:val="24"/>
              </w:rPr>
            </w:pPr>
          </w:p>
        </w:tc>
        <w:tc>
          <w:tcPr>
            <w:tcW w:w="728" w:type="dxa"/>
            <w:vMerge/>
            <w:vAlign w:val="center"/>
            <w:hideMark/>
          </w:tcPr>
          <w:p w14:paraId="4943674B" w14:textId="77777777" w:rsidR="00E3699D" w:rsidRPr="00E1027D" w:rsidRDefault="00E3699D" w:rsidP="00837F38">
            <w:pPr>
              <w:spacing w:line="400" w:lineRule="exact"/>
              <w:jc w:val="center"/>
              <w:rPr>
                <w:rFonts w:asciiTheme="minorEastAsia" w:eastAsiaTheme="minorEastAsia" w:hAnsiTheme="minorEastAsia"/>
                <w:sz w:val="24"/>
                <w:szCs w:val="24"/>
              </w:rPr>
            </w:pPr>
          </w:p>
        </w:tc>
        <w:tc>
          <w:tcPr>
            <w:tcW w:w="3557" w:type="dxa"/>
            <w:vMerge/>
            <w:vAlign w:val="center"/>
            <w:hideMark/>
          </w:tcPr>
          <w:p w14:paraId="39DE74E6" w14:textId="77777777" w:rsidR="00E3699D" w:rsidRPr="00E1027D" w:rsidRDefault="00E3699D" w:rsidP="00837F38">
            <w:pPr>
              <w:spacing w:line="400" w:lineRule="exact"/>
              <w:rPr>
                <w:rFonts w:asciiTheme="minorEastAsia" w:eastAsiaTheme="minorEastAsia" w:hAnsiTheme="minorEastAsia"/>
                <w:sz w:val="24"/>
                <w:szCs w:val="24"/>
              </w:rPr>
            </w:pPr>
          </w:p>
        </w:tc>
        <w:tc>
          <w:tcPr>
            <w:tcW w:w="3995" w:type="dxa"/>
            <w:vMerge/>
            <w:vAlign w:val="center"/>
            <w:hideMark/>
          </w:tcPr>
          <w:p w14:paraId="26376E6D" w14:textId="77777777" w:rsidR="00E3699D" w:rsidRPr="00E1027D" w:rsidRDefault="00E3699D" w:rsidP="00837F38">
            <w:pPr>
              <w:spacing w:line="400" w:lineRule="exact"/>
              <w:rPr>
                <w:rFonts w:asciiTheme="minorEastAsia" w:eastAsiaTheme="minorEastAsia" w:hAnsiTheme="minorEastAsia"/>
                <w:sz w:val="24"/>
                <w:szCs w:val="24"/>
              </w:rPr>
            </w:pPr>
          </w:p>
        </w:tc>
      </w:tr>
      <w:tr w:rsidR="00E1027D" w:rsidRPr="00E1027D" w14:paraId="735655BE" w14:textId="77777777" w:rsidTr="00E1046F">
        <w:trPr>
          <w:trHeight w:val="1077"/>
        </w:trPr>
        <w:tc>
          <w:tcPr>
            <w:tcW w:w="539" w:type="dxa"/>
            <w:vMerge/>
            <w:vAlign w:val="center"/>
            <w:hideMark/>
          </w:tcPr>
          <w:p w14:paraId="48D1D258" w14:textId="77777777" w:rsidR="00E3699D" w:rsidRPr="00E1027D" w:rsidRDefault="00E3699D"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347F4BB7" w14:textId="77777777" w:rsidR="00E3699D" w:rsidRPr="00E1027D" w:rsidRDefault="00E3699D"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12888BD7" w14:textId="77777777" w:rsidR="00E3699D" w:rsidRPr="00E1027D" w:rsidRDefault="00E3699D" w:rsidP="00837F38">
            <w:pPr>
              <w:spacing w:line="400" w:lineRule="exact"/>
              <w:rPr>
                <w:rFonts w:asciiTheme="minorEastAsia" w:eastAsiaTheme="minorEastAsia" w:hAnsiTheme="minorEastAsia"/>
                <w:sz w:val="24"/>
                <w:szCs w:val="24"/>
              </w:rPr>
            </w:pPr>
          </w:p>
        </w:tc>
        <w:tc>
          <w:tcPr>
            <w:tcW w:w="728" w:type="dxa"/>
            <w:vMerge/>
            <w:vAlign w:val="center"/>
            <w:hideMark/>
          </w:tcPr>
          <w:p w14:paraId="1B698136" w14:textId="77777777" w:rsidR="00E3699D" w:rsidRPr="00E1027D" w:rsidRDefault="00E3699D" w:rsidP="00837F38">
            <w:pPr>
              <w:spacing w:line="400" w:lineRule="exact"/>
              <w:jc w:val="center"/>
              <w:rPr>
                <w:rFonts w:asciiTheme="minorEastAsia" w:eastAsiaTheme="minorEastAsia" w:hAnsiTheme="minorEastAsia"/>
                <w:sz w:val="24"/>
                <w:szCs w:val="24"/>
              </w:rPr>
            </w:pPr>
          </w:p>
        </w:tc>
        <w:tc>
          <w:tcPr>
            <w:tcW w:w="3557" w:type="dxa"/>
            <w:vMerge/>
            <w:vAlign w:val="center"/>
            <w:hideMark/>
          </w:tcPr>
          <w:p w14:paraId="398EC0BF" w14:textId="77777777" w:rsidR="00E3699D" w:rsidRPr="00E1027D" w:rsidRDefault="00E3699D" w:rsidP="00837F38">
            <w:pPr>
              <w:spacing w:line="400" w:lineRule="exact"/>
              <w:rPr>
                <w:rFonts w:asciiTheme="minorEastAsia" w:eastAsiaTheme="minorEastAsia" w:hAnsiTheme="minorEastAsia"/>
                <w:sz w:val="24"/>
                <w:szCs w:val="24"/>
              </w:rPr>
            </w:pPr>
          </w:p>
        </w:tc>
        <w:tc>
          <w:tcPr>
            <w:tcW w:w="3995" w:type="dxa"/>
            <w:vMerge/>
            <w:vAlign w:val="center"/>
            <w:hideMark/>
          </w:tcPr>
          <w:p w14:paraId="348527D8" w14:textId="77777777" w:rsidR="00E3699D" w:rsidRPr="00E1027D" w:rsidRDefault="00E3699D" w:rsidP="00837F38">
            <w:pPr>
              <w:spacing w:line="400" w:lineRule="exact"/>
              <w:rPr>
                <w:rFonts w:asciiTheme="minorEastAsia" w:eastAsiaTheme="minorEastAsia" w:hAnsiTheme="minorEastAsia"/>
                <w:sz w:val="24"/>
                <w:szCs w:val="24"/>
              </w:rPr>
            </w:pPr>
          </w:p>
        </w:tc>
      </w:tr>
      <w:tr w:rsidR="00E1027D" w:rsidRPr="00E1027D" w14:paraId="7D7CB3C8" w14:textId="77777777" w:rsidTr="00E1046F">
        <w:trPr>
          <w:trHeight w:val="1077"/>
        </w:trPr>
        <w:tc>
          <w:tcPr>
            <w:tcW w:w="539" w:type="dxa"/>
            <w:vMerge/>
            <w:vAlign w:val="center"/>
            <w:hideMark/>
          </w:tcPr>
          <w:p w14:paraId="522456C7" w14:textId="77777777" w:rsidR="00E3699D" w:rsidRPr="00E1027D" w:rsidRDefault="00E3699D"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5721FAC4" w14:textId="77777777" w:rsidR="00E3699D" w:rsidRPr="00E1027D" w:rsidRDefault="00E3699D"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4D9E0F50" w14:textId="77777777" w:rsidR="00E3699D" w:rsidRPr="00E1027D" w:rsidRDefault="00E3699D" w:rsidP="00837F38">
            <w:pPr>
              <w:spacing w:line="400" w:lineRule="exact"/>
              <w:rPr>
                <w:rFonts w:asciiTheme="minorEastAsia" w:eastAsiaTheme="minorEastAsia" w:hAnsiTheme="minorEastAsia"/>
                <w:sz w:val="24"/>
                <w:szCs w:val="24"/>
              </w:rPr>
            </w:pPr>
          </w:p>
        </w:tc>
        <w:tc>
          <w:tcPr>
            <w:tcW w:w="728" w:type="dxa"/>
            <w:vMerge w:val="restart"/>
            <w:vAlign w:val="center"/>
            <w:hideMark/>
          </w:tcPr>
          <w:p w14:paraId="43BE4F4C" w14:textId="77777777" w:rsidR="00E3699D" w:rsidRPr="00E1027D" w:rsidRDefault="00E3699D" w:rsidP="00837F38">
            <w:pPr>
              <w:spacing w:line="40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较重</w:t>
            </w:r>
          </w:p>
        </w:tc>
        <w:tc>
          <w:tcPr>
            <w:tcW w:w="3557" w:type="dxa"/>
            <w:vMerge w:val="restart"/>
            <w:vAlign w:val="center"/>
            <w:hideMark/>
          </w:tcPr>
          <w:p w14:paraId="76F4EB46"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有下列情形之一的：</w:t>
            </w:r>
            <w:r w:rsidRPr="00E1027D">
              <w:rPr>
                <w:rFonts w:asciiTheme="minorEastAsia" w:eastAsiaTheme="minorEastAsia" w:hAnsiTheme="minorEastAsia" w:hint="eastAsia"/>
                <w:sz w:val="24"/>
                <w:szCs w:val="24"/>
              </w:rPr>
              <w:br/>
              <w:t>⑴影响较大，广告费用在10万元以上的；</w:t>
            </w:r>
            <w:r w:rsidRPr="00E1027D">
              <w:rPr>
                <w:rFonts w:asciiTheme="minorEastAsia" w:eastAsiaTheme="minorEastAsia" w:hAnsiTheme="minorEastAsia" w:hint="eastAsia"/>
                <w:sz w:val="24"/>
                <w:szCs w:val="24"/>
              </w:rPr>
              <w:br/>
              <w:t>⑵影响较大，广告费用无法计算或者明显偏低的。</w:t>
            </w:r>
          </w:p>
        </w:tc>
        <w:tc>
          <w:tcPr>
            <w:tcW w:w="3995" w:type="dxa"/>
            <w:vMerge w:val="restart"/>
            <w:vAlign w:val="center"/>
            <w:hideMark/>
          </w:tcPr>
          <w:p w14:paraId="2CF2E660"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没收广告费用，并处广告费用2倍以上3倍以下的罚款；广告费用无法计算或者明显偏低的，处10万元以上20万元以下的罚款。</w:t>
            </w:r>
          </w:p>
        </w:tc>
      </w:tr>
      <w:tr w:rsidR="00E1027D" w:rsidRPr="00E1027D" w14:paraId="0E5D9F3F" w14:textId="77777777" w:rsidTr="00E1046F">
        <w:trPr>
          <w:trHeight w:val="1077"/>
        </w:trPr>
        <w:tc>
          <w:tcPr>
            <w:tcW w:w="539" w:type="dxa"/>
            <w:vMerge/>
            <w:vAlign w:val="center"/>
            <w:hideMark/>
          </w:tcPr>
          <w:p w14:paraId="340A07BA" w14:textId="77777777" w:rsidR="00E3699D" w:rsidRPr="00E1027D" w:rsidRDefault="00E3699D"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7FD73F03" w14:textId="77777777" w:rsidR="00E3699D" w:rsidRPr="00E1027D" w:rsidRDefault="00E3699D"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7F994B20" w14:textId="77777777" w:rsidR="00E3699D" w:rsidRPr="00E1027D" w:rsidRDefault="00E3699D" w:rsidP="00837F38">
            <w:pPr>
              <w:spacing w:line="400" w:lineRule="exact"/>
              <w:rPr>
                <w:rFonts w:asciiTheme="minorEastAsia" w:eastAsiaTheme="minorEastAsia" w:hAnsiTheme="minorEastAsia"/>
                <w:sz w:val="24"/>
                <w:szCs w:val="24"/>
              </w:rPr>
            </w:pPr>
          </w:p>
        </w:tc>
        <w:tc>
          <w:tcPr>
            <w:tcW w:w="728" w:type="dxa"/>
            <w:vMerge/>
            <w:vAlign w:val="center"/>
            <w:hideMark/>
          </w:tcPr>
          <w:p w14:paraId="36E40057" w14:textId="77777777" w:rsidR="00E3699D" w:rsidRPr="00E1027D" w:rsidRDefault="00E3699D" w:rsidP="00837F38">
            <w:pPr>
              <w:spacing w:line="400" w:lineRule="exact"/>
              <w:jc w:val="center"/>
              <w:rPr>
                <w:rFonts w:asciiTheme="minorEastAsia" w:eastAsiaTheme="minorEastAsia" w:hAnsiTheme="minorEastAsia"/>
                <w:sz w:val="24"/>
                <w:szCs w:val="24"/>
              </w:rPr>
            </w:pPr>
          </w:p>
        </w:tc>
        <w:tc>
          <w:tcPr>
            <w:tcW w:w="3557" w:type="dxa"/>
            <w:vMerge/>
            <w:vAlign w:val="center"/>
            <w:hideMark/>
          </w:tcPr>
          <w:p w14:paraId="63EDCADE" w14:textId="77777777" w:rsidR="00E3699D" w:rsidRPr="00E1027D" w:rsidRDefault="00E3699D" w:rsidP="00837F38">
            <w:pPr>
              <w:spacing w:line="400" w:lineRule="exact"/>
              <w:rPr>
                <w:rFonts w:asciiTheme="minorEastAsia" w:eastAsiaTheme="minorEastAsia" w:hAnsiTheme="minorEastAsia"/>
                <w:sz w:val="24"/>
                <w:szCs w:val="24"/>
              </w:rPr>
            </w:pPr>
          </w:p>
        </w:tc>
        <w:tc>
          <w:tcPr>
            <w:tcW w:w="3995" w:type="dxa"/>
            <w:vMerge/>
            <w:vAlign w:val="center"/>
            <w:hideMark/>
          </w:tcPr>
          <w:p w14:paraId="348C8881" w14:textId="77777777" w:rsidR="00E3699D" w:rsidRPr="00E1027D" w:rsidRDefault="00E3699D" w:rsidP="00837F38">
            <w:pPr>
              <w:spacing w:line="400" w:lineRule="exact"/>
              <w:rPr>
                <w:rFonts w:asciiTheme="minorEastAsia" w:eastAsiaTheme="minorEastAsia" w:hAnsiTheme="minorEastAsia"/>
                <w:sz w:val="24"/>
                <w:szCs w:val="24"/>
              </w:rPr>
            </w:pPr>
          </w:p>
        </w:tc>
      </w:tr>
      <w:tr w:rsidR="00E1027D" w:rsidRPr="00E1027D" w14:paraId="041A1769" w14:textId="77777777" w:rsidTr="000A26A3">
        <w:trPr>
          <w:trHeight w:val="579"/>
        </w:trPr>
        <w:tc>
          <w:tcPr>
            <w:tcW w:w="539" w:type="dxa"/>
            <w:vMerge/>
            <w:vAlign w:val="center"/>
            <w:hideMark/>
          </w:tcPr>
          <w:p w14:paraId="38B2FA52" w14:textId="77777777" w:rsidR="00E3699D" w:rsidRPr="00E1027D" w:rsidRDefault="00E3699D"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4539EBBD" w14:textId="77777777" w:rsidR="00E3699D" w:rsidRPr="00E1027D" w:rsidRDefault="00E3699D"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5A15843B" w14:textId="77777777" w:rsidR="00E3699D" w:rsidRPr="00E1027D" w:rsidRDefault="00E3699D" w:rsidP="00837F38">
            <w:pPr>
              <w:spacing w:line="400" w:lineRule="exact"/>
              <w:rPr>
                <w:rFonts w:asciiTheme="minorEastAsia" w:eastAsiaTheme="minorEastAsia" w:hAnsiTheme="minorEastAsia"/>
                <w:sz w:val="24"/>
                <w:szCs w:val="24"/>
              </w:rPr>
            </w:pPr>
          </w:p>
        </w:tc>
        <w:tc>
          <w:tcPr>
            <w:tcW w:w="728" w:type="dxa"/>
            <w:vMerge/>
            <w:vAlign w:val="center"/>
            <w:hideMark/>
          </w:tcPr>
          <w:p w14:paraId="067EABB8" w14:textId="77777777" w:rsidR="00E3699D" w:rsidRPr="00E1027D" w:rsidRDefault="00E3699D" w:rsidP="00837F38">
            <w:pPr>
              <w:spacing w:line="400" w:lineRule="exact"/>
              <w:jc w:val="center"/>
              <w:rPr>
                <w:rFonts w:asciiTheme="minorEastAsia" w:eastAsiaTheme="minorEastAsia" w:hAnsiTheme="minorEastAsia"/>
                <w:sz w:val="24"/>
                <w:szCs w:val="24"/>
              </w:rPr>
            </w:pPr>
          </w:p>
        </w:tc>
        <w:tc>
          <w:tcPr>
            <w:tcW w:w="3557" w:type="dxa"/>
            <w:vMerge/>
            <w:vAlign w:val="center"/>
            <w:hideMark/>
          </w:tcPr>
          <w:p w14:paraId="448E74FB" w14:textId="77777777" w:rsidR="00E3699D" w:rsidRPr="00E1027D" w:rsidRDefault="00E3699D" w:rsidP="00837F38">
            <w:pPr>
              <w:spacing w:line="400" w:lineRule="exact"/>
              <w:rPr>
                <w:rFonts w:asciiTheme="minorEastAsia" w:eastAsiaTheme="minorEastAsia" w:hAnsiTheme="minorEastAsia"/>
                <w:sz w:val="24"/>
                <w:szCs w:val="24"/>
              </w:rPr>
            </w:pPr>
          </w:p>
        </w:tc>
        <w:tc>
          <w:tcPr>
            <w:tcW w:w="3995" w:type="dxa"/>
            <w:vMerge/>
            <w:vAlign w:val="center"/>
            <w:hideMark/>
          </w:tcPr>
          <w:p w14:paraId="282A916F" w14:textId="77777777" w:rsidR="00E3699D" w:rsidRPr="00E1027D" w:rsidRDefault="00E3699D" w:rsidP="00837F38">
            <w:pPr>
              <w:spacing w:line="400" w:lineRule="exact"/>
              <w:rPr>
                <w:rFonts w:asciiTheme="minorEastAsia" w:eastAsiaTheme="minorEastAsia" w:hAnsiTheme="minorEastAsia"/>
                <w:sz w:val="24"/>
                <w:szCs w:val="24"/>
              </w:rPr>
            </w:pPr>
          </w:p>
        </w:tc>
      </w:tr>
      <w:tr w:rsidR="00E1027D" w:rsidRPr="00E1027D" w14:paraId="14466D14" w14:textId="77777777" w:rsidTr="00E1046F">
        <w:trPr>
          <w:trHeight w:val="1077"/>
        </w:trPr>
        <w:tc>
          <w:tcPr>
            <w:tcW w:w="539" w:type="dxa"/>
            <w:vMerge/>
            <w:vAlign w:val="center"/>
            <w:hideMark/>
          </w:tcPr>
          <w:p w14:paraId="7800C094" w14:textId="77777777" w:rsidR="00E3699D" w:rsidRPr="00E1027D" w:rsidRDefault="00E3699D"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4FE8D8C3" w14:textId="77777777" w:rsidR="00E3699D" w:rsidRPr="00E1027D" w:rsidRDefault="00E3699D"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32D0995E" w14:textId="77777777" w:rsidR="00E3699D" w:rsidRPr="00E1027D" w:rsidRDefault="00E3699D" w:rsidP="00837F38">
            <w:pPr>
              <w:spacing w:line="400" w:lineRule="exact"/>
              <w:rPr>
                <w:rFonts w:asciiTheme="minorEastAsia" w:eastAsiaTheme="minorEastAsia" w:hAnsiTheme="minorEastAsia"/>
                <w:sz w:val="24"/>
                <w:szCs w:val="24"/>
              </w:rPr>
            </w:pPr>
          </w:p>
        </w:tc>
        <w:tc>
          <w:tcPr>
            <w:tcW w:w="728" w:type="dxa"/>
            <w:vAlign w:val="center"/>
            <w:hideMark/>
          </w:tcPr>
          <w:p w14:paraId="07986D8A" w14:textId="77777777" w:rsidR="00E3699D" w:rsidRPr="00E1027D" w:rsidRDefault="00E3699D" w:rsidP="00837F38">
            <w:pPr>
              <w:spacing w:line="40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严重</w:t>
            </w:r>
          </w:p>
        </w:tc>
        <w:tc>
          <w:tcPr>
            <w:tcW w:w="3557" w:type="dxa"/>
            <w:vAlign w:val="center"/>
            <w:hideMark/>
          </w:tcPr>
          <w:p w14:paraId="7DAEF80F"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2年内有3次以上违法行为或者有其他严重情节的。</w:t>
            </w:r>
          </w:p>
        </w:tc>
        <w:tc>
          <w:tcPr>
            <w:tcW w:w="3995" w:type="dxa"/>
            <w:vAlign w:val="center"/>
            <w:hideMark/>
          </w:tcPr>
          <w:p w14:paraId="3C6F48BE"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没收广告费用，并处广告费用3倍以上5倍以下的罚款；广告费用无法计算或者明显偏低的，处20万元以上100万元以下的罚款，并可以由有关部门暂停广告发布业务、吊销营业执照、吊销广告发布登记证件。</w:t>
            </w:r>
          </w:p>
        </w:tc>
      </w:tr>
      <w:tr w:rsidR="00E1027D" w:rsidRPr="00E1027D" w14:paraId="5B261D4C" w14:textId="77777777" w:rsidTr="000A26A3">
        <w:trPr>
          <w:trHeight w:val="3175"/>
        </w:trPr>
        <w:tc>
          <w:tcPr>
            <w:tcW w:w="539" w:type="dxa"/>
            <w:vMerge w:val="restart"/>
            <w:vAlign w:val="center"/>
            <w:hideMark/>
          </w:tcPr>
          <w:p w14:paraId="6CD359C0" w14:textId="77777777" w:rsidR="000A26A3" w:rsidRPr="00E1027D" w:rsidRDefault="000A26A3" w:rsidP="00837F38">
            <w:pPr>
              <w:spacing w:line="400" w:lineRule="exact"/>
              <w:jc w:val="center"/>
              <w:rPr>
                <w:rFonts w:asciiTheme="minorEastAsia" w:eastAsiaTheme="minorEastAsia" w:hAnsiTheme="minorEastAsia"/>
                <w:b/>
                <w:bCs/>
                <w:sz w:val="24"/>
                <w:szCs w:val="24"/>
              </w:rPr>
            </w:pPr>
            <w:r w:rsidRPr="00E1027D">
              <w:rPr>
                <w:rFonts w:asciiTheme="minorEastAsia" w:eastAsiaTheme="minorEastAsia" w:hAnsiTheme="minorEastAsia" w:hint="eastAsia"/>
                <w:b/>
                <w:bCs/>
                <w:sz w:val="24"/>
                <w:szCs w:val="24"/>
              </w:rPr>
              <w:lastRenderedPageBreak/>
              <w:t>50</w:t>
            </w:r>
          </w:p>
        </w:tc>
        <w:tc>
          <w:tcPr>
            <w:tcW w:w="1164" w:type="dxa"/>
            <w:vMerge w:val="restart"/>
            <w:vAlign w:val="center"/>
            <w:hideMark/>
          </w:tcPr>
          <w:p w14:paraId="03271184" w14:textId="77777777" w:rsidR="000A26A3" w:rsidRPr="00E1027D" w:rsidRDefault="000A26A3" w:rsidP="00837F38">
            <w:pPr>
              <w:spacing w:line="400" w:lineRule="exact"/>
              <w:rPr>
                <w:rFonts w:asciiTheme="minorEastAsia" w:eastAsiaTheme="minorEastAsia" w:hAnsiTheme="minorEastAsia"/>
                <w:b/>
                <w:bCs/>
                <w:sz w:val="24"/>
                <w:szCs w:val="24"/>
              </w:rPr>
            </w:pPr>
            <w:r w:rsidRPr="00E1027D">
              <w:rPr>
                <w:rFonts w:asciiTheme="minorEastAsia" w:eastAsiaTheme="minorEastAsia" w:hAnsiTheme="minorEastAsia" w:hint="eastAsia"/>
                <w:b/>
                <w:bCs/>
                <w:sz w:val="24"/>
                <w:szCs w:val="24"/>
              </w:rPr>
              <w:t>《广告法》</w:t>
            </w:r>
          </w:p>
        </w:tc>
        <w:tc>
          <w:tcPr>
            <w:tcW w:w="4577" w:type="dxa"/>
            <w:vMerge w:val="restart"/>
            <w:vAlign w:val="center"/>
            <w:hideMark/>
          </w:tcPr>
          <w:p w14:paraId="0CD7A4B0" w14:textId="77777777" w:rsidR="000A26A3" w:rsidRPr="00E1027D" w:rsidRDefault="000A26A3"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第五十九条：有下列行为之一的，由工商行政管理部门责令停止发布广告，对广告主处十万元以下的罚款：</w:t>
            </w:r>
            <w:r w:rsidRPr="00E1027D">
              <w:rPr>
                <w:rFonts w:asciiTheme="minorEastAsia" w:eastAsiaTheme="minorEastAsia" w:hAnsiTheme="minorEastAsia" w:hint="eastAsia"/>
                <w:sz w:val="24"/>
                <w:szCs w:val="24"/>
              </w:rPr>
              <w:br/>
              <w:t>(</w:t>
            </w:r>
            <w:proofErr w:type="gramStart"/>
            <w:r w:rsidRPr="00E1027D">
              <w:rPr>
                <w:rFonts w:asciiTheme="minorEastAsia" w:eastAsiaTheme="minorEastAsia" w:hAnsiTheme="minorEastAsia" w:hint="eastAsia"/>
                <w:sz w:val="24"/>
                <w:szCs w:val="24"/>
              </w:rPr>
              <w:t>一</w:t>
            </w:r>
            <w:proofErr w:type="gramEnd"/>
            <w:r w:rsidRPr="00E1027D">
              <w:rPr>
                <w:rFonts w:asciiTheme="minorEastAsia" w:eastAsiaTheme="minorEastAsia" w:hAnsiTheme="minorEastAsia" w:hint="eastAsia"/>
                <w:sz w:val="24"/>
                <w:szCs w:val="24"/>
              </w:rPr>
              <w:t>)广告内容违反本法第八条规定的；</w:t>
            </w:r>
            <w:r w:rsidRPr="00E1027D">
              <w:rPr>
                <w:rFonts w:asciiTheme="minorEastAsia" w:eastAsiaTheme="minorEastAsia" w:hAnsiTheme="minorEastAsia" w:hint="eastAsia"/>
                <w:sz w:val="24"/>
                <w:szCs w:val="24"/>
              </w:rPr>
              <w:br/>
              <w:t>(二)广告引证内容违反本法第十一条规定的；</w:t>
            </w:r>
            <w:r w:rsidRPr="00E1027D">
              <w:rPr>
                <w:rFonts w:asciiTheme="minorEastAsia" w:eastAsiaTheme="minorEastAsia" w:hAnsiTheme="minorEastAsia" w:hint="eastAsia"/>
                <w:sz w:val="24"/>
                <w:szCs w:val="24"/>
              </w:rPr>
              <w:br/>
              <w:t>(三)涉及专利的广告违反本法第十二条规定的；</w:t>
            </w:r>
            <w:r w:rsidRPr="00E1027D">
              <w:rPr>
                <w:rFonts w:asciiTheme="minorEastAsia" w:eastAsiaTheme="minorEastAsia" w:hAnsiTheme="minorEastAsia" w:hint="eastAsia"/>
                <w:sz w:val="24"/>
                <w:szCs w:val="24"/>
              </w:rPr>
              <w:br/>
              <w:t>(四)违反本法第十三条规定，广告贬低其他生产经营者的商品或者服务的。</w:t>
            </w:r>
            <w:r w:rsidRPr="00E1027D">
              <w:rPr>
                <w:rFonts w:asciiTheme="minorEastAsia" w:eastAsiaTheme="minorEastAsia" w:hAnsiTheme="minorEastAsia" w:hint="eastAsia"/>
                <w:sz w:val="24"/>
                <w:szCs w:val="24"/>
              </w:rPr>
              <w:br/>
              <w:t>广告经营者、广告发布者明知或者应知有前款规定违法行为仍设计、制作、代理、发布的，由工商行政管理部门处十万元以下的罚款。</w:t>
            </w:r>
            <w:r w:rsidRPr="00E1027D">
              <w:rPr>
                <w:rFonts w:asciiTheme="minorEastAsia" w:eastAsiaTheme="minorEastAsia" w:hAnsiTheme="minorEastAsia" w:hint="eastAsia"/>
                <w:sz w:val="24"/>
                <w:szCs w:val="24"/>
              </w:rPr>
              <w:br/>
              <w:t>广告违反本法第十四条规定，不具有可识别性的，或者违反本法第十九条规定，变相发布医疗、药品、医疗器械、保健食品广告的，由工商行政管理部门责令改正，对广告发布者处十万元以下的罚款。</w:t>
            </w:r>
          </w:p>
        </w:tc>
        <w:tc>
          <w:tcPr>
            <w:tcW w:w="728" w:type="dxa"/>
            <w:vAlign w:val="center"/>
            <w:hideMark/>
          </w:tcPr>
          <w:p w14:paraId="47D59C1A" w14:textId="77777777" w:rsidR="000A26A3" w:rsidRPr="00E1027D" w:rsidRDefault="000A26A3" w:rsidP="00837F38">
            <w:pPr>
              <w:spacing w:line="40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较轻</w:t>
            </w:r>
          </w:p>
        </w:tc>
        <w:tc>
          <w:tcPr>
            <w:tcW w:w="3557" w:type="dxa"/>
            <w:vAlign w:val="center"/>
            <w:hideMark/>
          </w:tcPr>
          <w:p w14:paraId="68D269B3" w14:textId="77777777" w:rsidR="000A26A3" w:rsidRPr="00E1027D" w:rsidRDefault="000A26A3"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影响较小，广告费用在2万元以下的。</w:t>
            </w:r>
          </w:p>
        </w:tc>
        <w:tc>
          <w:tcPr>
            <w:tcW w:w="3995" w:type="dxa"/>
            <w:vAlign w:val="center"/>
            <w:hideMark/>
          </w:tcPr>
          <w:p w14:paraId="6B2DE7E5" w14:textId="77777777" w:rsidR="000A26A3" w:rsidRPr="00E1027D" w:rsidRDefault="000A26A3"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责令广告主停止发布广告，处2万元以下的罚款。</w:t>
            </w:r>
            <w:r w:rsidRPr="00E1027D">
              <w:rPr>
                <w:rFonts w:asciiTheme="minorEastAsia" w:eastAsiaTheme="minorEastAsia" w:hAnsiTheme="minorEastAsia" w:hint="eastAsia"/>
                <w:sz w:val="24"/>
                <w:szCs w:val="24"/>
              </w:rPr>
              <w:br/>
              <w:t>广告经营者、广告发布者有第二款情形的，处2万元以下的罚款。</w:t>
            </w:r>
            <w:r w:rsidRPr="00E1027D">
              <w:rPr>
                <w:rFonts w:asciiTheme="minorEastAsia" w:eastAsiaTheme="minorEastAsia" w:hAnsiTheme="minorEastAsia" w:hint="eastAsia"/>
                <w:sz w:val="24"/>
                <w:szCs w:val="24"/>
              </w:rPr>
              <w:br/>
              <w:t>广告发布者有第三款情形的，责令改正，处2万元以下的罚款。</w:t>
            </w:r>
          </w:p>
        </w:tc>
      </w:tr>
      <w:tr w:rsidR="00E1027D" w:rsidRPr="00E1027D" w14:paraId="51CCF99A" w14:textId="77777777" w:rsidTr="000A26A3">
        <w:trPr>
          <w:trHeight w:val="3175"/>
        </w:trPr>
        <w:tc>
          <w:tcPr>
            <w:tcW w:w="539" w:type="dxa"/>
            <w:vMerge/>
            <w:vAlign w:val="center"/>
            <w:hideMark/>
          </w:tcPr>
          <w:p w14:paraId="603ED608" w14:textId="77777777" w:rsidR="000A26A3" w:rsidRPr="00E1027D" w:rsidRDefault="000A26A3"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65A5E08C" w14:textId="77777777" w:rsidR="000A26A3" w:rsidRPr="00E1027D" w:rsidRDefault="000A26A3"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27A44D6D" w14:textId="77777777" w:rsidR="000A26A3" w:rsidRPr="00E1027D" w:rsidRDefault="000A26A3" w:rsidP="00837F38">
            <w:pPr>
              <w:spacing w:line="400" w:lineRule="exact"/>
              <w:rPr>
                <w:rFonts w:asciiTheme="minorEastAsia" w:eastAsiaTheme="minorEastAsia" w:hAnsiTheme="minorEastAsia"/>
                <w:sz w:val="24"/>
                <w:szCs w:val="24"/>
              </w:rPr>
            </w:pPr>
          </w:p>
        </w:tc>
        <w:tc>
          <w:tcPr>
            <w:tcW w:w="728" w:type="dxa"/>
            <w:vAlign w:val="center"/>
            <w:hideMark/>
          </w:tcPr>
          <w:p w14:paraId="653B1E05" w14:textId="77777777" w:rsidR="000A26A3" w:rsidRPr="00E1027D" w:rsidRDefault="000A26A3" w:rsidP="00837F38">
            <w:pPr>
              <w:spacing w:line="40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一般</w:t>
            </w:r>
          </w:p>
        </w:tc>
        <w:tc>
          <w:tcPr>
            <w:tcW w:w="3557" w:type="dxa"/>
            <w:vAlign w:val="center"/>
            <w:hideMark/>
          </w:tcPr>
          <w:p w14:paraId="27FB9456" w14:textId="77777777" w:rsidR="000A26A3" w:rsidRPr="00E1027D" w:rsidRDefault="000A26A3"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影响小，广告费用在2万元以上5万元以下的。</w:t>
            </w:r>
          </w:p>
        </w:tc>
        <w:tc>
          <w:tcPr>
            <w:tcW w:w="3995" w:type="dxa"/>
            <w:vAlign w:val="center"/>
            <w:hideMark/>
          </w:tcPr>
          <w:p w14:paraId="79767E02" w14:textId="77777777" w:rsidR="000A26A3" w:rsidRPr="00E1027D" w:rsidRDefault="000A26A3"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责令广告主停止发布广告，处2万元以上5万元以下的罚款。</w:t>
            </w:r>
            <w:r w:rsidRPr="00E1027D">
              <w:rPr>
                <w:rFonts w:asciiTheme="minorEastAsia" w:eastAsiaTheme="minorEastAsia" w:hAnsiTheme="minorEastAsia" w:hint="eastAsia"/>
                <w:sz w:val="24"/>
                <w:szCs w:val="24"/>
              </w:rPr>
              <w:br/>
              <w:t>对广告经营者、广告发布者有第二款情形的，2万元以上5万元以下的罚款。</w:t>
            </w:r>
            <w:r w:rsidRPr="00E1027D">
              <w:rPr>
                <w:rFonts w:asciiTheme="minorEastAsia" w:eastAsiaTheme="minorEastAsia" w:hAnsiTheme="minorEastAsia" w:hint="eastAsia"/>
                <w:sz w:val="24"/>
                <w:szCs w:val="24"/>
              </w:rPr>
              <w:br/>
              <w:t>广告发布者有第三款情形的，责令改正，处2万元以上5万元以下的罚款。</w:t>
            </w:r>
          </w:p>
        </w:tc>
      </w:tr>
      <w:tr w:rsidR="00E1027D" w:rsidRPr="00E1027D" w14:paraId="2A897102" w14:textId="77777777" w:rsidTr="000A26A3">
        <w:trPr>
          <w:trHeight w:val="3175"/>
        </w:trPr>
        <w:tc>
          <w:tcPr>
            <w:tcW w:w="539" w:type="dxa"/>
            <w:vMerge/>
            <w:vAlign w:val="center"/>
            <w:hideMark/>
          </w:tcPr>
          <w:p w14:paraId="3F9071EC" w14:textId="77777777" w:rsidR="000A26A3" w:rsidRPr="00E1027D" w:rsidRDefault="000A26A3"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236F3092" w14:textId="77777777" w:rsidR="000A26A3" w:rsidRPr="00E1027D" w:rsidRDefault="000A26A3"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7BA70F9A" w14:textId="77777777" w:rsidR="000A26A3" w:rsidRPr="00E1027D" w:rsidRDefault="000A26A3" w:rsidP="00837F38">
            <w:pPr>
              <w:spacing w:line="400" w:lineRule="exact"/>
              <w:rPr>
                <w:rFonts w:asciiTheme="minorEastAsia" w:eastAsiaTheme="minorEastAsia" w:hAnsiTheme="minorEastAsia"/>
                <w:sz w:val="24"/>
                <w:szCs w:val="24"/>
              </w:rPr>
            </w:pPr>
          </w:p>
        </w:tc>
        <w:tc>
          <w:tcPr>
            <w:tcW w:w="728" w:type="dxa"/>
            <w:vAlign w:val="center"/>
            <w:hideMark/>
          </w:tcPr>
          <w:p w14:paraId="530E7A7C" w14:textId="77777777" w:rsidR="000A26A3" w:rsidRPr="00E1027D" w:rsidRDefault="000A26A3" w:rsidP="00837F38">
            <w:pPr>
              <w:spacing w:line="40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较重</w:t>
            </w:r>
          </w:p>
        </w:tc>
        <w:tc>
          <w:tcPr>
            <w:tcW w:w="3557" w:type="dxa"/>
            <w:vAlign w:val="center"/>
            <w:hideMark/>
          </w:tcPr>
          <w:p w14:paraId="6D7DC47B" w14:textId="77777777" w:rsidR="000A26A3" w:rsidRPr="00E1027D" w:rsidRDefault="000A26A3"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影响较大，广告费用5万元以上10万元以下的。</w:t>
            </w:r>
          </w:p>
        </w:tc>
        <w:tc>
          <w:tcPr>
            <w:tcW w:w="3995" w:type="dxa"/>
            <w:vAlign w:val="center"/>
            <w:hideMark/>
          </w:tcPr>
          <w:p w14:paraId="0CE78FEF" w14:textId="77777777" w:rsidR="000A26A3" w:rsidRPr="00E1027D" w:rsidRDefault="000A26A3"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责令广告主停止发布广告，处5万元以上8万元以下的罚款。</w:t>
            </w:r>
            <w:r w:rsidRPr="00E1027D">
              <w:rPr>
                <w:rFonts w:asciiTheme="minorEastAsia" w:eastAsiaTheme="minorEastAsia" w:hAnsiTheme="minorEastAsia" w:hint="eastAsia"/>
                <w:sz w:val="24"/>
                <w:szCs w:val="24"/>
              </w:rPr>
              <w:br/>
              <w:t>对广告经营者、广告发布者有第二款情形的，处5万元以上8万元以下的罚款。</w:t>
            </w:r>
            <w:r w:rsidRPr="00E1027D">
              <w:rPr>
                <w:rFonts w:asciiTheme="minorEastAsia" w:eastAsiaTheme="minorEastAsia" w:hAnsiTheme="minorEastAsia" w:hint="eastAsia"/>
                <w:sz w:val="24"/>
                <w:szCs w:val="24"/>
              </w:rPr>
              <w:br/>
              <w:t>广告发布者有第三款情形的，责令改正，处5万元以上8万元以下的罚款。</w:t>
            </w:r>
          </w:p>
        </w:tc>
      </w:tr>
      <w:tr w:rsidR="00E1027D" w:rsidRPr="00E1027D" w14:paraId="2403D38E" w14:textId="77777777" w:rsidTr="001C0BE4">
        <w:trPr>
          <w:trHeight w:val="9581"/>
        </w:trPr>
        <w:tc>
          <w:tcPr>
            <w:tcW w:w="539" w:type="dxa"/>
            <w:vAlign w:val="center"/>
            <w:hideMark/>
          </w:tcPr>
          <w:p w14:paraId="75C12181" w14:textId="77777777" w:rsidR="000A26A3" w:rsidRPr="00E1027D" w:rsidRDefault="000A26A3" w:rsidP="000A26A3">
            <w:pPr>
              <w:spacing w:line="400" w:lineRule="exact"/>
              <w:jc w:val="center"/>
              <w:rPr>
                <w:rFonts w:asciiTheme="minorEastAsia" w:eastAsiaTheme="minorEastAsia" w:hAnsiTheme="minorEastAsia"/>
                <w:b/>
                <w:bCs/>
                <w:sz w:val="24"/>
                <w:szCs w:val="24"/>
              </w:rPr>
            </w:pPr>
            <w:r w:rsidRPr="00E1027D">
              <w:rPr>
                <w:rFonts w:asciiTheme="minorEastAsia" w:eastAsiaTheme="minorEastAsia" w:hAnsiTheme="minorEastAsia" w:hint="eastAsia"/>
                <w:b/>
                <w:bCs/>
                <w:sz w:val="24"/>
                <w:szCs w:val="24"/>
              </w:rPr>
              <w:lastRenderedPageBreak/>
              <w:t>50</w:t>
            </w:r>
          </w:p>
        </w:tc>
        <w:tc>
          <w:tcPr>
            <w:tcW w:w="1164" w:type="dxa"/>
            <w:vAlign w:val="center"/>
            <w:hideMark/>
          </w:tcPr>
          <w:p w14:paraId="0D2F5285" w14:textId="77777777" w:rsidR="000A26A3" w:rsidRPr="00E1027D" w:rsidRDefault="000A26A3" w:rsidP="000A26A3">
            <w:pPr>
              <w:spacing w:line="400" w:lineRule="exact"/>
              <w:rPr>
                <w:rFonts w:asciiTheme="minorEastAsia" w:eastAsiaTheme="minorEastAsia" w:hAnsiTheme="minorEastAsia"/>
                <w:b/>
                <w:bCs/>
                <w:sz w:val="24"/>
                <w:szCs w:val="24"/>
              </w:rPr>
            </w:pPr>
            <w:r w:rsidRPr="00E1027D">
              <w:rPr>
                <w:rFonts w:asciiTheme="minorEastAsia" w:eastAsiaTheme="minorEastAsia" w:hAnsiTheme="minorEastAsia" w:hint="eastAsia"/>
                <w:b/>
                <w:bCs/>
                <w:sz w:val="24"/>
                <w:szCs w:val="24"/>
              </w:rPr>
              <w:t>《广告法》</w:t>
            </w:r>
          </w:p>
        </w:tc>
        <w:tc>
          <w:tcPr>
            <w:tcW w:w="4577" w:type="dxa"/>
            <w:vAlign w:val="center"/>
            <w:hideMark/>
          </w:tcPr>
          <w:p w14:paraId="6B7D6725" w14:textId="77777777" w:rsidR="000A26A3" w:rsidRPr="00E1027D" w:rsidRDefault="000A26A3" w:rsidP="000A26A3">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第五十九条：有下列行为之一的，由工商行政管理部门责令停止发布广告，对广告主处十万元以下的罚款：</w:t>
            </w:r>
            <w:r w:rsidRPr="00E1027D">
              <w:rPr>
                <w:rFonts w:asciiTheme="minorEastAsia" w:eastAsiaTheme="minorEastAsia" w:hAnsiTheme="minorEastAsia" w:hint="eastAsia"/>
                <w:sz w:val="24"/>
                <w:szCs w:val="24"/>
              </w:rPr>
              <w:br/>
              <w:t>(</w:t>
            </w:r>
            <w:proofErr w:type="gramStart"/>
            <w:r w:rsidRPr="00E1027D">
              <w:rPr>
                <w:rFonts w:asciiTheme="minorEastAsia" w:eastAsiaTheme="minorEastAsia" w:hAnsiTheme="minorEastAsia" w:hint="eastAsia"/>
                <w:sz w:val="24"/>
                <w:szCs w:val="24"/>
              </w:rPr>
              <w:t>一</w:t>
            </w:r>
            <w:proofErr w:type="gramEnd"/>
            <w:r w:rsidRPr="00E1027D">
              <w:rPr>
                <w:rFonts w:asciiTheme="minorEastAsia" w:eastAsiaTheme="minorEastAsia" w:hAnsiTheme="minorEastAsia" w:hint="eastAsia"/>
                <w:sz w:val="24"/>
                <w:szCs w:val="24"/>
              </w:rPr>
              <w:t>)广告内容违反本法第八条规定的；</w:t>
            </w:r>
            <w:r w:rsidRPr="00E1027D">
              <w:rPr>
                <w:rFonts w:asciiTheme="minorEastAsia" w:eastAsiaTheme="minorEastAsia" w:hAnsiTheme="minorEastAsia" w:hint="eastAsia"/>
                <w:sz w:val="24"/>
                <w:szCs w:val="24"/>
              </w:rPr>
              <w:br/>
              <w:t>(二)广告引证内容违反本法第十一条规定的；</w:t>
            </w:r>
            <w:r w:rsidRPr="00E1027D">
              <w:rPr>
                <w:rFonts w:asciiTheme="minorEastAsia" w:eastAsiaTheme="minorEastAsia" w:hAnsiTheme="minorEastAsia" w:hint="eastAsia"/>
                <w:sz w:val="24"/>
                <w:szCs w:val="24"/>
              </w:rPr>
              <w:br/>
              <w:t>(三)涉及专利的广告违反本法第十二条规定的；</w:t>
            </w:r>
            <w:r w:rsidRPr="00E1027D">
              <w:rPr>
                <w:rFonts w:asciiTheme="minorEastAsia" w:eastAsiaTheme="minorEastAsia" w:hAnsiTheme="minorEastAsia" w:hint="eastAsia"/>
                <w:sz w:val="24"/>
                <w:szCs w:val="24"/>
              </w:rPr>
              <w:br/>
              <w:t>(四)违反本法第十三条规定，广告贬低其他生产经营者的商品或者服务的。</w:t>
            </w:r>
            <w:r w:rsidRPr="00E1027D">
              <w:rPr>
                <w:rFonts w:asciiTheme="minorEastAsia" w:eastAsiaTheme="minorEastAsia" w:hAnsiTheme="minorEastAsia" w:hint="eastAsia"/>
                <w:sz w:val="24"/>
                <w:szCs w:val="24"/>
              </w:rPr>
              <w:br/>
              <w:t>广告经营者、广告发布者明知或者应知有前款规定违法行为仍设计、制作、代理、发布的，由工商行政管理部门处十万元以下的罚款。</w:t>
            </w:r>
            <w:r w:rsidRPr="00E1027D">
              <w:rPr>
                <w:rFonts w:asciiTheme="minorEastAsia" w:eastAsiaTheme="minorEastAsia" w:hAnsiTheme="minorEastAsia" w:hint="eastAsia"/>
                <w:sz w:val="24"/>
                <w:szCs w:val="24"/>
              </w:rPr>
              <w:br/>
              <w:t>广告违反本法第十四条规定，不具有可识别性的，或者违反本法第十九条规定，变相发布医疗、药品、医疗器械、保健食品广告的，由工商行政管理部门责令改正，对广告发布者处十万元以下的罚款。</w:t>
            </w:r>
          </w:p>
        </w:tc>
        <w:tc>
          <w:tcPr>
            <w:tcW w:w="728" w:type="dxa"/>
            <w:vAlign w:val="center"/>
            <w:hideMark/>
          </w:tcPr>
          <w:p w14:paraId="44EAE470" w14:textId="77777777" w:rsidR="000A26A3" w:rsidRPr="00E1027D" w:rsidRDefault="000A26A3" w:rsidP="000A26A3">
            <w:pPr>
              <w:spacing w:line="40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严重</w:t>
            </w:r>
          </w:p>
        </w:tc>
        <w:tc>
          <w:tcPr>
            <w:tcW w:w="3557" w:type="dxa"/>
            <w:vAlign w:val="center"/>
            <w:hideMark/>
          </w:tcPr>
          <w:p w14:paraId="024A690B" w14:textId="77777777" w:rsidR="000A26A3" w:rsidRPr="00E1027D" w:rsidRDefault="000A26A3" w:rsidP="000A26A3">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有下列情形之一的：</w:t>
            </w:r>
            <w:r w:rsidRPr="00E1027D">
              <w:rPr>
                <w:rFonts w:asciiTheme="minorEastAsia" w:eastAsiaTheme="minorEastAsia" w:hAnsiTheme="minorEastAsia" w:hint="eastAsia"/>
                <w:sz w:val="24"/>
                <w:szCs w:val="24"/>
              </w:rPr>
              <w:br/>
              <w:t>⑴造成重大影响的；</w:t>
            </w:r>
            <w:r w:rsidRPr="00E1027D">
              <w:rPr>
                <w:rFonts w:asciiTheme="minorEastAsia" w:eastAsiaTheme="minorEastAsia" w:hAnsiTheme="minorEastAsia" w:hint="eastAsia"/>
                <w:sz w:val="24"/>
                <w:szCs w:val="24"/>
              </w:rPr>
              <w:br/>
              <w:t>⑵广告费用10万元以上的；</w:t>
            </w:r>
            <w:r w:rsidRPr="00E1027D">
              <w:rPr>
                <w:rFonts w:asciiTheme="minorEastAsia" w:eastAsiaTheme="minorEastAsia" w:hAnsiTheme="minorEastAsia" w:hint="eastAsia"/>
                <w:sz w:val="24"/>
                <w:szCs w:val="24"/>
              </w:rPr>
              <w:br/>
              <w:t>⑶2年内有3次以上违法行为或者有其他严重情节的。</w:t>
            </w:r>
          </w:p>
        </w:tc>
        <w:tc>
          <w:tcPr>
            <w:tcW w:w="3995" w:type="dxa"/>
            <w:vAlign w:val="center"/>
            <w:hideMark/>
          </w:tcPr>
          <w:p w14:paraId="7BAC81FD" w14:textId="77777777" w:rsidR="000A26A3" w:rsidRPr="00E1027D" w:rsidRDefault="000A26A3" w:rsidP="000A26A3">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责令广告主停止发布广告，处8万元以上10万元以下的罚款。</w:t>
            </w:r>
            <w:r w:rsidRPr="00E1027D">
              <w:rPr>
                <w:rFonts w:asciiTheme="minorEastAsia" w:eastAsiaTheme="minorEastAsia" w:hAnsiTheme="minorEastAsia" w:hint="eastAsia"/>
                <w:sz w:val="24"/>
                <w:szCs w:val="24"/>
              </w:rPr>
              <w:br/>
              <w:t>对广告经营者、广告发布者有第二款情形的，处8万元以上10万元以下的罚款。</w:t>
            </w:r>
            <w:r w:rsidRPr="00E1027D">
              <w:rPr>
                <w:rFonts w:asciiTheme="minorEastAsia" w:eastAsiaTheme="minorEastAsia" w:hAnsiTheme="minorEastAsia" w:hint="eastAsia"/>
                <w:sz w:val="24"/>
                <w:szCs w:val="24"/>
              </w:rPr>
              <w:br/>
              <w:t>广告发布者有第三款情形的，责令改正，处8万元以上10万元以下的罚款。</w:t>
            </w:r>
          </w:p>
        </w:tc>
      </w:tr>
      <w:tr w:rsidR="00E1027D" w:rsidRPr="00E1027D" w14:paraId="7240E64E" w14:textId="77777777" w:rsidTr="00E1046F">
        <w:trPr>
          <w:trHeight w:val="1077"/>
        </w:trPr>
        <w:tc>
          <w:tcPr>
            <w:tcW w:w="539" w:type="dxa"/>
            <w:vMerge w:val="restart"/>
            <w:vAlign w:val="center"/>
            <w:hideMark/>
          </w:tcPr>
          <w:p w14:paraId="41D7B6BE" w14:textId="77777777" w:rsidR="00E3699D" w:rsidRPr="00E1027D" w:rsidRDefault="00E3699D" w:rsidP="00837F38">
            <w:pPr>
              <w:spacing w:line="400" w:lineRule="exact"/>
              <w:jc w:val="center"/>
              <w:rPr>
                <w:rFonts w:asciiTheme="minorEastAsia" w:eastAsiaTheme="minorEastAsia" w:hAnsiTheme="minorEastAsia"/>
                <w:b/>
                <w:bCs/>
                <w:sz w:val="24"/>
                <w:szCs w:val="24"/>
              </w:rPr>
            </w:pPr>
            <w:r w:rsidRPr="00E1027D">
              <w:rPr>
                <w:rFonts w:asciiTheme="minorEastAsia" w:eastAsiaTheme="minorEastAsia" w:hAnsiTheme="minorEastAsia" w:hint="eastAsia"/>
                <w:b/>
                <w:bCs/>
                <w:sz w:val="24"/>
                <w:szCs w:val="24"/>
              </w:rPr>
              <w:lastRenderedPageBreak/>
              <w:t>51</w:t>
            </w:r>
          </w:p>
        </w:tc>
        <w:tc>
          <w:tcPr>
            <w:tcW w:w="1164" w:type="dxa"/>
            <w:vMerge w:val="restart"/>
            <w:vAlign w:val="center"/>
            <w:hideMark/>
          </w:tcPr>
          <w:p w14:paraId="0B8A6DCB" w14:textId="77777777" w:rsidR="00E3699D" w:rsidRPr="00E1027D" w:rsidRDefault="00E3699D" w:rsidP="00837F38">
            <w:pPr>
              <w:spacing w:line="400" w:lineRule="exact"/>
              <w:rPr>
                <w:rFonts w:asciiTheme="minorEastAsia" w:eastAsiaTheme="minorEastAsia" w:hAnsiTheme="minorEastAsia"/>
                <w:b/>
                <w:bCs/>
                <w:sz w:val="24"/>
                <w:szCs w:val="24"/>
              </w:rPr>
            </w:pPr>
            <w:r w:rsidRPr="00E1027D">
              <w:rPr>
                <w:rFonts w:asciiTheme="minorEastAsia" w:eastAsiaTheme="minorEastAsia" w:hAnsiTheme="minorEastAsia" w:hint="eastAsia"/>
                <w:b/>
                <w:bCs/>
                <w:sz w:val="24"/>
                <w:szCs w:val="24"/>
              </w:rPr>
              <w:t>《广告法》</w:t>
            </w:r>
          </w:p>
        </w:tc>
        <w:tc>
          <w:tcPr>
            <w:tcW w:w="4577" w:type="dxa"/>
            <w:vMerge w:val="restart"/>
            <w:vAlign w:val="center"/>
            <w:hideMark/>
          </w:tcPr>
          <w:p w14:paraId="58A2C542"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第六十条：违反本法第二十九条规定，广播电台、电视台、报刊出版单位未办理广告发布登记，擅自从事广告发布业务的，由工商行政管理部门责令改正，没收违法所得，违法所得一万元以上的，并处违法所得一倍以上三倍以下的罚款；违法所得不足一万元的，并处五千元以上三万元以下的罚款。</w:t>
            </w:r>
          </w:p>
        </w:tc>
        <w:tc>
          <w:tcPr>
            <w:tcW w:w="728" w:type="dxa"/>
            <w:vAlign w:val="center"/>
            <w:hideMark/>
          </w:tcPr>
          <w:p w14:paraId="77765DE0" w14:textId="77777777" w:rsidR="00E3699D" w:rsidRPr="00E1027D" w:rsidRDefault="00E3699D" w:rsidP="00837F38">
            <w:pPr>
              <w:spacing w:line="40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较轻</w:t>
            </w:r>
          </w:p>
        </w:tc>
        <w:tc>
          <w:tcPr>
            <w:tcW w:w="3557" w:type="dxa"/>
            <w:vAlign w:val="center"/>
            <w:hideMark/>
          </w:tcPr>
          <w:p w14:paraId="12FC3F9B"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违法所得1万元以下的。</w:t>
            </w:r>
          </w:p>
        </w:tc>
        <w:tc>
          <w:tcPr>
            <w:tcW w:w="3995" w:type="dxa"/>
            <w:vAlign w:val="center"/>
            <w:hideMark/>
          </w:tcPr>
          <w:p w14:paraId="7220E011"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没收违法所得，并处5千元以上3万元以下的罚款。</w:t>
            </w:r>
          </w:p>
        </w:tc>
      </w:tr>
      <w:tr w:rsidR="00E1027D" w:rsidRPr="00E1027D" w14:paraId="6895F6B2" w14:textId="77777777" w:rsidTr="00E1046F">
        <w:trPr>
          <w:trHeight w:val="1077"/>
        </w:trPr>
        <w:tc>
          <w:tcPr>
            <w:tcW w:w="539" w:type="dxa"/>
            <w:vMerge/>
            <w:vAlign w:val="center"/>
            <w:hideMark/>
          </w:tcPr>
          <w:p w14:paraId="3ED04189" w14:textId="77777777" w:rsidR="00E3699D" w:rsidRPr="00E1027D" w:rsidRDefault="00E3699D"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566F00B5" w14:textId="77777777" w:rsidR="00E3699D" w:rsidRPr="00E1027D" w:rsidRDefault="00E3699D"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7B7AF4B8" w14:textId="77777777" w:rsidR="00E3699D" w:rsidRPr="00E1027D" w:rsidRDefault="00E3699D" w:rsidP="00837F38">
            <w:pPr>
              <w:spacing w:line="400" w:lineRule="exact"/>
              <w:rPr>
                <w:rFonts w:asciiTheme="minorEastAsia" w:eastAsiaTheme="minorEastAsia" w:hAnsiTheme="minorEastAsia"/>
                <w:sz w:val="24"/>
                <w:szCs w:val="24"/>
              </w:rPr>
            </w:pPr>
          </w:p>
        </w:tc>
        <w:tc>
          <w:tcPr>
            <w:tcW w:w="728" w:type="dxa"/>
            <w:vAlign w:val="center"/>
            <w:hideMark/>
          </w:tcPr>
          <w:p w14:paraId="370B364C" w14:textId="77777777" w:rsidR="00E3699D" w:rsidRPr="00E1027D" w:rsidRDefault="00E3699D" w:rsidP="00837F38">
            <w:pPr>
              <w:spacing w:line="40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一般</w:t>
            </w:r>
          </w:p>
        </w:tc>
        <w:tc>
          <w:tcPr>
            <w:tcW w:w="3557" w:type="dxa"/>
            <w:vAlign w:val="center"/>
            <w:hideMark/>
          </w:tcPr>
          <w:p w14:paraId="442EDA66"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违法所得1万元以上2万元以下。</w:t>
            </w:r>
          </w:p>
        </w:tc>
        <w:tc>
          <w:tcPr>
            <w:tcW w:w="3995" w:type="dxa"/>
            <w:vAlign w:val="center"/>
            <w:hideMark/>
          </w:tcPr>
          <w:p w14:paraId="547D5E42"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没收违法所得，并处违法所得1倍以上1.5倍以下的罚款。</w:t>
            </w:r>
          </w:p>
        </w:tc>
      </w:tr>
      <w:tr w:rsidR="00E1027D" w:rsidRPr="00E1027D" w14:paraId="7477953F" w14:textId="77777777" w:rsidTr="00E1046F">
        <w:trPr>
          <w:trHeight w:val="1077"/>
        </w:trPr>
        <w:tc>
          <w:tcPr>
            <w:tcW w:w="539" w:type="dxa"/>
            <w:vMerge/>
            <w:vAlign w:val="center"/>
            <w:hideMark/>
          </w:tcPr>
          <w:p w14:paraId="5C25FA02" w14:textId="77777777" w:rsidR="00E3699D" w:rsidRPr="00E1027D" w:rsidRDefault="00E3699D"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37F4F56B" w14:textId="77777777" w:rsidR="00E3699D" w:rsidRPr="00E1027D" w:rsidRDefault="00E3699D"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4B77E9C7" w14:textId="77777777" w:rsidR="00E3699D" w:rsidRPr="00E1027D" w:rsidRDefault="00E3699D" w:rsidP="00837F38">
            <w:pPr>
              <w:spacing w:line="400" w:lineRule="exact"/>
              <w:rPr>
                <w:rFonts w:asciiTheme="minorEastAsia" w:eastAsiaTheme="minorEastAsia" w:hAnsiTheme="minorEastAsia"/>
                <w:sz w:val="24"/>
                <w:szCs w:val="24"/>
              </w:rPr>
            </w:pPr>
          </w:p>
        </w:tc>
        <w:tc>
          <w:tcPr>
            <w:tcW w:w="728" w:type="dxa"/>
            <w:vAlign w:val="center"/>
            <w:hideMark/>
          </w:tcPr>
          <w:p w14:paraId="52506450" w14:textId="77777777" w:rsidR="00E3699D" w:rsidRPr="00E1027D" w:rsidRDefault="00E3699D" w:rsidP="00837F38">
            <w:pPr>
              <w:spacing w:line="40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较重</w:t>
            </w:r>
          </w:p>
        </w:tc>
        <w:tc>
          <w:tcPr>
            <w:tcW w:w="3557" w:type="dxa"/>
            <w:vAlign w:val="center"/>
            <w:hideMark/>
          </w:tcPr>
          <w:p w14:paraId="712535EA"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违法所得2万元以上5万元以下。</w:t>
            </w:r>
          </w:p>
        </w:tc>
        <w:tc>
          <w:tcPr>
            <w:tcW w:w="3995" w:type="dxa"/>
            <w:vAlign w:val="center"/>
            <w:hideMark/>
          </w:tcPr>
          <w:p w14:paraId="3B923E94"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没收违法所得，并处违法所得1.5倍以上2倍以下的罚款。</w:t>
            </w:r>
          </w:p>
        </w:tc>
      </w:tr>
      <w:tr w:rsidR="00E1027D" w:rsidRPr="00E1027D" w14:paraId="5530865A" w14:textId="77777777" w:rsidTr="00E1046F">
        <w:trPr>
          <w:trHeight w:val="1077"/>
        </w:trPr>
        <w:tc>
          <w:tcPr>
            <w:tcW w:w="539" w:type="dxa"/>
            <w:vMerge/>
            <w:vAlign w:val="center"/>
            <w:hideMark/>
          </w:tcPr>
          <w:p w14:paraId="2AA577CA" w14:textId="77777777" w:rsidR="00E3699D" w:rsidRPr="00E1027D" w:rsidRDefault="00E3699D"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28F15B6C" w14:textId="77777777" w:rsidR="00E3699D" w:rsidRPr="00E1027D" w:rsidRDefault="00E3699D"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4E4D0C4F" w14:textId="77777777" w:rsidR="00E3699D" w:rsidRPr="00E1027D" w:rsidRDefault="00E3699D" w:rsidP="00837F38">
            <w:pPr>
              <w:spacing w:line="400" w:lineRule="exact"/>
              <w:rPr>
                <w:rFonts w:asciiTheme="minorEastAsia" w:eastAsiaTheme="minorEastAsia" w:hAnsiTheme="minorEastAsia"/>
                <w:sz w:val="24"/>
                <w:szCs w:val="24"/>
              </w:rPr>
            </w:pPr>
          </w:p>
        </w:tc>
        <w:tc>
          <w:tcPr>
            <w:tcW w:w="728" w:type="dxa"/>
            <w:vAlign w:val="center"/>
            <w:hideMark/>
          </w:tcPr>
          <w:p w14:paraId="7CDE16E0" w14:textId="77777777" w:rsidR="00E3699D" w:rsidRPr="00E1027D" w:rsidRDefault="00E3699D" w:rsidP="00837F38">
            <w:pPr>
              <w:spacing w:line="40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严重</w:t>
            </w:r>
          </w:p>
        </w:tc>
        <w:tc>
          <w:tcPr>
            <w:tcW w:w="3557" w:type="dxa"/>
            <w:vAlign w:val="center"/>
            <w:hideMark/>
          </w:tcPr>
          <w:p w14:paraId="6F2089F5"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违法所得5万元以上。</w:t>
            </w:r>
          </w:p>
        </w:tc>
        <w:tc>
          <w:tcPr>
            <w:tcW w:w="3995" w:type="dxa"/>
            <w:vAlign w:val="center"/>
            <w:hideMark/>
          </w:tcPr>
          <w:p w14:paraId="4E595C23"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没收违法所得，并处违法所得2倍以上3倍以下的罚款。</w:t>
            </w:r>
          </w:p>
        </w:tc>
      </w:tr>
      <w:tr w:rsidR="00E1027D" w:rsidRPr="00E1027D" w14:paraId="5E50D4F3" w14:textId="77777777" w:rsidTr="00E1046F">
        <w:trPr>
          <w:trHeight w:val="1077"/>
        </w:trPr>
        <w:tc>
          <w:tcPr>
            <w:tcW w:w="539" w:type="dxa"/>
            <w:vMerge w:val="restart"/>
            <w:vAlign w:val="center"/>
            <w:hideMark/>
          </w:tcPr>
          <w:p w14:paraId="419F0A27" w14:textId="77777777" w:rsidR="00E3699D" w:rsidRPr="00E1027D" w:rsidRDefault="00E3699D" w:rsidP="00837F38">
            <w:pPr>
              <w:spacing w:line="400" w:lineRule="exact"/>
              <w:jc w:val="center"/>
              <w:rPr>
                <w:rFonts w:asciiTheme="minorEastAsia" w:eastAsiaTheme="minorEastAsia" w:hAnsiTheme="minorEastAsia"/>
                <w:b/>
                <w:bCs/>
                <w:sz w:val="24"/>
                <w:szCs w:val="24"/>
              </w:rPr>
            </w:pPr>
            <w:r w:rsidRPr="00E1027D">
              <w:rPr>
                <w:rFonts w:asciiTheme="minorEastAsia" w:eastAsiaTheme="minorEastAsia" w:hAnsiTheme="minorEastAsia" w:hint="eastAsia"/>
                <w:b/>
                <w:bCs/>
                <w:sz w:val="24"/>
                <w:szCs w:val="24"/>
              </w:rPr>
              <w:t>52</w:t>
            </w:r>
          </w:p>
        </w:tc>
        <w:tc>
          <w:tcPr>
            <w:tcW w:w="1164" w:type="dxa"/>
            <w:vMerge w:val="restart"/>
            <w:vAlign w:val="center"/>
            <w:hideMark/>
          </w:tcPr>
          <w:p w14:paraId="0D5563BF" w14:textId="77777777" w:rsidR="00E3699D" w:rsidRPr="00E1027D" w:rsidRDefault="00E3699D" w:rsidP="00837F38">
            <w:pPr>
              <w:spacing w:line="400" w:lineRule="exact"/>
              <w:rPr>
                <w:rFonts w:asciiTheme="minorEastAsia" w:eastAsiaTheme="minorEastAsia" w:hAnsiTheme="minorEastAsia"/>
                <w:b/>
                <w:bCs/>
                <w:sz w:val="24"/>
                <w:szCs w:val="24"/>
              </w:rPr>
            </w:pPr>
            <w:r w:rsidRPr="00E1027D">
              <w:rPr>
                <w:rFonts w:asciiTheme="minorEastAsia" w:eastAsiaTheme="minorEastAsia" w:hAnsiTheme="minorEastAsia" w:hint="eastAsia"/>
                <w:b/>
                <w:bCs/>
                <w:sz w:val="24"/>
                <w:szCs w:val="24"/>
              </w:rPr>
              <w:t>《广告法》</w:t>
            </w:r>
          </w:p>
        </w:tc>
        <w:tc>
          <w:tcPr>
            <w:tcW w:w="4577" w:type="dxa"/>
            <w:vMerge w:val="restart"/>
            <w:vAlign w:val="center"/>
            <w:hideMark/>
          </w:tcPr>
          <w:p w14:paraId="1FE0473E"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第六十一条第一款：违反本法第三十四条规定，广告经营者、广告发布者未按照国家有关规定建立、健全广告业务管理制度的，或者未对广告内容进行核对的，由工商行政管理部门责令改正，可以处五万元以下的罚款。</w:t>
            </w:r>
          </w:p>
        </w:tc>
        <w:tc>
          <w:tcPr>
            <w:tcW w:w="728" w:type="dxa"/>
            <w:vAlign w:val="center"/>
            <w:hideMark/>
          </w:tcPr>
          <w:p w14:paraId="7A19D97B" w14:textId="77777777" w:rsidR="00E3699D" w:rsidRPr="00E1027D" w:rsidRDefault="00E3699D" w:rsidP="00837F38">
            <w:pPr>
              <w:spacing w:line="40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较轻</w:t>
            </w:r>
          </w:p>
        </w:tc>
        <w:tc>
          <w:tcPr>
            <w:tcW w:w="3557" w:type="dxa"/>
            <w:vAlign w:val="center"/>
            <w:hideMark/>
          </w:tcPr>
          <w:p w14:paraId="4CB93A38"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影响较小，广告费用在2万元以下的。</w:t>
            </w:r>
          </w:p>
        </w:tc>
        <w:tc>
          <w:tcPr>
            <w:tcW w:w="3995" w:type="dxa"/>
            <w:vAlign w:val="center"/>
            <w:hideMark/>
          </w:tcPr>
          <w:p w14:paraId="78FB5DF7"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可以处2万元以下的罚款。</w:t>
            </w:r>
          </w:p>
        </w:tc>
      </w:tr>
      <w:tr w:rsidR="00E1027D" w:rsidRPr="00E1027D" w14:paraId="1A0864F7" w14:textId="77777777" w:rsidTr="00E1046F">
        <w:trPr>
          <w:trHeight w:val="1077"/>
        </w:trPr>
        <w:tc>
          <w:tcPr>
            <w:tcW w:w="539" w:type="dxa"/>
            <w:vMerge/>
            <w:vAlign w:val="center"/>
            <w:hideMark/>
          </w:tcPr>
          <w:p w14:paraId="5E0650CE" w14:textId="77777777" w:rsidR="00E3699D" w:rsidRPr="00E1027D" w:rsidRDefault="00E3699D"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3356E992" w14:textId="77777777" w:rsidR="00E3699D" w:rsidRPr="00E1027D" w:rsidRDefault="00E3699D"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284B4DBF" w14:textId="77777777" w:rsidR="00E3699D" w:rsidRPr="00E1027D" w:rsidRDefault="00E3699D" w:rsidP="00837F38">
            <w:pPr>
              <w:spacing w:line="400" w:lineRule="exact"/>
              <w:rPr>
                <w:rFonts w:asciiTheme="minorEastAsia" w:eastAsiaTheme="minorEastAsia" w:hAnsiTheme="minorEastAsia"/>
                <w:sz w:val="24"/>
                <w:szCs w:val="24"/>
              </w:rPr>
            </w:pPr>
          </w:p>
        </w:tc>
        <w:tc>
          <w:tcPr>
            <w:tcW w:w="728" w:type="dxa"/>
            <w:vAlign w:val="center"/>
            <w:hideMark/>
          </w:tcPr>
          <w:p w14:paraId="6BF26BB4" w14:textId="77777777" w:rsidR="00E3699D" w:rsidRPr="00E1027D" w:rsidRDefault="00E3699D" w:rsidP="00837F38">
            <w:pPr>
              <w:spacing w:line="40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一般</w:t>
            </w:r>
          </w:p>
        </w:tc>
        <w:tc>
          <w:tcPr>
            <w:tcW w:w="3557" w:type="dxa"/>
            <w:vAlign w:val="center"/>
            <w:hideMark/>
          </w:tcPr>
          <w:p w14:paraId="4E1AD7FE"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影响较大，广告费用2万元以上10万元以下的。</w:t>
            </w:r>
          </w:p>
        </w:tc>
        <w:tc>
          <w:tcPr>
            <w:tcW w:w="3995" w:type="dxa"/>
            <w:vAlign w:val="center"/>
            <w:hideMark/>
          </w:tcPr>
          <w:p w14:paraId="76DD11FF"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可以处2万元以上4万元以下的罚款。</w:t>
            </w:r>
          </w:p>
        </w:tc>
      </w:tr>
      <w:tr w:rsidR="00E1027D" w:rsidRPr="00E1027D" w14:paraId="4A045933" w14:textId="77777777" w:rsidTr="00E1046F">
        <w:trPr>
          <w:trHeight w:val="1077"/>
        </w:trPr>
        <w:tc>
          <w:tcPr>
            <w:tcW w:w="539" w:type="dxa"/>
            <w:vMerge/>
            <w:vAlign w:val="center"/>
            <w:hideMark/>
          </w:tcPr>
          <w:p w14:paraId="4F161EFD" w14:textId="77777777" w:rsidR="00E3699D" w:rsidRPr="00E1027D" w:rsidRDefault="00E3699D"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1EAF9FC9" w14:textId="77777777" w:rsidR="00E3699D" w:rsidRPr="00E1027D" w:rsidRDefault="00E3699D"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5291AD9F" w14:textId="77777777" w:rsidR="00E3699D" w:rsidRPr="00E1027D" w:rsidRDefault="00E3699D" w:rsidP="00837F38">
            <w:pPr>
              <w:spacing w:line="400" w:lineRule="exact"/>
              <w:rPr>
                <w:rFonts w:asciiTheme="minorEastAsia" w:eastAsiaTheme="minorEastAsia" w:hAnsiTheme="minorEastAsia"/>
                <w:sz w:val="24"/>
                <w:szCs w:val="24"/>
              </w:rPr>
            </w:pPr>
          </w:p>
        </w:tc>
        <w:tc>
          <w:tcPr>
            <w:tcW w:w="728" w:type="dxa"/>
            <w:vMerge w:val="restart"/>
            <w:vAlign w:val="center"/>
            <w:hideMark/>
          </w:tcPr>
          <w:p w14:paraId="39BE912B" w14:textId="77777777" w:rsidR="00E3699D" w:rsidRPr="00E1027D" w:rsidRDefault="00E3699D" w:rsidP="00837F38">
            <w:pPr>
              <w:spacing w:line="40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较重</w:t>
            </w:r>
          </w:p>
        </w:tc>
        <w:tc>
          <w:tcPr>
            <w:tcW w:w="3557" w:type="dxa"/>
            <w:vMerge w:val="restart"/>
            <w:vAlign w:val="center"/>
            <w:hideMark/>
          </w:tcPr>
          <w:p w14:paraId="5ED3E161"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有下列情形之一的：</w:t>
            </w:r>
            <w:r w:rsidRPr="00E1027D">
              <w:rPr>
                <w:rFonts w:asciiTheme="minorEastAsia" w:eastAsiaTheme="minorEastAsia" w:hAnsiTheme="minorEastAsia" w:hint="eastAsia"/>
                <w:sz w:val="24"/>
                <w:szCs w:val="24"/>
              </w:rPr>
              <w:br/>
              <w:t>⑴造成重大影响的；</w:t>
            </w:r>
            <w:r w:rsidRPr="00E1027D">
              <w:rPr>
                <w:rFonts w:asciiTheme="minorEastAsia" w:eastAsiaTheme="minorEastAsia" w:hAnsiTheme="minorEastAsia" w:hint="eastAsia"/>
                <w:sz w:val="24"/>
                <w:szCs w:val="24"/>
              </w:rPr>
              <w:br/>
              <w:t>⑵广告费用10万元以上的；</w:t>
            </w:r>
            <w:r w:rsidRPr="00E1027D">
              <w:rPr>
                <w:rFonts w:asciiTheme="minorEastAsia" w:eastAsiaTheme="minorEastAsia" w:hAnsiTheme="minorEastAsia" w:hint="eastAsia"/>
                <w:sz w:val="24"/>
                <w:szCs w:val="24"/>
              </w:rPr>
              <w:br/>
              <w:t>⑶2年内有3次以上违法行为或者有其他严重情节的。</w:t>
            </w:r>
          </w:p>
        </w:tc>
        <w:tc>
          <w:tcPr>
            <w:tcW w:w="3995" w:type="dxa"/>
            <w:vMerge w:val="restart"/>
            <w:vAlign w:val="center"/>
            <w:hideMark/>
          </w:tcPr>
          <w:p w14:paraId="017A4060"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可以处4万元以上5万元以下的罚款。</w:t>
            </w:r>
          </w:p>
        </w:tc>
      </w:tr>
      <w:tr w:rsidR="00E1027D" w:rsidRPr="00E1027D" w14:paraId="4362B08D" w14:textId="77777777" w:rsidTr="00E1046F">
        <w:trPr>
          <w:trHeight w:val="579"/>
        </w:trPr>
        <w:tc>
          <w:tcPr>
            <w:tcW w:w="539" w:type="dxa"/>
            <w:vMerge/>
            <w:vAlign w:val="center"/>
            <w:hideMark/>
          </w:tcPr>
          <w:p w14:paraId="23DEC775" w14:textId="77777777" w:rsidR="00E3699D" w:rsidRPr="00E1027D" w:rsidRDefault="00E3699D"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34968ED9" w14:textId="77777777" w:rsidR="00E3699D" w:rsidRPr="00E1027D" w:rsidRDefault="00E3699D"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0EF2EF48" w14:textId="77777777" w:rsidR="00E3699D" w:rsidRPr="00E1027D" w:rsidRDefault="00E3699D" w:rsidP="00837F38">
            <w:pPr>
              <w:spacing w:line="400" w:lineRule="exact"/>
              <w:rPr>
                <w:rFonts w:asciiTheme="minorEastAsia" w:eastAsiaTheme="minorEastAsia" w:hAnsiTheme="minorEastAsia"/>
                <w:sz w:val="24"/>
                <w:szCs w:val="24"/>
              </w:rPr>
            </w:pPr>
          </w:p>
        </w:tc>
        <w:tc>
          <w:tcPr>
            <w:tcW w:w="728" w:type="dxa"/>
            <w:vMerge/>
            <w:vAlign w:val="center"/>
            <w:hideMark/>
          </w:tcPr>
          <w:p w14:paraId="18D24578" w14:textId="77777777" w:rsidR="00E3699D" w:rsidRPr="00E1027D" w:rsidRDefault="00E3699D" w:rsidP="00837F38">
            <w:pPr>
              <w:spacing w:line="400" w:lineRule="exact"/>
              <w:jc w:val="center"/>
              <w:rPr>
                <w:rFonts w:asciiTheme="minorEastAsia" w:eastAsiaTheme="minorEastAsia" w:hAnsiTheme="minorEastAsia"/>
                <w:sz w:val="24"/>
                <w:szCs w:val="24"/>
              </w:rPr>
            </w:pPr>
          </w:p>
        </w:tc>
        <w:tc>
          <w:tcPr>
            <w:tcW w:w="3557" w:type="dxa"/>
            <w:vMerge/>
            <w:vAlign w:val="center"/>
            <w:hideMark/>
          </w:tcPr>
          <w:p w14:paraId="55BFDBCB" w14:textId="77777777" w:rsidR="00E3699D" w:rsidRPr="00E1027D" w:rsidRDefault="00E3699D" w:rsidP="00837F38">
            <w:pPr>
              <w:spacing w:line="400" w:lineRule="exact"/>
              <w:rPr>
                <w:rFonts w:asciiTheme="minorEastAsia" w:eastAsiaTheme="minorEastAsia" w:hAnsiTheme="minorEastAsia"/>
                <w:sz w:val="24"/>
                <w:szCs w:val="24"/>
              </w:rPr>
            </w:pPr>
          </w:p>
        </w:tc>
        <w:tc>
          <w:tcPr>
            <w:tcW w:w="3995" w:type="dxa"/>
            <w:vMerge/>
            <w:vAlign w:val="center"/>
            <w:hideMark/>
          </w:tcPr>
          <w:p w14:paraId="3C5FD45C" w14:textId="77777777" w:rsidR="00E3699D" w:rsidRPr="00E1027D" w:rsidRDefault="00E3699D" w:rsidP="00837F38">
            <w:pPr>
              <w:spacing w:line="400" w:lineRule="exact"/>
              <w:rPr>
                <w:rFonts w:asciiTheme="minorEastAsia" w:eastAsiaTheme="minorEastAsia" w:hAnsiTheme="minorEastAsia"/>
                <w:sz w:val="24"/>
                <w:szCs w:val="24"/>
              </w:rPr>
            </w:pPr>
          </w:p>
        </w:tc>
      </w:tr>
      <w:tr w:rsidR="00E1027D" w:rsidRPr="00E1027D" w14:paraId="0ABD5572" w14:textId="77777777" w:rsidTr="00E1046F">
        <w:trPr>
          <w:trHeight w:val="579"/>
        </w:trPr>
        <w:tc>
          <w:tcPr>
            <w:tcW w:w="539" w:type="dxa"/>
            <w:vMerge/>
            <w:vAlign w:val="center"/>
            <w:hideMark/>
          </w:tcPr>
          <w:p w14:paraId="3C1BF6FA" w14:textId="77777777" w:rsidR="00E3699D" w:rsidRPr="00E1027D" w:rsidRDefault="00E3699D"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17DEA1ED" w14:textId="77777777" w:rsidR="00E3699D" w:rsidRPr="00E1027D" w:rsidRDefault="00E3699D"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52F6B10D" w14:textId="77777777" w:rsidR="00E3699D" w:rsidRPr="00E1027D" w:rsidRDefault="00E3699D" w:rsidP="00837F38">
            <w:pPr>
              <w:spacing w:line="400" w:lineRule="exact"/>
              <w:rPr>
                <w:rFonts w:asciiTheme="minorEastAsia" w:eastAsiaTheme="minorEastAsia" w:hAnsiTheme="minorEastAsia"/>
                <w:sz w:val="24"/>
                <w:szCs w:val="24"/>
              </w:rPr>
            </w:pPr>
          </w:p>
        </w:tc>
        <w:tc>
          <w:tcPr>
            <w:tcW w:w="728" w:type="dxa"/>
            <w:vMerge/>
            <w:vAlign w:val="center"/>
            <w:hideMark/>
          </w:tcPr>
          <w:p w14:paraId="5CF32327" w14:textId="77777777" w:rsidR="00E3699D" w:rsidRPr="00E1027D" w:rsidRDefault="00E3699D" w:rsidP="00837F38">
            <w:pPr>
              <w:spacing w:line="400" w:lineRule="exact"/>
              <w:jc w:val="center"/>
              <w:rPr>
                <w:rFonts w:asciiTheme="minorEastAsia" w:eastAsiaTheme="minorEastAsia" w:hAnsiTheme="minorEastAsia"/>
                <w:sz w:val="24"/>
                <w:szCs w:val="24"/>
              </w:rPr>
            </w:pPr>
          </w:p>
        </w:tc>
        <w:tc>
          <w:tcPr>
            <w:tcW w:w="3557" w:type="dxa"/>
            <w:vMerge/>
            <w:vAlign w:val="center"/>
            <w:hideMark/>
          </w:tcPr>
          <w:p w14:paraId="76986A6D" w14:textId="77777777" w:rsidR="00E3699D" w:rsidRPr="00E1027D" w:rsidRDefault="00E3699D" w:rsidP="00837F38">
            <w:pPr>
              <w:spacing w:line="400" w:lineRule="exact"/>
              <w:rPr>
                <w:rFonts w:asciiTheme="minorEastAsia" w:eastAsiaTheme="minorEastAsia" w:hAnsiTheme="minorEastAsia"/>
                <w:sz w:val="24"/>
                <w:szCs w:val="24"/>
              </w:rPr>
            </w:pPr>
          </w:p>
        </w:tc>
        <w:tc>
          <w:tcPr>
            <w:tcW w:w="3995" w:type="dxa"/>
            <w:vMerge/>
            <w:vAlign w:val="center"/>
            <w:hideMark/>
          </w:tcPr>
          <w:p w14:paraId="5037E0F1" w14:textId="77777777" w:rsidR="00E3699D" w:rsidRPr="00E1027D" w:rsidRDefault="00E3699D" w:rsidP="00837F38">
            <w:pPr>
              <w:spacing w:line="400" w:lineRule="exact"/>
              <w:rPr>
                <w:rFonts w:asciiTheme="minorEastAsia" w:eastAsiaTheme="minorEastAsia" w:hAnsiTheme="minorEastAsia"/>
                <w:sz w:val="24"/>
                <w:szCs w:val="24"/>
              </w:rPr>
            </w:pPr>
          </w:p>
        </w:tc>
      </w:tr>
      <w:tr w:rsidR="00E1027D" w:rsidRPr="00E1027D" w14:paraId="7E49A10A" w14:textId="77777777" w:rsidTr="00E1046F">
        <w:trPr>
          <w:trHeight w:val="579"/>
        </w:trPr>
        <w:tc>
          <w:tcPr>
            <w:tcW w:w="539" w:type="dxa"/>
            <w:vMerge/>
            <w:vAlign w:val="center"/>
            <w:hideMark/>
          </w:tcPr>
          <w:p w14:paraId="1C83AC5D" w14:textId="77777777" w:rsidR="00E3699D" w:rsidRPr="00E1027D" w:rsidRDefault="00E3699D"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02783D3C" w14:textId="77777777" w:rsidR="00E3699D" w:rsidRPr="00E1027D" w:rsidRDefault="00E3699D"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59D1EB48" w14:textId="77777777" w:rsidR="00E3699D" w:rsidRPr="00E1027D" w:rsidRDefault="00E3699D" w:rsidP="00837F38">
            <w:pPr>
              <w:spacing w:line="400" w:lineRule="exact"/>
              <w:rPr>
                <w:rFonts w:asciiTheme="minorEastAsia" w:eastAsiaTheme="minorEastAsia" w:hAnsiTheme="minorEastAsia"/>
                <w:sz w:val="24"/>
                <w:szCs w:val="24"/>
              </w:rPr>
            </w:pPr>
          </w:p>
        </w:tc>
        <w:tc>
          <w:tcPr>
            <w:tcW w:w="728" w:type="dxa"/>
            <w:vMerge/>
            <w:vAlign w:val="center"/>
            <w:hideMark/>
          </w:tcPr>
          <w:p w14:paraId="653C03BF" w14:textId="77777777" w:rsidR="00E3699D" w:rsidRPr="00E1027D" w:rsidRDefault="00E3699D" w:rsidP="00837F38">
            <w:pPr>
              <w:spacing w:line="400" w:lineRule="exact"/>
              <w:jc w:val="center"/>
              <w:rPr>
                <w:rFonts w:asciiTheme="minorEastAsia" w:eastAsiaTheme="minorEastAsia" w:hAnsiTheme="minorEastAsia"/>
                <w:sz w:val="24"/>
                <w:szCs w:val="24"/>
              </w:rPr>
            </w:pPr>
          </w:p>
        </w:tc>
        <w:tc>
          <w:tcPr>
            <w:tcW w:w="3557" w:type="dxa"/>
            <w:vMerge/>
            <w:vAlign w:val="center"/>
            <w:hideMark/>
          </w:tcPr>
          <w:p w14:paraId="4A689805" w14:textId="77777777" w:rsidR="00E3699D" w:rsidRPr="00E1027D" w:rsidRDefault="00E3699D" w:rsidP="00837F38">
            <w:pPr>
              <w:spacing w:line="400" w:lineRule="exact"/>
              <w:rPr>
                <w:rFonts w:asciiTheme="minorEastAsia" w:eastAsiaTheme="minorEastAsia" w:hAnsiTheme="minorEastAsia"/>
                <w:sz w:val="24"/>
                <w:szCs w:val="24"/>
              </w:rPr>
            </w:pPr>
          </w:p>
        </w:tc>
        <w:tc>
          <w:tcPr>
            <w:tcW w:w="3995" w:type="dxa"/>
            <w:vMerge/>
            <w:vAlign w:val="center"/>
            <w:hideMark/>
          </w:tcPr>
          <w:p w14:paraId="299CC54B" w14:textId="77777777" w:rsidR="00E3699D" w:rsidRPr="00E1027D" w:rsidRDefault="00E3699D" w:rsidP="00837F38">
            <w:pPr>
              <w:spacing w:line="400" w:lineRule="exact"/>
              <w:rPr>
                <w:rFonts w:asciiTheme="minorEastAsia" w:eastAsiaTheme="minorEastAsia" w:hAnsiTheme="minorEastAsia"/>
                <w:sz w:val="24"/>
                <w:szCs w:val="24"/>
              </w:rPr>
            </w:pPr>
          </w:p>
        </w:tc>
      </w:tr>
      <w:tr w:rsidR="00E1027D" w:rsidRPr="00E1027D" w14:paraId="72184270" w14:textId="77777777" w:rsidTr="001C0BE4">
        <w:trPr>
          <w:trHeight w:val="1417"/>
        </w:trPr>
        <w:tc>
          <w:tcPr>
            <w:tcW w:w="539" w:type="dxa"/>
            <w:vMerge w:val="restart"/>
            <w:vAlign w:val="center"/>
            <w:hideMark/>
          </w:tcPr>
          <w:p w14:paraId="69B3F1D2" w14:textId="77777777" w:rsidR="00E3699D" w:rsidRPr="00E1027D" w:rsidRDefault="00E3699D" w:rsidP="00837F38">
            <w:pPr>
              <w:spacing w:line="400" w:lineRule="exact"/>
              <w:jc w:val="center"/>
              <w:rPr>
                <w:rFonts w:asciiTheme="minorEastAsia" w:eastAsiaTheme="minorEastAsia" w:hAnsiTheme="minorEastAsia"/>
                <w:b/>
                <w:bCs/>
                <w:sz w:val="24"/>
                <w:szCs w:val="24"/>
              </w:rPr>
            </w:pPr>
            <w:r w:rsidRPr="00E1027D">
              <w:rPr>
                <w:rFonts w:asciiTheme="minorEastAsia" w:eastAsiaTheme="minorEastAsia" w:hAnsiTheme="minorEastAsia" w:hint="eastAsia"/>
                <w:b/>
                <w:bCs/>
                <w:sz w:val="24"/>
                <w:szCs w:val="24"/>
              </w:rPr>
              <w:lastRenderedPageBreak/>
              <w:t>53</w:t>
            </w:r>
          </w:p>
        </w:tc>
        <w:tc>
          <w:tcPr>
            <w:tcW w:w="1164" w:type="dxa"/>
            <w:vMerge w:val="restart"/>
            <w:vAlign w:val="center"/>
            <w:hideMark/>
          </w:tcPr>
          <w:p w14:paraId="3750E26D" w14:textId="77777777" w:rsidR="00E3699D" w:rsidRPr="00E1027D" w:rsidRDefault="00E3699D" w:rsidP="00837F38">
            <w:pPr>
              <w:spacing w:line="400" w:lineRule="exact"/>
              <w:rPr>
                <w:rFonts w:asciiTheme="minorEastAsia" w:eastAsiaTheme="minorEastAsia" w:hAnsiTheme="minorEastAsia"/>
                <w:b/>
                <w:bCs/>
                <w:sz w:val="24"/>
                <w:szCs w:val="24"/>
              </w:rPr>
            </w:pPr>
            <w:r w:rsidRPr="00E1027D">
              <w:rPr>
                <w:rFonts w:asciiTheme="minorEastAsia" w:eastAsiaTheme="minorEastAsia" w:hAnsiTheme="minorEastAsia" w:hint="eastAsia"/>
                <w:b/>
                <w:bCs/>
                <w:sz w:val="24"/>
                <w:szCs w:val="24"/>
              </w:rPr>
              <w:t>《广告法》</w:t>
            </w:r>
          </w:p>
        </w:tc>
        <w:tc>
          <w:tcPr>
            <w:tcW w:w="4577" w:type="dxa"/>
            <w:vMerge w:val="restart"/>
            <w:vAlign w:val="center"/>
            <w:hideMark/>
          </w:tcPr>
          <w:p w14:paraId="350B40F9"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第六十二条：广告代言人有下列情形之一的，由工商行政管理部门没收违法所得，并处违法所得一倍以上二倍以下的罚款：</w:t>
            </w:r>
            <w:r w:rsidRPr="00E1027D">
              <w:rPr>
                <w:rFonts w:asciiTheme="minorEastAsia" w:eastAsiaTheme="minorEastAsia" w:hAnsiTheme="minorEastAsia" w:hint="eastAsia"/>
                <w:sz w:val="24"/>
                <w:szCs w:val="24"/>
              </w:rPr>
              <w:br/>
              <w:t>(</w:t>
            </w:r>
            <w:proofErr w:type="gramStart"/>
            <w:r w:rsidRPr="00E1027D">
              <w:rPr>
                <w:rFonts w:asciiTheme="minorEastAsia" w:eastAsiaTheme="minorEastAsia" w:hAnsiTheme="minorEastAsia" w:hint="eastAsia"/>
                <w:sz w:val="24"/>
                <w:szCs w:val="24"/>
              </w:rPr>
              <w:t>一</w:t>
            </w:r>
            <w:proofErr w:type="gramEnd"/>
            <w:r w:rsidRPr="00E1027D">
              <w:rPr>
                <w:rFonts w:asciiTheme="minorEastAsia" w:eastAsiaTheme="minorEastAsia" w:hAnsiTheme="minorEastAsia" w:hint="eastAsia"/>
                <w:sz w:val="24"/>
                <w:szCs w:val="24"/>
              </w:rPr>
              <w:t>)违反本法第十六条第一款第四项规定，在医疗、药品、医疗器械广告中作推荐、证明的；</w:t>
            </w:r>
            <w:r w:rsidRPr="00E1027D">
              <w:rPr>
                <w:rFonts w:asciiTheme="minorEastAsia" w:eastAsiaTheme="minorEastAsia" w:hAnsiTheme="minorEastAsia" w:hint="eastAsia"/>
                <w:sz w:val="24"/>
                <w:szCs w:val="24"/>
              </w:rPr>
              <w:br/>
              <w:t>(二)违反本法第十八条第一款第五项规定，在保健食品广告中作推荐、证明的；</w:t>
            </w:r>
            <w:r w:rsidRPr="00E1027D">
              <w:rPr>
                <w:rFonts w:asciiTheme="minorEastAsia" w:eastAsiaTheme="minorEastAsia" w:hAnsiTheme="minorEastAsia" w:hint="eastAsia"/>
                <w:sz w:val="24"/>
                <w:szCs w:val="24"/>
              </w:rPr>
              <w:br/>
              <w:t>(三)违反本法第三十八条第一款规定，为其未使用过的商品或者未接受过的服务作推荐、证明的；</w:t>
            </w:r>
            <w:r w:rsidRPr="00E1027D">
              <w:rPr>
                <w:rFonts w:asciiTheme="minorEastAsia" w:eastAsiaTheme="minorEastAsia" w:hAnsiTheme="minorEastAsia" w:hint="eastAsia"/>
                <w:sz w:val="24"/>
                <w:szCs w:val="24"/>
              </w:rPr>
              <w:br/>
              <w:t>(四)明知或者应知广告虚假仍在广告中对商品、服务作推荐、证明的。</w:t>
            </w:r>
          </w:p>
        </w:tc>
        <w:tc>
          <w:tcPr>
            <w:tcW w:w="728" w:type="dxa"/>
            <w:vAlign w:val="center"/>
            <w:hideMark/>
          </w:tcPr>
          <w:p w14:paraId="0BC84DFA" w14:textId="77777777" w:rsidR="00E3699D" w:rsidRPr="00E1027D" w:rsidRDefault="00E3699D" w:rsidP="00837F38">
            <w:pPr>
              <w:spacing w:line="40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较轻</w:t>
            </w:r>
          </w:p>
        </w:tc>
        <w:tc>
          <w:tcPr>
            <w:tcW w:w="3557" w:type="dxa"/>
            <w:vAlign w:val="center"/>
            <w:hideMark/>
          </w:tcPr>
          <w:p w14:paraId="1E64282B"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影响较小，违法所得在2万元以下的。</w:t>
            </w:r>
          </w:p>
        </w:tc>
        <w:tc>
          <w:tcPr>
            <w:tcW w:w="3995" w:type="dxa"/>
            <w:vAlign w:val="center"/>
            <w:hideMark/>
          </w:tcPr>
          <w:p w14:paraId="0365C3E1"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没收违法所得，并处违法所得1倍的罚款。</w:t>
            </w:r>
          </w:p>
        </w:tc>
      </w:tr>
      <w:tr w:rsidR="00E1027D" w:rsidRPr="00E1027D" w14:paraId="4671DE98" w14:textId="77777777" w:rsidTr="001C0BE4">
        <w:trPr>
          <w:trHeight w:val="1417"/>
        </w:trPr>
        <w:tc>
          <w:tcPr>
            <w:tcW w:w="539" w:type="dxa"/>
            <w:vMerge/>
            <w:vAlign w:val="center"/>
            <w:hideMark/>
          </w:tcPr>
          <w:p w14:paraId="27B9A944" w14:textId="77777777" w:rsidR="00E3699D" w:rsidRPr="00E1027D" w:rsidRDefault="00E3699D"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189F62CF" w14:textId="77777777" w:rsidR="00E3699D" w:rsidRPr="00E1027D" w:rsidRDefault="00E3699D"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359E4F27" w14:textId="77777777" w:rsidR="00E3699D" w:rsidRPr="00E1027D" w:rsidRDefault="00E3699D" w:rsidP="00837F38">
            <w:pPr>
              <w:spacing w:line="400" w:lineRule="exact"/>
              <w:rPr>
                <w:rFonts w:asciiTheme="minorEastAsia" w:eastAsiaTheme="minorEastAsia" w:hAnsiTheme="minorEastAsia"/>
                <w:sz w:val="24"/>
                <w:szCs w:val="24"/>
              </w:rPr>
            </w:pPr>
          </w:p>
        </w:tc>
        <w:tc>
          <w:tcPr>
            <w:tcW w:w="728" w:type="dxa"/>
            <w:vAlign w:val="center"/>
            <w:hideMark/>
          </w:tcPr>
          <w:p w14:paraId="154F6E9A" w14:textId="77777777" w:rsidR="00E3699D" w:rsidRPr="00E1027D" w:rsidRDefault="00E3699D" w:rsidP="00837F38">
            <w:pPr>
              <w:spacing w:line="40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一般</w:t>
            </w:r>
          </w:p>
        </w:tc>
        <w:tc>
          <w:tcPr>
            <w:tcW w:w="3557" w:type="dxa"/>
            <w:vAlign w:val="center"/>
            <w:hideMark/>
          </w:tcPr>
          <w:p w14:paraId="2352BED9"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影响较大，违法所得2万元以上10万元以下的。</w:t>
            </w:r>
          </w:p>
        </w:tc>
        <w:tc>
          <w:tcPr>
            <w:tcW w:w="3995" w:type="dxa"/>
            <w:vAlign w:val="center"/>
            <w:hideMark/>
          </w:tcPr>
          <w:p w14:paraId="38704773"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没收违法所得，并处违法所得1倍以上1.5倍以下的罚款。</w:t>
            </w:r>
          </w:p>
        </w:tc>
      </w:tr>
      <w:tr w:rsidR="00E1027D" w:rsidRPr="00E1027D" w14:paraId="77F3FF50" w14:textId="77777777" w:rsidTr="001C0BE4">
        <w:trPr>
          <w:trHeight w:val="1417"/>
        </w:trPr>
        <w:tc>
          <w:tcPr>
            <w:tcW w:w="539" w:type="dxa"/>
            <w:vMerge/>
            <w:vAlign w:val="center"/>
            <w:hideMark/>
          </w:tcPr>
          <w:p w14:paraId="19754291" w14:textId="77777777" w:rsidR="00E3699D" w:rsidRPr="00E1027D" w:rsidRDefault="00E3699D"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428763E1" w14:textId="77777777" w:rsidR="00E3699D" w:rsidRPr="00E1027D" w:rsidRDefault="00E3699D"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5F0F9936" w14:textId="77777777" w:rsidR="00E3699D" w:rsidRPr="00E1027D" w:rsidRDefault="00E3699D" w:rsidP="00837F38">
            <w:pPr>
              <w:spacing w:line="400" w:lineRule="exact"/>
              <w:rPr>
                <w:rFonts w:asciiTheme="minorEastAsia" w:eastAsiaTheme="minorEastAsia" w:hAnsiTheme="minorEastAsia"/>
                <w:sz w:val="24"/>
                <w:szCs w:val="24"/>
              </w:rPr>
            </w:pPr>
          </w:p>
        </w:tc>
        <w:tc>
          <w:tcPr>
            <w:tcW w:w="728" w:type="dxa"/>
            <w:vAlign w:val="center"/>
            <w:hideMark/>
          </w:tcPr>
          <w:p w14:paraId="74758AB9" w14:textId="77777777" w:rsidR="00E3699D" w:rsidRPr="00E1027D" w:rsidRDefault="00E3699D" w:rsidP="00837F38">
            <w:pPr>
              <w:spacing w:line="40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较重</w:t>
            </w:r>
          </w:p>
        </w:tc>
        <w:tc>
          <w:tcPr>
            <w:tcW w:w="3557" w:type="dxa"/>
            <w:vAlign w:val="center"/>
            <w:hideMark/>
          </w:tcPr>
          <w:p w14:paraId="5C57E0CE"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有下列情形之一的：</w:t>
            </w:r>
            <w:r w:rsidRPr="00E1027D">
              <w:rPr>
                <w:rFonts w:asciiTheme="minorEastAsia" w:eastAsiaTheme="minorEastAsia" w:hAnsiTheme="minorEastAsia" w:hint="eastAsia"/>
                <w:sz w:val="24"/>
                <w:szCs w:val="24"/>
              </w:rPr>
              <w:br/>
              <w:t>⑴造成重大影响的；</w:t>
            </w:r>
            <w:r w:rsidRPr="00E1027D">
              <w:rPr>
                <w:rFonts w:asciiTheme="minorEastAsia" w:eastAsiaTheme="minorEastAsia" w:hAnsiTheme="minorEastAsia" w:hint="eastAsia"/>
                <w:sz w:val="24"/>
                <w:szCs w:val="24"/>
              </w:rPr>
              <w:br/>
              <w:t>⑵违法所得10万元以上的。</w:t>
            </w:r>
          </w:p>
        </w:tc>
        <w:tc>
          <w:tcPr>
            <w:tcW w:w="3995" w:type="dxa"/>
            <w:vAlign w:val="center"/>
            <w:hideMark/>
          </w:tcPr>
          <w:p w14:paraId="32581395"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没收违法所得，并处违法所得1.5倍以上2倍以下的罚款。</w:t>
            </w:r>
          </w:p>
        </w:tc>
      </w:tr>
      <w:tr w:rsidR="00E1027D" w:rsidRPr="00E1027D" w14:paraId="432279E1" w14:textId="77777777" w:rsidTr="001C0BE4">
        <w:trPr>
          <w:trHeight w:val="1417"/>
        </w:trPr>
        <w:tc>
          <w:tcPr>
            <w:tcW w:w="539" w:type="dxa"/>
            <w:vMerge w:val="restart"/>
            <w:vAlign w:val="center"/>
            <w:hideMark/>
          </w:tcPr>
          <w:p w14:paraId="66968524" w14:textId="77777777" w:rsidR="00E3699D" w:rsidRPr="00E1027D" w:rsidRDefault="00E3699D" w:rsidP="00837F38">
            <w:pPr>
              <w:spacing w:line="400" w:lineRule="exact"/>
              <w:jc w:val="center"/>
              <w:rPr>
                <w:rFonts w:asciiTheme="minorEastAsia" w:eastAsiaTheme="minorEastAsia" w:hAnsiTheme="minorEastAsia"/>
                <w:b/>
                <w:bCs/>
                <w:sz w:val="24"/>
                <w:szCs w:val="24"/>
              </w:rPr>
            </w:pPr>
            <w:r w:rsidRPr="00E1027D">
              <w:rPr>
                <w:rFonts w:asciiTheme="minorEastAsia" w:eastAsiaTheme="minorEastAsia" w:hAnsiTheme="minorEastAsia" w:hint="eastAsia"/>
                <w:b/>
                <w:bCs/>
                <w:sz w:val="24"/>
                <w:szCs w:val="24"/>
              </w:rPr>
              <w:t>54</w:t>
            </w:r>
          </w:p>
        </w:tc>
        <w:tc>
          <w:tcPr>
            <w:tcW w:w="1164" w:type="dxa"/>
            <w:vMerge w:val="restart"/>
            <w:vAlign w:val="center"/>
            <w:hideMark/>
          </w:tcPr>
          <w:p w14:paraId="377E9144" w14:textId="77777777" w:rsidR="00E3699D" w:rsidRPr="00E1027D" w:rsidRDefault="00E3699D" w:rsidP="00837F38">
            <w:pPr>
              <w:spacing w:line="400" w:lineRule="exact"/>
              <w:rPr>
                <w:rFonts w:asciiTheme="minorEastAsia" w:eastAsiaTheme="minorEastAsia" w:hAnsiTheme="minorEastAsia"/>
                <w:b/>
                <w:bCs/>
                <w:sz w:val="24"/>
                <w:szCs w:val="24"/>
              </w:rPr>
            </w:pPr>
            <w:r w:rsidRPr="00E1027D">
              <w:rPr>
                <w:rFonts w:asciiTheme="minorEastAsia" w:eastAsiaTheme="minorEastAsia" w:hAnsiTheme="minorEastAsia" w:hint="eastAsia"/>
                <w:b/>
                <w:bCs/>
                <w:sz w:val="24"/>
                <w:szCs w:val="24"/>
              </w:rPr>
              <w:t>《广告法》</w:t>
            </w:r>
          </w:p>
        </w:tc>
        <w:tc>
          <w:tcPr>
            <w:tcW w:w="4577" w:type="dxa"/>
            <w:vMerge w:val="restart"/>
            <w:vAlign w:val="center"/>
            <w:hideMark/>
          </w:tcPr>
          <w:p w14:paraId="0D97B9B8"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第六十三条第二款：违反本法第四十四条第二款规定，利用互联网发布广告，未显著标明关闭标志，确保一键关闭的，由工商行政管理部门责令改正，对广告主处五千元以上三万元以下的罚款。</w:t>
            </w:r>
          </w:p>
        </w:tc>
        <w:tc>
          <w:tcPr>
            <w:tcW w:w="728" w:type="dxa"/>
            <w:vAlign w:val="center"/>
            <w:hideMark/>
          </w:tcPr>
          <w:p w14:paraId="10BC7D6C" w14:textId="77777777" w:rsidR="00E3699D" w:rsidRPr="00E1027D" w:rsidRDefault="00E3699D" w:rsidP="00837F38">
            <w:pPr>
              <w:spacing w:line="40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较轻</w:t>
            </w:r>
          </w:p>
        </w:tc>
        <w:tc>
          <w:tcPr>
            <w:tcW w:w="3557" w:type="dxa"/>
            <w:vAlign w:val="center"/>
            <w:hideMark/>
          </w:tcPr>
          <w:p w14:paraId="2A2446D7"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影响较小，广告费用在2万元以下的。</w:t>
            </w:r>
          </w:p>
        </w:tc>
        <w:tc>
          <w:tcPr>
            <w:tcW w:w="3995" w:type="dxa"/>
            <w:vAlign w:val="center"/>
            <w:hideMark/>
          </w:tcPr>
          <w:p w14:paraId="4CBE7F32"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处5千元以下的罚款。</w:t>
            </w:r>
          </w:p>
        </w:tc>
      </w:tr>
      <w:tr w:rsidR="00E1027D" w:rsidRPr="00E1027D" w14:paraId="434E71CB" w14:textId="77777777" w:rsidTr="001C0BE4">
        <w:trPr>
          <w:trHeight w:val="1417"/>
        </w:trPr>
        <w:tc>
          <w:tcPr>
            <w:tcW w:w="539" w:type="dxa"/>
            <w:vMerge/>
            <w:vAlign w:val="center"/>
            <w:hideMark/>
          </w:tcPr>
          <w:p w14:paraId="1CAA88FA" w14:textId="77777777" w:rsidR="00E3699D" w:rsidRPr="00E1027D" w:rsidRDefault="00E3699D"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5555A94C" w14:textId="77777777" w:rsidR="00E3699D" w:rsidRPr="00E1027D" w:rsidRDefault="00E3699D"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524CB794" w14:textId="77777777" w:rsidR="00E3699D" w:rsidRPr="00E1027D" w:rsidRDefault="00E3699D" w:rsidP="00837F38">
            <w:pPr>
              <w:spacing w:line="400" w:lineRule="exact"/>
              <w:rPr>
                <w:rFonts w:asciiTheme="minorEastAsia" w:eastAsiaTheme="minorEastAsia" w:hAnsiTheme="minorEastAsia"/>
                <w:sz w:val="24"/>
                <w:szCs w:val="24"/>
              </w:rPr>
            </w:pPr>
          </w:p>
        </w:tc>
        <w:tc>
          <w:tcPr>
            <w:tcW w:w="728" w:type="dxa"/>
            <w:vAlign w:val="center"/>
            <w:hideMark/>
          </w:tcPr>
          <w:p w14:paraId="642B82FA" w14:textId="77777777" w:rsidR="00E3699D" w:rsidRPr="00E1027D" w:rsidRDefault="00E3699D" w:rsidP="00837F38">
            <w:pPr>
              <w:spacing w:line="40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一般</w:t>
            </w:r>
          </w:p>
        </w:tc>
        <w:tc>
          <w:tcPr>
            <w:tcW w:w="3557" w:type="dxa"/>
            <w:vAlign w:val="center"/>
            <w:hideMark/>
          </w:tcPr>
          <w:p w14:paraId="744CA555"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影响较大，广告费用2万元以上10万元以下的。</w:t>
            </w:r>
          </w:p>
        </w:tc>
        <w:tc>
          <w:tcPr>
            <w:tcW w:w="3995" w:type="dxa"/>
            <w:vAlign w:val="center"/>
            <w:hideMark/>
          </w:tcPr>
          <w:p w14:paraId="3B6F9907"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处5千元以上2万元以下的罚款。</w:t>
            </w:r>
          </w:p>
        </w:tc>
      </w:tr>
      <w:tr w:rsidR="00E1027D" w:rsidRPr="00E1027D" w14:paraId="729D1449" w14:textId="77777777" w:rsidTr="001C0BE4">
        <w:trPr>
          <w:trHeight w:val="1417"/>
        </w:trPr>
        <w:tc>
          <w:tcPr>
            <w:tcW w:w="539" w:type="dxa"/>
            <w:vMerge/>
            <w:vAlign w:val="center"/>
            <w:hideMark/>
          </w:tcPr>
          <w:p w14:paraId="337040D4" w14:textId="77777777" w:rsidR="00E3699D" w:rsidRPr="00E1027D" w:rsidRDefault="00E3699D"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7473D4D0" w14:textId="77777777" w:rsidR="00E3699D" w:rsidRPr="00E1027D" w:rsidRDefault="00E3699D"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1AB81A90" w14:textId="77777777" w:rsidR="00E3699D" w:rsidRPr="00E1027D" w:rsidRDefault="00E3699D" w:rsidP="00837F38">
            <w:pPr>
              <w:spacing w:line="400" w:lineRule="exact"/>
              <w:rPr>
                <w:rFonts w:asciiTheme="minorEastAsia" w:eastAsiaTheme="minorEastAsia" w:hAnsiTheme="minorEastAsia"/>
                <w:sz w:val="24"/>
                <w:szCs w:val="24"/>
              </w:rPr>
            </w:pPr>
          </w:p>
        </w:tc>
        <w:tc>
          <w:tcPr>
            <w:tcW w:w="728" w:type="dxa"/>
            <w:vAlign w:val="center"/>
            <w:hideMark/>
          </w:tcPr>
          <w:p w14:paraId="23DFC87A" w14:textId="77777777" w:rsidR="00E3699D" w:rsidRPr="00E1027D" w:rsidRDefault="00E3699D" w:rsidP="00837F38">
            <w:pPr>
              <w:spacing w:line="40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较重</w:t>
            </w:r>
          </w:p>
        </w:tc>
        <w:tc>
          <w:tcPr>
            <w:tcW w:w="3557" w:type="dxa"/>
            <w:vAlign w:val="center"/>
            <w:hideMark/>
          </w:tcPr>
          <w:p w14:paraId="5B1AB2B5"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有下列情形之一的：</w:t>
            </w:r>
            <w:r w:rsidRPr="00E1027D">
              <w:rPr>
                <w:rFonts w:asciiTheme="minorEastAsia" w:eastAsiaTheme="minorEastAsia" w:hAnsiTheme="minorEastAsia" w:hint="eastAsia"/>
                <w:sz w:val="24"/>
                <w:szCs w:val="24"/>
              </w:rPr>
              <w:br/>
              <w:t>⑴造成重大影响的；</w:t>
            </w:r>
            <w:r w:rsidRPr="00E1027D">
              <w:rPr>
                <w:rFonts w:asciiTheme="minorEastAsia" w:eastAsiaTheme="minorEastAsia" w:hAnsiTheme="minorEastAsia" w:hint="eastAsia"/>
                <w:sz w:val="24"/>
                <w:szCs w:val="24"/>
              </w:rPr>
              <w:br/>
              <w:t>⑵广告费用10万元以上的。</w:t>
            </w:r>
          </w:p>
        </w:tc>
        <w:tc>
          <w:tcPr>
            <w:tcW w:w="3995" w:type="dxa"/>
            <w:vAlign w:val="center"/>
            <w:hideMark/>
          </w:tcPr>
          <w:p w14:paraId="2A46A10C"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处2万元以上3万元以下的罚款。</w:t>
            </w:r>
          </w:p>
        </w:tc>
      </w:tr>
      <w:tr w:rsidR="00E1027D" w:rsidRPr="00E1027D" w14:paraId="7267A4DF" w14:textId="77777777" w:rsidTr="00A42308">
        <w:trPr>
          <w:trHeight w:val="1077"/>
        </w:trPr>
        <w:tc>
          <w:tcPr>
            <w:tcW w:w="539" w:type="dxa"/>
            <w:vMerge w:val="restart"/>
            <w:vAlign w:val="center"/>
            <w:hideMark/>
          </w:tcPr>
          <w:p w14:paraId="0F2026F0" w14:textId="77777777" w:rsidR="00E3699D" w:rsidRPr="00E1027D" w:rsidRDefault="00E3699D" w:rsidP="00837F38">
            <w:pPr>
              <w:spacing w:line="400" w:lineRule="exact"/>
              <w:jc w:val="center"/>
              <w:rPr>
                <w:rFonts w:asciiTheme="minorEastAsia" w:eastAsiaTheme="minorEastAsia" w:hAnsiTheme="minorEastAsia"/>
                <w:b/>
                <w:bCs/>
                <w:sz w:val="24"/>
                <w:szCs w:val="24"/>
              </w:rPr>
            </w:pPr>
            <w:r w:rsidRPr="00E1027D">
              <w:rPr>
                <w:rFonts w:asciiTheme="minorEastAsia" w:eastAsiaTheme="minorEastAsia" w:hAnsiTheme="minorEastAsia" w:hint="eastAsia"/>
                <w:b/>
                <w:bCs/>
                <w:sz w:val="24"/>
                <w:szCs w:val="24"/>
              </w:rPr>
              <w:lastRenderedPageBreak/>
              <w:t>55</w:t>
            </w:r>
          </w:p>
        </w:tc>
        <w:tc>
          <w:tcPr>
            <w:tcW w:w="1164" w:type="dxa"/>
            <w:vMerge w:val="restart"/>
            <w:vAlign w:val="center"/>
            <w:hideMark/>
          </w:tcPr>
          <w:p w14:paraId="5F8286C0" w14:textId="77777777" w:rsidR="00E3699D" w:rsidRPr="00E1027D" w:rsidRDefault="00E3699D" w:rsidP="00837F38">
            <w:pPr>
              <w:spacing w:line="400" w:lineRule="exact"/>
              <w:rPr>
                <w:rFonts w:asciiTheme="minorEastAsia" w:eastAsiaTheme="minorEastAsia" w:hAnsiTheme="minorEastAsia"/>
                <w:b/>
                <w:bCs/>
                <w:sz w:val="24"/>
                <w:szCs w:val="24"/>
              </w:rPr>
            </w:pPr>
            <w:r w:rsidRPr="00E1027D">
              <w:rPr>
                <w:rFonts w:asciiTheme="minorEastAsia" w:eastAsiaTheme="minorEastAsia" w:hAnsiTheme="minorEastAsia" w:hint="eastAsia"/>
                <w:b/>
                <w:bCs/>
                <w:sz w:val="24"/>
                <w:szCs w:val="24"/>
              </w:rPr>
              <w:t>《广告法》</w:t>
            </w:r>
          </w:p>
        </w:tc>
        <w:tc>
          <w:tcPr>
            <w:tcW w:w="4577" w:type="dxa"/>
            <w:vMerge w:val="restart"/>
            <w:vAlign w:val="center"/>
            <w:hideMark/>
          </w:tcPr>
          <w:p w14:paraId="2D784B1E"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第六十四条：违反本法第四十五条规定，公共场所的管理者和电信业务经营者、互联网信息服务提供者，明知或者应知广告活动违法不予制止的，由工商行政管理部门没收违法所得，违法所得五万元以上的，并处违法所得一倍以上三倍以下的罚款，违法所得不足五万元的，并处一万元以上五万元以下的罚款；情节严重的，由有关部门依法停止相关业务。</w:t>
            </w:r>
          </w:p>
        </w:tc>
        <w:tc>
          <w:tcPr>
            <w:tcW w:w="728" w:type="dxa"/>
            <w:vAlign w:val="center"/>
            <w:hideMark/>
          </w:tcPr>
          <w:p w14:paraId="7AE68FCB" w14:textId="77777777" w:rsidR="00E3699D" w:rsidRPr="00E1027D" w:rsidRDefault="00E3699D" w:rsidP="00837F38">
            <w:pPr>
              <w:spacing w:line="40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较轻</w:t>
            </w:r>
          </w:p>
        </w:tc>
        <w:tc>
          <w:tcPr>
            <w:tcW w:w="3557" w:type="dxa"/>
            <w:vAlign w:val="center"/>
            <w:hideMark/>
          </w:tcPr>
          <w:p w14:paraId="7A274D0A"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影响较小，违法所得1万元以下的。</w:t>
            </w:r>
          </w:p>
        </w:tc>
        <w:tc>
          <w:tcPr>
            <w:tcW w:w="3995" w:type="dxa"/>
            <w:vAlign w:val="center"/>
            <w:hideMark/>
          </w:tcPr>
          <w:p w14:paraId="50C360DB"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没收违法所得，并处1万元以上2万元以下的罚款。</w:t>
            </w:r>
          </w:p>
        </w:tc>
      </w:tr>
      <w:tr w:rsidR="00E1027D" w:rsidRPr="00E1027D" w14:paraId="7B114670" w14:textId="77777777" w:rsidTr="00A42308">
        <w:trPr>
          <w:trHeight w:val="1077"/>
        </w:trPr>
        <w:tc>
          <w:tcPr>
            <w:tcW w:w="539" w:type="dxa"/>
            <w:vMerge/>
            <w:vAlign w:val="center"/>
            <w:hideMark/>
          </w:tcPr>
          <w:p w14:paraId="0D2CEDC2" w14:textId="77777777" w:rsidR="00E3699D" w:rsidRPr="00E1027D" w:rsidRDefault="00E3699D"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0FA9F0F0" w14:textId="77777777" w:rsidR="00E3699D" w:rsidRPr="00E1027D" w:rsidRDefault="00E3699D"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058CE947" w14:textId="77777777" w:rsidR="00E3699D" w:rsidRPr="00E1027D" w:rsidRDefault="00E3699D" w:rsidP="00837F38">
            <w:pPr>
              <w:spacing w:line="400" w:lineRule="exact"/>
              <w:rPr>
                <w:rFonts w:asciiTheme="minorEastAsia" w:eastAsiaTheme="minorEastAsia" w:hAnsiTheme="minorEastAsia"/>
                <w:sz w:val="24"/>
                <w:szCs w:val="24"/>
              </w:rPr>
            </w:pPr>
          </w:p>
        </w:tc>
        <w:tc>
          <w:tcPr>
            <w:tcW w:w="728" w:type="dxa"/>
            <w:vAlign w:val="center"/>
            <w:hideMark/>
          </w:tcPr>
          <w:p w14:paraId="09DE0437" w14:textId="77777777" w:rsidR="00E3699D" w:rsidRPr="00E1027D" w:rsidRDefault="00E3699D" w:rsidP="00837F38">
            <w:pPr>
              <w:spacing w:line="40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一般</w:t>
            </w:r>
          </w:p>
        </w:tc>
        <w:tc>
          <w:tcPr>
            <w:tcW w:w="3557" w:type="dxa"/>
            <w:vAlign w:val="center"/>
            <w:hideMark/>
          </w:tcPr>
          <w:p w14:paraId="25546708"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影响小，违法所得1万元以上5万元以下的。</w:t>
            </w:r>
          </w:p>
        </w:tc>
        <w:tc>
          <w:tcPr>
            <w:tcW w:w="3995" w:type="dxa"/>
            <w:vAlign w:val="center"/>
            <w:hideMark/>
          </w:tcPr>
          <w:p w14:paraId="32016876"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没收违法所得，并处2万元以上5万元以下的罚款。</w:t>
            </w:r>
          </w:p>
        </w:tc>
      </w:tr>
      <w:tr w:rsidR="00E1027D" w:rsidRPr="00E1027D" w14:paraId="4238D7FE" w14:textId="77777777" w:rsidTr="00A42308">
        <w:trPr>
          <w:trHeight w:val="1077"/>
        </w:trPr>
        <w:tc>
          <w:tcPr>
            <w:tcW w:w="539" w:type="dxa"/>
            <w:vMerge/>
            <w:vAlign w:val="center"/>
            <w:hideMark/>
          </w:tcPr>
          <w:p w14:paraId="60C83324" w14:textId="77777777" w:rsidR="00E3699D" w:rsidRPr="00E1027D" w:rsidRDefault="00E3699D"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7B5EE10A" w14:textId="77777777" w:rsidR="00E3699D" w:rsidRPr="00E1027D" w:rsidRDefault="00E3699D"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01EC2B3B" w14:textId="77777777" w:rsidR="00E3699D" w:rsidRPr="00E1027D" w:rsidRDefault="00E3699D" w:rsidP="00837F38">
            <w:pPr>
              <w:spacing w:line="400" w:lineRule="exact"/>
              <w:rPr>
                <w:rFonts w:asciiTheme="minorEastAsia" w:eastAsiaTheme="minorEastAsia" w:hAnsiTheme="minorEastAsia"/>
                <w:sz w:val="24"/>
                <w:szCs w:val="24"/>
              </w:rPr>
            </w:pPr>
          </w:p>
        </w:tc>
        <w:tc>
          <w:tcPr>
            <w:tcW w:w="728" w:type="dxa"/>
            <w:vAlign w:val="center"/>
            <w:hideMark/>
          </w:tcPr>
          <w:p w14:paraId="5C432DCE" w14:textId="77777777" w:rsidR="00E3699D" w:rsidRPr="00E1027D" w:rsidRDefault="00E3699D" w:rsidP="00837F38">
            <w:pPr>
              <w:spacing w:line="40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较重</w:t>
            </w:r>
          </w:p>
        </w:tc>
        <w:tc>
          <w:tcPr>
            <w:tcW w:w="3557" w:type="dxa"/>
            <w:vAlign w:val="center"/>
            <w:hideMark/>
          </w:tcPr>
          <w:p w14:paraId="18411A99"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影响较大，违法所得5万元以上的。</w:t>
            </w:r>
          </w:p>
        </w:tc>
        <w:tc>
          <w:tcPr>
            <w:tcW w:w="3995" w:type="dxa"/>
            <w:vAlign w:val="center"/>
            <w:hideMark/>
          </w:tcPr>
          <w:p w14:paraId="14A61323"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没收违法所得，并处违法所得1倍以上3倍以下的罚款。</w:t>
            </w:r>
          </w:p>
        </w:tc>
      </w:tr>
      <w:tr w:rsidR="00E1027D" w:rsidRPr="00E1027D" w14:paraId="142B0E7A" w14:textId="77777777" w:rsidTr="00A42308">
        <w:trPr>
          <w:trHeight w:val="1077"/>
        </w:trPr>
        <w:tc>
          <w:tcPr>
            <w:tcW w:w="539" w:type="dxa"/>
            <w:vMerge/>
            <w:vAlign w:val="center"/>
            <w:hideMark/>
          </w:tcPr>
          <w:p w14:paraId="19C3008B" w14:textId="77777777" w:rsidR="00E3699D" w:rsidRPr="00E1027D" w:rsidRDefault="00E3699D"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68F8A318" w14:textId="77777777" w:rsidR="00E3699D" w:rsidRPr="00E1027D" w:rsidRDefault="00E3699D"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2595BE51" w14:textId="77777777" w:rsidR="00E3699D" w:rsidRPr="00E1027D" w:rsidRDefault="00E3699D" w:rsidP="00837F38">
            <w:pPr>
              <w:spacing w:line="400" w:lineRule="exact"/>
              <w:rPr>
                <w:rFonts w:asciiTheme="minorEastAsia" w:eastAsiaTheme="minorEastAsia" w:hAnsiTheme="minorEastAsia"/>
                <w:sz w:val="24"/>
                <w:szCs w:val="24"/>
              </w:rPr>
            </w:pPr>
          </w:p>
        </w:tc>
        <w:tc>
          <w:tcPr>
            <w:tcW w:w="728" w:type="dxa"/>
            <w:vAlign w:val="center"/>
            <w:hideMark/>
          </w:tcPr>
          <w:p w14:paraId="7CB2E0CB" w14:textId="77777777" w:rsidR="00E3699D" w:rsidRPr="00E1027D" w:rsidRDefault="00E3699D" w:rsidP="00837F38">
            <w:pPr>
              <w:spacing w:line="40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严重</w:t>
            </w:r>
          </w:p>
        </w:tc>
        <w:tc>
          <w:tcPr>
            <w:tcW w:w="3557" w:type="dxa"/>
            <w:vAlign w:val="center"/>
            <w:hideMark/>
          </w:tcPr>
          <w:p w14:paraId="7566D4DD"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影响大，情节严重的。</w:t>
            </w:r>
          </w:p>
        </w:tc>
        <w:tc>
          <w:tcPr>
            <w:tcW w:w="3995" w:type="dxa"/>
            <w:vAlign w:val="center"/>
            <w:hideMark/>
          </w:tcPr>
          <w:p w14:paraId="05010BB7"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由有关部门依法停止相关业务。</w:t>
            </w:r>
          </w:p>
        </w:tc>
      </w:tr>
      <w:tr w:rsidR="00E1027D" w:rsidRPr="00E1027D" w14:paraId="060EB76D" w14:textId="77777777" w:rsidTr="00A42308">
        <w:trPr>
          <w:trHeight w:val="1077"/>
        </w:trPr>
        <w:tc>
          <w:tcPr>
            <w:tcW w:w="539" w:type="dxa"/>
            <w:vMerge w:val="restart"/>
            <w:vAlign w:val="center"/>
            <w:hideMark/>
          </w:tcPr>
          <w:p w14:paraId="52D70B20" w14:textId="77777777" w:rsidR="00E3699D" w:rsidRPr="00E1027D" w:rsidRDefault="00E3699D" w:rsidP="00837F38">
            <w:pPr>
              <w:spacing w:line="400" w:lineRule="exact"/>
              <w:jc w:val="center"/>
              <w:rPr>
                <w:rFonts w:asciiTheme="minorEastAsia" w:eastAsiaTheme="minorEastAsia" w:hAnsiTheme="minorEastAsia"/>
                <w:b/>
                <w:bCs/>
                <w:sz w:val="24"/>
                <w:szCs w:val="24"/>
              </w:rPr>
            </w:pPr>
            <w:r w:rsidRPr="00E1027D">
              <w:rPr>
                <w:rFonts w:asciiTheme="minorEastAsia" w:eastAsiaTheme="minorEastAsia" w:hAnsiTheme="minorEastAsia" w:hint="eastAsia"/>
                <w:b/>
                <w:bCs/>
                <w:sz w:val="24"/>
                <w:szCs w:val="24"/>
              </w:rPr>
              <w:t>56</w:t>
            </w:r>
          </w:p>
        </w:tc>
        <w:tc>
          <w:tcPr>
            <w:tcW w:w="1164" w:type="dxa"/>
            <w:vMerge w:val="restart"/>
            <w:vAlign w:val="center"/>
            <w:hideMark/>
          </w:tcPr>
          <w:p w14:paraId="1ED2BC4B" w14:textId="77777777" w:rsidR="00E3699D" w:rsidRPr="00E1027D" w:rsidRDefault="00E3699D" w:rsidP="00837F38">
            <w:pPr>
              <w:spacing w:line="400" w:lineRule="exact"/>
              <w:rPr>
                <w:rFonts w:asciiTheme="minorEastAsia" w:eastAsiaTheme="minorEastAsia" w:hAnsiTheme="minorEastAsia"/>
                <w:b/>
                <w:bCs/>
                <w:sz w:val="24"/>
                <w:szCs w:val="24"/>
              </w:rPr>
            </w:pPr>
            <w:r w:rsidRPr="00E1027D">
              <w:rPr>
                <w:rFonts w:asciiTheme="minorEastAsia" w:eastAsiaTheme="minorEastAsia" w:hAnsiTheme="minorEastAsia" w:hint="eastAsia"/>
                <w:b/>
                <w:bCs/>
                <w:sz w:val="24"/>
                <w:szCs w:val="24"/>
              </w:rPr>
              <w:t>《广告法》</w:t>
            </w:r>
          </w:p>
        </w:tc>
        <w:tc>
          <w:tcPr>
            <w:tcW w:w="4577" w:type="dxa"/>
            <w:vMerge w:val="restart"/>
            <w:vAlign w:val="center"/>
            <w:hideMark/>
          </w:tcPr>
          <w:p w14:paraId="158E51C8"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第六十六条：违反本法规定，伪造、变造或者转让广告审查批准文件的，由工商行政管理部门没收违法所得，并处一万元以上十万元以下的罚款。</w:t>
            </w:r>
          </w:p>
        </w:tc>
        <w:tc>
          <w:tcPr>
            <w:tcW w:w="728" w:type="dxa"/>
            <w:vAlign w:val="center"/>
            <w:hideMark/>
          </w:tcPr>
          <w:p w14:paraId="0FE4128B" w14:textId="77777777" w:rsidR="00E3699D" w:rsidRPr="00E1027D" w:rsidRDefault="00E3699D" w:rsidP="00837F38">
            <w:pPr>
              <w:spacing w:line="40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较轻</w:t>
            </w:r>
          </w:p>
        </w:tc>
        <w:tc>
          <w:tcPr>
            <w:tcW w:w="3557" w:type="dxa"/>
            <w:vAlign w:val="center"/>
            <w:hideMark/>
          </w:tcPr>
          <w:p w14:paraId="3BA80A68"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影响较小，违法所得在2万元以下的。</w:t>
            </w:r>
          </w:p>
        </w:tc>
        <w:tc>
          <w:tcPr>
            <w:tcW w:w="3995" w:type="dxa"/>
            <w:vAlign w:val="center"/>
            <w:hideMark/>
          </w:tcPr>
          <w:p w14:paraId="38A3FC31"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没收违法所得，并处1万元以上2万元以下的罚款。</w:t>
            </w:r>
          </w:p>
        </w:tc>
      </w:tr>
      <w:tr w:rsidR="00E1027D" w:rsidRPr="00E1027D" w14:paraId="32D7F5FB" w14:textId="77777777" w:rsidTr="00A42308">
        <w:trPr>
          <w:trHeight w:val="1077"/>
        </w:trPr>
        <w:tc>
          <w:tcPr>
            <w:tcW w:w="539" w:type="dxa"/>
            <w:vMerge/>
            <w:vAlign w:val="center"/>
            <w:hideMark/>
          </w:tcPr>
          <w:p w14:paraId="7D9F78FB" w14:textId="77777777" w:rsidR="00E3699D" w:rsidRPr="00E1027D" w:rsidRDefault="00E3699D"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69F131B6" w14:textId="77777777" w:rsidR="00E3699D" w:rsidRPr="00E1027D" w:rsidRDefault="00E3699D"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650D0F1F" w14:textId="77777777" w:rsidR="00E3699D" w:rsidRPr="00E1027D" w:rsidRDefault="00E3699D" w:rsidP="00837F38">
            <w:pPr>
              <w:spacing w:line="400" w:lineRule="exact"/>
              <w:rPr>
                <w:rFonts w:asciiTheme="minorEastAsia" w:eastAsiaTheme="minorEastAsia" w:hAnsiTheme="minorEastAsia"/>
                <w:sz w:val="24"/>
                <w:szCs w:val="24"/>
              </w:rPr>
            </w:pPr>
          </w:p>
        </w:tc>
        <w:tc>
          <w:tcPr>
            <w:tcW w:w="728" w:type="dxa"/>
            <w:vAlign w:val="center"/>
            <w:hideMark/>
          </w:tcPr>
          <w:p w14:paraId="410A09B4" w14:textId="77777777" w:rsidR="00E3699D" w:rsidRPr="00E1027D" w:rsidRDefault="00E3699D" w:rsidP="00837F38">
            <w:pPr>
              <w:spacing w:line="40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一般</w:t>
            </w:r>
          </w:p>
        </w:tc>
        <w:tc>
          <w:tcPr>
            <w:tcW w:w="3557" w:type="dxa"/>
            <w:vAlign w:val="center"/>
            <w:hideMark/>
          </w:tcPr>
          <w:p w14:paraId="39231861"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影响较大，违法所得2万元以上5万元以下的。</w:t>
            </w:r>
          </w:p>
        </w:tc>
        <w:tc>
          <w:tcPr>
            <w:tcW w:w="3995" w:type="dxa"/>
            <w:vAlign w:val="center"/>
            <w:hideMark/>
          </w:tcPr>
          <w:p w14:paraId="126B20DA"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没收违法所得，并处2万元以上5万元以下的罚款。</w:t>
            </w:r>
          </w:p>
        </w:tc>
      </w:tr>
      <w:tr w:rsidR="00E1027D" w:rsidRPr="00E1027D" w14:paraId="0C24CA70" w14:textId="77777777" w:rsidTr="00A42308">
        <w:trPr>
          <w:trHeight w:val="1077"/>
        </w:trPr>
        <w:tc>
          <w:tcPr>
            <w:tcW w:w="539" w:type="dxa"/>
            <w:vMerge/>
            <w:vAlign w:val="center"/>
            <w:hideMark/>
          </w:tcPr>
          <w:p w14:paraId="22046D29" w14:textId="77777777" w:rsidR="00E3699D" w:rsidRPr="00E1027D" w:rsidRDefault="00E3699D"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1EDC829B" w14:textId="77777777" w:rsidR="00E3699D" w:rsidRPr="00E1027D" w:rsidRDefault="00E3699D"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0C8B3D71" w14:textId="77777777" w:rsidR="00E3699D" w:rsidRPr="00E1027D" w:rsidRDefault="00E3699D" w:rsidP="00837F38">
            <w:pPr>
              <w:spacing w:line="400" w:lineRule="exact"/>
              <w:rPr>
                <w:rFonts w:asciiTheme="minorEastAsia" w:eastAsiaTheme="minorEastAsia" w:hAnsiTheme="minorEastAsia"/>
                <w:sz w:val="24"/>
                <w:szCs w:val="24"/>
              </w:rPr>
            </w:pPr>
          </w:p>
        </w:tc>
        <w:tc>
          <w:tcPr>
            <w:tcW w:w="728" w:type="dxa"/>
            <w:vMerge w:val="restart"/>
            <w:vAlign w:val="center"/>
            <w:hideMark/>
          </w:tcPr>
          <w:p w14:paraId="54C0D651" w14:textId="77777777" w:rsidR="00E3699D" w:rsidRPr="00E1027D" w:rsidRDefault="00E3699D" w:rsidP="00837F38">
            <w:pPr>
              <w:spacing w:line="40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较重</w:t>
            </w:r>
          </w:p>
        </w:tc>
        <w:tc>
          <w:tcPr>
            <w:tcW w:w="3557" w:type="dxa"/>
            <w:vMerge w:val="restart"/>
            <w:vAlign w:val="center"/>
            <w:hideMark/>
          </w:tcPr>
          <w:p w14:paraId="04EAB919"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有下列情形之一的：</w:t>
            </w:r>
            <w:r w:rsidRPr="00E1027D">
              <w:rPr>
                <w:rFonts w:asciiTheme="minorEastAsia" w:eastAsiaTheme="minorEastAsia" w:hAnsiTheme="minorEastAsia" w:hint="eastAsia"/>
                <w:sz w:val="24"/>
                <w:szCs w:val="24"/>
              </w:rPr>
              <w:br/>
              <w:t>⑴造成重大影响的；</w:t>
            </w:r>
            <w:r w:rsidRPr="00E1027D">
              <w:rPr>
                <w:rFonts w:asciiTheme="minorEastAsia" w:eastAsiaTheme="minorEastAsia" w:hAnsiTheme="minorEastAsia" w:hint="eastAsia"/>
                <w:sz w:val="24"/>
                <w:szCs w:val="24"/>
              </w:rPr>
              <w:br/>
              <w:t>⑵违法所得5万元以上的。</w:t>
            </w:r>
          </w:p>
        </w:tc>
        <w:tc>
          <w:tcPr>
            <w:tcW w:w="3995" w:type="dxa"/>
            <w:vMerge w:val="restart"/>
            <w:vAlign w:val="center"/>
            <w:hideMark/>
          </w:tcPr>
          <w:p w14:paraId="3BCB9520"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没收违法所得，并处5万元以上10万元以下的罚款。</w:t>
            </w:r>
          </w:p>
        </w:tc>
      </w:tr>
      <w:tr w:rsidR="00E1027D" w:rsidRPr="00E1027D" w14:paraId="1433A9D5" w14:textId="77777777" w:rsidTr="00A42308">
        <w:trPr>
          <w:trHeight w:val="892"/>
        </w:trPr>
        <w:tc>
          <w:tcPr>
            <w:tcW w:w="539" w:type="dxa"/>
            <w:vMerge/>
            <w:vAlign w:val="center"/>
            <w:hideMark/>
          </w:tcPr>
          <w:p w14:paraId="7A76EE0B" w14:textId="77777777" w:rsidR="00E3699D" w:rsidRPr="00E1027D" w:rsidRDefault="00E3699D"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3F972783" w14:textId="77777777" w:rsidR="00E3699D" w:rsidRPr="00E1027D" w:rsidRDefault="00E3699D"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24D3AED3" w14:textId="77777777" w:rsidR="00E3699D" w:rsidRPr="00E1027D" w:rsidRDefault="00E3699D" w:rsidP="00837F38">
            <w:pPr>
              <w:spacing w:line="400" w:lineRule="exact"/>
              <w:rPr>
                <w:rFonts w:asciiTheme="minorEastAsia" w:eastAsiaTheme="minorEastAsia" w:hAnsiTheme="minorEastAsia"/>
                <w:sz w:val="24"/>
                <w:szCs w:val="24"/>
              </w:rPr>
            </w:pPr>
          </w:p>
        </w:tc>
        <w:tc>
          <w:tcPr>
            <w:tcW w:w="728" w:type="dxa"/>
            <w:vMerge/>
            <w:vAlign w:val="center"/>
            <w:hideMark/>
          </w:tcPr>
          <w:p w14:paraId="67E68D25" w14:textId="77777777" w:rsidR="00E3699D" w:rsidRPr="00E1027D" w:rsidRDefault="00E3699D" w:rsidP="00837F38">
            <w:pPr>
              <w:spacing w:line="400" w:lineRule="exact"/>
              <w:jc w:val="center"/>
              <w:rPr>
                <w:rFonts w:asciiTheme="minorEastAsia" w:eastAsiaTheme="minorEastAsia" w:hAnsiTheme="minorEastAsia"/>
                <w:sz w:val="24"/>
                <w:szCs w:val="24"/>
              </w:rPr>
            </w:pPr>
          </w:p>
        </w:tc>
        <w:tc>
          <w:tcPr>
            <w:tcW w:w="3557" w:type="dxa"/>
            <w:vMerge/>
            <w:vAlign w:val="center"/>
            <w:hideMark/>
          </w:tcPr>
          <w:p w14:paraId="12C1C300" w14:textId="77777777" w:rsidR="00E3699D" w:rsidRPr="00E1027D" w:rsidRDefault="00E3699D" w:rsidP="00837F38">
            <w:pPr>
              <w:spacing w:line="400" w:lineRule="exact"/>
              <w:rPr>
                <w:rFonts w:asciiTheme="minorEastAsia" w:eastAsiaTheme="minorEastAsia" w:hAnsiTheme="minorEastAsia"/>
                <w:sz w:val="24"/>
                <w:szCs w:val="24"/>
              </w:rPr>
            </w:pPr>
          </w:p>
        </w:tc>
        <w:tc>
          <w:tcPr>
            <w:tcW w:w="3995" w:type="dxa"/>
            <w:vMerge/>
            <w:vAlign w:val="center"/>
            <w:hideMark/>
          </w:tcPr>
          <w:p w14:paraId="2E628276" w14:textId="77777777" w:rsidR="00E3699D" w:rsidRPr="00E1027D" w:rsidRDefault="00E3699D" w:rsidP="00837F38">
            <w:pPr>
              <w:spacing w:line="400" w:lineRule="exact"/>
              <w:rPr>
                <w:rFonts w:asciiTheme="minorEastAsia" w:eastAsiaTheme="minorEastAsia" w:hAnsiTheme="minorEastAsia"/>
                <w:sz w:val="24"/>
                <w:szCs w:val="24"/>
              </w:rPr>
            </w:pPr>
          </w:p>
        </w:tc>
      </w:tr>
      <w:tr w:rsidR="00E1027D" w:rsidRPr="00E1027D" w14:paraId="7A70D5C8" w14:textId="77777777" w:rsidTr="00A42308">
        <w:trPr>
          <w:trHeight w:val="893"/>
        </w:trPr>
        <w:tc>
          <w:tcPr>
            <w:tcW w:w="539" w:type="dxa"/>
            <w:vMerge/>
            <w:vAlign w:val="center"/>
            <w:hideMark/>
          </w:tcPr>
          <w:p w14:paraId="1D07165D" w14:textId="77777777" w:rsidR="00E3699D" w:rsidRPr="00E1027D" w:rsidRDefault="00E3699D"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33F1BA4A" w14:textId="77777777" w:rsidR="00E3699D" w:rsidRPr="00E1027D" w:rsidRDefault="00E3699D"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5B846DD1" w14:textId="77777777" w:rsidR="00E3699D" w:rsidRPr="00E1027D" w:rsidRDefault="00E3699D" w:rsidP="00837F38">
            <w:pPr>
              <w:spacing w:line="400" w:lineRule="exact"/>
              <w:rPr>
                <w:rFonts w:asciiTheme="minorEastAsia" w:eastAsiaTheme="minorEastAsia" w:hAnsiTheme="minorEastAsia"/>
                <w:sz w:val="24"/>
                <w:szCs w:val="24"/>
              </w:rPr>
            </w:pPr>
          </w:p>
        </w:tc>
        <w:tc>
          <w:tcPr>
            <w:tcW w:w="728" w:type="dxa"/>
            <w:vMerge/>
            <w:vAlign w:val="center"/>
            <w:hideMark/>
          </w:tcPr>
          <w:p w14:paraId="0275C8F7" w14:textId="77777777" w:rsidR="00E3699D" w:rsidRPr="00E1027D" w:rsidRDefault="00E3699D" w:rsidP="00837F38">
            <w:pPr>
              <w:spacing w:line="400" w:lineRule="exact"/>
              <w:jc w:val="center"/>
              <w:rPr>
                <w:rFonts w:asciiTheme="minorEastAsia" w:eastAsiaTheme="minorEastAsia" w:hAnsiTheme="minorEastAsia"/>
                <w:sz w:val="24"/>
                <w:szCs w:val="24"/>
              </w:rPr>
            </w:pPr>
          </w:p>
        </w:tc>
        <w:tc>
          <w:tcPr>
            <w:tcW w:w="3557" w:type="dxa"/>
            <w:vMerge/>
            <w:vAlign w:val="center"/>
            <w:hideMark/>
          </w:tcPr>
          <w:p w14:paraId="7BAB5DA1" w14:textId="77777777" w:rsidR="00E3699D" w:rsidRPr="00E1027D" w:rsidRDefault="00E3699D" w:rsidP="00837F38">
            <w:pPr>
              <w:spacing w:line="400" w:lineRule="exact"/>
              <w:rPr>
                <w:rFonts w:asciiTheme="minorEastAsia" w:eastAsiaTheme="minorEastAsia" w:hAnsiTheme="minorEastAsia"/>
                <w:sz w:val="24"/>
                <w:szCs w:val="24"/>
              </w:rPr>
            </w:pPr>
          </w:p>
        </w:tc>
        <w:tc>
          <w:tcPr>
            <w:tcW w:w="3995" w:type="dxa"/>
            <w:vMerge/>
            <w:vAlign w:val="center"/>
            <w:hideMark/>
          </w:tcPr>
          <w:p w14:paraId="7833E8A4" w14:textId="77777777" w:rsidR="00E3699D" w:rsidRPr="00E1027D" w:rsidRDefault="00E3699D" w:rsidP="00837F38">
            <w:pPr>
              <w:spacing w:line="400" w:lineRule="exact"/>
              <w:rPr>
                <w:rFonts w:asciiTheme="minorEastAsia" w:eastAsiaTheme="minorEastAsia" w:hAnsiTheme="minorEastAsia"/>
                <w:sz w:val="24"/>
                <w:szCs w:val="24"/>
              </w:rPr>
            </w:pPr>
          </w:p>
        </w:tc>
      </w:tr>
      <w:tr w:rsidR="00E1027D" w:rsidRPr="00E1027D" w14:paraId="7399E606" w14:textId="77777777" w:rsidTr="001C0BE4">
        <w:trPr>
          <w:trHeight w:val="20"/>
        </w:trPr>
        <w:tc>
          <w:tcPr>
            <w:tcW w:w="539" w:type="dxa"/>
            <w:vMerge w:val="restart"/>
            <w:vAlign w:val="center"/>
            <w:hideMark/>
          </w:tcPr>
          <w:p w14:paraId="55C663C0" w14:textId="77777777" w:rsidR="00E3699D" w:rsidRPr="00E1027D" w:rsidRDefault="00E3699D" w:rsidP="00837F38">
            <w:pPr>
              <w:spacing w:line="400" w:lineRule="exact"/>
              <w:jc w:val="center"/>
              <w:rPr>
                <w:rFonts w:asciiTheme="minorEastAsia" w:eastAsiaTheme="minorEastAsia" w:hAnsiTheme="minorEastAsia"/>
                <w:b/>
                <w:bCs/>
                <w:sz w:val="24"/>
                <w:szCs w:val="24"/>
              </w:rPr>
            </w:pPr>
            <w:r w:rsidRPr="00E1027D">
              <w:rPr>
                <w:rFonts w:asciiTheme="minorEastAsia" w:eastAsiaTheme="minorEastAsia" w:hAnsiTheme="minorEastAsia" w:hint="eastAsia"/>
                <w:b/>
                <w:bCs/>
                <w:sz w:val="24"/>
                <w:szCs w:val="24"/>
              </w:rPr>
              <w:lastRenderedPageBreak/>
              <w:t>57</w:t>
            </w:r>
          </w:p>
        </w:tc>
        <w:tc>
          <w:tcPr>
            <w:tcW w:w="1164" w:type="dxa"/>
            <w:vMerge w:val="restart"/>
            <w:vAlign w:val="center"/>
            <w:hideMark/>
          </w:tcPr>
          <w:p w14:paraId="36ED8D99" w14:textId="77777777" w:rsidR="00E3699D" w:rsidRPr="00E1027D" w:rsidRDefault="00E3699D" w:rsidP="00837F38">
            <w:pPr>
              <w:spacing w:line="400" w:lineRule="exact"/>
              <w:rPr>
                <w:rFonts w:asciiTheme="minorEastAsia" w:eastAsiaTheme="minorEastAsia" w:hAnsiTheme="minorEastAsia"/>
                <w:b/>
                <w:bCs/>
                <w:sz w:val="24"/>
                <w:szCs w:val="24"/>
              </w:rPr>
            </w:pPr>
            <w:r w:rsidRPr="00E1027D">
              <w:rPr>
                <w:rFonts w:asciiTheme="minorEastAsia" w:eastAsiaTheme="minorEastAsia" w:hAnsiTheme="minorEastAsia" w:hint="eastAsia"/>
                <w:b/>
                <w:bCs/>
                <w:sz w:val="24"/>
                <w:szCs w:val="24"/>
              </w:rPr>
              <w:t>《医疗广告管理办法》</w:t>
            </w:r>
          </w:p>
        </w:tc>
        <w:tc>
          <w:tcPr>
            <w:tcW w:w="4577" w:type="dxa"/>
            <w:vMerge w:val="restart"/>
            <w:vAlign w:val="center"/>
            <w:hideMark/>
          </w:tcPr>
          <w:p w14:paraId="525E000C"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第二十二条：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w:t>
            </w:r>
            <w:proofErr w:type="gramStart"/>
            <w:r w:rsidRPr="00E1027D">
              <w:rPr>
                <w:rFonts w:asciiTheme="minorEastAsia" w:eastAsiaTheme="minorEastAsia" w:hAnsiTheme="minorEastAsia" w:hint="eastAsia"/>
                <w:sz w:val="24"/>
                <w:szCs w:val="24"/>
              </w:rPr>
              <w:t>作出</w:t>
            </w:r>
            <w:proofErr w:type="gramEnd"/>
            <w:r w:rsidRPr="00E1027D">
              <w:rPr>
                <w:rFonts w:asciiTheme="minorEastAsia" w:eastAsiaTheme="minorEastAsia" w:hAnsiTheme="minorEastAsia" w:hint="eastAsia"/>
                <w:sz w:val="24"/>
                <w:szCs w:val="24"/>
              </w:rPr>
              <w:t>认定。</w:t>
            </w:r>
          </w:p>
        </w:tc>
        <w:tc>
          <w:tcPr>
            <w:tcW w:w="728" w:type="dxa"/>
            <w:vAlign w:val="center"/>
            <w:hideMark/>
          </w:tcPr>
          <w:p w14:paraId="7B34A18D" w14:textId="77777777" w:rsidR="00E3699D" w:rsidRPr="00E1027D" w:rsidRDefault="00E3699D" w:rsidP="00837F38">
            <w:pPr>
              <w:spacing w:line="40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较轻</w:t>
            </w:r>
          </w:p>
        </w:tc>
        <w:tc>
          <w:tcPr>
            <w:tcW w:w="3557" w:type="dxa"/>
            <w:vAlign w:val="center"/>
            <w:hideMark/>
          </w:tcPr>
          <w:p w14:paraId="2D268C38"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广告费用1000元以下，情节轻微，危害性较小，没有造成危害后果的。</w:t>
            </w:r>
          </w:p>
        </w:tc>
        <w:tc>
          <w:tcPr>
            <w:tcW w:w="3995" w:type="dxa"/>
            <w:vAlign w:val="center"/>
            <w:hideMark/>
          </w:tcPr>
          <w:p w14:paraId="3ADE0CB2"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警告。</w:t>
            </w:r>
          </w:p>
        </w:tc>
      </w:tr>
      <w:tr w:rsidR="00E1027D" w:rsidRPr="00E1027D" w14:paraId="5629BADA" w14:textId="77777777" w:rsidTr="001C0BE4">
        <w:trPr>
          <w:trHeight w:val="20"/>
        </w:trPr>
        <w:tc>
          <w:tcPr>
            <w:tcW w:w="539" w:type="dxa"/>
            <w:vMerge/>
            <w:vAlign w:val="center"/>
            <w:hideMark/>
          </w:tcPr>
          <w:p w14:paraId="721A5A74" w14:textId="77777777" w:rsidR="00E3699D" w:rsidRPr="00E1027D" w:rsidRDefault="00E3699D"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780D1218" w14:textId="77777777" w:rsidR="00E3699D" w:rsidRPr="00E1027D" w:rsidRDefault="00E3699D"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287C0999" w14:textId="77777777" w:rsidR="00E3699D" w:rsidRPr="00E1027D" w:rsidRDefault="00E3699D" w:rsidP="00837F38">
            <w:pPr>
              <w:spacing w:line="400" w:lineRule="exact"/>
              <w:rPr>
                <w:rFonts w:asciiTheme="minorEastAsia" w:eastAsiaTheme="minorEastAsia" w:hAnsiTheme="minorEastAsia"/>
                <w:sz w:val="24"/>
                <w:szCs w:val="24"/>
              </w:rPr>
            </w:pPr>
          </w:p>
        </w:tc>
        <w:tc>
          <w:tcPr>
            <w:tcW w:w="728" w:type="dxa"/>
            <w:vAlign w:val="center"/>
            <w:hideMark/>
          </w:tcPr>
          <w:p w14:paraId="3988F532" w14:textId="77777777" w:rsidR="00E3699D" w:rsidRPr="00E1027D" w:rsidRDefault="00E3699D" w:rsidP="00837F38">
            <w:pPr>
              <w:spacing w:line="40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一般</w:t>
            </w:r>
          </w:p>
        </w:tc>
        <w:tc>
          <w:tcPr>
            <w:tcW w:w="3557" w:type="dxa"/>
            <w:vAlign w:val="center"/>
            <w:hideMark/>
          </w:tcPr>
          <w:p w14:paraId="563344FF"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广告费用1000元以上1万元以下的，或广告发布时间少于1个月的。</w:t>
            </w:r>
          </w:p>
        </w:tc>
        <w:tc>
          <w:tcPr>
            <w:tcW w:w="3995" w:type="dxa"/>
            <w:vAlign w:val="center"/>
            <w:hideMark/>
          </w:tcPr>
          <w:p w14:paraId="07EACF92"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处以1万元罚款。</w:t>
            </w:r>
          </w:p>
        </w:tc>
      </w:tr>
      <w:tr w:rsidR="00E1027D" w:rsidRPr="00E1027D" w14:paraId="2BE82F2D" w14:textId="77777777" w:rsidTr="001C0BE4">
        <w:trPr>
          <w:trHeight w:val="20"/>
        </w:trPr>
        <w:tc>
          <w:tcPr>
            <w:tcW w:w="539" w:type="dxa"/>
            <w:vMerge/>
            <w:vAlign w:val="center"/>
            <w:hideMark/>
          </w:tcPr>
          <w:p w14:paraId="19F21A7C" w14:textId="77777777" w:rsidR="00E3699D" w:rsidRPr="00E1027D" w:rsidRDefault="00E3699D"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77EEBFFD" w14:textId="77777777" w:rsidR="00E3699D" w:rsidRPr="00E1027D" w:rsidRDefault="00E3699D"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1D484EEA" w14:textId="77777777" w:rsidR="00E3699D" w:rsidRPr="00E1027D" w:rsidRDefault="00E3699D" w:rsidP="00837F38">
            <w:pPr>
              <w:spacing w:line="400" w:lineRule="exact"/>
              <w:rPr>
                <w:rFonts w:asciiTheme="minorEastAsia" w:eastAsiaTheme="minorEastAsia" w:hAnsiTheme="minorEastAsia"/>
                <w:sz w:val="24"/>
                <w:szCs w:val="24"/>
              </w:rPr>
            </w:pPr>
          </w:p>
        </w:tc>
        <w:tc>
          <w:tcPr>
            <w:tcW w:w="728" w:type="dxa"/>
            <w:vAlign w:val="center"/>
            <w:hideMark/>
          </w:tcPr>
          <w:p w14:paraId="7A08202D" w14:textId="77777777" w:rsidR="00E3699D" w:rsidRPr="00E1027D" w:rsidRDefault="00E3699D" w:rsidP="00837F38">
            <w:pPr>
              <w:spacing w:line="40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较重</w:t>
            </w:r>
          </w:p>
        </w:tc>
        <w:tc>
          <w:tcPr>
            <w:tcW w:w="3557" w:type="dxa"/>
            <w:vAlign w:val="center"/>
            <w:hideMark/>
          </w:tcPr>
          <w:p w14:paraId="24C74EE4"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广告费用1万元以上2万元以下的，或广告发布时间在1个月以上6个月以下的。</w:t>
            </w:r>
          </w:p>
        </w:tc>
        <w:tc>
          <w:tcPr>
            <w:tcW w:w="3995" w:type="dxa"/>
            <w:vAlign w:val="center"/>
            <w:hideMark/>
          </w:tcPr>
          <w:p w14:paraId="0D2A5414"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处以1万元以上2万元以下罚款。</w:t>
            </w:r>
          </w:p>
        </w:tc>
      </w:tr>
      <w:tr w:rsidR="00E1027D" w:rsidRPr="00E1027D" w14:paraId="4CB213C2" w14:textId="77777777" w:rsidTr="001C0BE4">
        <w:trPr>
          <w:trHeight w:val="20"/>
        </w:trPr>
        <w:tc>
          <w:tcPr>
            <w:tcW w:w="539" w:type="dxa"/>
            <w:vMerge/>
            <w:vAlign w:val="center"/>
            <w:hideMark/>
          </w:tcPr>
          <w:p w14:paraId="056695C3" w14:textId="77777777" w:rsidR="00E3699D" w:rsidRPr="00E1027D" w:rsidRDefault="00E3699D"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4B8C0719" w14:textId="77777777" w:rsidR="00E3699D" w:rsidRPr="00E1027D" w:rsidRDefault="00E3699D"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55F918D5" w14:textId="77777777" w:rsidR="00E3699D" w:rsidRPr="00E1027D" w:rsidRDefault="00E3699D" w:rsidP="00837F38">
            <w:pPr>
              <w:spacing w:line="400" w:lineRule="exact"/>
              <w:rPr>
                <w:rFonts w:asciiTheme="minorEastAsia" w:eastAsiaTheme="minorEastAsia" w:hAnsiTheme="minorEastAsia"/>
                <w:sz w:val="24"/>
                <w:szCs w:val="24"/>
              </w:rPr>
            </w:pPr>
          </w:p>
        </w:tc>
        <w:tc>
          <w:tcPr>
            <w:tcW w:w="728" w:type="dxa"/>
            <w:vAlign w:val="center"/>
            <w:hideMark/>
          </w:tcPr>
          <w:p w14:paraId="503A798C" w14:textId="77777777" w:rsidR="00E3699D" w:rsidRPr="00E1027D" w:rsidRDefault="00E3699D" w:rsidP="00837F38">
            <w:pPr>
              <w:spacing w:line="40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严重</w:t>
            </w:r>
          </w:p>
        </w:tc>
        <w:tc>
          <w:tcPr>
            <w:tcW w:w="3557" w:type="dxa"/>
            <w:vAlign w:val="center"/>
            <w:hideMark/>
          </w:tcPr>
          <w:p w14:paraId="6E55C55A"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广告费用2万元以上的，或广告发布时间在6个月以上。</w:t>
            </w:r>
          </w:p>
        </w:tc>
        <w:tc>
          <w:tcPr>
            <w:tcW w:w="3995" w:type="dxa"/>
            <w:vAlign w:val="center"/>
            <w:hideMark/>
          </w:tcPr>
          <w:p w14:paraId="6B80F133"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处以2万元以上3万元以下罚款。</w:t>
            </w:r>
          </w:p>
        </w:tc>
      </w:tr>
      <w:tr w:rsidR="00E1027D" w:rsidRPr="00E1027D" w14:paraId="24FD85A9" w14:textId="77777777" w:rsidTr="00A42308">
        <w:trPr>
          <w:trHeight w:val="20"/>
        </w:trPr>
        <w:tc>
          <w:tcPr>
            <w:tcW w:w="539" w:type="dxa"/>
            <w:vMerge w:val="restart"/>
            <w:vAlign w:val="center"/>
            <w:hideMark/>
          </w:tcPr>
          <w:p w14:paraId="66ACD869" w14:textId="77777777" w:rsidR="00E3699D" w:rsidRPr="00E1027D" w:rsidRDefault="00E3699D" w:rsidP="00837F38">
            <w:pPr>
              <w:spacing w:line="400" w:lineRule="exact"/>
              <w:jc w:val="center"/>
              <w:rPr>
                <w:rFonts w:asciiTheme="minorEastAsia" w:eastAsiaTheme="minorEastAsia" w:hAnsiTheme="minorEastAsia"/>
                <w:b/>
                <w:bCs/>
                <w:sz w:val="24"/>
                <w:szCs w:val="24"/>
              </w:rPr>
            </w:pPr>
            <w:r w:rsidRPr="00E1027D">
              <w:rPr>
                <w:rFonts w:asciiTheme="minorEastAsia" w:eastAsiaTheme="minorEastAsia" w:hAnsiTheme="minorEastAsia" w:hint="eastAsia"/>
                <w:b/>
                <w:bCs/>
                <w:sz w:val="24"/>
                <w:szCs w:val="24"/>
              </w:rPr>
              <w:t>58</w:t>
            </w:r>
          </w:p>
        </w:tc>
        <w:tc>
          <w:tcPr>
            <w:tcW w:w="1164" w:type="dxa"/>
            <w:vMerge w:val="restart"/>
            <w:vAlign w:val="center"/>
            <w:hideMark/>
          </w:tcPr>
          <w:p w14:paraId="0FF7134F" w14:textId="77777777" w:rsidR="00E3699D" w:rsidRPr="00E1027D" w:rsidRDefault="00E3699D" w:rsidP="00837F38">
            <w:pPr>
              <w:spacing w:line="400" w:lineRule="exact"/>
              <w:rPr>
                <w:rFonts w:asciiTheme="minorEastAsia" w:eastAsiaTheme="minorEastAsia" w:hAnsiTheme="minorEastAsia"/>
                <w:b/>
                <w:bCs/>
                <w:sz w:val="24"/>
                <w:szCs w:val="24"/>
              </w:rPr>
            </w:pPr>
            <w:r w:rsidRPr="00E1027D">
              <w:rPr>
                <w:rFonts w:asciiTheme="minorEastAsia" w:eastAsiaTheme="minorEastAsia" w:hAnsiTheme="minorEastAsia" w:hint="eastAsia"/>
                <w:b/>
                <w:bCs/>
                <w:sz w:val="24"/>
                <w:szCs w:val="24"/>
              </w:rPr>
              <w:t>《互联网广告管理暂行办法》</w:t>
            </w:r>
          </w:p>
        </w:tc>
        <w:tc>
          <w:tcPr>
            <w:tcW w:w="4577" w:type="dxa"/>
            <w:vMerge w:val="restart"/>
            <w:vAlign w:val="center"/>
            <w:hideMark/>
          </w:tcPr>
          <w:p w14:paraId="14AC650A"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第二十四条：违反本办法第八条第一款规定，利用互联网发布广告，未显著标明关闭标志并确保一键关闭的，依照广告法第六十三条第二款的规定进行处罚；违反第二款、第三款规定，以欺骗方式诱使用户点击广告内容的，或者未经允许，在用户发送的电子邮件中附加广告或者广告链接的，责令改正，处一万元以上三万元以下的罚款。</w:t>
            </w:r>
          </w:p>
        </w:tc>
        <w:tc>
          <w:tcPr>
            <w:tcW w:w="728" w:type="dxa"/>
            <w:vAlign w:val="center"/>
            <w:hideMark/>
          </w:tcPr>
          <w:p w14:paraId="34ACF1F9" w14:textId="77777777" w:rsidR="00E3699D" w:rsidRPr="00E1027D" w:rsidRDefault="00E3699D" w:rsidP="00A42308">
            <w:pPr>
              <w:spacing w:line="38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较轻</w:t>
            </w:r>
          </w:p>
        </w:tc>
        <w:tc>
          <w:tcPr>
            <w:tcW w:w="3557" w:type="dxa"/>
            <w:vAlign w:val="center"/>
            <w:hideMark/>
          </w:tcPr>
          <w:p w14:paraId="69CB9FEB" w14:textId="77777777" w:rsidR="00E3699D" w:rsidRPr="00E1027D" w:rsidRDefault="00E3699D" w:rsidP="00A42308">
            <w:pPr>
              <w:spacing w:line="38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初次违法，</w:t>
            </w:r>
            <w:proofErr w:type="gramStart"/>
            <w:r w:rsidRPr="00E1027D">
              <w:rPr>
                <w:rFonts w:asciiTheme="minorEastAsia" w:eastAsiaTheme="minorEastAsia" w:hAnsiTheme="minorEastAsia" w:hint="eastAsia"/>
                <w:sz w:val="24"/>
                <w:szCs w:val="24"/>
              </w:rPr>
              <w:t>且违法</w:t>
            </w:r>
            <w:proofErr w:type="gramEnd"/>
            <w:r w:rsidRPr="00E1027D">
              <w:rPr>
                <w:rFonts w:asciiTheme="minorEastAsia" w:eastAsiaTheme="minorEastAsia" w:hAnsiTheme="minorEastAsia" w:hint="eastAsia"/>
                <w:sz w:val="24"/>
                <w:szCs w:val="24"/>
              </w:rPr>
              <w:t>时间持续一个月以下的。</w:t>
            </w:r>
          </w:p>
        </w:tc>
        <w:tc>
          <w:tcPr>
            <w:tcW w:w="3995" w:type="dxa"/>
            <w:vAlign w:val="center"/>
            <w:hideMark/>
          </w:tcPr>
          <w:p w14:paraId="43C2D8A2" w14:textId="77777777" w:rsidR="00E3699D" w:rsidRPr="00E1027D" w:rsidRDefault="00E3699D" w:rsidP="00A42308">
            <w:pPr>
              <w:spacing w:line="38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处1万元罚款。</w:t>
            </w:r>
          </w:p>
        </w:tc>
      </w:tr>
      <w:tr w:rsidR="00E1027D" w:rsidRPr="00E1027D" w14:paraId="5CCEC075" w14:textId="77777777" w:rsidTr="00A42308">
        <w:trPr>
          <w:trHeight w:val="20"/>
        </w:trPr>
        <w:tc>
          <w:tcPr>
            <w:tcW w:w="539" w:type="dxa"/>
            <w:vMerge/>
            <w:vAlign w:val="center"/>
            <w:hideMark/>
          </w:tcPr>
          <w:p w14:paraId="2CFD70D3" w14:textId="77777777" w:rsidR="00E3699D" w:rsidRPr="00E1027D" w:rsidRDefault="00E3699D"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11DE0C9F" w14:textId="77777777" w:rsidR="00E3699D" w:rsidRPr="00E1027D" w:rsidRDefault="00E3699D"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0E96EB8F" w14:textId="77777777" w:rsidR="00E3699D" w:rsidRPr="00E1027D" w:rsidRDefault="00E3699D" w:rsidP="00837F38">
            <w:pPr>
              <w:spacing w:line="400" w:lineRule="exact"/>
              <w:rPr>
                <w:rFonts w:asciiTheme="minorEastAsia" w:eastAsiaTheme="minorEastAsia" w:hAnsiTheme="minorEastAsia"/>
                <w:sz w:val="24"/>
                <w:szCs w:val="24"/>
              </w:rPr>
            </w:pPr>
          </w:p>
        </w:tc>
        <w:tc>
          <w:tcPr>
            <w:tcW w:w="728" w:type="dxa"/>
            <w:vAlign w:val="center"/>
            <w:hideMark/>
          </w:tcPr>
          <w:p w14:paraId="4ED77E7A" w14:textId="77777777" w:rsidR="00E3699D" w:rsidRPr="00E1027D" w:rsidRDefault="00E3699D" w:rsidP="00A42308">
            <w:pPr>
              <w:spacing w:line="38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一般</w:t>
            </w:r>
          </w:p>
        </w:tc>
        <w:tc>
          <w:tcPr>
            <w:tcW w:w="3557" w:type="dxa"/>
            <w:vAlign w:val="center"/>
            <w:hideMark/>
          </w:tcPr>
          <w:p w14:paraId="3C1BEAA2" w14:textId="77777777" w:rsidR="00E3699D" w:rsidRPr="00E1027D" w:rsidRDefault="00E3699D" w:rsidP="00A42308">
            <w:pPr>
              <w:spacing w:line="38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有下列情形之一的：</w:t>
            </w:r>
            <w:r w:rsidRPr="00E1027D">
              <w:rPr>
                <w:rFonts w:asciiTheme="minorEastAsia" w:eastAsiaTheme="minorEastAsia" w:hAnsiTheme="minorEastAsia" w:hint="eastAsia"/>
                <w:sz w:val="24"/>
                <w:szCs w:val="24"/>
              </w:rPr>
              <w:br/>
              <w:t>（1）违法行为持续一个月以上六个月以下的。</w:t>
            </w:r>
            <w:r w:rsidRPr="00E1027D">
              <w:rPr>
                <w:rFonts w:asciiTheme="minorEastAsia" w:eastAsiaTheme="minorEastAsia" w:hAnsiTheme="minorEastAsia" w:hint="eastAsia"/>
                <w:sz w:val="24"/>
                <w:szCs w:val="24"/>
              </w:rPr>
              <w:br/>
              <w:t>（2）曾因同类违法行为受到一次行政处罚的。</w:t>
            </w:r>
          </w:p>
        </w:tc>
        <w:tc>
          <w:tcPr>
            <w:tcW w:w="3995" w:type="dxa"/>
            <w:vAlign w:val="center"/>
            <w:hideMark/>
          </w:tcPr>
          <w:p w14:paraId="16051A4D" w14:textId="77777777" w:rsidR="00E3699D" w:rsidRPr="00E1027D" w:rsidRDefault="00E3699D" w:rsidP="00A42308">
            <w:pPr>
              <w:spacing w:line="38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处1万元以上2万元以下罚款。</w:t>
            </w:r>
          </w:p>
        </w:tc>
      </w:tr>
      <w:tr w:rsidR="00E1027D" w:rsidRPr="00E1027D" w14:paraId="66F392A2" w14:textId="77777777" w:rsidTr="00A42308">
        <w:trPr>
          <w:trHeight w:val="579"/>
        </w:trPr>
        <w:tc>
          <w:tcPr>
            <w:tcW w:w="539" w:type="dxa"/>
            <w:vMerge/>
            <w:vAlign w:val="center"/>
            <w:hideMark/>
          </w:tcPr>
          <w:p w14:paraId="02BA2319" w14:textId="77777777" w:rsidR="00E3699D" w:rsidRPr="00E1027D" w:rsidRDefault="00E3699D"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39E11A59" w14:textId="77777777" w:rsidR="00E3699D" w:rsidRPr="00E1027D" w:rsidRDefault="00E3699D"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0BBC9EE1" w14:textId="77777777" w:rsidR="00E3699D" w:rsidRPr="00E1027D" w:rsidRDefault="00E3699D" w:rsidP="00837F38">
            <w:pPr>
              <w:spacing w:line="400" w:lineRule="exact"/>
              <w:rPr>
                <w:rFonts w:asciiTheme="minorEastAsia" w:eastAsiaTheme="minorEastAsia" w:hAnsiTheme="minorEastAsia"/>
                <w:sz w:val="24"/>
                <w:szCs w:val="24"/>
              </w:rPr>
            </w:pPr>
          </w:p>
        </w:tc>
        <w:tc>
          <w:tcPr>
            <w:tcW w:w="728" w:type="dxa"/>
            <w:vMerge w:val="restart"/>
            <w:vAlign w:val="center"/>
            <w:hideMark/>
          </w:tcPr>
          <w:p w14:paraId="5E27E059" w14:textId="77777777" w:rsidR="00E3699D" w:rsidRPr="00E1027D" w:rsidRDefault="00E3699D" w:rsidP="00A42308">
            <w:pPr>
              <w:spacing w:line="38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较重</w:t>
            </w:r>
          </w:p>
        </w:tc>
        <w:tc>
          <w:tcPr>
            <w:tcW w:w="3557" w:type="dxa"/>
            <w:vMerge w:val="restart"/>
            <w:vAlign w:val="center"/>
            <w:hideMark/>
          </w:tcPr>
          <w:p w14:paraId="3AD6A287" w14:textId="77777777" w:rsidR="00E3699D" w:rsidRPr="00E1027D" w:rsidRDefault="00E3699D" w:rsidP="00A42308">
            <w:pPr>
              <w:spacing w:line="38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有下列情形之一的：</w:t>
            </w:r>
            <w:r w:rsidRPr="00E1027D">
              <w:rPr>
                <w:rFonts w:asciiTheme="minorEastAsia" w:eastAsiaTheme="minorEastAsia" w:hAnsiTheme="minorEastAsia" w:hint="eastAsia"/>
                <w:sz w:val="24"/>
                <w:szCs w:val="24"/>
              </w:rPr>
              <w:br/>
              <w:t>（1）违法行为持续六个月以上的；</w:t>
            </w:r>
            <w:r w:rsidRPr="00E1027D">
              <w:rPr>
                <w:rFonts w:asciiTheme="minorEastAsia" w:eastAsiaTheme="minorEastAsia" w:hAnsiTheme="minorEastAsia" w:hint="eastAsia"/>
                <w:sz w:val="24"/>
                <w:szCs w:val="24"/>
              </w:rPr>
              <w:br/>
              <w:t>（2）曾因同类违法行为受到二次以上行政处罚的；</w:t>
            </w:r>
            <w:r w:rsidRPr="00E1027D">
              <w:rPr>
                <w:rFonts w:asciiTheme="minorEastAsia" w:eastAsiaTheme="minorEastAsia" w:hAnsiTheme="minorEastAsia" w:hint="eastAsia"/>
                <w:sz w:val="24"/>
                <w:szCs w:val="24"/>
              </w:rPr>
              <w:br/>
              <w:t>（3）拒不改正的。</w:t>
            </w:r>
          </w:p>
        </w:tc>
        <w:tc>
          <w:tcPr>
            <w:tcW w:w="3995" w:type="dxa"/>
            <w:vMerge w:val="restart"/>
            <w:vAlign w:val="center"/>
            <w:hideMark/>
          </w:tcPr>
          <w:p w14:paraId="5725F9F8" w14:textId="77777777" w:rsidR="00E3699D" w:rsidRPr="00E1027D" w:rsidRDefault="00E3699D" w:rsidP="00A42308">
            <w:pPr>
              <w:spacing w:line="38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处二万元以上三万元以下罚款。</w:t>
            </w:r>
          </w:p>
        </w:tc>
      </w:tr>
      <w:tr w:rsidR="00E1027D" w:rsidRPr="00E1027D" w14:paraId="3EBB961A" w14:textId="77777777" w:rsidTr="00E1046F">
        <w:trPr>
          <w:trHeight w:val="624"/>
        </w:trPr>
        <w:tc>
          <w:tcPr>
            <w:tcW w:w="539" w:type="dxa"/>
            <w:vMerge/>
            <w:vAlign w:val="center"/>
            <w:hideMark/>
          </w:tcPr>
          <w:p w14:paraId="294D2E24" w14:textId="77777777" w:rsidR="00E3699D" w:rsidRPr="00E1027D" w:rsidRDefault="00E3699D"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10EFD407" w14:textId="77777777" w:rsidR="00E3699D" w:rsidRPr="00E1027D" w:rsidRDefault="00E3699D"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5BA5C5D1" w14:textId="77777777" w:rsidR="00E3699D" w:rsidRPr="00E1027D" w:rsidRDefault="00E3699D" w:rsidP="00837F38">
            <w:pPr>
              <w:spacing w:line="400" w:lineRule="exact"/>
              <w:rPr>
                <w:rFonts w:asciiTheme="minorEastAsia" w:eastAsiaTheme="minorEastAsia" w:hAnsiTheme="minorEastAsia"/>
                <w:sz w:val="24"/>
                <w:szCs w:val="24"/>
              </w:rPr>
            </w:pPr>
          </w:p>
        </w:tc>
        <w:tc>
          <w:tcPr>
            <w:tcW w:w="728" w:type="dxa"/>
            <w:vMerge/>
            <w:vAlign w:val="center"/>
            <w:hideMark/>
          </w:tcPr>
          <w:p w14:paraId="01A2C263" w14:textId="77777777" w:rsidR="00E3699D" w:rsidRPr="00E1027D" w:rsidRDefault="00E3699D" w:rsidP="00837F38">
            <w:pPr>
              <w:spacing w:line="400" w:lineRule="exact"/>
              <w:jc w:val="center"/>
              <w:rPr>
                <w:rFonts w:asciiTheme="minorEastAsia" w:eastAsiaTheme="minorEastAsia" w:hAnsiTheme="minorEastAsia"/>
                <w:sz w:val="24"/>
                <w:szCs w:val="24"/>
              </w:rPr>
            </w:pPr>
          </w:p>
        </w:tc>
        <w:tc>
          <w:tcPr>
            <w:tcW w:w="3557" w:type="dxa"/>
            <w:vMerge/>
            <w:vAlign w:val="center"/>
            <w:hideMark/>
          </w:tcPr>
          <w:p w14:paraId="5C08132D" w14:textId="77777777" w:rsidR="00E3699D" w:rsidRPr="00E1027D" w:rsidRDefault="00E3699D" w:rsidP="00837F38">
            <w:pPr>
              <w:spacing w:line="400" w:lineRule="exact"/>
              <w:rPr>
                <w:rFonts w:asciiTheme="minorEastAsia" w:eastAsiaTheme="minorEastAsia" w:hAnsiTheme="minorEastAsia"/>
                <w:sz w:val="24"/>
                <w:szCs w:val="24"/>
              </w:rPr>
            </w:pPr>
          </w:p>
        </w:tc>
        <w:tc>
          <w:tcPr>
            <w:tcW w:w="3995" w:type="dxa"/>
            <w:vMerge/>
            <w:vAlign w:val="center"/>
            <w:hideMark/>
          </w:tcPr>
          <w:p w14:paraId="3CD47C91" w14:textId="77777777" w:rsidR="00E3699D" w:rsidRPr="00E1027D" w:rsidRDefault="00E3699D" w:rsidP="00837F38">
            <w:pPr>
              <w:spacing w:line="400" w:lineRule="exact"/>
              <w:rPr>
                <w:rFonts w:asciiTheme="minorEastAsia" w:eastAsiaTheme="minorEastAsia" w:hAnsiTheme="minorEastAsia"/>
                <w:sz w:val="24"/>
                <w:szCs w:val="24"/>
              </w:rPr>
            </w:pPr>
          </w:p>
        </w:tc>
      </w:tr>
      <w:tr w:rsidR="00E1027D" w:rsidRPr="00E1027D" w14:paraId="0A5D0FCC" w14:textId="77777777" w:rsidTr="00E1046F">
        <w:trPr>
          <w:trHeight w:val="624"/>
        </w:trPr>
        <w:tc>
          <w:tcPr>
            <w:tcW w:w="539" w:type="dxa"/>
            <w:vMerge/>
            <w:vAlign w:val="center"/>
            <w:hideMark/>
          </w:tcPr>
          <w:p w14:paraId="3D7A2B9A" w14:textId="77777777" w:rsidR="00E3699D" w:rsidRPr="00E1027D" w:rsidRDefault="00E3699D"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12E789B7" w14:textId="77777777" w:rsidR="00E3699D" w:rsidRPr="00E1027D" w:rsidRDefault="00E3699D"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579AF1FE" w14:textId="77777777" w:rsidR="00E3699D" w:rsidRPr="00E1027D" w:rsidRDefault="00E3699D" w:rsidP="00837F38">
            <w:pPr>
              <w:spacing w:line="400" w:lineRule="exact"/>
              <w:rPr>
                <w:rFonts w:asciiTheme="minorEastAsia" w:eastAsiaTheme="minorEastAsia" w:hAnsiTheme="minorEastAsia"/>
                <w:sz w:val="24"/>
                <w:szCs w:val="24"/>
              </w:rPr>
            </w:pPr>
          </w:p>
        </w:tc>
        <w:tc>
          <w:tcPr>
            <w:tcW w:w="728" w:type="dxa"/>
            <w:vMerge/>
            <w:vAlign w:val="center"/>
            <w:hideMark/>
          </w:tcPr>
          <w:p w14:paraId="6E42862C" w14:textId="77777777" w:rsidR="00E3699D" w:rsidRPr="00E1027D" w:rsidRDefault="00E3699D" w:rsidP="00837F38">
            <w:pPr>
              <w:spacing w:line="400" w:lineRule="exact"/>
              <w:jc w:val="center"/>
              <w:rPr>
                <w:rFonts w:asciiTheme="minorEastAsia" w:eastAsiaTheme="minorEastAsia" w:hAnsiTheme="minorEastAsia"/>
                <w:sz w:val="24"/>
                <w:szCs w:val="24"/>
              </w:rPr>
            </w:pPr>
          </w:p>
        </w:tc>
        <w:tc>
          <w:tcPr>
            <w:tcW w:w="3557" w:type="dxa"/>
            <w:vMerge/>
            <w:vAlign w:val="center"/>
            <w:hideMark/>
          </w:tcPr>
          <w:p w14:paraId="09222B37" w14:textId="77777777" w:rsidR="00E3699D" w:rsidRPr="00E1027D" w:rsidRDefault="00E3699D" w:rsidP="00837F38">
            <w:pPr>
              <w:spacing w:line="400" w:lineRule="exact"/>
              <w:rPr>
                <w:rFonts w:asciiTheme="minorEastAsia" w:eastAsiaTheme="minorEastAsia" w:hAnsiTheme="minorEastAsia"/>
                <w:sz w:val="24"/>
                <w:szCs w:val="24"/>
              </w:rPr>
            </w:pPr>
          </w:p>
        </w:tc>
        <w:tc>
          <w:tcPr>
            <w:tcW w:w="3995" w:type="dxa"/>
            <w:vMerge/>
            <w:vAlign w:val="center"/>
            <w:hideMark/>
          </w:tcPr>
          <w:p w14:paraId="7EE09FBD" w14:textId="77777777" w:rsidR="00E3699D" w:rsidRPr="00E1027D" w:rsidRDefault="00E3699D" w:rsidP="00837F38">
            <w:pPr>
              <w:spacing w:line="400" w:lineRule="exact"/>
              <w:rPr>
                <w:rFonts w:asciiTheme="minorEastAsia" w:eastAsiaTheme="minorEastAsia" w:hAnsiTheme="minorEastAsia"/>
                <w:sz w:val="24"/>
                <w:szCs w:val="24"/>
              </w:rPr>
            </w:pPr>
          </w:p>
        </w:tc>
      </w:tr>
      <w:tr w:rsidR="00E1027D" w:rsidRPr="00E1027D" w14:paraId="6898AF2A" w14:textId="77777777" w:rsidTr="00E1046F">
        <w:trPr>
          <w:trHeight w:val="624"/>
        </w:trPr>
        <w:tc>
          <w:tcPr>
            <w:tcW w:w="539" w:type="dxa"/>
            <w:vMerge w:val="restart"/>
            <w:vAlign w:val="center"/>
            <w:hideMark/>
          </w:tcPr>
          <w:p w14:paraId="2F33BB95" w14:textId="77777777" w:rsidR="00E3699D" w:rsidRPr="00E1027D" w:rsidRDefault="00E3699D" w:rsidP="00837F38">
            <w:pPr>
              <w:spacing w:line="400" w:lineRule="exact"/>
              <w:jc w:val="center"/>
              <w:rPr>
                <w:rFonts w:asciiTheme="minorEastAsia" w:eastAsiaTheme="minorEastAsia" w:hAnsiTheme="minorEastAsia"/>
                <w:b/>
                <w:bCs/>
                <w:sz w:val="24"/>
                <w:szCs w:val="24"/>
              </w:rPr>
            </w:pPr>
            <w:r w:rsidRPr="00E1027D">
              <w:rPr>
                <w:rFonts w:asciiTheme="minorEastAsia" w:eastAsiaTheme="minorEastAsia" w:hAnsiTheme="minorEastAsia" w:hint="eastAsia"/>
                <w:b/>
                <w:bCs/>
                <w:sz w:val="24"/>
                <w:szCs w:val="24"/>
              </w:rPr>
              <w:lastRenderedPageBreak/>
              <w:t>59</w:t>
            </w:r>
          </w:p>
        </w:tc>
        <w:tc>
          <w:tcPr>
            <w:tcW w:w="1164" w:type="dxa"/>
            <w:vMerge w:val="restart"/>
            <w:vAlign w:val="center"/>
            <w:hideMark/>
          </w:tcPr>
          <w:p w14:paraId="6EB01EFD" w14:textId="77777777" w:rsidR="00E3699D" w:rsidRPr="00E1027D" w:rsidRDefault="00E3699D" w:rsidP="00837F38">
            <w:pPr>
              <w:spacing w:line="400" w:lineRule="exact"/>
              <w:rPr>
                <w:rFonts w:asciiTheme="minorEastAsia" w:eastAsiaTheme="minorEastAsia" w:hAnsiTheme="minorEastAsia"/>
                <w:b/>
                <w:bCs/>
                <w:sz w:val="24"/>
                <w:szCs w:val="24"/>
              </w:rPr>
            </w:pPr>
            <w:r w:rsidRPr="00E1027D">
              <w:rPr>
                <w:rFonts w:asciiTheme="minorEastAsia" w:eastAsiaTheme="minorEastAsia" w:hAnsiTheme="minorEastAsia" w:hint="eastAsia"/>
                <w:b/>
                <w:bCs/>
                <w:sz w:val="24"/>
                <w:szCs w:val="24"/>
              </w:rPr>
              <w:t>《互联网广告管理暂行办法》</w:t>
            </w:r>
          </w:p>
        </w:tc>
        <w:tc>
          <w:tcPr>
            <w:tcW w:w="4577" w:type="dxa"/>
            <w:vMerge w:val="restart"/>
            <w:vAlign w:val="center"/>
            <w:hideMark/>
          </w:tcPr>
          <w:p w14:paraId="75A1C445"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 xml:space="preserve">第二十六条：有下列情形之一的，责令改正，处一万元以上三万元以下的罚款： </w:t>
            </w:r>
            <w:r w:rsidRPr="00E1027D">
              <w:rPr>
                <w:rFonts w:asciiTheme="minorEastAsia" w:eastAsiaTheme="minorEastAsia" w:hAnsiTheme="minorEastAsia" w:hint="eastAsia"/>
                <w:sz w:val="24"/>
                <w:szCs w:val="24"/>
              </w:rPr>
              <w:br/>
              <w:t xml:space="preserve">（一）广告需求方平台经营者违反本办法第十三条第二款规定，通过程序化购买方式发布的广告未标明来源的； </w:t>
            </w:r>
            <w:r w:rsidRPr="00E1027D">
              <w:rPr>
                <w:rFonts w:asciiTheme="minorEastAsia" w:eastAsiaTheme="minorEastAsia" w:hAnsiTheme="minorEastAsia" w:hint="eastAsia"/>
                <w:sz w:val="24"/>
                <w:szCs w:val="24"/>
              </w:rPr>
              <w:br/>
              <w:t>（二）媒介方平台经营者、广告信息交换平台经营者以及媒介方平台成员，违反本办法第十五条第一款、第二款规定，未履行相关义务的。</w:t>
            </w:r>
          </w:p>
        </w:tc>
        <w:tc>
          <w:tcPr>
            <w:tcW w:w="728" w:type="dxa"/>
            <w:vMerge w:val="restart"/>
            <w:vAlign w:val="center"/>
            <w:hideMark/>
          </w:tcPr>
          <w:p w14:paraId="59F38EB7" w14:textId="77777777" w:rsidR="00E3699D" w:rsidRPr="00E1027D" w:rsidRDefault="00E3699D" w:rsidP="00837F38">
            <w:pPr>
              <w:spacing w:line="40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较轻</w:t>
            </w:r>
          </w:p>
        </w:tc>
        <w:tc>
          <w:tcPr>
            <w:tcW w:w="3557" w:type="dxa"/>
            <w:vMerge w:val="restart"/>
            <w:vAlign w:val="center"/>
            <w:hideMark/>
          </w:tcPr>
          <w:p w14:paraId="6FB6E1DD"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初次违法，且限期内改正的。</w:t>
            </w:r>
          </w:p>
        </w:tc>
        <w:tc>
          <w:tcPr>
            <w:tcW w:w="3995" w:type="dxa"/>
            <w:vMerge w:val="restart"/>
            <w:vAlign w:val="center"/>
            <w:hideMark/>
          </w:tcPr>
          <w:p w14:paraId="5603BDE4"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处一万元罚款。</w:t>
            </w:r>
          </w:p>
        </w:tc>
      </w:tr>
      <w:tr w:rsidR="00E1027D" w:rsidRPr="00E1027D" w14:paraId="21C7B3F9" w14:textId="77777777" w:rsidTr="00E1046F">
        <w:trPr>
          <w:trHeight w:val="624"/>
        </w:trPr>
        <w:tc>
          <w:tcPr>
            <w:tcW w:w="539" w:type="dxa"/>
            <w:vMerge/>
            <w:vAlign w:val="center"/>
            <w:hideMark/>
          </w:tcPr>
          <w:p w14:paraId="4484C835" w14:textId="77777777" w:rsidR="00E3699D" w:rsidRPr="00E1027D" w:rsidRDefault="00E3699D"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35016CF3" w14:textId="77777777" w:rsidR="00E3699D" w:rsidRPr="00E1027D" w:rsidRDefault="00E3699D"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12BD7C00" w14:textId="77777777" w:rsidR="00E3699D" w:rsidRPr="00E1027D" w:rsidRDefault="00E3699D" w:rsidP="00837F38">
            <w:pPr>
              <w:spacing w:line="400" w:lineRule="exact"/>
              <w:rPr>
                <w:rFonts w:asciiTheme="minorEastAsia" w:eastAsiaTheme="minorEastAsia" w:hAnsiTheme="minorEastAsia"/>
                <w:sz w:val="24"/>
                <w:szCs w:val="24"/>
              </w:rPr>
            </w:pPr>
          </w:p>
        </w:tc>
        <w:tc>
          <w:tcPr>
            <w:tcW w:w="728" w:type="dxa"/>
            <w:vMerge/>
            <w:vAlign w:val="center"/>
            <w:hideMark/>
          </w:tcPr>
          <w:p w14:paraId="0A4AB7B0" w14:textId="77777777" w:rsidR="00E3699D" w:rsidRPr="00E1027D" w:rsidRDefault="00E3699D" w:rsidP="00837F38">
            <w:pPr>
              <w:spacing w:line="400" w:lineRule="exact"/>
              <w:jc w:val="center"/>
              <w:rPr>
                <w:rFonts w:asciiTheme="minorEastAsia" w:eastAsiaTheme="minorEastAsia" w:hAnsiTheme="minorEastAsia"/>
                <w:sz w:val="24"/>
                <w:szCs w:val="24"/>
              </w:rPr>
            </w:pPr>
          </w:p>
        </w:tc>
        <w:tc>
          <w:tcPr>
            <w:tcW w:w="3557" w:type="dxa"/>
            <w:vMerge/>
            <w:vAlign w:val="center"/>
            <w:hideMark/>
          </w:tcPr>
          <w:p w14:paraId="6F758A71" w14:textId="77777777" w:rsidR="00E3699D" w:rsidRPr="00E1027D" w:rsidRDefault="00E3699D" w:rsidP="00837F38">
            <w:pPr>
              <w:spacing w:line="400" w:lineRule="exact"/>
              <w:rPr>
                <w:rFonts w:asciiTheme="minorEastAsia" w:eastAsiaTheme="minorEastAsia" w:hAnsiTheme="minorEastAsia"/>
                <w:sz w:val="24"/>
                <w:szCs w:val="24"/>
              </w:rPr>
            </w:pPr>
          </w:p>
        </w:tc>
        <w:tc>
          <w:tcPr>
            <w:tcW w:w="3995" w:type="dxa"/>
            <w:vMerge/>
            <w:vAlign w:val="center"/>
            <w:hideMark/>
          </w:tcPr>
          <w:p w14:paraId="0B4CF10A" w14:textId="77777777" w:rsidR="00E3699D" w:rsidRPr="00E1027D" w:rsidRDefault="00E3699D" w:rsidP="00837F38">
            <w:pPr>
              <w:spacing w:line="400" w:lineRule="exact"/>
              <w:rPr>
                <w:rFonts w:asciiTheme="minorEastAsia" w:eastAsiaTheme="minorEastAsia" w:hAnsiTheme="minorEastAsia"/>
                <w:sz w:val="24"/>
                <w:szCs w:val="24"/>
              </w:rPr>
            </w:pPr>
          </w:p>
        </w:tc>
      </w:tr>
      <w:tr w:rsidR="00E1027D" w:rsidRPr="00E1027D" w14:paraId="5448C691" w14:textId="77777777" w:rsidTr="00E1046F">
        <w:trPr>
          <w:trHeight w:val="624"/>
        </w:trPr>
        <w:tc>
          <w:tcPr>
            <w:tcW w:w="539" w:type="dxa"/>
            <w:vMerge/>
            <w:vAlign w:val="center"/>
            <w:hideMark/>
          </w:tcPr>
          <w:p w14:paraId="055018CC" w14:textId="77777777" w:rsidR="00E3699D" w:rsidRPr="00E1027D" w:rsidRDefault="00E3699D"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6CD40C92" w14:textId="77777777" w:rsidR="00E3699D" w:rsidRPr="00E1027D" w:rsidRDefault="00E3699D"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1DF31B4D" w14:textId="77777777" w:rsidR="00E3699D" w:rsidRPr="00E1027D" w:rsidRDefault="00E3699D" w:rsidP="00837F38">
            <w:pPr>
              <w:spacing w:line="400" w:lineRule="exact"/>
              <w:rPr>
                <w:rFonts w:asciiTheme="minorEastAsia" w:eastAsiaTheme="minorEastAsia" w:hAnsiTheme="minorEastAsia"/>
                <w:sz w:val="24"/>
                <w:szCs w:val="24"/>
              </w:rPr>
            </w:pPr>
          </w:p>
        </w:tc>
        <w:tc>
          <w:tcPr>
            <w:tcW w:w="728" w:type="dxa"/>
            <w:vMerge/>
            <w:vAlign w:val="center"/>
            <w:hideMark/>
          </w:tcPr>
          <w:p w14:paraId="126B1FEF" w14:textId="77777777" w:rsidR="00E3699D" w:rsidRPr="00E1027D" w:rsidRDefault="00E3699D" w:rsidP="00837F38">
            <w:pPr>
              <w:spacing w:line="400" w:lineRule="exact"/>
              <w:jc w:val="center"/>
              <w:rPr>
                <w:rFonts w:asciiTheme="minorEastAsia" w:eastAsiaTheme="minorEastAsia" w:hAnsiTheme="minorEastAsia"/>
                <w:sz w:val="24"/>
                <w:szCs w:val="24"/>
              </w:rPr>
            </w:pPr>
          </w:p>
        </w:tc>
        <w:tc>
          <w:tcPr>
            <w:tcW w:w="3557" w:type="dxa"/>
            <w:vMerge/>
            <w:vAlign w:val="center"/>
            <w:hideMark/>
          </w:tcPr>
          <w:p w14:paraId="32B4C7D3" w14:textId="77777777" w:rsidR="00E3699D" w:rsidRPr="00E1027D" w:rsidRDefault="00E3699D" w:rsidP="00837F38">
            <w:pPr>
              <w:spacing w:line="400" w:lineRule="exact"/>
              <w:rPr>
                <w:rFonts w:asciiTheme="minorEastAsia" w:eastAsiaTheme="minorEastAsia" w:hAnsiTheme="minorEastAsia"/>
                <w:sz w:val="24"/>
                <w:szCs w:val="24"/>
              </w:rPr>
            </w:pPr>
          </w:p>
        </w:tc>
        <w:tc>
          <w:tcPr>
            <w:tcW w:w="3995" w:type="dxa"/>
            <w:vMerge/>
            <w:vAlign w:val="center"/>
            <w:hideMark/>
          </w:tcPr>
          <w:p w14:paraId="5C62C5BD" w14:textId="77777777" w:rsidR="00E3699D" w:rsidRPr="00E1027D" w:rsidRDefault="00E3699D" w:rsidP="00837F38">
            <w:pPr>
              <w:spacing w:line="400" w:lineRule="exact"/>
              <w:rPr>
                <w:rFonts w:asciiTheme="minorEastAsia" w:eastAsiaTheme="minorEastAsia" w:hAnsiTheme="minorEastAsia"/>
                <w:sz w:val="24"/>
                <w:szCs w:val="24"/>
              </w:rPr>
            </w:pPr>
          </w:p>
        </w:tc>
      </w:tr>
      <w:tr w:rsidR="00E1027D" w:rsidRPr="00E1027D" w14:paraId="70CAF499" w14:textId="77777777" w:rsidTr="00E1046F">
        <w:trPr>
          <w:trHeight w:val="624"/>
        </w:trPr>
        <w:tc>
          <w:tcPr>
            <w:tcW w:w="539" w:type="dxa"/>
            <w:vMerge/>
            <w:vAlign w:val="center"/>
            <w:hideMark/>
          </w:tcPr>
          <w:p w14:paraId="06F67987" w14:textId="77777777" w:rsidR="00E3699D" w:rsidRPr="00E1027D" w:rsidRDefault="00E3699D"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38A0E325" w14:textId="77777777" w:rsidR="00E3699D" w:rsidRPr="00E1027D" w:rsidRDefault="00E3699D"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0F36D7A3" w14:textId="77777777" w:rsidR="00E3699D" w:rsidRPr="00E1027D" w:rsidRDefault="00E3699D" w:rsidP="00837F38">
            <w:pPr>
              <w:spacing w:line="400" w:lineRule="exact"/>
              <w:rPr>
                <w:rFonts w:asciiTheme="minorEastAsia" w:eastAsiaTheme="minorEastAsia" w:hAnsiTheme="minorEastAsia"/>
                <w:sz w:val="24"/>
                <w:szCs w:val="24"/>
              </w:rPr>
            </w:pPr>
          </w:p>
        </w:tc>
        <w:tc>
          <w:tcPr>
            <w:tcW w:w="728" w:type="dxa"/>
            <w:vAlign w:val="center"/>
            <w:hideMark/>
          </w:tcPr>
          <w:p w14:paraId="45FB4FD9" w14:textId="77777777" w:rsidR="00E3699D" w:rsidRPr="00E1027D" w:rsidRDefault="00E3699D" w:rsidP="00837F38">
            <w:pPr>
              <w:spacing w:line="40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一般</w:t>
            </w:r>
          </w:p>
        </w:tc>
        <w:tc>
          <w:tcPr>
            <w:tcW w:w="3557" w:type="dxa"/>
            <w:vAlign w:val="center"/>
            <w:hideMark/>
          </w:tcPr>
          <w:p w14:paraId="5533042F"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有下列情形之一的：</w:t>
            </w:r>
            <w:r w:rsidRPr="00E1027D">
              <w:rPr>
                <w:rFonts w:asciiTheme="minorEastAsia" w:eastAsiaTheme="minorEastAsia" w:hAnsiTheme="minorEastAsia" w:hint="eastAsia"/>
                <w:sz w:val="24"/>
                <w:szCs w:val="24"/>
              </w:rPr>
              <w:br/>
              <w:t>（1）限期内改正未完成的；</w:t>
            </w:r>
            <w:r w:rsidRPr="00E1027D">
              <w:rPr>
                <w:rFonts w:asciiTheme="minorEastAsia" w:eastAsiaTheme="minorEastAsia" w:hAnsiTheme="minorEastAsia" w:hint="eastAsia"/>
                <w:sz w:val="24"/>
                <w:szCs w:val="24"/>
              </w:rPr>
              <w:br/>
              <w:t>（2）曾因同类违法行为受到一次行政处罚的。</w:t>
            </w:r>
          </w:p>
        </w:tc>
        <w:tc>
          <w:tcPr>
            <w:tcW w:w="3995" w:type="dxa"/>
            <w:vAlign w:val="center"/>
            <w:hideMark/>
          </w:tcPr>
          <w:p w14:paraId="21345C70"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处一万元以上二万元以下罚款。</w:t>
            </w:r>
          </w:p>
        </w:tc>
      </w:tr>
      <w:tr w:rsidR="00E1027D" w:rsidRPr="00E1027D" w14:paraId="33645016" w14:textId="77777777" w:rsidTr="00E1046F">
        <w:trPr>
          <w:trHeight w:val="624"/>
        </w:trPr>
        <w:tc>
          <w:tcPr>
            <w:tcW w:w="539" w:type="dxa"/>
            <w:vMerge/>
            <w:vAlign w:val="center"/>
            <w:hideMark/>
          </w:tcPr>
          <w:p w14:paraId="35168F76" w14:textId="77777777" w:rsidR="00E3699D" w:rsidRPr="00E1027D" w:rsidRDefault="00E3699D"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3D8A81B3" w14:textId="77777777" w:rsidR="00E3699D" w:rsidRPr="00E1027D" w:rsidRDefault="00E3699D"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059E9615" w14:textId="77777777" w:rsidR="00E3699D" w:rsidRPr="00E1027D" w:rsidRDefault="00E3699D" w:rsidP="00837F38">
            <w:pPr>
              <w:spacing w:line="400" w:lineRule="exact"/>
              <w:rPr>
                <w:rFonts w:asciiTheme="minorEastAsia" w:eastAsiaTheme="minorEastAsia" w:hAnsiTheme="minorEastAsia"/>
                <w:sz w:val="24"/>
                <w:szCs w:val="24"/>
              </w:rPr>
            </w:pPr>
          </w:p>
        </w:tc>
        <w:tc>
          <w:tcPr>
            <w:tcW w:w="728" w:type="dxa"/>
            <w:vMerge w:val="restart"/>
            <w:vAlign w:val="center"/>
            <w:hideMark/>
          </w:tcPr>
          <w:p w14:paraId="2FF0663E" w14:textId="77777777" w:rsidR="00E3699D" w:rsidRPr="00E1027D" w:rsidRDefault="00E3699D" w:rsidP="00837F38">
            <w:pPr>
              <w:spacing w:line="400" w:lineRule="exact"/>
              <w:jc w:val="center"/>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严重</w:t>
            </w:r>
          </w:p>
        </w:tc>
        <w:tc>
          <w:tcPr>
            <w:tcW w:w="3557" w:type="dxa"/>
            <w:vMerge w:val="restart"/>
            <w:vAlign w:val="center"/>
            <w:hideMark/>
          </w:tcPr>
          <w:p w14:paraId="348F1E5C"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有下列情形之一的：</w:t>
            </w:r>
            <w:r w:rsidRPr="00E1027D">
              <w:rPr>
                <w:rFonts w:asciiTheme="minorEastAsia" w:eastAsiaTheme="minorEastAsia" w:hAnsiTheme="minorEastAsia" w:hint="eastAsia"/>
                <w:sz w:val="24"/>
                <w:szCs w:val="24"/>
              </w:rPr>
              <w:br/>
              <w:t>（1）拒不改正的；</w:t>
            </w:r>
            <w:r w:rsidRPr="00E1027D">
              <w:rPr>
                <w:rFonts w:asciiTheme="minorEastAsia" w:eastAsiaTheme="minorEastAsia" w:hAnsiTheme="minorEastAsia" w:hint="eastAsia"/>
                <w:sz w:val="24"/>
                <w:szCs w:val="24"/>
              </w:rPr>
              <w:br/>
              <w:t>（2）曾因同类违法行为受到二次以上行政处罚的；</w:t>
            </w:r>
            <w:r w:rsidRPr="00E1027D">
              <w:rPr>
                <w:rFonts w:asciiTheme="minorEastAsia" w:eastAsiaTheme="minorEastAsia" w:hAnsiTheme="minorEastAsia" w:hint="eastAsia"/>
                <w:sz w:val="24"/>
                <w:szCs w:val="24"/>
              </w:rPr>
              <w:br/>
              <w:t>（3）造成重大社会影响等严重后果的。</w:t>
            </w:r>
          </w:p>
        </w:tc>
        <w:tc>
          <w:tcPr>
            <w:tcW w:w="3995" w:type="dxa"/>
            <w:vMerge w:val="restart"/>
            <w:vAlign w:val="center"/>
            <w:hideMark/>
          </w:tcPr>
          <w:p w14:paraId="718C6DFC" w14:textId="77777777" w:rsidR="00E3699D" w:rsidRPr="00E1027D" w:rsidRDefault="00E3699D" w:rsidP="00837F38">
            <w:pPr>
              <w:spacing w:line="400" w:lineRule="exact"/>
              <w:rPr>
                <w:rFonts w:asciiTheme="minorEastAsia" w:eastAsiaTheme="minorEastAsia" w:hAnsiTheme="minorEastAsia"/>
                <w:sz w:val="24"/>
                <w:szCs w:val="24"/>
              </w:rPr>
            </w:pPr>
            <w:r w:rsidRPr="00E1027D">
              <w:rPr>
                <w:rFonts w:asciiTheme="minorEastAsia" w:eastAsiaTheme="minorEastAsia" w:hAnsiTheme="minorEastAsia" w:hint="eastAsia"/>
                <w:sz w:val="24"/>
                <w:szCs w:val="24"/>
              </w:rPr>
              <w:t>处二万元以上三万元以下罚款。</w:t>
            </w:r>
          </w:p>
        </w:tc>
      </w:tr>
      <w:tr w:rsidR="00E1027D" w:rsidRPr="00E1027D" w14:paraId="15E7B1AA" w14:textId="77777777" w:rsidTr="00E1046F">
        <w:trPr>
          <w:trHeight w:val="579"/>
        </w:trPr>
        <w:tc>
          <w:tcPr>
            <w:tcW w:w="539" w:type="dxa"/>
            <w:vMerge/>
            <w:vAlign w:val="center"/>
            <w:hideMark/>
          </w:tcPr>
          <w:p w14:paraId="2A61396E" w14:textId="77777777" w:rsidR="00E3699D" w:rsidRPr="00E1027D" w:rsidRDefault="00E3699D"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6EE4F7D7" w14:textId="77777777" w:rsidR="00E3699D" w:rsidRPr="00E1027D" w:rsidRDefault="00E3699D"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6104ECDD" w14:textId="77777777" w:rsidR="00E3699D" w:rsidRPr="00E1027D" w:rsidRDefault="00E3699D" w:rsidP="00837F38">
            <w:pPr>
              <w:spacing w:line="400" w:lineRule="exact"/>
              <w:rPr>
                <w:rFonts w:asciiTheme="minorEastAsia" w:eastAsiaTheme="minorEastAsia" w:hAnsiTheme="minorEastAsia"/>
                <w:sz w:val="24"/>
                <w:szCs w:val="24"/>
              </w:rPr>
            </w:pPr>
          </w:p>
        </w:tc>
        <w:tc>
          <w:tcPr>
            <w:tcW w:w="728" w:type="dxa"/>
            <w:vMerge/>
            <w:vAlign w:val="center"/>
            <w:hideMark/>
          </w:tcPr>
          <w:p w14:paraId="14FFBA92" w14:textId="77777777" w:rsidR="00E3699D" w:rsidRPr="00E1027D" w:rsidRDefault="00E3699D" w:rsidP="00837F38">
            <w:pPr>
              <w:spacing w:line="400" w:lineRule="exact"/>
              <w:jc w:val="center"/>
              <w:rPr>
                <w:rFonts w:asciiTheme="minorEastAsia" w:eastAsiaTheme="minorEastAsia" w:hAnsiTheme="minorEastAsia"/>
                <w:sz w:val="24"/>
                <w:szCs w:val="24"/>
              </w:rPr>
            </w:pPr>
          </w:p>
        </w:tc>
        <w:tc>
          <w:tcPr>
            <w:tcW w:w="3557" w:type="dxa"/>
            <w:vMerge/>
            <w:vAlign w:val="center"/>
            <w:hideMark/>
          </w:tcPr>
          <w:p w14:paraId="31A5362D" w14:textId="77777777" w:rsidR="00E3699D" w:rsidRPr="00E1027D" w:rsidRDefault="00E3699D" w:rsidP="00837F38">
            <w:pPr>
              <w:spacing w:line="400" w:lineRule="exact"/>
              <w:rPr>
                <w:rFonts w:asciiTheme="minorEastAsia" w:eastAsiaTheme="minorEastAsia" w:hAnsiTheme="minorEastAsia"/>
                <w:sz w:val="24"/>
                <w:szCs w:val="24"/>
              </w:rPr>
            </w:pPr>
          </w:p>
        </w:tc>
        <w:tc>
          <w:tcPr>
            <w:tcW w:w="3995" w:type="dxa"/>
            <w:vMerge/>
            <w:vAlign w:val="center"/>
            <w:hideMark/>
          </w:tcPr>
          <w:p w14:paraId="2A1C2C99" w14:textId="77777777" w:rsidR="00E3699D" w:rsidRPr="00E1027D" w:rsidRDefault="00E3699D" w:rsidP="00837F38">
            <w:pPr>
              <w:spacing w:line="400" w:lineRule="exact"/>
              <w:rPr>
                <w:rFonts w:asciiTheme="minorEastAsia" w:eastAsiaTheme="minorEastAsia" w:hAnsiTheme="minorEastAsia"/>
                <w:sz w:val="24"/>
                <w:szCs w:val="24"/>
              </w:rPr>
            </w:pPr>
          </w:p>
        </w:tc>
      </w:tr>
      <w:tr w:rsidR="00E1027D" w:rsidRPr="00E1027D" w14:paraId="330AC2B2" w14:textId="77777777" w:rsidTr="00E1046F">
        <w:trPr>
          <w:trHeight w:val="579"/>
        </w:trPr>
        <w:tc>
          <w:tcPr>
            <w:tcW w:w="539" w:type="dxa"/>
            <w:vMerge/>
            <w:vAlign w:val="center"/>
            <w:hideMark/>
          </w:tcPr>
          <w:p w14:paraId="7497968E" w14:textId="77777777" w:rsidR="00E3699D" w:rsidRPr="00E1027D" w:rsidRDefault="00E3699D" w:rsidP="00837F38">
            <w:pPr>
              <w:spacing w:line="400" w:lineRule="exact"/>
              <w:jc w:val="center"/>
              <w:rPr>
                <w:rFonts w:asciiTheme="minorEastAsia" w:eastAsiaTheme="minorEastAsia" w:hAnsiTheme="minorEastAsia"/>
                <w:b/>
                <w:bCs/>
                <w:sz w:val="24"/>
                <w:szCs w:val="24"/>
              </w:rPr>
            </w:pPr>
          </w:p>
        </w:tc>
        <w:tc>
          <w:tcPr>
            <w:tcW w:w="1164" w:type="dxa"/>
            <w:vMerge/>
            <w:vAlign w:val="center"/>
            <w:hideMark/>
          </w:tcPr>
          <w:p w14:paraId="7677B095" w14:textId="77777777" w:rsidR="00E3699D" w:rsidRPr="00E1027D" w:rsidRDefault="00E3699D" w:rsidP="00837F38">
            <w:pPr>
              <w:spacing w:line="400" w:lineRule="exact"/>
              <w:rPr>
                <w:rFonts w:asciiTheme="minorEastAsia" w:eastAsiaTheme="minorEastAsia" w:hAnsiTheme="minorEastAsia"/>
                <w:b/>
                <w:bCs/>
                <w:sz w:val="24"/>
                <w:szCs w:val="24"/>
              </w:rPr>
            </w:pPr>
          </w:p>
        </w:tc>
        <w:tc>
          <w:tcPr>
            <w:tcW w:w="4577" w:type="dxa"/>
            <w:vMerge/>
            <w:vAlign w:val="center"/>
            <w:hideMark/>
          </w:tcPr>
          <w:p w14:paraId="68BE2CA7" w14:textId="77777777" w:rsidR="00E3699D" w:rsidRPr="00E1027D" w:rsidRDefault="00E3699D" w:rsidP="00837F38">
            <w:pPr>
              <w:spacing w:line="400" w:lineRule="exact"/>
              <w:rPr>
                <w:rFonts w:asciiTheme="minorEastAsia" w:eastAsiaTheme="minorEastAsia" w:hAnsiTheme="minorEastAsia"/>
                <w:sz w:val="24"/>
                <w:szCs w:val="24"/>
              </w:rPr>
            </w:pPr>
          </w:p>
        </w:tc>
        <w:tc>
          <w:tcPr>
            <w:tcW w:w="728" w:type="dxa"/>
            <w:vMerge/>
            <w:vAlign w:val="center"/>
            <w:hideMark/>
          </w:tcPr>
          <w:p w14:paraId="62C3EB7E" w14:textId="77777777" w:rsidR="00E3699D" w:rsidRPr="00E1027D" w:rsidRDefault="00E3699D" w:rsidP="00837F38">
            <w:pPr>
              <w:spacing w:line="400" w:lineRule="exact"/>
              <w:jc w:val="center"/>
              <w:rPr>
                <w:rFonts w:asciiTheme="minorEastAsia" w:eastAsiaTheme="minorEastAsia" w:hAnsiTheme="minorEastAsia"/>
                <w:sz w:val="24"/>
                <w:szCs w:val="24"/>
              </w:rPr>
            </w:pPr>
          </w:p>
        </w:tc>
        <w:tc>
          <w:tcPr>
            <w:tcW w:w="3557" w:type="dxa"/>
            <w:vMerge/>
            <w:vAlign w:val="center"/>
            <w:hideMark/>
          </w:tcPr>
          <w:p w14:paraId="112E1F09" w14:textId="77777777" w:rsidR="00E3699D" w:rsidRPr="00E1027D" w:rsidRDefault="00E3699D" w:rsidP="00837F38">
            <w:pPr>
              <w:spacing w:line="400" w:lineRule="exact"/>
              <w:rPr>
                <w:rFonts w:asciiTheme="minorEastAsia" w:eastAsiaTheme="minorEastAsia" w:hAnsiTheme="minorEastAsia"/>
                <w:sz w:val="24"/>
                <w:szCs w:val="24"/>
              </w:rPr>
            </w:pPr>
          </w:p>
        </w:tc>
        <w:tc>
          <w:tcPr>
            <w:tcW w:w="3995" w:type="dxa"/>
            <w:vMerge/>
            <w:vAlign w:val="center"/>
            <w:hideMark/>
          </w:tcPr>
          <w:p w14:paraId="31696314" w14:textId="77777777" w:rsidR="00E3699D" w:rsidRPr="00E1027D" w:rsidRDefault="00E3699D" w:rsidP="00837F38">
            <w:pPr>
              <w:spacing w:line="400" w:lineRule="exact"/>
              <w:rPr>
                <w:rFonts w:asciiTheme="minorEastAsia" w:eastAsiaTheme="minorEastAsia" w:hAnsiTheme="minorEastAsia"/>
                <w:sz w:val="24"/>
                <w:szCs w:val="24"/>
              </w:rPr>
            </w:pPr>
          </w:p>
        </w:tc>
      </w:tr>
    </w:tbl>
    <w:p w14:paraId="3EDBE4A1" w14:textId="77777777" w:rsidR="00E3699D" w:rsidRPr="00E1027D" w:rsidRDefault="00E3699D" w:rsidP="00837F38">
      <w:pPr>
        <w:widowControl/>
        <w:spacing w:line="400" w:lineRule="exact"/>
        <w:jc w:val="left"/>
      </w:pPr>
      <w:r w:rsidRPr="00E1027D">
        <w:br w:type="page"/>
      </w:r>
    </w:p>
    <w:p w14:paraId="14DED6A6" w14:textId="77777777" w:rsidR="00E3699D" w:rsidRPr="00E1027D" w:rsidRDefault="00E3699D" w:rsidP="00837F38">
      <w:pPr>
        <w:spacing w:line="400" w:lineRule="exact"/>
        <w:jc w:val="center"/>
        <w:rPr>
          <w:rFonts w:ascii="楷体_GB2312" w:eastAsia="楷体_GB2312" w:hAnsi="宋体" w:cs="宋体"/>
          <w:b/>
          <w:bCs/>
          <w:kern w:val="0"/>
          <w:sz w:val="22"/>
        </w:rPr>
      </w:pPr>
      <w:r w:rsidRPr="00E1027D">
        <w:rPr>
          <w:rFonts w:ascii="楷体_GB2312" w:eastAsia="楷体_GB2312" w:hAnsi="宋体" w:hint="eastAsia"/>
          <w:b/>
          <w:bCs/>
          <w:sz w:val="32"/>
          <w:szCs w:val="32"/>
        </w:rPr>
        <w:lastRenderedPageBreak/>
        <w:t>第三节  适用网络交易监管、合同监管法律、法规、规章的裁量标准</w:t>
      </w:r>
    </w:p>
    <w:tbl>
      <w:tblPr>
        <w:tblW w:w="145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1520"/>
        <w:gridCol w:w="4121"/>
        <w:gridCol w:w="739"/>
        <w:gridCol w:w="3460"/>
        <w:gridCol w:w="4280"/>
      </w:tblGrid>
      <w:tr w:rsidR="00E1027D" w:rsidRPr="00E1027D" w14:paraId="7BAF00C2" w14:textId="77777777" w:rsidTr="001F5A9B">
        <w:trPr>
          <w:trHeight w:val="20"/>
        </w:trPr>
        <w:tc>
          <w:tcPr>
            <w:tcW w:w="460" w:type="dxa"/>
            <w:shd w:val="clear" w:color="auto" w:fill="auto"/>
            <w:vAlign w:val="center"/>
            <w:hideMark/>
          </w:tcPr>
          <w:p w14:paraId="43DD4FD5"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代码</w:t>
            </w:r>
          </w:p>
        </w:tc>
        <w:tc>
          <w:tcPr>
            <w:tcW w:w="1520" w:type="dxa"/>
            <w:shd w:val="clear" w:color="auto" w:fill="auto"/>
            <w:vAlign w:val="center"/>
            <w:hideMark/>
          </w:tcPr>
          <w:p w14:paraId="1C4C7AB1"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法律名称</w:t>
            </w:r>
          </w:p>
        </w:tc>
        <w:tc>
          <w:tcPr>
            <w:tcW w:w="4121" w:type="dxa"/>
            <w:shd w:val="clear" w:color="auto" w:fill="auto"/>
            <w:vAlign w:val="center"/>
            <w:hideMark/>
          </w:tcPr>
          <w:p w14:paraId="3D0BA9C0"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法律依据</w:t>
            </w:r>
          </w:p>
        </w:tc>
        <w:tc>
          <w:tcPr>
            <w:tcW w:w="739" w:type="dxa"/>
            <w:shd w:val="clear" w:color="auto" w:fill="auto"/>
            <w:vAlign w:val="center"/>
            <w:hideMark/>
          </w:tcPr>
          <w:p w14:paraId="037BEF3D"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违法程度</w:t>
            </w:r>
          </w:p>
        </w:tc>
        <w:tc>
          <w:tcPr>
            <w:tcW w:w="3460" w:type="dxa"/>
            <w:shd w:val="clear" w:color="auto" w:fill="auto"/>
            <w:vAlign w:val="center"/>
            <w:hideMark/>
          </w:tcPr>
          <w:p w14:paraId="4495AB63"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判断基准</w:t>
            </w:r>
          </w:p>
        </w:tc>
        <w:tc>
          <w:tcPr>
            <w:tcW w:w="4280" w:type="dxa"/>
            <w:shd w:val="clear" w:color="auto" w:fill="auto"/>
            <w:vAlign w:val="center"/>
            <w:hideMark/>
          </w:tcPr>
          <w:p w14:paraId="3CDCBF98"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处罚基准</w:t>
            </w:r>
          </w:p>
        </w:tc>
      </w:tr>
      <w:tr w:rsidR="00E1027D" w:rsidRPr="00E1027D" w14:paraId="086D5ABA" w14:textId="77777777" w:rsidTr="001F5A9B">
        <w:trPr>
          <w:trHeight w:val="2778"/>
        </w:trPr>
        <w:tc>
          <w:tcPr>
            <w:tcW w:w="460" w:type="dxa"/>
            <w:vMerge w:val="restart"/>
            <w:shd w:val="clear" w:color="auto" w:fill="auto"/>
            <w:vAlign w:val="center"/>
            <w:hideMark/>
          </w:tcPr>
          <w:p w14:paraId="03BD0AD1"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60</w:t>
            </w:r>
          </w:p>
        </w:tc>
        <w:tc>
          <w:tcPr>
            <w:tcW w:w="1520" w:type="dxa"/>
            <w:vMerge w:val="restart"/>
            <w:shd w:val="clear" w:color="auto" w:fill="auto"/>
            <w:vAlign w:val="center"/>
            <w:hideMark/>
          </w:tcPr>
          <w:p w14:paraId="06549C9E" w14:textId="77777777"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《电子商务法》</w:t>
            </w:r>
          </w:p>
        </w:tc>
        <w:tc>
          <w:tcPr>
            <w:tcW w:w="4121" w:type="dxa"/>
            <w:vMerge w:val="restart"/>
            <w:shd w:val="clear" w:color="auto" w:fill="auto"/>
            <w:vAlign w:val="center"/>
            <w:hideMark/>
          </w:tcPr>
          <w:p w14:paraId="7708FEB6"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第七十六条：电子商务经营者违反本法规定，有下列行为之一的，由市场监督管理部门责令限期改正，可以处一万元以下的罚款，对其中的电子商务平台经营者，依照本法第八十一条第一款的规定处罚：</w:t>
            </w:r>
            <w:r w:rsidRPr="00E1027D">
              <w:rPr>
                <w:rFonts w:asciiTheme="minorEastAsia" w:hAnsiTheme="minorEastAsia" w:cs="宋体" w:hint="eastAsia"/>
                <w:kern w:val="0"/>
                <w:sz w:val="24"/>
                <w:szCs w:val="24"/>
              </w:rPr>
              <w:br/>
              <w:t>（一）未在首页显著位置公示营业执照信息、行政许可信息、属于不需要办理市场主体登记情形等信息，或者上述信息的链接标识的；</w:t>
            </w:r>
            <w:r w:rsidRPr="00E1027D">
              <w:rPr>
                <w:rFonts w:asciiTheme="minorEastAsia" w:hAnsiTheme="minorEastAsia" w:cs="宋体" w:hint="eastAsia"/>
                <w:kern w:val="0"/>
                <w:sz w:val="24"/>
                <w:szCs w:val="24"/>
              </w:rPr>
              <w:br/>
              <w:t>（二）未在首页显著位置持续公示终止电子商务的有关信息的；</w:t>
            </w:r>
            <w:r w:rsidRPr="00E1027D">
              <w:rPr>
                <w:rFonts w:asciiTheme="minorEastAsia" w:hAnsiTheme="minorEastAsia" w:cs="宋体" w:hint="eastAsia"/>
                <w:kern w:val="0"/>
                <w:sz w:val="24"/>
                <w:szCs w:val="24"/>
              </w:rPr>
              <w:br/>
              <w:t>（三）未明示用户信息查询、更正、删除以及用户注销的方式、程序，或者对用户信息查询、更正、删除以及用户注销设置不合理条件的。</w:t>
            </w:r>
            <w:r w:rsidRPr="00E1027D">
              <w:rPr>
                <w:rFonts w:asciiTheme="minorEastAsia" w:hAnsiTheme="minorEastAsia" w:cs="宋体" w:hint="eastAsia"/>
                <w:kern w:val="0"/>
                <w:sz w:val="24"/>
                <w:szCs w:val="24"/>
              </w:rPr>
              <w:br/>
              <w:t>电子商务平台经营者对违反前款规定的平台内经营者未采取必要措施的，由市场监督管理部门责令限期改正，可以处二万元以上十万元以下的罚款。</w:t>
            </w:r>
          </w:p>
        </w:tc>
        <w:tc>
          <w:tcPr>
            <w:tcW w:w="739" w:type="dxa"/>
            <w:shd w:val="clear" w:color="auto" w:fill="auto"/>
            <w:vAlign w:val="center"/>
            <w:hideMark/>
          </w:tcPr>
          <w:p w14:paraId="2F20777E"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460" w:type="dxa"/>
            <w:shd w:val="clear" w:color="auto" w:fill="auto"/>
            <w:vAlign w:val="center"/>
            <w:hideMark/>
          </w:tcPr>
          <w:p w14:paraId="0B94DB7E"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初次违法，</w:t>
            </w:r>
            <w:proofErr w:type="gramStart"/>
            <w:r w:rsidRPr="00E1027D">
              <w:rPr>
                <w:rFonts w:asciiTheme="minorEastAsia" w:hAnsiTheme="minorEastAsia" w:cs="宋体" w:hint="eastAsia"/>
                <w:kern w:val="0"/>
                <w:sz w:val="24"/>
                <w:szCs w:val="24"/>
              </w:rPr>
              <w:t>且违法</w:t>
            </w:r>
            <w:proofErr w:type="gramEnd"/>
            <w:r w:rsidRPr="00E1027D">
              <w:rPr>
                <w:rFonts w:asciiTheme="minorEastAsia" w:hAnsiTheme="minorEastAsia" w:cs="宋体" w:hint="eastAsia"/>
                <w:kern w:val="0"/>
                <w:sz w:val="24"/>
                <w:szCs w:val="24"/>
              </w:rPr>
              <w:t>时间持续一个月以下的。</w:t>
            </w:r>
          </w:p>
        </w:tc>
        <w:tc>
          <w:tcPr>
            <w:tcW w:w="4280" w:type="dxa"/>
            <w:shd w:val="clear" w:color="auto" w:fill="auto"/>
            <w:vAlign w:val="center"/>
            <w:hideMark/>
          </w:tcPr>
          <w:p w14:paraId="68B52585"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对电子商务经营者，可以处三千元以下的罚款；电子商务平台经营者对违反前款规定的平台内经营者未采取必要措施的，可以处二万元以上四万元以下的罚款。</w:t>
            </w:r>
          </w:p>
        </w:tc>
      </w:tr>
      <w:tr w:rsidR="00E1027D" w:rsidRPr="00E1027D" w14:paraId="16F7D33D" w14:textId="77777777" w:rsidTr="001F5A9B">
        <w:trPr>
          <w:trHeight w:val="2778"/>
        </w:trPr>
        <w:tc>
          <w:tcPr>
            <w:tcW w:w="460" w:type="dxa"/>
            <w:vMerge/>
            <w:vAlign w:val="center"/>
            <w:hideMark/>
          </w:tcPr>
          <w:p w14:paraId="663E4B43"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7EDA444B"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167AF439"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05F7F5AB"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460" w:type="dxa"/>
            <w:shd w:val="clear" w:color="auto" w:fill="auto"/>
            <w:vAlign w:val="center"/>
            <w:hideMark/>
          </w:tcPr>
          <w:p w14:paraId="14985520"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（1）违法行为持续一个月以上六个月以下的。</w:t>
            </w:r>
            <w:r w:rsidRPr="00E1027D">
              <w:rPr>
                <w:rFonts w:asciiTheme="minorEastAsia" w:hAnsiTheme="minorEastAsia" w:cs="宋体" w:hint="eastAsia"/>
                <w:kern w:val="0"/>
                <w:sz w:val="24"/>
                <w:szCs w:val="24"/>
              </w:rPr>
              <w:br/>
              <w:t>（2）曾因同类违法行为受到一次行政处罚的。</w:t>
            </w:r>
          </w:p>
        </w:tc>
        <w:tc>
          <w:tcPr>
            <w:tcW w:w="4280" w:type="dxa"/>
            <w:shd w:val="clear" w:color="auto" w:fill="auto"/>
            <w:vAlign w:val="center"/>
            <w:hideMark/>
          </w:tcPr>
          <w:p w14:paraId="3306625A"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对电子商务经营者，可以处三千元以上七千元以下的罚款；电子商务平台经营者对违反前款规定的平台内经营者未采取必要措施的，可以处四万元以上七万元以下的罚款。</w:t>
            </w:r>
          </w:p>
        </w:tc>
      </w:tr>
      <w:tr w:rsidR="00E1027D" w:rsidRPr="00E1027D" w14:paraId="501012B6" w14:textId="77777777" w:rsidTr="001F5A9B">
        <w:trPr>
          <w:trHeight w:val="2778"/>
        </w:trPr>
        <w:tc>
          <w:tcPr>
            <w:tcW w:w="460" w:type="dxa"/>
            <w:vMerge/>
            <w:vAlign w:val="center"/>
            <w:hideMark/>
          </w:tcPr>
          <w:p w14:paraId="3C6F9C02"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20C0D231"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204C76FF"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307DDC45"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460" w:type="dxa"/>
            <w:shd w:val="clear" w:color="auto" w:fill="auto"/>
            <w:vAlign w:val="center"/>
            <w:hideMark/>
          </w:tcPr>
          <w:p w14:paraId="67780F6B"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（1）违法行为持续六个月以上的；</w:t>
            </w:r>
            <w:r w:rsidRPr="00E1027D">
              <w:rPr>
                <w:rFonts w:asciiTheme="minorEastAsia" w:hAnsiTheme="minorEastAsia" w:cs="宋体" w:hint="eastAsia"/>
                <w:kern w:val="0"/>
                <w:sz w:val="24"/>
                <w:szCs w:val="24"/>
              </w:rPr>
              <w:br/>
              <w:t>（2）曾因同类违法行为受到二次以上行政处罚的；</w:t>
            </w:r>
            <w:r w:rsidRPr="00E1027D">
              <w:rPr>
                <w:rFonts w:asciiTheme="minorEastAsia" w:hAnsiTheme="minorEastAsia" w:cs="宋体" w:hint="eastAsia"/>
                <w:kern w:val="0"/>
                <w:sz w:val="24"/>
                <w:szCs w:val="24"/>
              </w:rPr>
              <w:br/>
              <w:t>（3）拒不改正的。</w:t>
            </w:r>
          </w:p>
        </w:tc>
        <w:tc>
          <w:tcPr>
            <w:tcW w:w="4280" w:type="dxa"/>
            <w:shd w:val="clear" w:color="auto" w:fill="auto"/>
            <w:vAlign w:val="center"/>
            <w:hideMark/>
          </w:tcPr>
          <w:p w14:paraId="03F4593C"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对电子商务经营者，可以处七千元以上一万元以下的罚款；电子商务平台经营者对违反前款规定的平台内经营者未采取必要措施的，可以处七万元以上十万元以下的罚款。</w:t>
            </w:r>
          </w:p>
        </w:tc>
      </w:tr>
      <w:tr w:rsidR="00E1027D" w:rsidRPr="00E1027D" w14:paraId="65CCE4AE" w14:textId="77777777" w:rsidTr="001F5A9B">
        <w:trPr>
          <w:trHeight w:val="850"/>
        </w:trPr>
        <w:tc>
          <w:tcPr>
            <w:tcW w:w="460" w:type="dxa"/>
            <w:vMerge w:val="restart"/>
            <w:shd w:val="clear" w:color="auto" w:fill="auto"/>
            <w:vAlign w:val="center"/>
            <w:hideMark/>
          </w:tcPr>
          <w:p w14:paraId="13AAA7A3"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lastRenderedPageBreak/>
              <w:t>61</w:t>
            </w:r>
          </w:p>
        </w:tc>
        <w:tc>
          <w:tcPr>
            <w:tcW w:w="1520" w:type="dxa"/>
            <w:vMerge w:val="restart"/>
            <w:shd w:val="clear" w:color="auto" w:fill="auto"/>
            <w:vAlign w:val="center"/>
            <w:hideMark/>
          </w:tcPr>
          <w:p w14:paraId="14EDD1B0" w14:textId="77777777"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《电子商务法》</w:t>
            </w:r>
          </w:p>
        </w:tc>
        <w:tc>
          <w:tcPr>
            <w:tcW w:w="4121" w:type="dxa"/>
            <w:vMerge w:val="restart"/>
            <w:shd w:val="clear" w:color="auto" w:fill="auto"/>
            <w:vAlign w:val="center"/>
            <w:hideMark/>
          </w:tcPr>
          <w:p w14:paraId="02920CA1"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七十七条：电子商务经营者违反本法第十八条第一款规定提供搜索结果，或者违反本法第十九条规定搭售商品、服务的，由市场监督管理部门责令限期改正，没收违法所得，可以并处五万元以上二十万元以下的罚款；情节严重的，并处二十万元以上五十万元以下的罚款。</w:t>
            </w:r>
          </w:p>
        </w:tc>
        <w:tc>
          <w:tcPr>
            <w:tcW w:w="739" w:type="dxa"/>
            <w:shd w:val="clear" w:color="auto" w:fill="auto"/>
            <w:vAlign w:val="center"/>
            <w:hideMark/>
          </w:tcPr>
          <w:p w14:paraId="37FB3F1A"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460" w:type="dxa"/>
            <w:shd w:val="clear" w:color="auto" w:fill="auto"/>
            <w:vAlign w:val="center"/>
            <w:hideMark/>
          </w:tcPr>
          <w:p w14:paraId="3CB08E48"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初次违法，</w:t>
            </w:r>
            <w:proofErr w:type="gramStart"/>
            <w:r w:rsidRPr="00E1027D">
              <w:rPr>
                <w:rFonts w:asciiTheme="minorEastAsia" w:hAnsiTheme="minorEastAsia" w:cs="宋体" w:hint="eastAsia"/>
                <w:kern w:val="0"/>
                <w:sz w:val="24"/>
                <w:szCs w:val="24"/>
              </w:rPr>
              <w:t>且违法</w:t>
            </w:r>
            <w:proofErr w:type="gramEnd"/>
            <w:r w:rsidRPr="00E1027D">
              <w:rPr>
                <w:rFonts w:asciiTheme="minorEastAsia" w:hAnsiTheme="minorEastAsia" w:cs="宋体" w:hint="eastAsia"/>
                <w:kern w:val="0"/>
                <w:sz w:val="24"/>
                <w:szCs w:val="24"/>
              </w:rPr>
              <w:t>时间持续一个月以下的；</w:t>
            </w:r>
          </w:p>
        </w:tc>
        <w:tc>
          <w:tcPr>
            <w:tcW w:w="4280" w:type="dxa"/>
            <w:shd w:val="clear" w:color="auto" w:fill="auto"/>
            <w:vAlign w:val="center"/>
            <w:hideMark/>
          </w:tcPr>
          <w:p w14:paraId="5C4F35B9"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没收违法所得，可以并处五万元以上十万元以下的罚款。</w:t>
            </w:r>
          </w:p>
        </w:tc>
      </w:tr>
      <w:tr w:rsidR="00E1027D" w:rsidRPr="00E1027D" w14:paraId="2D07528F" w14:textId="77777777" w:rsidTr="001F5A9B">
        <w:trPr>
          <w:trHeight w:val="850"/>
        </w:trPr>
        <w:tc>
          <w:tcPr>
            <w:tcW w:w="460" w:type="dxa"/>
            <w:vMerge/>
            <w:vAlign w:val="center"/>
            <w:hideMark/>
          </w:tcPr>
          <w:p w14:paraId="006DC553"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0E37BA07"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0AE84CDA"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restart"/>
            <w:shd w:val="clear" w:color="auto" w:fill="auto"/>
            <w:vAlign w:val="center"/>
            <w:hideMark/>
          </w:tcPr>
          <w:p w14:paraId="0CD90FEB"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460" w:type="dxa"/>
            <w:vMerge w:val="restart"/>
            <w:shd w:val="clear" w:color="auto" w:fill="auto"/>
            <w:vAlign w:val="center"/>
            <w:hideMark/>
          </w:tcPr>
          <w:p w14:paraId="7E44557D"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（1）违法时间持续一个月以上六个月以下的；</w:t>
            </w:r>
            <w:r w:rsidRPr="00E1027D">
              <w:rPr>
                <w:rFonts w:asciiTheme="minorEastAsia" w:hAnsiTheme="minorEastAsia" w:cs="宋体" w:hint="eastAsia"/>
                <w:kern w:val="0"/>
                <w:sz w:val="24"/>
                <w:szCs w:val="24"/>
              </w:rPr>
              <w:br/>
              <w:t>（2）曾因同类违法行为受到一次行政处罚的。</w:t>
            </w:r>
          </w:p>
        </w:tc>
        <w:tc>
          <w:tcPr>
            <w:tcW w:w="4280" w:type="dxa"/>
            <w:vMerge w:val="restart"/>
            <w:shd w:val="clear" w:color="auto" w:fill="auto"/>
            <w:vAlign w:val="center"/>
            <w:hideMark/>
          </w:tcPr>
          <w:p w14:paraId="1E909DED"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没收违法所得，可以并处十万元以上二十万元以下的罚款。</w:t>
            </w:r>
          </w:p>
        </w:tc>
      </w:tr>
      <w:tr w:rsidR="00E1027D" w:rsidRPr="00E1027D" w14:paraId="7BA7F415" w14:textId="77777777" w:rsidTr="001F5A9B">
        <w:trPr>
          <w:trHeight w:val="850"/>
        </w:trPr>
        <w:tc>
          <w:tcPr>
            <w:tcW w:w="460" w:type="dxa"/>
            <w:vMerge/>
            <w:vAlign w:val="center"/>
            <w:hideMark/>
          </w:tcPr>
          <w:p w14:paraId="0CF6FA0A"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79E30D0C"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16788723"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28E51445"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77476AA3"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09D2EBAD"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59C09152" w14:textId="77777777" w:rsidTr="001F5A9B">
        <w:trPr>
          <w:trHeight w:val="850"/>
        </w:trPr>
        <w:tc>
          <w:tcPr>
            <w:tcW w:w="460" w:type="dxa"/>
            <w:vMerge/>
            <w:vAlign w:val="center"/>
            <w:hideMark/>
          </w:tcPr>
          <w:p w14:paraId="754BB838"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74E74070"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66A011E1"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25DAD50F"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572C5EA3"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5C378A46"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526388A7" w14:textId="77777777" w:rsidTr="001F5A9B">
        <w:trPr>
          <w:trHeight w:val="850"/>
        </w:trPr>
        <w:tc>
          <w:tcPr>
            <w:tcW w:w="460" w:type="dxa"/>
            <w:vMerge/>
            <w:vAlign w:val="center"/>
            <w:hideMark/>
          </w:tcPr>
          <w:p w14:paraId="4B93D439"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01417BF5"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483D1309"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6A10207A"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460" w:type="dxa"/>
            <w:shd w:val="clear" w:color="auto" w:fill="auto"/>
            <w:vAlign w:val="center"/>
            <w:hideMark/>
          </w:tcPr>
          <w:p w14:paraId="07BAD652"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（1）违法时间持续六个月以上的；</w:t>
            </w:r>
            <w:r w:rsidRPr="00E1027D">
              <w:rPr>
                <w:rFonts w:asciiTheme="minorEastAsia" w:hAnsiTheme="minorEastAsia" w:cs="宋体" w:hint="eastAsia"/>
                <w:kern w:val="0"/>
                <w:sz w:val="24"/>
                <w:szCs w:val="24"/>
              </w:rPr>
              <w:br/>
              <w:t>（2）曾因同类违法行为受到二次以上行政处罚的；</w:t>
            </w:r>
            <w:r w:rsidRPr="00E1027D">
              <w:rPr>
                <w:rFonts w:asciiTheme="minorEastAsia" w:hAnsiTheme="minorEastAsia" w:cs="宋体" w:hint="eastAsia"/>
                <w:kern w:val="0"/>
                <w:sz w:val="24"/>
                <w:szCs w:val="24"/>
              </w:rPr>
              <w:br/>
              <w:t>（3）造成重大社会影响等严重后果的。</w:t>
            </w:r>
          </w:p>
        </w:tc>
        <w:tc>
          <w:tcPr>
            <w:tcW w:w="4280" w:type="dxa"/>
            <w:shd w:val="clear" w:color="auto" w:fill="auto"/>
            <w:vAlign w:val="center"/>
            <w:hideMark/>
          </w:tcPr>
          <w:p w14:paraId="25BCADC8"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没收违法所得，并处二十万元以上五十万元以下的罚款。</w:t>
            </w:r>
          </w:p>
        </w:tc>
      </w:tr>
      <w:tr w:rsidR="00E1027D" w:rsidRPr="00E1027D" w14:paraId="1D105695" w14:textId="77777777" w:rsidTr="001F5A9B">
        <w:trPr>
          <w:trHeight w:val="1020"/>
        </w:trPr>
        <w:tc>
          <w:tcPr>
            <w:tcW w:w="460" w:type="dxa"/>
            <w:vMerge w:val="restart"/>
            <w:shd w:val="clear" w:color="auto" w:fill="auto"/>
            <w:vAlign w:val="center"/>
            <w:hideMark/>
          </w:tcPr>
          <w:p w14:paraId="4F7E54F2" w14:textId="77777777" w:rsidR="00026B50" w:rsidRPr="00E1027D" w:rsidRDefault="00026B50"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62</w:t>
            </w:r>
          </w:p>
        </w:tc>
        <w:tc>
          <w:tcPr>
            <w:tcW w:w="1520" w:type="dxa"/>
            <w:vMerge w:val="restart"/>
            <w:shd w:val="clear" w:color="auto" w:fill="auto"/>
            <w:vAlign w:val="center"/>
            <w:hideMark/>
          </w:tcPr>
          <w:p w14:paraId="3C8D9F6E" w14:textId="77777777" w:rsidR="00026B50" w:rsidRPr="00E1027D" w:rsidRDefault="00026B50"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《电子商务法》</w:t>
            </w:r>
          </w:p>
        </w:tc>
        <w:tc>
          <w:tcPr>
            <w:tcW w:w="4121" w:type="dxa"/>
            <w:vMerge w:val="restart"/>
            <w:shd w:val="clear" w:color="auto" w:fill="auto"/>
            <w:vAlign w:val="center"/>
            <w:hideMark/>
          </w:tcPr>
          <w:p w14:paraId="202A1ECC" w14:textId="77777777" w:rsidR="00026B50" w:rsidRPr="00E1027D" w:rsidRDefault="00026B50"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七十八条：电子商务经营者违反本法第二十一条规定，未向消费者明示押金退还的方式、程序，对押金退还设置不合理条件，或者不及时退还押金的，由有关主管部门责令限期改正，可以处五万元以上二十万元以下的罚款；情节严重的，处二十万元以上五十万元以下的罚款。</w:t>
            </w:r>
          </w:p>
        </w:tc>
        <w:tc>
          <w:tcPr>
            <w:tcW w:w="739" w:type="dxa"/>
            <w:shd w:val="clear" w:color="auto" w:fill="auto"/>
            <w:vAlign w:val="center"/>
            <w:hideMark/>
          </w:tcPr>
          <w:p w14:paraId="0AEC37CD" w14:textId="77777777" w:rsidR="00026B50" w:rsidRPr="00E1027D" w:rsidRDefault="00026B50"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460" w:type="dxa"/>
            <w:shd w:val="clear" w:color="auto" w:fill="auto"/>
            <w:vAlign w:val="center"/>
            <w:hideMark/>
          </w:tcPr>
          <w:p w14:paraId="23257616" w14:textId="77777777" w:rsidR="00026B50" w:rsidRPr="00E1027D" w:rsidRDefault="00026B50"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初次违法，且限期内改正的。</w:t>
            </w:r>
          </w:p>
        </w:tc>
        <w:tc>
          <w:tcPr>
            <w:tcW w:w="4280" w:type="dxa"/>
            <w:shd w:val="clear" w:color="auto" w:fill="auto"/>
            <w:vAlign w:val="center"/>
            <w:hideMark/>
          </w:tcPr>
          <w:p w14:paraId="6F2FEFD3" w14:textId="77777777" w:rsidR="00026B50" w:rsidRPr="00E1027D" w:rsidRDefault="00026B50"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可以处五万元以上十万元以下的罚款。</w:t>
            </w:r>
          </w:p>
        </w:tc>
      </w:tr>
      <w:tr w:rsidR="00E1027D" w:rsidRPr="00E1027D" w14:paraId="10B6F9AB" w14:textId="77777777" w:rsidTr="001F5A9B">
        <w:trPr>
          <w:trHeight w:val="1020"/>
        </w:trPr>
        <w:tc>
          <w:tcPr>
            <w:tcW w:w="460" w:type="dxa"/>
            <w:vMerge/>
            <w:shd w:val="clear" w:color="auto" w:fill="auto"/>
            <w:vAlign w:val="center"/>
            <w:hideMark/>
          </w:tcPr>
          <w:p w14:paraId="16D65F62" w14:textId="77777777" w:rsidR="00026B50" w:rsidRPr="00E1027D" w:rsidRDefault="00026B50" w:rsidP="001F5A9B">
            <w:pPr>
              <w:widowControl/>
              <w:spacing w:line="400" w:lineRule="exact"/>
              <w:jc w:val="center"/>
              <w:rPr>
                <w:rFonts w:asciiTheme="minorEastAsia" w:hAnsiTheme="minorEastAsia" w:cs="宋体"/>
                <w:b/>
                <w:bCs/>
                <w:kern w:val="0"/>
                <w:sz w:val="24"/>
                <w:szCs w:val="24"/>
              </w:rPr>
            </w:pPr>
          </w:p>
        </w:tc>
        <w:tc>
          <w:tcPr>
            <w:tcW w:w="1520" w:type="dxa"/>
            <w:vMerge/>
            <w:shd w:val="clear" w:color="auto" w:fill="auto"/>
            <w:vAlign w:val="center"/>
            <w:hideMark/>
          </w:tcPr>
          <w:p w14:paraId="3915F07E" w14:textId="77777777" w:rsidR="00026B50" w:rsidRPr="00E1027D" w:rsidRDefault="00026B50" w:rsidP="00837F38">
            <w:pPr>
              <w:widowControl/>
              <w:spacing w:line="400" w:lineRule="exact"/>
              <w:jc w:val="left"/>
              <w:rPr>
                <w:rFonts w:asciiTheme="minorEastAsia" w:hAnsiTheme="minorEastAsia" w:cs="宋体"/>
                <w:b/>
                <w:bCs/>
                <w:kern w:val="0"/>
                <w:sz w:val="24"/>
                <w:szCs w:val="24"/>
              </w:rPr>
            </w:pPr>
          </w:p>
        </w:tc>
        <w:tc>
          <w:tcPr>
            <w:tcW w:w="4121" w:type="dxa"/>
            <w:vMerge/>
            <w:shd w:val="clear" w:color="auto" w:fill="auto"/>
            <w:vAlign w:val="center"/>
            <w:hideMark/>
          </w:tcPr>
          <w:p w14:paraId="19B7ECF7" w14:textId="77777777" w:rsidR="00026B50" w:rsidRPr="00E1027D" w:rsidRDefault="00026B50"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400A7561" w14:textId="77777777" w:rsidR="00026B50" w:rsidRPr="00E1027D" w:rsidRDefault="00026B50"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460" w:type="dxa"/>
            <w:shd w:val="clear" w:color="auto" w:fill="auto"/>
            <w:vAlign w:val="center"/>
            <w:hideMark/>
          </w:tcPr>
          <w:p w14:paraId="6C45E62C" w14:textId="77777777" w:rsidR="00026B50" w:rsidRPr="00E1027D" w:rsidRDefault="00026B50"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（1）限期内改正未完成的；</w:t>
            </w:r>
            <w:r w:rsidRPr="00E1027D">
              <w:rPr>
                <w:rFonts w:asciiTheme="minorEastAsia" w:hAnsiTheme="minorEastAsia" w:cs="宋体" w:hint="eastAsia"/>
                <w:kern w:val="0"/>
                <w:sz w:val="24"/>
                <w:szCs w:val="24"/>
              </w:rPr>
              <w:br/>
              <w:t>（2）曾因同类违法行为受到一次行政处罚的。</w:t>
            </w:r>
          </w:p>
        </w:tc>
        <w:tc>
          <w:tcPr>
            <w:tcW w:w="4280" w:type="dxa"/>
            <w:shd w:val="clear" w:color="auto" w:fill="auto"/>
            <w:vAlign w:val="center"/>
            <w:hideMark/>
          </w:tcPr>
          <w:p w14:paraId="509C2151" w14:textId="77777777" w:rsidR="00026B50" w:rsidRPr="00E1027D" w:rsidRDefault="00026B50"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可以处十万元以上二十万元以下的罚款。</w:t>
            </w:r>
          </w:p>
        </w:tc>
      </w:tr>
      <w:tr w:rsidR="00E1027D" w:rsidRPr="00E1027D" w14:paraId="4BF9935C" w14:textId="77777777" w:rsidTr="001F5A9B">
        <w:trPr>
          <w:trHeight w:val="595"/>
        </w:trPr>
        <w:tc>
          <w:tcPr>
            <w:tcW w:w="460" w:type="dxa"/>
            <w:shd w:val="clear" w:color="auto" w:fill="auto"/>
            <w:vAlign w:val="center"/>
            <w:hideMark/>
          </w:tcPr>
          <w:p w14:paraId="5694D569" w14:textId="77777777" w:rsidR="00BA0DD9" w:rsidRPr="00E1027D" w:rsidRDefault="00BA0DD9"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lastRenderedPageBreak/>
              <w:t>62</w:t>
            </w:r>
          </w:p>
        </w:tc>
        <w:tc>
          <w:tcPr>
            <w:tcW w:w="1520" w:type="dxa"/>
            <w:shd w:val="clear" w:color="auto" w:fill="auto"/>
            <w:vAlign w:val="center"/>
            <w:hideMark/>
          </w:tcPr>
          <w:p w14:paraId="26CBF124" w14:textId="77777777" w:rsidR="00BA0DD9" w:rsidRPr="00E1027D" w:rsidRDefault="00BA0DD9" w:rsidP="00BA0DD9">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《电子商务法》</w:t>
            </w:r>
          </w:p>
        </w:tc>
        <w:tc>
          <w:tcPr>
            <w:tcW w:w="4121" w:type="dxa"/>
            <w:shd w:val="clear" w:color="auto" w:fill="auto"/>
            <w:vAlign w:val="center"/>
            <w:hideMark/>
          </w:tcPr>
          <w:p w14:paraId="78EEBD4E" w14:textId="77777777" w:rsidR="00BA0DD9" w:rsidRPr="00E1027D" w:rsidRDefault="00BA0DD9" w:rsidP="00BA0DD9">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七十八条：电子商务经营者违反本法第二十一条规定，未向消费者明示押金退还的方式、程序，对押金退还设置不合理条件，或者不及时退还押金的，由有关主管部门责令限期改正，可以处五万元以上二十万元以下的罚款；情节严重的，处二十万元以上五十万元以下的罚款。</w:t>
            </w:r>
          </w:p>
        </w:tc>
        <w:tc>
          <w:tcPr>
            <w:tcW w:w="739" w:type="dxa"/>
            <w:shd w:val="clear" w:color="auto" w:fill="auto"/>
            <w:vAlign w:val="center"/>
            <w:hideMark/>
          </w:tcPr>
          <w:p w14:paraId="79E14142" w14:textId="77777777" w:rsidR="00BA0DD9" w:rsidRPr="00E1027D" w:rsidRDefault="00BA0DD9" w:rsidP="00BA0DD9">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460" w:type="dxa"/>
            <w:shd w:val="clear" w:color="auto" w:fill="auto"/>
            <w:vAlign w:val="center"/>
            <w:hideMark/>
          </w:tcPr>
          <w:p w14:paraId="51917EC8" w14:textId="77777777" w:rsidR="00BA0DD9" w:rsidRPr="00E1027D" w:rsidRDefault="00BA0DD9" w:rsidP="00BA0DD9">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（1）拒不改正的；</w:t>
            </w:r>
            <w:r w:rsidRPr="00E1027D">
              <w:rPr>
                <w:rFonts w:asciiTheme="minorEastAsia" w:hAnsiTheme="minorEastAsia" w:cs="宋体" w:hint="eastAsia"/>
                <w:kern w:val="0"/>
                <w:sz w:val="24"/>
                <w:szCs w:val="24"/>
              </w:rPr>
              <w:br/>
              <w:t>（2）曾因同类违法行为受到二次以上行政处罚的；</w:t>
            </w:r>
            <w:r w:rsidRPr="00E1027D">
              <w:rPr>
                <w:rFonts w:asciiTheme="minorEastAsia" w:hAnsiTheme="minorEastAsia" w:cs="宋体" w:hint="eastAsia"/>
                <w:kern w:val="0"/>
                <w:sz w:val="24"/>
                <w:szCs w:val="24"/>
              </w:rPr>
              <w:br/>
              <w:t>（3）造成重大社会影响等严重后果的。</w:t>
            </w:r>
          </w:p>
        </w:tc>
        <w:tc>
          <w:tcPr>
            <w:tcW w:w="4280" w:type="dxa"/>
            <w:shd w:val="clear" w:color="auto" w:fill="auto"/>
            <w:vAlign w:val="center"/>
            <w:hideMark/>
          </w:tcPr>
          <w:p w14:paraId="55B99798" w14:textId="77777777" w:rsidR="00BA0DD9" w:rsidRPr="00E1027D" w:rsidRDefault="00BA0DD9" w:rsidP="00BA0DD9">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处二十万元以上五十万元以下的罚款。</w:t>
            </w:r>
          </w:p>
        </w:tc>
      </w:tr>
      <w:tr w:rsidR="00E1027D" w:rsidRPr="00E1027D" w14:paraId="34875F00" w14:textId="77777777" w:rsidTr="001F5A9B">
        <w:trPr>
          <w:trHeight w:val="865"/>
        </w:trPr>
        <w:tc>
          <w:tcPr>
            <w:tcW w:w="460" w:type="dxa"/>
            <w:vMerge w:val="restart"/>
            <w:shd w:val="clear" w:color="auto" w:fill="auto"/>
            <w:vAlign w:val="center"/>
            <w:hideMark/>
          </w:tcPr>
          <w:p w14:paraId="409714E7"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63</w:t>
            </w:r>
          </w:p>
        </w:tc>
        <w:tc>
          <w:tcPr>
            <w:tcW w:w="1520" w:type="dxa"/>
            <w:vMerge w:val="restart"/>
            <w:shd w:val="clear" w:color="auto" w:fill="auto"/>
            <w:vAlign w:val="center"/>
            <w:hideMark/>
          </w:tcPr>
          <w:p w14:paraId="7F09ABA5" w14:textId="77777777"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《电子商务法》</w:t>
            </w:r>
          </w:p>
        </w:tc>
        <w:tc>
          <w:tcPr>
            <w:tcW w:w="4121" w:type="dxa"/>
            <w:vMerge w:val="restart"/>
            <w:shd w:val="clear" w:color="auto" w:fill="auto"/>
            <w:vAlign w:val="center"/>
            <w:hideMark/>
          </w:tcPr>
          <w:p w14:paraId="310ACEF4" w14:textId="77777777" w:rsidR="00E3699D" w:rsidRPr="00E1027D" w:rsidRDefault="00E3699D" w:rsidP="00BA0DD9">
            <w:pPr>
              <w:widowControl/>
              <w:spacing w:line="34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第八十条：电子商务平台经营者有下列行为之一的，由有关主管部门责令限期改正；逾期不改正的，处二万元以上十万元以下的罚款；情节严重的，责令停业整顿，并处十万元以上五十万元以下的罚款：</w:t>
            </w:r>
            <w:r w:rsidRPr="00E1027D">
              <w:rPr>
                <w:rFonts w:asciiTheme="minorEastAsia" w:hAnsiTheme="minorEastAsia" w:cs="宋体" w:hint="eastAsia"/>
                <w:kern w:val="0"/>
                <w:sz w:val="24"/>
                <w:szCs w:val="24"/>
              </w:rPr>
              <w:br/>
              <w:t>（一）不履行本法第二十七条规定的核验、登记义务的；</w:t>
            </w:r>
            <w:r w:rsidRPr="00E1027D">
              <w:rPr>
                <w:rFonts w:asciiTheme="minorEastAsia" w:hAnsiTheme="minorEastAsia" w:cs="宋体" w:hint="eastAsia"/>
                <w:kern w:val="0"/>
                <w:sz w:val="24"/>
                <w:szCs w:val="24"/>
              </w:rPr>
              <w:br/>
              <w:t>（二）不按照本法第二十八条规定向市场监督管理部门、税务部门报送有关信息的；</w:t>
            </w:r>
            <w:r w:rsidRPr="00E1027D">
              <w:rPr>
                <w:rFonts w:asciiTheme="minorEastAsia" w:hAnsiTheme="minorEastAsia" w:cs="宋体" w:hint="eastAsia"/>
                <w:kern w:val="0"/>
                <w:sz w:val="24"/>
                <w:szCs w:val="24"/>
              </w:rPr>
              <w:br/>
              <w:t>（三）不按照本法第二十九条规定对违法情形采取必要的处置措施，或者未向有关主管部门报告的；</w:t>
            </w:r>
            <w:r w:rsidRPr="00E1027D">
              <w:rPr>
                <w:rFonts w:asciiTheme="minorEastAsia" w:hAnsiTheme="minorEastAsia" w:cs="宋体" w:hint="eastAsia"/>
                <w:kern w:val="0"/>
                <w:sz w:val="24"/>
                <w:szCs w:val="24"/>
              </w:rPr>
              <w:br/>
              <w:t>（四）不履行本法第三十一条规定的商品和服务信息、交易信息保存义务的。</w:t>
            </w:r>
            <w:r w:rsidRPr="00E1027D">
              <w:rPr>
                <w:rFonts w:asciiTheme="minorEastAsia" w:hAnsiTheme="minorEastAsia" w:cs="宋体" w:hint="eastAsia"/>
                <w:kern w:val="0"/>
                <w:sz w:val="24"/>
                <w:szCs w:val="24"/>
              </w:rPr>
              <w:br/>
              <w:t>法律、行政法规对前款规定的违法行为的处罚另有规定的，依照其规定。</w:t>
            </w:r>
          </w:p>
        </w:tc>
        <w:tc>
          <w:tcPr>
            <w:tcW w:w="739" w:type="dxa"/>
            <w:shd w:val="clear" w:color="auto" w:fill="auto"/>
            <w:vAlign w:val="center"/>
            <w:hideMark/>
          </w:tcPr>
          <w:p w14:paraId="06B243C8"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460" w:type="dxa"/>
            <w:shd w:val="clear" w:color="auto" w:fill="auto"/>
            <w:vAlign w:val="center"/>
            <w:hideMark/>
          </w:tcPr>
          <w:p w14:paraId="7FDEFAA9"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初次违法，且危害后果较轻的。</w:t>
            </w:r>
          </w:p>
        </w:tc>
        <w:tc>
          <w:tcPr>
            <w:tcW w:w="4280" w:type="dxa"/>
            <w:shd w:val="clear" w:color="auto" w:fill="auto"/>
            <w:vAlign w:val="center"/>
            <w:hideMark/>
          </w:tcPr>
          <w:p w14:paraId="28432FA4"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处二万元以上五万元以下的罚款。</w:t>
            </w:r>
          </w:p>
        </w:tc>
      </w:tr>
      <w:tr w:rsidR="00E1027D" w:rsidRPr="00E1027D" w14:paraId="0CDF777C" w14:textId="77777777" w:rsidTr="001F5A9B">
        <w:trPr>
          <w:trHeight w:val="866"/>
        </w:trPr>
        <w:tc>
          <w:tcPr>
            <w:tcW w:w="460" w:type="dxa"/>
            <w:vMerge/>
            <w:vAlign w:val="center"/>
            <w:hideMark/>
          </w:tcPr>
          <w:p w14:paraId="48545439"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662FE4A6"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56639B41"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restart"/>
            <w:shd w:val="clear" w:color="auto" w:fill="auto"/>
            <w:vAlign w:val="center"/>
            <w:hideMark/>
          </w:tcPr>
          <w:p w14:paraId="4647FC7B"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460" w:type="dxa"/>
            <w:vMerge w:val="restart"/>
            <w:shd w:val="clear" w:color="auto" w:fill="auto"/>
            <w:vAlign w:val="center"/>
            <w:hideMark/>
          </w:tcPr>
          <w:p w14:paraId="52ADDBCA"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（1）限期内改正未完成的；</w:t>
            </w:r>
            <w:r w:rsidRPr="00E1027D">
              <w:rPr>
                <w:rFonts w:asciiTheme="minorEastAsia" w:hAnsiTheme="minorEastAsia" w:cs="宋体" w:hint="eastAsia"/>
                <w:kern w:val="0"/>
                <w:sz w:val="24"/>
                <w:szCs w:val="24"/>
              </w:rPr>
              <w:br/>
              <w:t>（2）曾因同类违法行为受到一次行政处罚的。</w:t>
            </w:r>
          </w:p>
        </w:tc>
        <w:tc>
          <w:tcPr>
            <w:tcW w:w="4280" w:type="dxa"/>
            <w:vMerge w:val="restart"/>
            <w:shd w:val="clear" w:color="auto" w:fill="auto"/>
            <w:vAlign w:val="center"/>
            <w:hideMark/>
          </w:tcPr>
          <w:p w14:paraId="72D5BDCE"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处五万元以上十万元以下的罚款。</w:t>
            </w:r>
          </w:p>
        </w:tc>
      </w:tr>
      <w:tr w:rsidR="00E1027D" w:rsidRPr="00E1027D" w14:paraId="3C70A378" w14:textId="77777777" w:rsidTr="001F5A9B">
        <w:trPr>
          <w:trHeight w:val="866"/>
        </w:trPr>
        <w:tc>
          <w:tcPr>
            <w:tcW w:w="460" w:type="dxa"/>
            <w:vMerge/>
            <w:vAlign w:val="center"/>
            <w:hideMark/>
          </w:tcPr>
          <w:p w14:paraId="73F77608"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777814A1"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54BC4AEA"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5692D889"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5A89DE54"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76231F31"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5A6D87CC" w14:textId="77777777" w:rsidTr="001F5A9B">
        <w:trPr>
          <w:trHeight w:val="865"/>
        </w:trPr>
        <w:tc>
          <w:tcPr>
            <w:tcW w:w="460" w:type="dxa"/>
            <w:vMerge/>
            <w:vAlign w:val="center"/>
            <w:hideMark/>
          </w:tcPr>
          <w:p w14:paraId="483C186C"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4481BB4E"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3FFB7188"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2C3F5236"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1441B95C"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3870CCCC"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6040F77E" w14:textId="77777777" w:rsidTr="001F5A9B">
        <w:trPr>
          <w:trHeight w:val="866"/>
        </w:trPr>
        <w:tc>
          <w:tcPr>
            <w:tcW w:w="460" w:type="dxa"/>
            <w:vMerge/>
            <w:vAlign w:val="center"/>
            <w:hideMark/>
          </w:tcPr>
          <w:p w14:paraId="36FF8735"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03F2DDE4"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17371AF2"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restart"/>
            <w:shd w:val="clear" w:color="auto" w:fill="auto"/>
            <w:vAlign w:val="center"/>
            <w:hideMark/>
          </w:tcPr>
          <w:p w14:paraId="38116259"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460" w:type="dxa"/>
            <w:vMerge w:val="restart"/>
            <w:shd w:val="clear" w:color="auto" w:fill="auto"/>
            <w:vAlign w:val="center"/>
            <w:hideMark/>
          </w:tcPr>
          <w:p w14:paraId="0DF6BF29"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（1）拒不改正的；</w:t>
            </w:r>
            <w:r w:rsidRPr="00E1027D">
              <w:rPr>
                <w:rFonts w:asciiTheme="minorEastAsia" w:hAnsiTheme="minorEastAsia" w:cs="宋体" w:hint="eastAsia"/>
                <w:kern w:val="0"/>
                <w:sz w:val="24"/>
                <w:szCs w:val="24"/>
              </w:rPr>
              <w:br/>
              <w:t>（2）曾因同类违法行为受到二次以上行政处罚的；</w:t>
            </w:r>
            <w:r w:rsidRPr="00E1027D">
              <w:rPr>
                <w:rFonts w:asciiTheme="minorEastAsia" w:hAnsiTheme="minorEastAsia" w:cs="宋体" w:hint="eastAsia"/>
                <w:kern w:val="0"/>
                <w:sz w:val="24"/>
                <w:szCs w:val="24"/>
              </w:rPr>
              <w:br/>
              <w:t>（3）造成重大社会影响等严重后果的。</w:t>
            </w:r>
          </w:p>
        </w:tc>
        <w:tc>
          <w:tcPr>
            <w:tcW w:w="4280" w:type="dxa"/>
            <w:vMerge w:val="restart"/>
            <w:shd w:val="clear" w:color="auto" w:fill="auto"/>
            <w:vAlign w:val="center"/>
            <w:hideMark/>
          </w:tcPr>
          <w:p w14:paraId="4E103EAB"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责令停业整顿，并处十万元以上五十万元以下的罚款。</w:t>
            </w:r>
          </w:p>
        </w:tc>
      </w:tr>
      <w:tr w:rsidR="00E1027D" w:rsidRPr="00E1027D" w14:paraId="10A8D239" w14:textId="77777777" w:rsidTr="001F5A9B">
        <w:trPr>
          <w:trHeight w:val="866"/>
        </w:trPr>
        <w:tc>
          <w:tcPr>
            <w:tcW w:w="460" w:type="dxa"/>
            <w:vMerge/>
            <w:vAlign w:val="center"/>
            <w:hideMark/>
          </w:tcPr>
          <w:p w14:paraId="376380A7"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7F4B6560"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0A7D047F"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79222FE9"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2F94EB31"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7F0F7FDA"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34564341" w14:textId="77777777" w:rsidTr="001F5A9B">
        <w:trPr>
          <w:trHeight w:val="866"/>
        </w:trPr>
        <w:tc>
          <w:tcPr>
            <w:tcW w:w="460" w:type="dxa"/>
            <w:vMerge/>
            <w:vAlign w:val="center"/>
            <w:hideMark/>
          </w:tcPr>
          <w:p w14:paraId="37958A48"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7EE6C11F"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758BC1B6"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0D936246"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6A2DD458"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7B3827A8"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73713AC0" w14:textId="77777777" w:rsidTr="001F5A9B">
        <w:trPr>
          <w:trHeight w:val="1077"/>
        </w:trPr>
        <w:tc>
          <w:tcPr>
            <w:tcW w:w="460" w:type="dxa"/>
            <w:vMerge w:val="restart"/>
            <w:shd w:val="clear" w:color="auto" w:fill="auto"/>
            <w:vAlign w:val="center"/>
            <w:hideMark/>
          </w:tcPr>
          <w:p w14:paraId="6C5EEBC1"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lastRenderedPageBreak/>
              <w:t>64</w:t>
            </w:r>
          </w:p>
        </w:tc>
        <w:tc>
          <w:tcPr>
            <w:tcW w:w="1520" w:type="dxa"/>
            <w:vMerge w:val="restart"/>
            <w:shd w:val="clear" w:color="auto" w:fill="auto"/>
            <w:vAlign w:val="center"/>
            <w:hideMark/>
          </w:tcPr>
          <w:p w14:paraId="10872E79" w14:textId="77777777"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《电子商务法》</w:t>
            </w:r>
          </w:p>
        </w:tc>
        <w:tc>
          <w:tcPr>
            <w:tcW w:w="4121" w:type="dxa"/>
            <w:vMerge w:val="restart"/>
            <w:shd w:val="clear" w:color="auto" w:fill="auto"/>
            <w:vAlign w:val="center"/>
            <w:hideMark/>
          </w:tcPr>
          <w:p w14:paraId="2D0E860A"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第八十一条　电子商务平台经营者违反本法规定，有下列行为之一的，由市场监督管理部门责令限期改正，可以处二万元以上十万元以下的罚款；情节严重的，处十万元以上五十万元以下的罚款：</w:t>
            </w:r>
            <w:r w:rsidRPr="00E1027D">
              <w:rPr>
                <w:rFonts w:asciiTheme="minorEastAsia" w:hAnsiTheme="minorEastAsia" w:cs="宋体" w:hint="eastAsia"/>
                <w:kern w:val="0"/>
                <w:sz w:val="24"/>
                <w:szCs w:val="24"/>
              </w:rPr>
              <w:br/>
              <w:t>（一）未在首页显著位置持续公示平台服务协议、交易规则信息或者上述信息的链接标识的；</w:t>
            </w:r>
            <w:r w:rsidRPr="00E1027D">
              <w:rPr>
                <w:rFonts w:asciiTheme="minorEastAsia" w:hAnsiTheme="minorEastAsia" w:cs="宋体" w:hint="eastAsia"/>
                <w:kern w:val="0"/>
                <w:sz w:val="24"/>
                <w:szCs w:val="24"/>
              </w:rPr>
              <w:br/>
              <w:t>（二）修改交易规则未在首页显著位置公开征求意见，未按照规定的时间提前公示修改内容，或者阻止平台内经营者退出的；</w:t>
            </w:r>
            <w:r w:rsidRPr="00E1027D">
              <w:rPr>
                <w:rFonts w:asciiTheme="minorEastAsia" w:hAnsiTheme="minorEastAsia" w:cs="宋体" w:hint="eastAsia"/>
                <w:kern w:val="0"/>
                <w:sz w:val="24"/>
                <w:szCs w:val="24"/>
              </w:rPr>
              <w:br/>
              <w:t>（三）未以显著方式区分标记自营业务和平台内经营者开展的业务的；</w:t>
            </w:r>
            <w:r w:rsidRPr="00E1027D">
              <w:rPr>
                <w:rFonts w:asciiTheme="minorEastAsia" w:hAnsiTheme="minorEastAsia" w:cs="宋体" w:hint="eastAsia"/>
                <w:kern w:val="0"/>
                <w:sz w:val="24"/>
                <w:szCs w:val="24"/>
              </w:rPr>
              <w:br/>
              <w:t>（四）未为消费者提供对平台内销售的商品或者提供的服务进行评价的途径，或者擅自删除消费者的评价的。</w:t>
            </w:r>
          </w:p>
        </w:tc>
        <w:tc>
          <w:tcPr>
            <w:tcW w:w="739" w:type="dxa"/>
            <w:vMerge w:val="restart"/>
            <w:shd w:val="clear" w:color="auto" w:fill="auto"/>
            <w:vAlign w:val="center"/>
            <w:hideMark/>
          </w:tcPr>
          <w:p w14:paraId="2138FC4F"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460" w:type="dxa"/>
            <w:vMerge w:val="restart"/>
            <w:shd w:val="clear" w:color="auto" w:fill="auto"/>
            <w:vAlign w:val="center"/>
            <w:hideMark/>
          </w:tcPr>
          <w:p w14:paraId="223431E7"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初次违法，</w:t>
            </w:r>
            <w:proofErr w:type="gramStart"/>
            <w:r w:rsidRPr="00E1027D">
              <w:rPr>
                <w:rFonts w:asciiTheme="minorEastAsia" w:hAnsiTheme="minorEastAsia" w:cs="宋体" w:hint="eastAsia"/>
                <w:kern w:val="0"/>
                <w:sz w:val="24"/>
                <w:szCs w:val="24"/>
              </w:rPr>
              <w:t>且违法</w:t>
            </w:r>
            <w:proofErr w:type="gramEnd"/>
            <w:r w:rsidRPr="00E1027D">
              <w:rPr>
                <w:rFonts w:asciiTheme="minorEastAsia" w:hAnsiTheme="minorEastAsia" w:cs="宋体" w:hint="eastAsia"/>
                <w:kern w:val="0"/>
                <w:sz w:val="24"/>
                <w:szCs w:val="24"/>
              </w:rPr>
              <w:t>时间持续一个月以下的。</w:t>
            </w:r>
          </w:p>
        </w:tc>
        <w:tc>
          <w:tcPr>
            <w:tcW w:w="4280" w:type="dxa"/>
            <w:vMerge w:val="restart"/>
            <w:shd w:val="clear" w:color="auto" w:fill="auto"/>
            <w:vAlign w:val="center"/>
            <w:hideMark/>
          </w:tcPr>
          <w:p w14:paraId="476B1E2B"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可以处二万元以上五万元以下的罚款。</w:t>
            </w:r>
          </w:p>
        </w:tc>
      </w:tr>
      <w:tr w:rsidR="00E1027D" w:rsidRPr="00E1027D" w14:paraId="3C2A3820" w14:textId="77777777" w:rsidTr="001F5A9B">
        <w:trPr>
          <w:trHeight w:val="1077"/>
        </w:trPr>
        <w:tc>
          <w:tcPr>
            <w:tcW w:w="460" w:type="dxa"/>
            <w:vMerge/>
            <w:vAlign w:val="center"/>
            <w:hideMark/>
          </w:tcPr>
          <w:p w14:paraId="59E7BD80"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2A5DCB1E"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6B45FBC9"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76D94F91"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09CE7021"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4FB05E9B"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0FB44F79" w14:textId="77777777" w:rsidTr="001F5A9B">
        <w:trPr>
          <w:trHeight w:val="1077"/>
        </w:trPr>
        <w:tc>
          <w:tcPr>
            <w:tcW w:w="460" w:type="dxa"/>
            <w:vMerge/>
            <w:vAlign w:val="center"/>
            <w:hideMark/>
          </w:tcPr>
          <w:p w14:paraId="3AB7F8F8"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3ED717AA"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5CB398DE"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70FC5AC1"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1C32A3B7"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5DBF51DC"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458B7276" w14:textId="77777777" w:rsidTr="001F5A9B">
        <w:trPr>
          <w:trHeight w:val="1077"/>
        </w:trPr>
        <w:tc>
          <w:tcPr>
            <w:tcW w:w="460" w:type="dxa"/>
            <w:vMerge/>
            <w:vAlign w:val="center"/>
            <w:hideMark/>
          </w:tcPr>
          <w:p w14:paraId="135993AD"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6E830898"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33EDAAA0"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restart"/>
            <w:shd w:val="clear" w:color="auto" w:fill="auto"/>
            <w:vAlign w:val="center"/>
            <w:hideMark/>
          </w:tcPr>
          <w:p w14:paraId="3FB79C42"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460" w:type="dxa"/>
            <w:vMerge w:val="restart"/>
            <w:shd w:val="clear" w:color="auto" w:fill="auto"/>
            <w:vAlign w:val="center"/>
            <w:hideMark/>
          </w:tcPr>
          <w:p w14:paraId="01F26B8B"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（1）违法行为持续一个月以上六个月以下的。</w:t>
            </w:r>
            <w:r w:rsidRPr="00E1027D">
              <w:rPr>
                <w:rFonts w:asciiTheme="minorEastAsia" w:hAnsiTheme="minorEastAsia" w:cs="宋体" w:hint="eastAsia"/>
                <w:kern w:val="0"/>
                <w:sz w:val="24"/>
                <w:szCs w:val="24"/>
              </w:rPr>
              <w:br/>
              <w:t>（2）曾因同类违法行为受到一次行政处罚的。</w:t>
            </w:r>
          </w:p>
        </w:tc>
        <w:tc>
          <w:tcPr>
            <w:tcW w:w="4280" w:type="dxa"/>
            <w:vMerge w:val="restart"/>
            <w:shd w:val="clear" w:color="auto" w:fill="auto"/>
            <w:vAlign w:val="center"/>
            <w:hideMark/>
          </w:tcPr>
          <w:p w14:paraId="4C14659F"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可以处五万元以上十万元以下的罚款。</w:t>
            </w:r>
          </w:p>
        </w:tc>
      </w:tr>
      <w:tr w:rsidR="00E1027D" w:rsidRPr="00E1027D" w14:paraId="42F34FF8" w14:textId="77777777" w:rsidTr="001F5A9B">
        <w:trPr>
          <w:trHeight w:val="1077"/>
        </w:trPr>
        <w:tc>
          <w:tcPr>
            <w:tcW w:w="460" w:type="dxa"/>
            <w:vMerge/>
            <w:vAlign w:val="center"/>
            <w:hideMark/>
          </w:tcPr>
          <w:p w14:paraId="11B2E05A"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16559B1D"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6D2C66C6"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5B6F9F75"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64452A23"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4C6E6A5D"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5DC8EF25" w14:textId="77777777" w:rsidTr="001F5A9B">
        <w:trPr>
          <w:trHeight w:val="1077"/>
        </w:trPr>
        <w:tc>
          <w:tcPr>
            <w:tcW w:w="460" w:type="dxa"/>
            <w:vMerge/>
            <w:vAlign w:val="center"/>
            <w:hideMark/>
          </w:tcPr>
          <w:p w14:paraId="0B4FC34D"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0E040B29"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4C2CE17C"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70D337B9"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720DA0B3"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0FDAF3D5"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50A2E8D2" w14:textId="77777777" w:rsidTr="001F5A9B">
        <w:trPr>
          <w:trHeight w:val="1077"/>
        </w:trPr>
        <w:tc>
          <w:tcPr>
            <w:tcW w:w="460" w:type="dxa"/>
            <w:vMerge/>
            <w:vAlign w:val="center"/>
            <w:hideMark/>
          </w:tcPr>
          <w:p w14:paraId="008B4433"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79C3FF43"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6F24AA05"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restart"/>
            <w:shd w:val="clear" w:color="auto" w:fill="auto"/>
            <w:vAlign w:val="center"/>
            <w:hideMark/>
          </w:tcPr>
          <w:p w14:paraId="6C9B70C8"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460" w:type="dxa"/>
            <w:vMerge w:val="restart"/>
            <w:shd w:val="clear" w:color="auto" w:fill="auto"/>
            <w:vAlign w:val="center"/>
            <w:hideMark/>
          </w:tcPr>
          <w:p w14:paraId="2242A94F"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（1）违法行为持续六个月以上的；</w:t>
            </w:r>
            <w:r w:rsidRPr="00E1027D">
              <w:rPr>
                <w:rFonts w:asciiTheme="minorEastAsia" w:hAnsiTheme="minorEastAsia" w:cs="宋体" w:hint="eastAsia"/>
                <w:kern w:val="0"/>
                <w:sz w:val="24"/>
                <w:szCs w:val="24"/>
              </w:rPr>
              <w:br/>
              <w:t>（2）曾因同类违法行为受到二次以上行政处罚的；</w:t>
            </w:r>
            <w:r w:rsidRPr="00E1027D">
              <w:rPr>
                <w:rFonts w:asciiTheme="minorEastAsia" w:hAnsiTheme="minorEastAsia" w:cs="宋体" w:hint="eastAsia"/>
                <w:kern w:val="0"/>
                <w:sz w:val="24"/>
                <w:szCs w:val="24"/>
              </w:rPr>
              <w:br/>
              <w:t>（3）拒不改正的。</w:t>
            </w:r>
          </w:p>
        </w:tc>
        <w:tc>
          <w:tcPr>
            <w:tcW w:w="4280" w:type="dxa"/>
            <w:vMerge w:val="restart"/>
            <w:shd w:val="clear" w:color="auto" w:fill="auto"/>
            <w:vAlign w:val="center"/>
            <w:hideMark/>
          </w:tcPr>
          <w:p w14:paraId="726610E4"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处十万元以上五十万元以下的罚款。</w:t>
            </w:r>
          </w:p>
        </w:tc>
      </w:tr>
      <w:tr w:rsidR="00E1027D" w:rsidRPr="00E1027D" w14:paraId="4EE518BF" w14:textId="77777777" w:rsidTr="001F5A9B">
        <w:trPr>
          <w:trHeight w:val="579"/>
        </w:trPr>
        <w:tc>
          <w:tcPr>
            <w:tcW w:w="460" w:type="dxa"/>
            <w:vMerge/>
            <w:vAlign w:val="center"/>
            <w:hideMark/>
          </w:tcPr>
          <w:p w14:paraId="14CAB302"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3F420AB9"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63A2417B"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62B70990"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22F6B926"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6E29A67E"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29A49CE8" w14:textId="77777777" w:rsidTr="001F5A9B">
        <w:trPr>
          <w:trHeight w:val="579"/>
        </w:trPr>
        <w:tc>
          <w:tcPr>
            <w:tcW w:w="460" w:type="dxa"/>
            <w:vMerge/>
            <w:vAlign w:val="center"/>
            <w:hideMark/>
          </w:tcPr>
          <w:p w14:paraId="45F343A8"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20776FEE"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210DC685"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2885939E"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277CC9D3"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79576AAE"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0AC07192" w14:textId="77777777" w:rsidTr="001F5A9B">
        <w:trPr>
          <w:trHeight w:val="579"/>
        </w:trPr>
        <w:tc>
          <w:tcPr>
            <w:tcW w:w="460" w:type="dxa"/>
            <w:vMerge/>
            <w:vAlign w:val="center"/>
            <w:hideMark/>
          </w:tcPr>
          <w:p w14:paraId="2B244853"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29F75C0A"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1192B4D7"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44306157"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0F131A27"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6ADF11F2"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3C60EBC4" w14:textId="77777777" w:rsidTr="001F5A9B">
        <w:trPr>
          <w:trHeight w:val="1020"/>
        </w:trPr>
        <w:tc>
          <w:tcPr>
            <w:tcW w:w="460" w:type="dxa"/>
            <w:vMerge w:val="restart"/>
            <w:shd w:val="clear" w:color="auto" w:fill="auto"/>
            <w:vAlign w:val="center"/>
            <w:hideMark/>
          </w:tcPr>
          <w:p w14:paraId="13D19CDF"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lastRenderedPageBreak/>
              <w:t>65</w:t>
            </w:r>
          </w:p>
        </w:tc>
        <w:tc>
          <w:tcPr>
            <w:tcW w:w="1520" w:type="dxa"/>
            <w:vMerge w:val="restart"/>
            <w:shd w:val="clear" w:color="auto" w:fill="auto"/>
            <w:vAlign w:val="center"/>
            <w:hideMark/>
          </w:tcPr>
          <w:p w14:paraId="6B7BDEA4" w14:textId="77777777"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《电子商务法》</w:t>
            </w:r>
          </w:p>
        </w:tc>
        <w:tc>
          <w:tcPr>
            <w:tcW w:w="4121" w:type="dxa"/>
            <w:vMerge w:val="restart"/>
            <w:shd w:val="clear" w:color="auto" w:fill="auto"/>
            <w:vAlign w:val="center"/>
            <w:hideMark/>
          </w:tcPr>
          <w:p w14:paraId="0A192C4C"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第八十二条　电子商务平台经营者违反本法第三十五条规定，对平台内经营者在平台内的交易、交易价格或者与其他经营者的交易等进行不合理限制或者附加不合理条件，或者向平台内经营者收取不合理费用的，由市场监督管理部门责令限期改正，可以处五万元以上五十万元以下的罚款；情节严重的，处五十万元以上二百万元以下的罚款。</w:t>
            </w:r>
          </w:p>
        </w:tc>
        <w:tc>
          <w:tcPr>
            <w:tcW w:w="739" w:type="dxa"/>
            <w:vMerge w:val="restart"/>
            <w:shd w:val="clear" w:color="auto" w:fill="auto"/>
            <w:vAlign w:val="center"/>
            <w:hideMark/>
          </w:tcPr>
          <w:p w14:paraId="02C516B0"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460" w:type="dxa"/>
            <w:vMerge w:val="restart"/>
            <w:shd w:val="clear" w:color="auto" w:fill="auto"/>
            <w:vAlign w:val="center"/>
            <w:hideMark/>
          </w:tcPr>
          <w:p w14:paraId="5E03FE74"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（1）初次违法，且限期内改正的。</w:t>
            </w:r>
            <w:r w:rsidRPr="00E1027D">
              <w:rPr>
                <w:rFonts w:asciiTheme="minorEastAsia" w:hAnsiTheme="minorEastAsia" w:cs="宋体" w:hint="eastAsia"/>
                <w:kern w:val="0"/>
                <w:sz w:val="24"/>
                <w:szCs w:val="24"/>
              </w:rPr>
              <w:br/>
              <w:t>（2）收取的不合理费用在五万元以下的。</w:t>
            </w:r>
          </w:p>
        </w:tc>
        <w:tc>
          <w:tcPr>
            <w:tcW w:w="4280" w:type="dxa"/>
            <w:vMerge w:val="restart"/>
            <w:shd w:val="clear" w:color="auto" w:fill="auto"/>
            <w:vAlign w:val="center"/>
            <w:hideMark/>
          </w:tcPr>
          <w:p w14:paraId="5A45A1E6"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可以处五万元以上二十五万元以下的罚款。</w:t>
            </w:r>
          </w:p>
        </w:tc>
      </w:tr>
      <w:tr w:rsidR="00E1027D" w:rsidRPr="00E1027D" w14:paraId="03B6C7CB" w14:textId="77777777" w:rsidTr="001F5A9B">
        <w:trPr>
          <w:trHeight w:val="1020"/>
        </w:trPr>
        <w:tc>
          <w:tcPr>
            <w:tcW w:w="460" w:type="dxa"/>
            <w:vMerge/>
            <w:vAlign w:val="center"/>
            <w:hideMark/>
          </w:tcPr>
          <w:p w14:paraId="6D4197AA"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08645051"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0B69FB23"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7BD41AAB"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131011BA"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6A84CCEE"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04281134" w14:textId="77777777" w:rsidTr="001F5A9B">
        <w:trPr>
          <w:trHeight w:val="1020"/>
        </w:trPr>
        <w:tc>
          <w:tcPr>
            <w:tcW w:w="460" w:type="dxa"/>
            <w:vMerge/>
            <w:vAlign w:val="center"/>
            <w:hideMark/>
          </w:tcPr>
          <w:p w14:paraId="161B577E"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31F83EB6"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1B8A9FF7"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30278406"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7700A3FB"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6E9FD129"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31E4D3A2" w14:textId="77777777" w:rsidTr="001F5A9B">
        <w:trPr>
          <w:trHeight w:val="1020"/>
        </w:trPr>
        <w:tc>
          <w:tcPr>
            <w:tcW w:w="460" w:type="dxa"/>
            <w:vMerge/>
            <w:vAlign w:val="center"/>
            <w:hideMark/>
          </w:tcPr>
          <w:p w14:paraId="10289C62"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010420B1"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1666C58C"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restart"/>
            <w:shd w:val="clear" w:color="auto" w:fill="auto"/>
            <w:vAlign w:val="center"/>
            <w:hideMark/>
          </w:tcPr>
          <w:p w14:paraId="7FB55BE1"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460" w:type="dxa"/>
            <w:vMerge w:val="restart"/>
            <w:shd w:val="clear" w:color="auto" w:fill="auto"/>
            <w:vAlign w:val="center"/>
            <w:hideMark/>
          </w:tcPr>
          <w:p w14:paraId="6B92D224"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（1）限期内改正未完成的；</w:t>
            </w:r>
            <w:r w:rsidRPr="00E1027D">
              <w:rPr>
                <w:rFonts w:asciiTheme="minorEastAsia" w:hAnsiTheme="minorEastAsia" w:cs="宋体" w:hint="eastAsia"/>
                <w:kern w:val="0"/>
                <w:sz w:val="24"/>
                <w:szCs w:val="24"/>
              </w:rPr>
              <w:br/>
              <w:t>（2）收取的不合理费用在五万元以上五十万元以下的；</w:t>
            </w:r>
            <w:r w:rsidRPr="00E1027D">
              <w:rPr>
                <w:rFonts w:asciiTheme="minorEastAsia" w:hAnsiTheme="minorEastAsia" w:cs="宋体" w:hint="eastAsia"/>
                <w:kern w:val="0"/>
                <w:sz w:val="24"/>
                <w:szCs w:val="24"/>
              </w:rPr>
              <w:br/>
              <w:t>（3）曾因同类违法行为受到一次行政处罚的；</w:t>
            </w:r>
          </w:p>
        </w:tc>
        <w:tc>
          <w:tcPr>
            <w:tcW w:w="4280" w:type="dxa"/>
            <w:vMerge w:val="restart"/>
            <w:shd w:val="clear" w:color="auto" w:fill="auto"/>
            <w:vAlign w:val="center"/>
            <w:hideMark/>
          </w:tcPr>
          <w:p w14:paraId="7A9499FF"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可以处二十五万元以上五十万元以下的罚款</w:t>
            </w:r>
          </w:p>
        </w:tc>
      </w:tr>
      <w:tr w:rsidR="00E1027D" w:rsidRPr="00E1027D" w14:paraId="1F003BA3" w14:textId="77777777" w:rsidTr="001F5A9B">
        <w:trPr>
          <w:trHeight w:val="1020"/>
        </w:trPr>
        <w:tc>
          <w:tcPr>
            <w:tcW w:w="460" w:type="dxa"/>
            <w:vMerge/>
            <w:vAlign w:val="center"/>
            <w:hideMark/>
          </w:tcPr>
          <w:p w14:paraId="3297BB67"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01FD3830"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6A612DC7"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2D2608CF"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272CABB1"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77C36B81"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1225E78C" w14:textId="77777777" w:rsidTr="001F5A9B">
        <w:trPr>
          <w:trHeight w:val="1020"/>
        </w:trPr>
        <w:tc>
          <w:tcPr>
            <w:tcW w:w="460" w:type="dxa"/>
            <w:vMerge/>
            <w:vAlign w:val="center"/>
            <w:hideMark/>
          </w:tcPr>
          <w:p w14:paraId="66FC94C9"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02E4C22F"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1CFA2C6A"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44869FD9"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7BAF214B"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089D35CE"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25C89435" w14:textId="77777777" w:rsidTr="001F5A9B">
        <w:trPr>
          <w:trHeight w:val="1020"/>
        </w:trPr>
        <w:tc>
          <w:tcPr>
            <w:tcW w:w="460" w:type="dxa"/>
            <w:vMerge/>
            <w:vAlign w:val="center"/>
            <w:hideMark/>
          </w:tcPr>
          <w:p w14:paraId="533092D1"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097D352B"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236D72E9"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restart"/>
            <w:shd w:val="clear" w:color="auto" w:fill="auto"/>
            <w:vAlign w:val="center"/>
            <w:hideMark/>
          </w:tcPr>
          <w:p w14:paraId="38DE28A4"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460" w:type="dxa"/>
            <w:vMerge w:val="restart"/>
            <w:shd w:val="clear" w:color="auto" w:fill="auto"/>
            <w:vAlign w:val="center"/>
            <w:hideMark/>
          </w:tcPr>
          <w:p w14:paraId="3DC9E6CE"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（1）拒不改正的；</w:t>
            </w:r>
            <w:r w:rsidRPr="00E1027D">
              <w:rPr>
                <w:rFonts w:asciiTheme="minorEastAsia" w:hAnsiTheme="minorEastAsia" w:cs="宋体" w:hint="eastAsia"/>
                <w:kern w:val="0"/>
                <w:sz w:val="24"/>
                <w:szCs w:val="24"/>
              </w:rPr>
              <w:br/>
              <w:t>（2）收取的不合理费用五十万元以上的；</w:t>
            </w:r>
            <w:r w:rsidRPr="00E1027D">
              <w:rPr>
                <w:rFonts w:asciiTheme="minorEastAsia" w:hAnsiTheme="minorEastAsia" w:cs="宋体" w:hint="eastAsia"/>
                <w:kern w:val="0"/>
                <w:sz w:val="24"/>
                <w:szCs w:val="24"/>
              </w:rPr>
              <w:br/>
              <w:t>（3）曾因同类违法行为受到二次以上行政处罚的；</w:t>
            </w:r>
            <w:r w:rsidRPr="00E1027D">
              <w:rPr>
                <w:rFonts w:asciiTheme="minorEastAsia" w:hAnsiTheme="minorEastAsia" w:cs="宋体" w:hint="eastAsia"/>
                <w:kern w:val="0"/>
                <w:sz w:val="24"/>
                <w:szCs w:val="24"/>
              </w:rPr>
              <w:br/>
              <w:t>（4）造成重大社会影响等严重后果的。</w:t>
            </w:r>
          </w:p>
        </w:tc>
        <w:tc>
          <w:tcPr>
            <w:tcW w:w="4280" w:type="dxa"/>
            <w:vMerge w:val="restart"/>
            <w:shd w:val="clear" w:color="auto" w:fill="auto"/>
            <w:vAlign w:val="center"/>
            <w:hideMark/>
          </w:tcPr>
          <w:p w14:paraId="05A854C4"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处五十万元以上二百万元以下的罚款。</w:t>
            </w:r>
          </w:p>
        </w:tc>
      </w:tr>
      <w:tr w:rsidR="00E1027D" w:rsidRPr="00E1027D" w14:paraId="61DEF137" w14:textId="77777777" w:rsidTr="001F5A9B">
        <w:trPr>
          <w:trHeight w:val="579"/>
        </w:trPr>
        <w:tc>
          <w:tcPr>
            <w:tcW w:w="460" w:type="dxa"/>
            <w:vMerge/>
            <w:vAlign w:val="center"/>
            <w:hideMark/>
          </w:tcPr>
          <w:p w14:paraId="1AEA8727"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324FAB1A"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3563C64F"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4FBB9193"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69CC9C2D"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69905A23"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7256E91D" w14:textId="77777777" w:rsidTr="001F5A9B">
        <w:trPr>
          <w:trHeight w:val="579"/>
        </w:trPr>
        <w:tc>
          <w:tcPr>
            <w:tcW w:w="460" w:type="dxa"/>
            <w:vMerge/>
            <w:vAlign w:val="center"/>
            <w:hideMark/>
          </w:tcPr>
          <w:p w14:paraId="40D8B887"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552BDBF2"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0EA1C901"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6FA8E907"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3E009E30"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38C17FF7"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417C1D5C" w14:textId="77777777" w:rsidTr="001F5A9B">
        <w:trPr>
          <w:trHeight w:val="579"/>
        </w:trPr>
        <w:tc>
          <w:tcPr>
            <w:tcW w:w="460" w:type="dxa"/>
            <w:vMerge/>
            <w:vAlign w:val="center"/>
            <w:hideMark/>
          </w:tcPr>
          <w:p w14:paraId="0B39FB32"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4A6651CE"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525D1EDB"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59759B49"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0FD336A9"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34E49D87"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1BE9A47C" w14:textId="77777777" w:rsidTr="001F5A9B">
        <w:trPr>
          <w:trHeight w:val="20"/>
        </w:trPr>
        <w:tc>
          <w:tcPr>
            <w:tcW w:w="460" w:type="dxa"/>
            <w:vMerge w:val="restart"/>
            <w:shd w:val="clear" w:color="auto" w:fill="auto"/>
            <w:vAlign w:val="center"/>
            <w:hideMark/>
          </w:tcPr>
          <w:p w14:paraId="517F19AE"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lastRenderedPageBreak/>
              <w:t>66</w:t>
            </w:r>
          </w:p>
        </w:tc>
        <w:tc>
          <w:tcPr>
            <w:tcW w:w="1520" w:type="dxa"/>
            <w:vMerge w:val="restart"/>
            <w:shd w:val="clear" w:color="auto" w:fill="auto"/>
            <w:vAlign w:val="center"/>
            <w:hideMark/>
          </w:tcPr>
          <w:p w14:paraId="1408F816" w14:textId="77777777"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《电子商务法》</w:t>
            </w:r>
          </w:p>
        </w:tc>
        <w:tc>
          <w:tcPr>
            <w:tcW w:w="4121" w:type="dxa"/>
            <w:vMerge w:val="restart"/>
            <w:shd w:val="clear" w:color="auto" w:fill="auto"/>
            <w:vAlign w:val="center"/>
            <w:hideMark/>
          </w:tcPr>
          <w:p w14:paraId="37222F98"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第八十三条　电子商务平台经营者违反本法第三十八条规定，对平台内经营者侵害消费者合法权益行为未采取必要措施，或者对平台内经营者未尽到资质资格审核义务，或者对消费者未尽到安全保障义务的，由市场监督管理部门责令限期改正，可以处五万元以上五十万元以下的罚款；情节严重的，责令停业整顿，并处五十万元以上二百万元以下的罚款。</w:t>
            </w:r>
          </w:p>
        </w:tc>
        <w:tc>
          <w:tcPr>
            <w:tcW w:w="739" w:type="dxa"/>
            <w:shd w:val="clear" w:color="auto" w:fill="auto"/>
            <w:vAlign w:val="center"/>
            <w:hideMark/>
          </w:tcPr>
          <w:p w14:paraId="3588BEA0"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460" w:type="dxa"/>
            <w:shd w:val="clear" w:color="auto" w:fill="auto"/>
            <w:vAlign w:val="center"/>
            <w:hideMark/>
          </w:tcPr>
          <w:p w14:paraId="5A05C2E3"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初次违法，且限期内改正的。</w:t>
            </w:r>
          </w:p>
        </w:tc>
        <w:tc>
          <w:tcPr>
            <w:tcW w:w="4280" w:type="dxa"/>
            <w:shd w:val="clear" w:color="auto" w:fill="auto"/>
            <w:vAlign w:val="center"/>
            <w:hideMark/>
          </w:tcPr>
          <w:p w14:paraId="2A12523D"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可以处五万元以上二十五万元以下的罚款。</w:t>
            </w:r>
          </w:p>
        </w:tc>
      </w:tr>
      <w:tr w:rsidR="00E1027D" w:rsidRPr="00E1027D" w14:paraId="54703F39" w14:textId="77777777" w:rsidTr="001F5A9B">
        <w:trPr>
          <w:trHeight w:val="579"/>
        </w:trPr>
        <w:tc>
          <w:tcPr>
            <w:tcW w:w="460" w:type="dxa"/>
            <w:vMerge/>
            <w:vAlign w:val="center"/>
            <w:hideMark/>
          </w:tcPr>
          <w:p w14:paraId="6D57F6F8"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62AA84B3"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42B1A390"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restart"/>
            <w:shd w:val="clear" w:color="auto" w:fill="auto"/>
            <w:vAlign w:val="center"/>
            <w:hideMark/>
          </w:tcPr>
          <w:p w14:paraId="33DCB1AA"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460" w:type="dxa"/>
            <w:vMerge w:val="restart"/>
            <w:shd w:val="clear" w:color="auto" w:fill="auto"/>
            <w:vAlign w:val="center"/>
            <w:hideMark/>
          </w:tcPr>
          <w:p w14:paraId="3498A53E"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（1）限期内改正未完成的；</w:t>
            </w:r>
            <w:r w:rsidRPr="00E1027D">
              <w:rPr>
                <w:rFonts w:asciiTheme="minorEastAsia" w:hAnsiTheme="minorEastAsia" w:cs="宋体" w:hint="eastAsia"/>
                <w:kern w:val="0"/>
                <w:sz w:val="24"/>
                <w:szCs w:val="24"/>
              </w:rPr>
              <w:br/>
              <w:t>（2）曾因同类违法行为受到一次行政处罚的。</w:t>
            </w:r>
          </w:p>
        </w:tc>
        <w:tc>
          <w:tcPr>
            <w:tcW w:w="4280" w:type="dxa"/>
            <w:vMerge w:val="restart"/>
            <w:shd w:val="clear" w:color="auto" w:fill="auto"/>
            <w:vAlign w:val="center"/>
            <w:hideMark/>
          </w:tcPr>
          <w:p w14:paraId="5F08173C"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可以处二十五万元以上五十万元以下的罚款。</w:t>
            </w:r>
          </w:p>
        </w:tc>
      </w:tr>
      <w:tr w:rsidR="00E1027D" w:rsidRPr="00E1027D" w14:paraId="1C31D41A" w14:textId="77777777" w:rsidTr="001F5A9B">
        <w:trPr>
          <w:trHeight w:val="579"/>
        </w:trPr>
        <w:tc>
          <w:tcPr>
            <w:tcW w:w="460" w:type="dxa"/>
            <w:vMerge/>
            <w:vAlign w:val="center"/>
            <w:hideMark/>
          </w:tcPr>
          <w:p w14:paraId="71365328"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4C21237C"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2E5B32ED"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7BBD70A1"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2D96DC15"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0F85D465"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4836B11B" w14:textId="77777777" w:rsidTr="001F5A9B">
        <w:trPr>
          <w:trHeight w:val="579"/>
        </w:trPr>
        <w:tc>
          <w:tcPr>
            <w:tcW w:w="460" w:type="dxa"/>
            <w:vMerge/>
            <w:vAlign w:val="center"/>
            <w:hideMark/>
          </w:tcPr>
          <w:p w14:paraId="3EA29FC5"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7FD8167D"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1FE3B605"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7DCA93FC"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5F9C3743"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0700E3FA"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5220435C" w14:textId="77777777" w:rsidTr="001F5A9B">
        <w:trPr>
          <w:trHeight w:val="579"/>
        </w:trPr>
        <w:tc>
          <w:tcPr>
            <w:tcW w:w="460" w:type="dxa"/>
            <w:vMerge/>
            <w:vAlign w:val="center"/>
            <w:hideMark/>
          </w:tcPr>
          <w:p w14:paraId="753536FE"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158B947B"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26CBDCDF"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restart"/>
            <w:shd w:val="clear" w:color="auto" w:fill="auto"/>
            <w:vAlign w:val="center"/>
            <w:hideMark/>
          </w:tcPr>
          <w:p w14:paraId="75E5149A"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460" w:type="dxa"/>
            <w:vMerge w:val="restart"/>
            <w:shd w:val="clear" w:color="auto" w:fill="auto"/>
            <w:vAlign w:val="center"/>
            <w:hideMark/>
          </w:tcPr>
          <w:p w14:paraId="70543D9F"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（1）拒不改正的；</w:t>
            </w:r>
            <w:r w:rsidRPr="00E1027D">
              <w:rPr>
                <w:rFonts w:asciiTheme="minorEastAsia" w:hAnsiTheme="minorEastAsia" w:cs="宋体" w:hint="eastAsia"/>
                <w:kern w:val="0"/>
                <w:sz w:val="24"/>
                <w:szCs w:val="24"/>
              </w:rPr>
              <w:br/>
              <w:t>（2）曾因同类违法行为受到二次以上行政处罚的；</w:t>
            </w:r>
            <w:r w:rsidRPr="00E1027D">
              <w:rPr>
                <w:rFonts w:asciiTheme="minorEastAsia" w:hAnsiTheme="minorEastAsia" w:cs="宋体" w:hint="eastAsia"/>
                <w:kern w:val="0"/>
                <w:sz w:val="24"/>
                <w:szCs w:val="24"/>
              </w:rPr>
              <w:br/>
              <w:t>（3）造成重大社会影响等严重后果的。</w:t>
            </w:r>
          </w:p>
        </w:tc>
        <w:tc>
          <w:tcPr>
            <w:tcW w:w="4280" w:type="dxa"/>
            <w:vMerge w:val="restart"/>
            <w:shd w:val="clear" w:color="auto" w:fill="auto"/>
            <w:vAlign w:val="center"/>
            <w:hideMark/>
          </w:tcPr>
          <w:p w14:paraId="6ACCE955"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责令停业整顿，并处五十万元以上二百万元以下的罚款。</w:t>
            </w:r>
          </w:p>
        </w:tc>
      </w:tr>
      <w:tr w:rsidR="00E1027D" w:rsidRPr="00E1027D" w14:paraId="405681D0" w14:textId="77777777" w:rsidTr="001F5A9B">
        <w:trPr>
          <w:trHeight w:val="579"/>
        </w:trPr>
        <w:tc>
          <w:tcPr>
            <w:tcW w:w="460" w:type="dxa"/>
            <w:vMerge/>
            <w:vAlign w:val="center"/>
            <w:hideMark/>
          </w:tcPr>
          <w:p w14:paraId="3AC50666"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33935910"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36CC84C5"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5F0E37C1"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3F7DDE2D"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5AC12FE0"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4F6BED3A" w14:textId="77777777" w:rsidTr="001F5A9B">
        <w:trPr>
          <w:trHeight w:val="579"/>
        </w:trPr>
        <w:tc>
          <w:tcPr>
            <w:tcW w:w="460" w:type="dxa"/>
            <w:vMerge/>
            <w:vAlign w:val="center"/>
            <w:hideMark/>
          </w:tcPr>
          <w:p w14:paraId="51BECF72"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20291BD0"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641CB468"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3C41DC50"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45ADBD6F"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35491308"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05CCBAAB" w14:textId="77777777" w:rsidTr="001F5A9B">
        <w:trPr>
          <w:trHeight w:val="20"/>
        </w:trPr>
        <w:tc>
          <w:tcPr>
            <w:tcW w:w="460" w:type="dxa"/>
            <w:vMerge w:val="restart"/>
            <w:shd w:val="clear" w:color="auto" w:fill="auto"/>
            <w:vAlign w:val="center"/>
            <w:hideMark/>
          </w:tcPr>
          <w:p w14:paraId="7A78A34F"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67</w:t>
            </w:r>
          </w:p>
        </w:tc>
        <w:tc>
          <w:tcPr>
            <w:tcW w:w="1520" w:type="dxa"/>
            <w:vMerge w:val="restart"/>
            <w:shd w:val="clear" w:color="auto" w:fill="auto"/>
            <w:vAlign w:val="center"/>
            <w:hideMark/>
          </w:tcPr>
          <w:p w14:paraId="011DF45B" w14:textId="77777777"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《电子商务法》</w:t>
            </w:r>
          </w:p>
        </w:tc>
        <w:tc>
          <w:tcPr>
            <w:tcW w:w="4121" w:type="dxa"/>
            <w:vMerge w:val="restart"/>
            <w:shd w:val="clear" w:color="auto" w:fill="auto"/>
            <w:vAlign w:val="center"/>
            <w:hideMark/>
          </w:tcPr>
          <w:p w14:paraId="7533F4D6"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第八十四条　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tc>
        <w:tc>
          <w:tcPr>
            <w:tcW w:w="739" w:type="dxa"/>
            <w:shd w:val="clear" w:color="auto" w:fill="auto"/>
            <w:vAlign w:val="center"/>
            <w:hideMark/>
          </w:tcPr>
          <w:p w14:paraId="6544B545"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460" w:type="dxa"/>
            <w:shd w:val="clear" w:color="auto" w:fill="auto"/>
            <w:vAlign w:val="center"/>
            <w:hideMark/>
          </w:tcPr>
          <w:p w14:paraId="17EB034B"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初次违法，且限期内改正的。</w:t>
            </w:r>
          </w:p>
        </w:tc>
        <w:tc>
          <w:tcPr>
            <w:tcW w:w="4280" w:type="dxa"/>
            <w:shd w:val="clear" w:color="auto" w:fill="auto"/>
            <w:vAlign w:val="center"/>
            <w:hideMark/>
          </w:tcPr>
          <w:p w14:paraId="2DEA04F3"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处五万元以上二十五万元以下的罚款。</w:t>
            </w:r>
          </w:p>
        </w:tc>
      </w:tr>
      <w:tr w:rsidR="00E1027D" w:rsidRPr="00E1027D" w14:paraId="43EACB17" w14:textId="77777777" w:rsidTr="001F5A9B">
        <w:trPr>
          <w:trHeight w:val="579"/>
        </w:trPr>
        <w:tc>
          <w:tcPr>
            <w:tcW w:w="460" w:type="dxa"/>
            <w:vMerge/>
            <w:vAlign w:val="center"/>
            <w:hideMark/>
          </w:tcPr>
          <w:p w14:paraId="1A21E42D"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213B52B7"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7BE0EB14"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restart"/>
            <w:shd w:val="clear" w:color="auto" w:fill="auto"/>
            <w:vAlign w:val="center"/>
            <w:hideMark/>
          </w:tcPr>
          <w:p w14:paraId="7EA74BBB"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460" w:type="dxa"/>
            <w:vMerge w:val="restart"/>
            <w:shd w:val="clear" w:color="auto" w:fill="auto"/>
            <w:vAlign w:val="center"/>
            <w:hideMark/>
          </w:tcPr>
          <w:p w14:paraId="731153AB"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（1）限期内改正未完成的；</w:t>
            </w:r>
            <w:r w:rsidRPr="00E1027D">
              <w:rPr>
                <w:rFonts w:asciiTheme="minorEastAsia" w:hAnsiTheme="minorEastAsia" w:cs="宋体" w:hint="eastAsia"/>
                <w:kern w:val="0"/>
                <w:sz w:val="24"/>
                <w:szCs w:val="24"/>
              </w:rPr>
              <w:br/>
              <w:t>（2）曾因同类违法行为受到一次行政处罚的。</w:t>
            </w:r>
          </w:p>
        </w:tc>
        <w:tc>
          <w:tcPr>
            <w:tcW w:w="4280" w:type="dxa"/>
            <w:vMerge w:val="restart"/>
            <w:shd w:val="clear" w:color="auto" w:fill="auto"/>
            <w:vAlign w:val="center"/>
            <w:hideMark/>
          </w:tcPr>
          <w:p w14:paraId="7AC3C85E"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处二十五万元以上五十万元以下的罚款。</w:t>
            </w:r>
          </w:p>
        </w:tc>
      </w:tr>
      <w:tr w:rsidR="00E1027D" w:rsidRPr="00E1027D" w14:paraId="4AB97626" w14:textId="77777777" w:rsidTr="001F5A9B">
        <w:trPr>
          <w:trHeight w:val="579"/>
        </w:trPr>
        <w:tc>
          <w:tcPr>
            <w:tcW w:w="460" w:type="dxa"/>
            <w:vMerge/>
            <w:vAlign w:val="center"/>
            <w:hideMark/>
          </w:tcPr>
          <w:p w14:paraId="217DFE75"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7997A4D1"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499AEFB8"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57EB412E"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77306BA8"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179F0618"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7D8E27A8" w14:textId="77777777" w:rsidTr="001F5A9B">
        <w:trPr>
          <w:trHeight w:val="579"/>
        </w:trPr>
        <w:tc>
          <w:tcPr>
            <w:tcW w:w="460" w:type="dxa"/>
            <w:vMerge/>
            <w:vAlign w:val="center"/>
            <w:hideMark/>
          </w:tcPr>
          <w:p w14:paraId="47F668D2"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53201209"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1060C3A1"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6B3DC197"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3B38B059"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08D20ECB"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7CD821E8" w14:textId="77777777" w:rsidTr="001F5A9B">
        <w:trPr>
          <w:trHeight w:val="579"/>
        </w:trPr>
        <w:tc>
          <w:tcPr>
            <w:tcW w:w="460" w:type="dxa"/>
            <w:vMerge/>
            <w:vAlign w:val="center"/>
            <w:hideMark/>
          </w:tcPr>
          <w:p w14:paraId="519454C9"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42858D7E"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1891F8E3"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restart"/>
            <w:shd w:val="clear" w:color="auto" w:fill="auto"/>
            <w:vAlign w:val="center"/>
            <w:hideMark/>
          </w:tcPr>
          <w:p w14:paraId="3305D556"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460" w:type="dxa"/>
            <w:vMerge w:val="restart"/>
            <w:shd w:val="clear" w:color="auto" w:fill="auto"/>
            <w:vAlign w:val="center"/>
            <w:hideMark/>
          </w:tcPr>
          <w:p w14:paraId="01D618EA"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（1）拒不改正的；</w:t>
            </w:r>
            <w:r w:rsidRPr="00E1027D">
              <w:rPr>
                <w:rFonts w:asciiTheme="minorEastAsia" w:hAnsiTheme="minorEastAsia" w:cs="宋体" w:hint="eastAsia"/>
                <w:kern w:val="0"/>
                <w:sz w:val="24"/>
                <w:szCs w:val="24"/>
              </w:rPr>
              <w:br/>
              <w:t>（2）曾因同类违法行为受到二次以上行政处罚的；</w:t>
            </w:r>
            <w:r w:rsidRPr="00E1027D">
              <w:rPr>
                <w:rFonts w:asciiTheme="minorEastAsia" w:hAnsiTheme="minorEastAsia" w:cs="宋体" w:hint="eastAsia"/>
                <w:kern w:val="0"/>
                <w:sz w:val="24"/>
                <w:szCs w:val="24"/>
              </w:rPr>
              <w:br/>
              <w:t>（3）造成重大社会影响等严重后果的。</w:t>
            </w:r>
          </w:p>
        </w:tc>
        <w:tc>
          <w:tcPr>
            <w:tcW w:w="4280" w:type="dxa"/>
            <w:vMerge w:val="restart"/>
            <w:shd w:val="clear" w:color="auto" w:fill="auto"/>
            <w:vAlign w:val="center"/>
            <w:hideMark/>
          </w:tcPr>
          <w:p w14:paraId="0D86863A"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处五十万元以上二百万元以下的罚款。</w:t>
            </w:r>
          </w:p>
        </w:tc>
      </w:tr>
      <w:tr w:rsidR="00E1027D" w:rsidRPr="00E1027D" w14:paraId="3D9F555C" w14:textId="77777777" w:rsidTr="001F5A9B">
        <w:trPr>
          <w:trHeight w:val="579"/>
        </w:trPr>
        <w:tc>
          <w:tcPr>
            <w:tcW w:w="460" w:type="dxa"/>
            <w:vMerge/>
            <w:vAlign w:val="center"/>
            <w:hideMark/>
          </w:tcPr>
          <w:p w14:paraId="0A99B307"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4575BCD4"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50D9EE13"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538F3FAB"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398A6B1F"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0E3C629A"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6437BEA5" w14:textId="77777777" w:rsidTr="001F5A9B">
        <w:trPr>
          <w:trHeight w:val="579"/>
        </w:trPr>
        <w:tc>
          <w:tcPr>
            <w:tcW w:w="460" w:type="dxa"/>
            <w:vMerge/>
            <w:vAlign w:val="center"/>
            <w:hideMark/>
          </w:tcPr>
          <w:p w14:paraId="249A72BB"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54302E46"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576C1210"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67FDD976"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108C620E"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749A72EC"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50B3A1C8" w14:textId="77777777" w:rsidTr="001F5A9B">
        <w:trPr>
          <w:trHeight w:val="579"/>
        </w:trPr>
        <w:tc>
          <w:tcPr>
            <w:tcW w:w="460" w:type="dxa"/>
            <w:vMerge/>
            <w:vAlign w:val="center"/>
            <w:hideMark/>
          </w:tcPr>
          <w:p w14:paraId="4999A3F8"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26344DBE"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3F973409"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26B41816"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660CBD29"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11C1BE71"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6F4A3E8C" w14:textId="77777777" w:rsidTr="001F5A9B">
        <w:trPr>
          <w:trHeight w:val="737"/>
        </w:trPr>
        <w:tc>
          <w:tcPr>
            <w:tcW w:w="460" w:type="dxa"/>
            <w:vMerge w:val="restart"/>
            <w:shd w:val="clear" w:color="auto" w:fill="auto"/>
            <w:vAlign w:val="center"/>
            <w:hideMark/>
          </w:tcPr>
          <w:p w14:paraId="1652605B"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lastRenderedPageBreak/>
              <w:t>68</w:t>
            </w:r>
          </w:p>
        </w:tc>
        <w:tc>
          <w:tcPr>
            <w:tcW w:w="1520" w:type="dxa"/>
            <w:vMerge w:val="restart"/>
            <w:shd w:val="clear" w:color="auto" w:fill="auto"/>
            <w:vAlign w:val="center"/>
            <w:hideMark/>
          </w:tcPr>
          <w:p w14:paraId="71474FB5"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《网络交易管理办法》</w:t>
            </w:r>
          </w:p>
        </w:tc>
        <w:tc>
          <w:tcPr>
            <w:tcW w:w="4121" w:type="dxa"/>
            <w:vMerge w:val="restart"/>
            <w:shd w:val="clear" w:color="auto" w:fill="auto"/>
            <w:vAlign w:val="center"/>
            <w:hideMark/>
          </w:tcPr>
          <w:p w14:paraId="57C9CBFD"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739" w:type="dxa"/>
            <w:shd w:val="clear" w:color="auto" w:fill="auto"/>
            <w:vAlign w:val="center"/>
            <w:hideMark/>
          </w:tcPr>
          <w:p w14:paraId="73A37EDA"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460" w:type="dxa"/>
            <w:shd w:val="clear" w:color="auto" w:fill="auto"/>
            <w:vAlign w:val="center"/>
            <w:hideMark/>
          </w:tcPr>
          <w:p w14:paraId="62465825"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初次违法行为，且情节轻微。</w:t>
            </w:r>
          </w:p>
        </w:tc>
        <w:tc>
          <w:tcPr>
            <w:tcW w:w="4280" w:type="dxa"/>
            <w:shd w:val="clear" w:color="auto" w:fill="auto"/>
            <w:vAlign w:val="center"/>
            <w:hideMark/>
          </w:tcPr>
          <w:p w14:paraId="3FB07376"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予以警告，责令限期改正。</w:t>
            </w:r>
          </w:p>
        </w:tc>
      </w:tr>
      <w:tr w:rsidR="00E1027D" w:rsidRPr="00E1027D" w14:paraId="648225C4" w14:textId="77777777" w:rsidTr="001F5A9B">
        <w:trPr>
          <w:trHeight w:val="737"/>
        </w:trPr>
        <w:tc>
          <w:tcPr>
            <w:tcW w:w="460" w:type="dxa"/>
            <w:vMerge/>
            <w:vAlign w:val="center"/>
            <w:hideMark/>
          </w:tcPr>
          <w:p w14:paraId="0E4E620B"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70140A19"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4BD45392"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2B96F6DC"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460" w:type="dxa"/>
            <w:shd w:val="clear" w:color="auto" w:fill="auto"/>
            <w:vAlign w:val="center"/>
            <w:hideMark/>
          </w:tcPr>
          <w:p w14:paraId="59892233"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经责令限期改正，逾期5日以内拒不改正的。</w:t>
            </w:r>
          </w:p>
        </w:tc>
        <w:tc>
          <w:tcPr>
            <w:tcW w:w="4280" w:type="dxa"/>
            <w:shd w:val="clear" w:color="auto" w:fill="auto"/>
            <w:vAlign w:val="center"/>
            <w:hideMark/>
          </w:tcPr>
          <w:p w14:paraId="7CF1D4EB"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处以1万元罚款。</w:t>
            </w:r>
          </w:p>
        </w:tc>
      </w:tr>
      <w:tr w:rsidR="00E1027D" w:rsidRPr="00E1027D" w14:paraId="57F18B94" w14:textId="77777777" w:rsidTr="001F5A9B">
        <w:trPr>
          <w:trHeight w:val="737"/>
        </w:trPr>
        <w:tc>
          <w:tcPr>
            <w:tcW w:w="460" w:type="dxa"/>
            <w:vMerge/>
            <w:vAlign w:val="center"/>
            <w:hideMark/>
          </w:tcPr>
          <w:p w14:paraId="6FEFCDB5"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5DB37C1B"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49AD129E"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0FB00614"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460" w:type="dxa"/>
            <w:shd w:val="clear" w:color="auto" w:fill="auto"/>
            <w:vAlign w:val="center"/>
            <w:hideMark/>
          </w:tcPr>
          <w:p w14:paraId="6EE5D619"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经责令限期改正，逾期超过5日以上10日以下拒不改正的。</w:t>
            </w:r>
          </w:p>
        </w:tc>
        <w:tc>
          <w:tcPr>
            <w:tcW w:w="4280" w:type="dxa"/>
            <w:shd w:val="clear" w:color="auto" w:fill="auto"/>
            <w:vAlign w:val="center"/>
            <w:hideMark/>
          </w:tcPr>
          <w:p w14:paraId="02537D10"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处以1万元以上2万元以下罚款。</w:t>
            </w:r>
          </w:p>
        </w:tc>
      </w:tr>
      <w:tr w:rsidR="00E1027D" w:rsidRPr="00E1027D" w14:paraId="452EB238" w14:textId="77777777" w:rsidTr="001F5A9B">
        <w:trPr>
          <w:trHeight w:val="737"/>
        </w:trPr>
        <w:tc>
          <w:tcPr>
            <w:tcW w:w="460" w:type="dxa"/>
            <w:vMerge/>
            <w:vAlign w:val="center"/>
            <w:hideMark/>
          </w:tcPr>
          <w:p w14:paraId="68849285"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40F5DC6C"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3315E87D"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6A84C14C"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460" w:type="dxa"/>
            <w:shd w:val="clear" w:color="auto" w:fill="auto"/>
            <w:vAlign w:val="center"/>
            <w:hideMark/>
          </w:tcPr>
          <w:p w14:paraId="01F8822A"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经责令限期改正，逾期10日以上拒不改正的。</w:t>
            </w:r>
          </w:p>
        </w:tc>
        <w:tc>
          <w:tcPr>
            <w:tcW w:w="4280" w:type="dxa"/>
            <w:shd w:val="clear" w:color="auto" w:fill="auto"/>
            <w:vAlign w:val="center"/>
            <w:hideMark/>
          </w:tcPr>
          <w:p w14:paraId="35A63AE8"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处以2万元以上3万元以下罚款。</w:t>
            </w:r>
          </w:p>
        </w:tc>
      </w:tr>
      <w:tr w:rsidR="00E1027D" w:rsidRPr="00E1027D" w14:paraId="45378A37" w14:textId="77777777" w:rsidTr="001F5A9B">
        <w:trPr>
          <w:trHeight w:val="737"/>
        </w:trPr>
        <w:tc>
          <w:tcPr>
            <w:tcW w:w="460" w:type="dxa"/>
            <w:vMerge w:val="restart"/>
            <w:shd w:val="clear" w:color="auto" w:fill="auto"/>
            <w:vAlign w:val="center"/>
            <w:hideMark/>
          </w:tcPr>
          <w:p w14:paraId="2B77FA51"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69</w:t>
            </w:r>
          </w:p>
        </w:tc>
        <w:tc>
          <w:tcPr>
            <w:tcW w:w="1520" w:type="dxa"/>
            <w:vMerge w:val="restart"/>
            <w:shd w:val="clear" w:color="auto" w:fill="auto"/>
            <w:vAlign w:val="center"/>
            <w:hideMark/>
          </w:tcPr>
          <w:p w14:paraId="34CAC573" w14:textId="77777777"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《网络交易管理办法》</w:t>
            </w:r>
          </w:p>
        </w:tc>
        <w:tc>
          <w:tcPr>
            <w:tcW w:w="4121" w:type="dxa"/>
            <w:vMerge w:val="restart"/>
            <w:shd w:val="clear" w:color="auto" w:fill="auto"/>
            <w:vAlign w:val="center"/>
            <w:hideMark/>
          </w:tcPr>
          <w:p w14:paraId="6205A651"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739" w:type="dxa"/>
            <w:shd w:val="clear" w:color="auto" w:fill="auto"/>
            <w:vAlign w:val="center"/>
            <w:hideMark/>
          </w:tcPr>
          <w:p w14:paraId="0DCA4D97"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460" w:type="dxa"/>
            <w:shd w:val="clear" w:color="auto" w:fill="auto"/>
            <w:vAlign w:val="center"/>
            <w:hideMark/>
          </w:tcPr>
          <w:p w14:paraId="250F5D5E"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初次违法行为，且情节轻微。</w:t>
            </w:r>
          </w:p>
        </w:tc>
        <w:tc>
          <w:tcPr>
            <w:tcW w:w="4280" w:type="dxa"/>
            <w:shd w:val="clear" w:color="auto" w:fill="auto"/>
            <w:vAlign w:val="center"/>
            <w:hideMark/>
          </w:tcPr>
          <w:p w14:paraId="597DABE0"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予以警告，责令限期改正。</w:t>
            </w:r>
          </w:p>
        </w:tc>
      </w:tr>
      <w:tr w:rsidR="00E1027D" w:rsidRPr="00E1027D" w14:paraId="1C46544A" w14:textId="77777777" w:rsidTr="001F5A9B">
        <w:trPr>
          <w:trHeight w:val="737"/>
        </w:trPr>
        <w:tc>
          <w:tcPr>
            <w:tcW w:w="460" w:type="dxa"/>
            <w:vMerge/>
            <w:vAlign w:val="center"/>
            <w:hideMark/>
          </w:tcPr>
          <w:p w14:paraId="7EBE31A6"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6183AD0E"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1392E6C1"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05AB267A"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460" w:type="dxa"/>
            <w:shd w:val="clear" w:color="auto" w:fill="auto"/>
            <w:vAlign w:val="center"/>
            <w:hideMark/>
          </w:tcPr>
          <w:p w14:paraId="11EFB7D1"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经责令限期改正，逾期5日以内拒不改正的。</w:t>
            </w:r>
          </w:p>
        </w:tc>
        <w:tc>
          <w:tcPr>
            <w:tcW w:w="4280" w:type="dxa"/>
            <w:shd w:val="clear" w:color="auto" w:fill="auto"/>
            <w:vAlign w:val="center"/>
            <w:hideMark/>
          </w:tcPr>
          <w:p w14:paraId="346B87D2"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处以1万元罚款。</w:t>
            </w:r>
          </w:p>
        </w:tc>
      </w:tr>
      <w:tr w:rsidR="00E1027D" w:rsidRPr="00E1027D" w14:paraId="22B94B30" w14:textId="77777777" w:rsidTr="001F5A9B">
        <w:trPr>
          <w:trHeight w:val="737"/>
        </w:trPr>
        <w:tc>
          <w:tcPr>
            <w:tcW w:w="460" w:type="dxa"/>
            <w:vMerge/>
            <w:vAlign w:val="center"/>
            <w:hideMark/>
          </w:tcPr>
          <w:p w14:paraId="511C5BEB"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47FF39B0"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2554DD52"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43BB5819"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460" w:type="dxa"/>
            <w:shd w:val="clear" w:color="auto" w:fill="auto"/>
            <w:vAlign w:val="center"/>
            <w:hideMark/>
          </w:tcPr>
          <w:p w14:paraId="052F9199"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经责令限期改正，逾期超过5日以上10日以下拒不改正的。</w:t>
            </w:r>
          </w:p>
        </w:tc>
        <w:tc>
          <w:tcPr>
            <w:tcW w:w="4280" w:type="dxa"/>
            <w:shd w:val="clear" w:color="auto" w:fill="auto"/>
            <w:vAlign w:val="center"/>
            <w:hideMark/>
          </w:tcPr>
          <w:p w14:paraId="0CF15E3F"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处以1万元以上2万元以下罚款。</w:t>
            </w:r>
          </w:p>
        </w:tc>
      </w:tr>
      <w:tr w:rsidR="00E1027D" w:rsidRPr="00E1027D" w14:paraId="318EC3DB" w14:textId="77777777" w:rsidTr="001F5A9B">
        <w:trPr>
          <w:trHeight w:val="737"/>
        </w:trPr>
        <w:tc>
          <w:tcPr>
            <w:tcW w:w="460" w:type="dxa"/>
            <w:vMerge/>
            <w:vAlign w:val="center"/>
            <w:hideMark/>
          </w:tcPr>
          <w:p w14:paraId="39864209"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6EA025B0"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10D2C9A6"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018EB0C3"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460" w:type="dxa"/>
            <w:shd w:val="clear" w:color="auto" w:fill="auto"/>
            <w:vAlign w:val="center"/>
            <w:hideMark/>
          </w:tcPr>
          <w:p w14:paraId="5A1FD8F1"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经责令限期改正，逾期10日以上拒不改正的。</w:t>
            </w:r>
          </w:p>
        </w:tc>
        <w:tc>
          <w:tcPr>
            <w:tcW w:w="4280" w:type="dxa"/>
            <w:shd w:val="clear" w:color="auto" w:fill="auto"/>
            <w:vAlign w:val="center"/>
            <w:hideMark/>
          </w:tcPr>
          <w:p w14:paraId="12D286EC"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处以2万元以上3万元以下罚款。</w:t>
            </w:r>
          </w:p>
        </w:tc>
      </w:tr>
      <w:tr w:rsidR="00E1027D" w:rsidRPr="00E1027D" w14:paraId="66736811" w14:textId="77777777" w:rsidTr="001F5A9B">
        <w:trPr>
          <w:trHeight w:val="737"/>
        </w:trPr>
        <w:tc>
          <w:tcPr>
            <w:tcW w:w="460" w:type="dxa"/>
            <w:vMerge w:val="restart"/>
            <w:shd w:val="clear" w:color="auto" w:fill="auto"/>
            <w:vAlign w:val="center"/>
            <w:hideMark/>
          </w:tcPr>
          <w:p w14:paraId="4CFC8445"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70</w:t>
            </w:r>
          </w:p>
        </w:tc>
        <w:tc>
          <w:tcPr>
            <w:tcW w:w="1520" w:type="dxa"/>
            <w:vMerge w:val="restart"/>
            <w:shd w:val="clear" w:color="auto" w:fill="auto"/>
            <w:vAlign w:val="center"/>
            <w:hideMark/>
          </w:tcPr>
          <w:p w14:paraId="0E6B317F" w14:textId="77777777"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《网络交易管理办法》</w:t>
            </w:r>
          </w:p>
        </w:tc>
        <w:tc>
          <w:tcPr>
            <w:tcW w:w="4121" w:type="dxa"/>
            <w:vMerge w:val="restart"/>
            <w:shd w:val="clear" w:color="auto" w:fill="auto"/>
            <w:vAlign w:val="center"/>
            <w:hideMark/>
          </w:tcPr>
          <w:p w14:paraId="4156943A"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739" w:type="dxa"/>
            <w:shd w:val="clear" w:color="auto" w:fill="auto"/>
            <w:vAlign w:val="center"/>
            <w:hideMark/>
          </w:tcPr>
          <w:p w14:paraId="31814CAA"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460" w:type="dxa"/>
            <w:shd w:val="clear" w:color="auto" w:fill="auto"/>
            <w:vAlign w:val="center"/>
            <w:hideMark/>
          </w:tcPr>
          <w:p w14:paraId="4866D632"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初次违法行为，且情节轻微。</w:t>
            </w:r>
          </w:p>
        </w:tc>
        <w:tc>
          <w:tcPr>
            <w:tcW w:w="4280" w:type="dxa"/>
            <w:shd w:val="clear" w:color="auto" w:fill="auto"/>
            <w:vAlign w:val="center"/>
            <w:hideMark/>
          </w:tcPr>
          <w:p w14:paraId="2C341E19"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予以警告，责令限期改正。</w:t>
            </w:r>
          </w:p>
        </w:tc>
      </w:tr>
      <w:tr w:rsidR="00E1027D" w:rsidRPr="00E1027D" w14:paraId="3D33B57F" w14:textId="77777777" w:rsidTr="001F5A9B">
        <w:trPr>
          <w:trHeight w:val="737"/>
        </w:trPr>
        <w:tc>
          <w:tcPr>
            <w:tcW w:w="460" w:type="dxa"/>
            <w:vMerge/>
            <w:vAlign w:val="center"/>
            <w:hideMark/>
          </w:tcPr>
          <w:p w14:paraId="746C3CD9"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77674784"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502F885D"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4A8F49E7"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460" w:type="dxa"/>
            <w:shd w:val="clear" w:color="auto" w:fill="auto"/>
            <w:vAlign w:val="center"/>
            <w:hideMark/>
          </w:tcPr>
          <w:p w14:paraId="7612EEE4"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经责令限期改正，逾期5日以内拒不改正的。</w:t>
            </w:r>
          </w:p>
        </w:tc>
        <w:tc>
          <w:tcPr>
            <w:tcW w:w="4280" w:type="dxa"/>
            <w:shd w:val="clear" w:color="auto" w:fill="auto"/>
            <w:vAlign w:val="center"/>
            <w:hideMark/>
          </w:tcPr>
          <w:p w14:paraId="4F63A813"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处以1万元罚款。</w:t>
            </w:r>
          </w:p>
        </w:tc>
      </w:tr>
      <w:tr w:rsidR="00E1027D" w:rsidRPr="00E1027D" w14:paraId="231E78C8" w14:textId="77777777" w:rsidTr="001F5A9B">
        <w:trPr>
          <w:trHeight w:val="737"/>
        </w:trPr>
        <w:tc>
          <w:tcPr>
            <w:tcW w:w="460" w:type="dxa"/>
            <w:vMerge/>
            <w:vAlign w:val="center"/>
            <w:hideMark/>
          </w:tcPr>
          <w:p w14:paraId="03C6A5C1"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76D17DB4"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5DD0631E"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1E775223"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460" w:type="dxa"/>
            <w:shd w:val="clear" w:color="auto" w:fill="auto"/>
            <w:vAlign w:val="center"/>
            <w:hideMark/>
          </w:tcPr>
          <w:p w14:paraId="6296D331"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经责令限期改正，逾期超过5日以上10日以下拒不改正的。</w:t>
            </w:r>
          </w:p>
        </w:tc>
        <w:tc>
          <w:tcPr>
            <w:tcW w:w="4280" w:type="dxa"/>
            <w:shd w:val="clear" w:color="auto" w:fill="auto"/>
            <w:vAlign w:val="center"/>
            <w:hideMark/>
          </w:tcPr>
          <w:p w14:paraId="4F30EDC5"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处以1万元以上2万元以下罚款。</w:t>
            </w:r>
          </w:p>
        </w:tc>
      </w:tr>
      <w:tr w:rsidR="00E1027D" w:rsidRPr="00E1027D" w14:paraId="7CA54F0D" w14:textId="77777777" w:rsidTr="001F5A9B">
        <w:trPr>
          <w:trHeight w:val="737"/>
        </w:trPr>
        <w:tc>
          <w:tcPr>
            <w:tcW w:w="460" w:type="dxa"/>
            <w:vMerge/>
            <w:vAlign w:val="center"/>
            <w:hideMark/>
          </w:tcPr>
          <w:p w14:paraId="630C5ECE"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6C9DEFFB"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020C66A6"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30CAA886"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460" w:type="dxa"/>
            <w:shd w:val="clear" w:color="auto" w:fill="auto"/>
            <w:vAlign w:val="center"/>
            <w:hideMark/>
          </w:tcPr>
          <w:p w14:paraId="69AFFBB0"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经责令限期改正，逾期10日以上拒不改正的。</w:t>
            </w:r>
          </w:p>
        </w:tc>
        <w:tc>
          <w:tcPr>
            <w:tcW w:w="4280" w:type="dxa"/>
            <w:shd w:val="clear" w:color="auto" w:fill="auto"/>
            <w:vAlign w:val="center"/>
            <w:hideMark/>
          </w:tcPr>
          <w:p w14:paraId="1F578C12"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处以2万元以上3万元以下罚款。</w:t>
            </w:r>
          </w:p>
        </w:tc>
      </w:tr>
      <w:tr w:rsidR="00E1027D" w:rsidRPr="00E1027D" w14:paraId="477283ED" w14:textId="77777777" w:rsidTr="001F5A9B">
        <w:trPr>
          <w:trHeight w:val="737"/>
        </w:trPr>
        <w:tc>
          <w:tcPr>
            <w:tcW w:w="460" w:type="dxa"/>
            <w:vMerge w:val="restart"/>
            <w:shd w:val="clear" w:color="auto" w:fill="auto"/>
            <w:vAlign w:val="center"/>
            <w:hideMark/>
          </w:tcPr>
          <w:p w14:paraId="6CD68E9F"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lastRenderedPageBreak/>
              <w:t>71</w:t>
            </w:r>
          </w:p>
        </w:tc>
        <w:tc>
          <w:tcPr>
            <w:tcW w:w="1520" w:type="dxa"/>
            <w:vMerge w:val="restart"/>
            <w:shd w:val="clear" w:color="auto" w:fill="auto"/>
            <w:vAlign w:val="center"/>
            <w:hideMark/>
          </w:tcPr>
          <w:p w14:paraId="7E2A4EFD" w14:textId="77777777"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《网络交易管理办法》</w:t>
            </w:r>
          </w:p>
        </w:tc>
        <w:tc>
          <w:tcPr>
            <w:tcW w:w="4121" w:type="dxa"/>
            <w:vMerge w:val="restart"/>
            <w:shd w:val="clear" w:color="auto" w:fill="auto"/>
            <w:vAlign w:val="center"/>
            <w:hideMark/>
          </w:tcPr>
          <w:p w14:paraId="38252909"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739" w:type="dxa"/>
            <w:shd w:val="clear" w:color="auto" w:fill="auto"/>
            <w:vAlign w:val="center"/>
            <w:hideMark/>
          </w:tcPr>
          <w:p w14:paraId="04A4121E"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460" w:type="dxa"/>
            <w:shd w:val="clear" w:color="auto" w:fill="auto"/>
            <w:vAlign w:val="center"/>
            <w:hideMark/>
          </w:tcPr>
          <w:p w14:paraId="2557C631"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初次违法行为，且情节轻微。</w:t>
            </w:r>
          </w:p>
        </w:tc>
        <w:tc>
          <w:tcPr>
            <w:tcW w:w="4280" w:type="dxa"/>
            <w:shd w:val="clear" w:color="auto" w:fill="auto"/>
            <w:vAlign w:val="center"/>
            <w:hideMark/>
          </w:tcPr>
          <w:p w14:paraId="335B0F9B"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予以警告，责令限期改正。</w:t>
            </w:r>
          </w:p>
        </w:tc>
      </w:tr>
      <w:tr w:rsidR="00E1027D" w:rsidRPr="00E1027D" w14:paraId="1B6AD1C7" w14:textId="77777777" w:rsidTr="001F5A9B">
        <w:trPr>
          <w:trHeight w:val="737"/>
        </w:trPr>
        <w:tc>
          <w:tcPr>
            <w:tcW w:w="460" w:type="dxa"/>
            <w:vMerge/>
            <w:vAlign w:val="center"/>
            <w:hideMark/>
          </w:tcPr>
          <w:p w14:paraId="0F3BF40A"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0A0DEE6A"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5380169F"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73F0C1DA"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460" w:type="dxa"/>
            <w:shd w:val="clear" w:color="auto" w:fill="auto"/>
            <w:vAlign w:val="center"/>
            <w:hideMark/>
          </w:tcPr>
          <w:p w14:paraId="7649BE34"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经责令限期改正，逾期5日以内拒不改正的。</w:t>
            </w:r>
          </w:p>
        </w:tc>
        <w:tc>
          <w:tcPr>
            <w:tcW w:w="4280" w:type="dxa"/>
            <w:shd w:val="clear" w:color="auto" w:fill="auto"/>
            <w:vAlign w:val="center"/>
            <w:hideMark/>
          </w:tcPr>
          <w:p w14:paraId="0612D465"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处以1万元罚款。</w:t>
            </w:r>
          </w:p>
        </w:tc>
      </w:tr>
      <w:tr w:rsidR="00E1027D" w:rsidRPr="00E1027D" w14:paraId="3B4F67C9" w14:textId="77777777" w:rsidTr="001F5A9B">
        <w:trPr>
          <w:trHeight w:val="737"/>
        </w:trPr>
        <w:tc>
          <w:tcPr>
            <w:tcW w:w="460" w:type="dxa"/>
            <w:vMerge/>
            <w:vAlign w:val="center"/>
            <w:hideMark/>
          </w:tcPr>
          <w:p w14:paraId="6BFE83C6"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1E1243E2"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3DC2FFCE"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7CDC5F58"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460" w:type="dxa"/>
            <w:shd w:val="clear" w:color="auto" w:fill="auto"/>
            <w:vAlign w:val="center"/>
            <w:hideMark/>
          </w:tcPr>
          <w:p w14:paraId="2D42A72F"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经责令限期改正，逾期超过5日以上10日以下拒不改正的。</w:t>
            </w:r>
          </w:p>
        </w:tc>
        <w:tc>
          <w:tcPr>
            <w:tcW w:w="4280" w:type="dxa"/>
            <w:shd w:val="clear" w:color="auto" w:fill="auto"/>
            <w:vAlign w:val="center"/>
            <w:hideMark/>
          </w:tcPr>
          <w:p w14:paraId="7114856C"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处以1万元以上2万元以下罚款。</w:t>
            </w:r>
          </w:p>
        </w:tc>
      </w:tr>
      <w:tr w:rsidR="00E1027D" w:rsidRPr="00E1027D" w14:paraId="745E39F0" w14:textId="77777777" w:rsidTr="001F5A9B">
        <w:trPr>
          <w:trHeight w:val="737"/>
        </w:trPr>
        <w:tc>
          <w:tcPr>
            <w:tcW w:w="460" w:type="dxa"/>
            <w:vMerge/>
            <w:vAlign w:val="center"/>
            <w:hideMark/>
          </w:tcPr>
          <w:p w14:paraId="704D650E"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642ABE86"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56DBFF02"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50D2D1E2"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460" w:type="dxa"/>
            <w:shd w:val="clear" w:color="auto" w:fill="auto"/>
            <w:vAlign w:val="center"/>
            <w:hideMark/>
          </w:tcPr>
          <w:p w14:paraId="42CAA2FE"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经责令限期改正，逾期10日以上拒不改正的。</w:t>
            </w:r>
          </w:p>
        </w:tc>
        <w:tc>
          <w:tcPr>
            <w:tcW w:w="4280" w:type="dxa"/>
            <w:shd w:val="clear" w:color="auto" w:fill="auto"/>
            <w:vAlign w:val="center"/>
            <w:hideMark/>
          </w:tcPr>
          <w:p w14:paraId="72DBC695"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处以2万元以上3万元以下罚款。</w:t>
            </w:r>
          </w:p>
        </w:tc>
      </w:tr>
      <w:tr w:rsidR="00E1027D" w:rsidRPr="00E1027D" w14:paraId="3043350E" w14:textId="77777777" w:rsidTr="001F5A9B">
        <w:trPr>
          <w:trHeight w:val="737"/>
        </w:trPr>
        <w:tc>
          <w:tcPr>
            <w:tcW w:w="460" w:type="dxa"/>
            <w:vMerge w:val="restart"/>
            <w:shd w:val="clear" w:color="auto" w:fill="auto"/>
            <w:vAlign w:val="center"/>
            <w:hideMark/>
          </w:tcPr>
          <w:p w14:paraId="5DE1971C"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72</w:t>
            </w:r>
          </w:p>
        </w:tc>
        <w:tc>
          <w:tcPr>
            <w:tcW w:w="1520" w:type="dxa"/>
            <w:vMerge w:val="restart"/>
            <w:shd w:val="clear" w:color="auto" w:fill="auto"/>
            <w:vAlign w:val="center"/>
            <w:hideMark/>
          </w:tcPr>
          <w:p w14:paraId="326EEECE" w14:textId="77777777"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《网络交易管理办法》</w:t>
            </w:r>
          </w:p>
        </w:tc>
        <w:tc>
          <w:tcPr>
            <w:tcW w:w="4121" w:type="dxa"/>
            <w:vMerge w:val="restart"/>
            <w:shd w:val="clear" w:color="auto" w:fill="auto"/>
            <w:vAlign w:val="center"/>
            <w:hideMark/>
          </w:tcPr>
          <w:p w14:paraId="64CC224F"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739" w:type="dxa"/>
            <w:shd w:val="clear" w:color="auto" w:fill="auto"/>
            <w:vAlign w:val="center"/>
            <w:hideMark/>
          </w:tcPr>
          <w:p w14:paraId="064D29DD"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460" w:type="dxa"/>
            <w:shd w:val="clear" w:color="auto" w:fill="auto"/>
            <w:vAlign w:val="center"/>
            <w:hideMark/>
          </w:tcPr>
          <w:p w14:paraId="594BABBF"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初次违法行为，且情节轻微。</w:t>
            </w:r>
          </w:p>
        </w:tc>
        <w:tc>
          <w:tcPr>
            <w:tcW w:w="4280" w:type="dxa"/>
            <w:shd w:val="clear" w:color="auto" w:fill="auto"/>
            <w:vAlign w:val="center"/>
            <w:hideMark/>
          </w:tcPr>
          <w:p w14:paraId="47089B86"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予以警告，责令限期改正。</w:t>
            </w:r>
          </w:p>
        </w:tc>
      </w:tr>
      <w:tr w:rsidR="00E1027D" w:rsidRPr="00E1027D" w14:paraId="7D04F000" w14:textId="77777777" w:rsidTr="001F5A9B">
        <w:trPr>
          <w:trHeight w:val="737"/>
        </w:trPr>
        <w:tc>
          <w:tcPr>
            <w:tcW w:w="460" w:type="dxa"/>
            <w:vMerge/>
            <w:vAlign w:val="center"/>
            <w:hideMark/>
          </w:tcPr>
          <w:p w14:paraId="1D57179B"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31314DA8"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4B7CF049"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131AFA96"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460" w:type="dxa"/>
            <w:shd w:val="clear" w:color="auto" w:fill="auto"/>
            <w:vAlign w:val="center"/>
            <w:hideMark/>
          </w:tcPr>
          <w:p w14:paraId="0D0C0CB6"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经责令限期改正，逾期5日以内拒不改正的。</w:t>
            </w:r>
          </w:p>
        </w:tc>
        <w:tc>
          <w:tcPr>
            <w:tcW w:w="4280" w:type="dxa"/>
            <w:shd w:val="clear" w:color="auto" w:fill="auto"/>
            <w:vAlign w:val="center"/>
            <w:hideMark/>
          </w:tcPr>
          <w:p w14:paraId="225048C8"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处以1万元罚款。</w:t>
            </w:r>
          </w:p>
        </w:tc>
      </w:tr>
      <w:tr w:rsidR="00E1027D" w:rsidRPr="00E1027D" w14:paraId="3F5FDF67" w14:textId="77777777" w:rsidTr="001F5A9B">
        <w:trPr>
          <w:trHeight w:val="737"/>
        </w:trPr>
        <w:tc>
          <w:tcPr>
            <w:tcW w:w="460" w:type="dxa"/>
            <w:vMerge/>
            <w:vAlign w:val="center"/>
            <w:hideMark/>
          </w:tcPr>
          <w:p w14:paraId="41783DEA"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3CEC150C"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47F03B6F"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6624F580"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460" w:type="dxa"/>
            <w:shd w:val="clear" w:color="auto" w:fill="auto"/>
            <w:vAlign w:val="center"/>
            <w:hideMark/>
          </w:tcPr>
          <w:p w14:paraId="32EB2A15"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经责令限期改正，逾期超过5日以上10日以下拒不改正的。</w:t>
            </w:r>
          </w:p>
        </w:tc>
        <w:tc>
          <w:tcPr>
            <w:tcW w:w="4280" w:type="dxa"/>
            <w:shd w:val="clear" w:color="auto" w:fill="auto"/>
            <w:vAlign w:val="center"/>
            <w:hideMark/>
          </w:tcPr>
          <w:p w14:paraId="02BA47C4"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处以1万元以上2万元以下罚款。</w:t>
            </w:r>
          </w:p>
        </w:tc>
      </w:tr>
      <w:tr w:rsidR="00E1027D" w:rsidRPr="00E1027D" w14:paraId="6840D430" w14:textId="77777777" w:rsidTr="001F5A9B">
        <w:trPr>
          <w:trHeight w:val="737"/>
        </w:trPr>
        <w:tc>
          <w:tcPr>
            <w:tcW w:w="460" w:type="dxa"/>
            <w:vMerge/>
            <w:vAlign w:val="center"/>
            <w:hideMark/>
          </w:tcPr>
          <w:p w14:paraId="5C0A4AE9"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11E8AAFB"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25F42CF6"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236DA1AD"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460" w:type="dxa"/>
            <w:shd w:val="clear" w:color="auto" w:fill="auto"/>
            <w:vAlign w:val="center"/>
            <w:hideMark/>
          </w:tcPr>
          <w:p w14:paraId="3FE02830"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经责令限期改正，逾期10日以上拒不改正的。</w:t>
            </w:r>
          </w:p>
        </w:tc>
        <w:tc>
          <w:tcPr>
            <w:tcW w:w="4280" w:type="dxa"/>
            <w:shd w:val="clear" w:color="auto" w:fill="auto"/>
            <w:vAlign w:val="center"/>
            <w:hideMark/>
          </w:tcPr>
          <w:p w14:paraId="15729813"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处以2万元以上3万元以下罚款。</w:t>
            </w:r>
          </w:p>
        </w:tc>
      </w:tr>
      <w:tr w:rsidR="00E1027D" w:rsidRPr="00E1027D" w14:paraId="7B45BF22" w14:textId="77777777" w:rsidTr="001F5A9B">
        <w:trPr>
          <w:trHeight w:val="737"/>
        </w:trPr>
        <w:tc>
          <w:tcPr>
            <w:tcW w:w="460" w:type="dxa"/>
            <w:vMerge w:val="restart"/>
            <w:shd w:val="clear" w:color="auto" w:fill="auto"/>
            <w:vAlign w:val="center"/>
            <w:hideMark/>
          </w:tcPr>
          <w:p w14:paraId="1A1913A0"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73</w:t>
            </w:r>
          </w:p>
        </w:tc>
        <w:tc>
          <w:tcPr>
            <w:tcW w:w="1520" w:type="dxa"/>
            <w:vMerge w:val="restart"/>
            <w:shd w:val="clear" w:color="auto" w:fill="auto"/>
            <w:vAlign w:val="center"/>
            <w:hideMark/>
          </w:tcPr>
          <w:p w14:paraId="4F12A0F7" w14:textId="77777777"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《网络交易管理办法》</w:t>
            </w:r>
          </w:p>
        </w:tc>
        <w:tc>
          <w:tcPr>
            <w:tcW w:w="4121" w:type="dxa"/>
            <w:vMerge w:val="restart"/>
            <w:shd w:val="clear" w:color="auto" w:fill="auto"/>
            <w:vAlign w:val="center"/>
            <w:hideMark/>
          </w:tcPr>
          <w:p w14:paraId="18B5F448"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739" w:type="dxa"/>
            <w:shd w:val="clear" w:color="auto" w:fill="auto"/>
            <w:vAlign w:val="center"/>
            <w:hideMark/>
          </w:tcPr>
          <w:p w14:paraId="17692BC0"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460" w:type="dxa"/>
            <w:shd w:val="clear" w:color="auto" w:fill="auto"/>
            <w:vAlign w:val="center"/>
            <w:hideMark/>
          </w:tcPr>
          <w:p w14:paraId="38C02411"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初次违法行为，且情节轻微。</w:t>
            </w:r>
          </w:p>
        </w:tc>
        <w:tc>
          <w:tcPr>
            <w:tcW w:w="4280" w:type="dxa"/>
            <w:shd w:val="clear" w:color="auto" w:fill="auto"/>
            <w:vAlign w:val="center"/>
            <w:hideMark/>
          </w:tcPr>
          <w:p w14:paraId="3E34664F"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予以警告。</w:t>
            </w:r>
          </w:p>
        </w:tc>
      </w:tr>
      <w:tr w:rsidR="00E1027D" w:rsidRPr="00E1027D" w14:paraId="44BF51ED" w14:textId="77777777" w:rsidTr="001F5A9B">
        <w:trPr>
          <w:trHeight w:val="737"/>
        </w:trPr>
        <w:tc>
          <w:tcPr>
            <w:tcW w:w="460" w:type="dxa"/>
            <w:vMerge/>
            <w:vAlign w:val="center"/>
            <w:hideMark/>
          </w:tcPr>
          <w:p w14:paraId="3DC284C5"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6A6C5880"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598C05A8"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6BC1F218"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460" w:type="dxa"/>
            <w:shd w:val="clear" w:color="auto" w:fill="auto"/>
            <w:vAlign w:val="center"/>
            <w:hideMark/>
          </w:tcPr>
          <w:p w14:paraId="0A716A6C"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经责令限期改正，逾期5日以内拒不改正的。</w:t>
            </w:r>
          </w:p>
        </w:tc>
        <w:tc>
          <w:tcPr>
            <w:tcW w:w="4280" w:type="dxa"/>
            <w:shd w:val="clear" w:color="auto" w:fill="auto"/>
            <w:vAlign w:val="center"/>
            <w:hideMark/>
          </w:tcPr>
          <w:p w14:paraId="3C0C73B2"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处以1万元罚款。</w:t>
            </w:r>
          </w:p>
        </w:tc>
      </w:tr>
      <w:tr w:rsidR="00E1027D" w:rsidRPr="00E1027D" w14:paraId="3CA93274" w14:textId="77777777" w:rsidTr="001F5A9B">
        <w:trPr>
          <w:trHeight w:val="737"/>
        </w:trPr>
        <w:tc>
          <w:tcPr>
            <w:tcW w:w="460" w:type="dxa"/>
            <w:vMerge/>
            <w:vAlign w:val="center"/>
            <w:hideMark/>
          </w:tcPr>
          <w:p w14:paraId="7AB6B7E7"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4EBA0BB5"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52600315"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48631EC9"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460" w:type="dxa"/>
            <w:shd w:val="clear" w:color="auto" w:fill="auto"/>
            <w:vAlign w:val="center"/>
            <w:hideMark/>
          </w:tcPr>
          <w:p w14:paraId="1DA0DCEA"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经责令限期改正，逾期超过5日以上10日以下拒不改正的。</w:t>
            </w:r>
          </w:p>
        </w:tc>
        <w:tc>
          <w:tcPr>
            <w:tcW w:w="4280" w:type="dxa"/>
            <w:shd w:val="clear" w:color="auto" w:fill="auto"/>
            <w:vAlign w:val="center"/>
            <w:hideMark/>
          </w:tcPr>
          <w:p w14:paraId="3F47B2F5"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处以1万元以上2万元以下罚款。</w:t>
            </w:r>
          </w:p>
        </w:tc>
      </w:tr>
      <w:tr w:rsidR="00E1027D" w:rsidRPr="00E1027D" w14:paraId="3A1F01D0" w14:textId="77777777" w:rsidTr="001F5A9B">
        <w:trPr>
          <w:trHeight w:val="737"/>
        </w:trPr>
        <w:tc>
          <w:tcPr>
            <w:tcW w:w="460" w:type="dxa"/>
            <w:vMerge/>
            <w:vAlign w:val="center"/>
            <w:hideMark/>
          </w:tcPr>
          <w:p w14:paraId="420150A0"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477EE4B7"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6A190B1B"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5DCC07B6"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460" w:type="dxa"/>
            <w:shd w:val="clear" w:color="auto" w:fill="auto"/>
            <w:vAlign w:val="center"/>
            <w:hideMark/>
          </w:tcPr>
          <w:p w14:paraId="7750C973"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经责令限期改正，逾期10日以上拒不改正的。</w:t>
            </w:r>
          </w:p>
        </w:tc>
        <w:tc>
          <w:tcPr>
            <w:tcW w:w="4280" w:type="dxa"/>
            <w:shd w:val="clear" w:color="auto" w:fill="auto"/>
            <w:vAlign w:val="center"/>
            <w:hideMark/>
          </w:tcPr>
          <w:p w14:paraId="714D360A"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处以2万元以上3万元以下罚款。</w:t>
            </w:r>
          </w:p>
        </w:tc>
      </w:tr>
      <w:tr w:rsidR="00E1027D" w:rsidRPr="00E1027D" w14:paraId="3BE0C8E0" w14:textId="77777777" w:rsidTr="001F5A9B">
        <w:trPr>
          <w:trHeight w:val="737"/>
        </w:trPr>
        <w:tc>
          <w:tcPr>
            <w:tcW w:w="460" w:type="dxa"/>
            <w:vMerge w:val="restart"/>
            <w:shd w:val="clear" w:color="auto" w:fill="auto"/>
            <w:vAlign w:val="center"/>
            <w:hideMark/>
          </w:tcPr>
          <w:p w14:paraId="52955CDB"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lastRenderedPageBreak/>
              <w:t>74</w:t>
            </w:r>
          </w:p>
        </w:tc>
        <w:tc>
          <w:tcPr>
            <w:tcW w:w="1520" w:type="dxa"/>
            <w:vMerge w:val="restart"/>
            <w:shd w:val="clear" w:color="auto" w:fill="auto"/>
            <w:vAlign w:val="center"/>
            <w:hideMark/>
          </w:tcPr>
          <w:p w14:paraId="471824A9" w14:textId="77777777"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《网络交易管理办法》</w:t>
            </w:r>
          </w:p>
        </w:tc>
        <w:tc>
          <w:tcPr>
            <w:tcW w:w="4121" w:type="dxa"/>
            <w:vMerge w:val="restart"/>
            <w:shd w:val="clear" w:color="auto" w:fill="auto"/>
            <w:vAlign w:val="center"/>
            <w:hideMark/>
          </w:tcPr>
          <w:p w14:paraId="04433ED7"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739" w:type="dxa"/>
            <w:shd w:val="clear" w:color="auto" w:fill="auto"/>
            <w:vAlign w:val="center"/>
            <w:hideMark/>
          </w:tcPr>
          <w:p w14:paraId="22CE709C"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460" w:type="dxa"/>
            <w:shd w:val="clear" w:color="auto" w:fill="auto"/>
            <w:vAlign w:val="center"/>
            <w:hideMark/>
          </w:tcPr>
          <w:p w14:paraId="64C2D47B"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初次违法行为，且情节轻微。</w:t>
            </w:r>
          </w:p>
        </w:tc>
        <w:tc>
          <w:tcPr>
            <w:tcW w:w="4280" w:type="dxa"/>
            <w:shd w:val="clear" w:color="auto" w:fill="auto"/>
            <w:vAlign w:val="center"/>
            <w:hideMark/>
          </w:tcPr>
          <w:p w14:paraId="215E5B49"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予以警告。</w:t>
            </w:r>
          </w:p>
        </w:tc>
      </w:tr>
      <w:tr w:rsidR="00E1027D" w:rsidRPr="00E1027D" w14:paraId="0EFCCAE0" w14:textId="77777777" w:rsidTr="001F5A9B">
        <w:trPr>
          <w:trHeight w:val="737"/>
        </w:trPr>
        <w:tc>
          <w:tcPr>
            <w:tcW w:w="460" w:type="dxa"/>
            <w:vMerge/>
            <w:vAlign w:val="center"/>
            <w:hideMark/>
          </w:tcPr>
          <w:p w14:paraId="39870C8C"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0CF9222A"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4CA06DCA"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41A0B1A1"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460" w:type="dxa"/>
            <w:shd w:val="clear" w:color="auto" w:fill="auto"/>
            <w:vAlign w:val="center"/>
            <w:hideMark/>
          </w:tcPr>
          <w:p w14:paraId="4CCB3FC2"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经责令限期改正，逾期5日以内拒不改正的。</w:t>
            </w:r>
          </w:p>
        </w:tc>
        <w:tc>
          <w:tcPr>
            <w:tcW w:w="4280" w:type="dxa"/>
            <w:shd w:val="clear" w:color="auto" w:fill="auto"/>
            <w:vAlign w:val="center"/>
            <w:hideMark/>
          </w:tcPr>
          <w:p w14:paraId="2C59E040"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处以1万元罚款。</w:t>
            </w:r>
          </w:p>
        </w:tc>
      </w:tr>
      <w:tr w:rsidR="00E1027D" w:rsidRPr="00E1027D" w14:paraId="6F3116C4" w14:textId="77777777" w:rsidTr="001F5A9B">
        <w:trPr>
          <w:trHeight w:val="737"/>
        </w:trPr>
        <w:tc>
          <w:tcPr>
            <w:tcW w:w="460" w:type="dxa"/>
            <w:vMerge/>
            <w:vAlign w:val="center"/>
            <w:hideMark/>
          </w:tcPr>
          <w:p w14:paraId="12FF9BC4"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73075E01"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7CAE4837"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45156FEC"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460" w:type="dxa"/>
            <w:shd w:val="clear" w:color="auto" w:fill="auto"/>
            <w:vAlign w:val="center"/>
            <w:hideMark/>
          </w:tcPr>
          <w:p w14:paraId="62739A02"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经责令限期改正，逾期超过5日以上10日以下拒不改正的。</w:t>
            </w:r>
          </w:p>
        </w:tc>
        <w:tc>
          <w:tcPr>
            <w:tcW w:w="4280" w:type="dxa"/>
            <w:shd w:val="clear" w:color="auto" w:fill="auto"/>
            <w:vAlign w:val="center"/>
            <w:hideMark/>
          </w:tcPr>
          <w:p w14:paraId="07E82070"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处以1万元以上2万元以下罚款。</w:t>
            </w:r>
          </w:p>
        </w:tc>
      </w:tr>
      <w:tr w:rsidR="00E1027D" w:rsidRPr="00E1027D" w14:paraId="640C5633" w14:textId="77777777" w:rsidTr="001F5A9B">
        <w:trPr>
          <w:trHeight w:val="737"/>
        </w:trPr>
        <w:tc>
          <w:tcPr>
            <w:tcW w:w="460" w:type="dxa"/>
            <w:vMerge/>
            <w:vAlign w:val="center"/>
            <w:hideMark/>
          </w:tcPr>
          <w:p w14:paraId="4943523E"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36B6E3E0"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2150C991"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33517434"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460" w:type="dxa"/>
            <w:shd w:val="clear" w:color="auto" w:fill="auto"/>
            <w:vAlign w:val="center"/>
            <w:hideMark/>
          </w:tcPr>
          <w:p w14:paraId="56E3AF07"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经责令限期改正，逾期10日以上拒不改正的。</w:t>
            </w:r>
          </w:p>
        </w:tc>
        <w:tc>
          <w:tcPr>
            <w:tcW w:w="4280" w:type="dxa"/>
            <w:shd w:val="clear" w:color="auto" w:fill="auto"/>
            <w:vAlign w:val="center"/>
            <w:hideMark/>
          </w:tcPr>
          <w:p w14:paraId="77BE8BF6"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处以2万元以上3万元以下罚款。</w:t>
            </w:r>
          </w:p>
        </w:tc>
      </w:tr>
      <w:tr w:rsidR="00E1027D" w:rsidRPr="00E1027D" w14:paraId="1479E93B" w14:textId="77777777" w:rsidTr="001F5A9B">
        <w:trPr>
          <w:trHeight w:val="737"/>
        </w:trPr>
        <w:tc>
          <w:tcPr>
            <w:tcW w:w="460" w:type="dxa"/>
            <w:vMerge w:val="restart"/>
            <w:shd w:val="clear" w:color="auto" w:fill="auto"/>
            <w:vAlign w:val="center"/>
            <w:hideMark/>
          </w:tcPr>
          <w:p w14:paraId="4853C9DA"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75</w:t>
            </w:r>
          </w:p>
        </w:tc>
        <w:tc>
          <w:tcPr>
            <w:tcW w:w="1520" w:type="dxa"/>
            <w:vMerge w:val="restart"/>
            <w:shd w:val="clear" w:color="auto" w:fill="auto"/>
            <w:vAlign w:val="center"/>
            <w:hideMark/>
          </w:tcPr>
          <w:p w14:paraId="51739C8A" w14:textId="77777777"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《网络交易管理办法》</w:t>
            </w:r>
          </w:p>
        </w:tc>
        <w:tc>
          <w:tcPr>
            <w:tcW w:w="4121" w:type="dxa"/>
            <w:vMerge w:val="restart"/>
            <w:shd w:val="clear" w:color="auto" w:fill="auto"/>
            <w:vAlign w:val="center"/>
            <w:hideMark/>
          </w:tcPr>
          <w:p w14:paraId="5B494CFF"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739" w:type="dxa"/>
            <w:shd w:val="clear" w:color="auto" w:fill="auto"/>
            <w:vAlign w:val="center"/>
            <w:hideMark/>
          </w:tcPr>
          <w:p w14:paraId="261BBDF0"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460" w:type="dxa"/>
            <w:shd w:val="clear" w:color="auto" w:fill="auto"/>
            <w:vAlign w:val="center"/>
            <w:hideMark/>
          </w:tcPr>
          <w:p w14:paraId="115257DD"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初次违法行为，且情节轻微。</w:t>
            </w:r>
          </w:p>
        </w:tc>
        <w:tc>
          <w:tcPr>
            <w:tcW w:w="4280" w:type="dxa"/>
            <w:shd w:val="clear" w:color="auto" w:fill="auto"/>
            <w:vAlign w:val="center"/>
            <w:hideMark/>
          </w:tcPr>
          <w:p w14:paraId="1F016B31"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予以警告。</w:t>
            </w:r>
          </w:p>
        </w:tc>
      </w:tr>
      <w:tr w:rsidR="00E1027D" w:rsidRPr="00E1027D" w14:paraId="0EE0D94F" w14:textId="77777777" w:rsidTr="001F5A9B">
        <w:trPr>
          <w:trHeight w:val="737"/>
        </w:trPr>
        <w:tc>
          <w:tcPr>
            <w:tcW w:w="460" w:type="dxa"/>
            <w:vMerge/>
            <w:vAlign w:val="center"/>
            <w:hideMark/>
          </w:tcPr>
          <w:p w14:paraId="23F53947"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11A31F27"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39EEE426"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1CB35C80"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460" w:type="dxa"/>
            <w:shd w:val="clear" w:color="auto" w:fill="auto"/>
            <w:vAlign w:val="center"/>
            <w:hideMark/>
          </w:tcPr>
          <w:p w14:paraId="27F0540C"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经责令限期改正，逾期5日以内拒不改正的。</w:t>
            </w:r>
          </w:p>
        </w:tc>
        <w:tc>
          <w:tcPr>
            <w:tcW w:w="4280" w:type="dxa"/>
            <w:shd w:val="clear" w:color="auto" w:fill="auto"/>
            <w:vAlign w:val="center"/>
            <w:hideMark/>
          </w:tcPr>
          <w:p w14:paraId="49D51704"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处以1万元罚款。</w:t>
            </w:r>
          </w:p>
        </w:tc>
      </w:tr>
      <w:tr w:rsidR="00E1027D" w:rsidRPr="00E1027D" w14:paraId="348D6A20" w14:textId="77777777" w:rsidTr="001F5A9B">
        <w:trPr>
          <w:trHeight w:val="737"/>
        </w:trPr>
        <w:tc>
          <w:tcPr>
            <w:tcW w:w="460" w:type="dxa"/>
            <w:vMerge/>
            <w:vAlign w:val="center"/>
            <w:hideMark/>
          </w:tcPr>
          <w:p w14:paraId="62FD71E8"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3007B2B0"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325EE8DF"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7E18922B"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460" w:type="dxa"/>
            <w:shd w:val="clear" w:color="auto" w:fill="auto"/>
            <w:vAlign w:val="center"/>
            <w:hideMark/>
          </w:tcPr>
          <w:p w14:paraId="0FAC6FB0"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经责令限期改正，逾期超过5日至10日拒不改正的。</w:t>
            </w:r>
          </w:p>
        </w:tc>
        <w:tc>
          <w:tcPr>
            <w:tcW w:w="4280" w:type="dxa"/>
            <w:shd w:val="clear" w:color="auto" w:fill="auto"/>
            <w:vAlign w:val="center"/>
            <w:hideMark/>
          </w:tcPr>
          <w:p w14:paraId="65457459"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处以1万元以上2万元以下罚款。</w:t>
            </w:r>
          </w:p>
        </w:tc>
      </w:tr>
      <w:tr w:rsidR="00E1027D" w:rsidRPr="00E1027D" w14:paraId="5172937C" w14:textId="77777777" w:rsidTr="001F5A9B">
        <w:trPr>
          <w:trHeight w:val="737"/>
        </w:trPr>
        <w:tc>
          <w:tcPr>
            <w:tcW w:w="460" w:type="dxa"/>
            <w:vMerge/>
            <w:vAlign w:val="center"/>
            <w:hideMark/>
          </w:tcPr>
          <w:p w14:paraId="302D27C4"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4F5B5162"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7D4E0BDE"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362A39BD"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460" w:type="dxa"/>
            <w:shd w:val="clear" w:color="auto" w:fill="auto"/>
            <w:vAlign w:val="center"/>
            <w:hideMark/>
          </w:tcPr>
          <w:p w14:paraId="0CF5C554"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经责令限期改正，逾期10日以上拒不改正的。</w:t>
            </w:r>
          </w:p>
        </w:tc>
        <w:tc>
          <w:tcPr>
            <w:tcW w:w="4280" w:type="dxa"/>
            <w:shd w:val="clear" w:color="auto" w:fill="auto"/>
            <w:vAlign w:val="center"/>
            <w:hideMark/>
          </w:tcPr>
          <w:p w14:paraId="4B9FEDCC"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处以2万元以上3万元以下罚款。</w:t>
            </w:r>
          </w:p>
        </w:tc>
      </w:tr>
      <w:tr w:rsidR="00E1027D" w:rsidRPr="00E1027D" w14:paraId="25BD1D6C" w14:textId="77777777" w:rsidTr="001F5A9B">
        <w:trPr>
          <w:trHeight w:val="737"/>
        </w:trPr>
        <w:tc>
          <w:tcPr>
            <w:tcW w:w="460" w:type="dxa"/>
            <w:vMerge w:val="restart"/>
            <w:shd w:val="clear" w:color="auto" w:fill="auto"/>
            <w:vAlign w:val="center"/>
            <w:hideMark/>
          </w:tcPr>
          <w:p w14:paraId="3390D6DC"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76</w:t>
            </w:r>
          </w:p>
        </w:tc>
        <w:tc>
          <w:tcPr>
            <w:tcW w:w="1520" w:type="dxa"/>
            <w:vMerge w:val="restart"/>
            <w:shd w:val="clear" w:color="auto" w:fill="auto"/>
            <w:vAlign w:val="center"/>
            <w:hideMark/>
          </w:tcPr>
          <w:p w14:paraId="568F9574" w14:textId="77777777"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《网络交易管理办法》</w:t>
            </w:r>
          </w:p>
        </w:tc>
        <w:tc>
          <w:tcPr>
            <w:tcW w:w="4121" w:type="dxa"/>
            <w:vMerge w:val="restart"/>
            <w:shd w:val="clear" w:color="auto" w:fill="auto"/>
            <w:vAlign w:val="center"/>
            <w:hideMark/>
          </w:tcPr>
          <w:p w14:paraId="5D6573AE"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739" w:type="dxa"/>
            <w:shd w:val="clear" w:color="auto" w:fill="auto"/>
            <w:vAlign w:val="center"/>
            <w:hideMark/>
          </w:tcPr>
          <w:p w14:paraId="1813D3AC"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460" w:type="dxa"/>
            <w:shd w:val="clear" w:color="auto" w:fill="auto"/>
            <w:vAlign w:val="center"/>
            <w:hideMark/>
          </w:tcPr>
          <w:p w14:paraId="4BAC31D2"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初次违法行为，且情节轻微。</w:t>
            </w:r>
          </w:p>
        </w:tc>
        <w:tc>
          <w:tcPr>
            <w:tcW w:w="4280" w:type="dxa"/>
            <w:shd w:val="clear" w:color="auto" w:fill="auto"/>
            <w:vAlign w:val="center"/>
            <w:hideMark/>
          </w:tcPr>
          <w:p w14:paraId="280011F1"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予以警告。</w:t>
            </w:r>
          </w:p>
        </w:tc>
      </w:tr>
      <w:tr w:rsidR="00E1027D" w:rsidRPr="00E1027D" w14:paraId="41FD33C3" w14:textId="77777777" w:rsidTr="001F5A9B">
        <w:trPr>
          <w:trHeight w:val="737"/>
        </w:trPr>
        <w:tc>
          <w:tcPr>
            <w:tcW w:w="460" w:type="dxa"/>
            <w:vMerge/>
            <w:vAlign w:val="center"/>
            <w:hideMark/>
          </w:tcPr>
          <w:p w14:paraId="631E8E07"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263B7B8F"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52FFEEB2"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3F750306"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460" w:type="dxa"/>
            <w:shd w:val="clear" w:color="auto" w:fill="auto"/>
            <w:vAlign w:val="center"/>
            <w:hideMark/>
          </w:tcPr>
          <w:p w14:paraId="0701C74A"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经责令限期改正，逾期5日以内拒不改正的。</w:t>
            </w:r>
          </w:p>
        </w:tc>
        <w:tc>
          <w:tcPr>
            <w:tcW w:w="4280" w:type="dxa"/>
            <w:shd w:val="clear" w:color="auto" w:fill="auto"/>
            <w:vAlign w:val="center"/>
            <w:hideMark/>
          </w:tcPr>
          <w:p w14:paraId="6A4707A5"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处以1万元罚款。</w:t>
            </w:r>
          </w:p>
        </w:tc>
      </w:tr>
      <w:tr w:rsidR="00E1027D" w:rsidRPr="00E1027D" w14:paraId="4D6DD78D" w14:textId="77777777" w:rsidTr="001F5A9B">
        <w:trPr>
          <w:trHeight w:val="737"/>
        </w:trPr>
        <w:tc>
          <w:tcPr>
            <w:tcW w:w="460" w:type="dxa"/>
            <w:vMerge/>
            <w:vAlign w:val="center"/>
            <w:hideMark/>
          </w:tcPr>
          <w:p w14:paraId="29B78C1E"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0187314B"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3A7ACE48"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1448774D"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460" w:type="dxa"/>
            <w:shd w:val="clear" w:color="auto" w:fill="auto"/>
            <w:vAlign w:val="center"/>
            <w:hideMark/>
          </w:tcPr>
          <w:p w14:paraId="3B158D6E"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经责令限期改正，逾期超过5日至10日拒不改正的。</w:t>
            </w:r>
          </w:p>
        </w:tc>
        <w:tc>
          <w:tcPr>
            <w:tcW w:w="4280" w:type="dxa"/>
            <w:shd w:val="clear" w:color="auto" w:fill="auto"/>
            <w:vAlign w:val="center"/>
            <w:hideMark/>
          </w:tcPr>
          <w:p w14:paraId="44DF813D"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处以1万元以上2万元以下罚款。</w:t>
            </w:r>
          </w:p>
        </w:tc>
      </w:tr>
      <w:tr w:rsidR="00E1027D" w:rsidRPr="00E1027D" w14:paraId="1DB711F2" w14:textId="77777777" w:rsidTr="001F5A9B">
        <w:trPr>
          <w:trHeight w:val="737"/>
        </w:trPr>
        <w:tc>
          <w:tcPr>
            <w:tcW w:w="460" w:type="dxa"/>
            <w:vMerge/>
            <w:vAlign w:val="center"/>
            <w:hideMark/>
          </w:tcPr>
          <w:p w14:paraId="09F326A0"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501D78E7"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15B41947"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393A66BA"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460" w:type="dxa"/>
            <w:shd w:val="clear" w:color="auto" w:fill="auto"/>
            <w:vAlign w:val="center"/>
            <w:hideMark/>
          </w:tcPr>
          <w:p w14:paraId="1083AE50"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经责令限期改正，逾期10日以上拒不改正的。</w:t>
            </w:r>
          </w:p>
        </w:tc>
        <w:tc>
          <w:tcPr>
            <w:tcW w:w="4280" w:type="dxa"/>
            <w:shd w:val="clear" w:color="auto" w:fill="auto"/>
            <w:vAlign w:val="center"/>
            <w:hideMark/>
          </w:tcPr>
          <w:p w14:paraId="26C2E424"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处以2万元以上3万元以下罚款。</w:t>
            </w:r>
          </w:p>
        </w:tc>
      </w:tr>
      <w:tr w:rsidR="00E1027D" w:rsidRPr="00E1027D" w14:paraId="14CBC7E3" w14:textId="77777777" w:rsidTr="001F5A9B">
        <w:trPr>
          <w:trHeight w:val="737"/>
        </w:trPr>
        <w:tc>
          <w:tcPr>
            <w:tcW w:w="460" w:type="dxa"/>
            <w:vMerge w:val="restart"/>
            <w:shd w:val="clear" w:color="auto" w:fill="auto"/>
            <w:vAlign w:val="center"/>
            <w:hideMark/>
          </w:tcPr>
          <w:p w14:paraId="133834BA"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lastRenderedPageBreak/>
              <w:t>77</w:t>
            </w:r>
          </w:p>
        </w:tc>
        <w:tc>
          <w:tcPr>
            <w:tcW w:w="1520" w:type="dxa"/>
            <w:vMerge w:val="restart"/>
            <w:shd w:val="clear" w:color="auto" w:fill="auto"/>
            <w:vAlign w:val="center"/>
            <w:hideMark/>
          </w:tcPr>
          <w:p w14:paraId="6E4B85CE" w14:textId="77777777"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《网络交易管理办法》</w:t>
            </w:r>
          </w:p>
        </w:tc>
        <w:tc>
          <w:tcPr>
            <w:tcW w:w="4121" w:type="dxa"/>
            <w:vMerge w:val="restart"/>
            <w:shd w:val="clear" w:color="auto" w:fill="auto"/>
            <w:vAlign w:val="center"/>
            <w:hideMark/>
          </w:tcPr>
          <w:p w14:paraId="62591F8D"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739" w:type="dxa"/>
            <w:shd w:val="clear" w:color="auto" w:fill="auto"/>
            <w:vAlign w:val="center"/>
            <w:hideMark/>
          </w:tcPr>
          <w:p w14:paraId="101C5DD6"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460" w:type="dxa"/>
            <w:shd w:val="clear" w:color="auto" w:fill="auto"/>
            <w:vAlign w:val="center"/>
            <w:hideMark/>
          </w:tcPr>
          <w:p w14:paraId="2B4886A7"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初次违法行为，且情节轻微。</w:t>
            </w:r>
          </w:p>
        </w:tc>
        <w:tc>
          <w:tcPr>
            <w:tcW w:w="4280" w:type="dxa"/>
            <w:shd w:val="clear" w:color="auto" w:fill="auto"/>
            <w:vAlign w:val="center"/>
            <w:hideMark/>
          </w:tcPr>
          <w:p w14:paraId="18627915"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予以警告。</w:t>
            </w:r>
          </w:p>
        </w:tc>
      </w:tr>
      <w:tr w:rsidR="00E1027D" w:rsidRPr="00E1027D" w14:paraId="7DAD5A00" w14:textId="77777777" w:rsidTr="001F5A9B">
        <w:trPr>
          <w:trHeight w:val="737"/>
        </w:trPr>
        <w:tc>
          <w:tcPr>
            <w:tcW w:w="460" w:type="dxa"/>
            <w:vMerge/>
            <w:vAlign w:val="center"/>
            <w:hideMark/>
          </w:tcPr>
          <w:p w14:paraId="68C01E36"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2D53FA26"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09B0594D"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4D5E9C1D"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460" w:type="dxa"/>
            <w:shd w:val="clear" w:color="auto" w:fill="auto"/>
            <w:vAlign w:val="center"/>
            <w:hideMark/>
          </w:tcPr>
          <w:p w14:paraId="4197E6C4"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经责令限期改正，逾期5日以内拒不改正的。</w:t>
            </w:r>
          </w:p>
        </w:tc>
        <w:tc>
          <w:tcPr>
            <w:tcW w:w="4280" w:type="dxa"/>
            <w:shd w:val="clear" w:color="auto" w:fill="auto"/>
            <w:vAlign w:val="center"/>
            <w:hideMark/>
          </w:tcPr>
          <w:p w14:paraId="7B7CCC0F"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处以1万元罚款。</w:t>
            </w:r>
          </w:p>
        </w:tc>
      </w:tr>
      <w:tr w:rsidR="00E1027D" w:rsidRPr="00E1027D" w14:paraId="11B43961" w14:textId="77777777" w:rsidTr="001F5A9B">
        <w:trPr>
          <w:trHeight w:val="737"/>
        </w:trPr>
        <w:tc>
          <w:tcPr>
            <w:tcW w:w="460" w:type="dxa"/>
            <w:vMerge/>
            <w:vAlign w:val="center"/>
            <w:hideMark/>
          </w:tcPr>
          <w:p w14:paraId="7E62AA42"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2A2A9459"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3E89E33D"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4ADF6AE2"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460" w:type="dxa"/>
            <w:shd w:val="clear" w:color="auto" w:fill="auto"/>
            <w:vAlign w:val="center"/>
            <w:hideMark/>
          </w:tcPr>
          <w:p w14:paraId="78144421"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经责令限期改正，逾期超过5日至10日拒不改正的。</w:t>
            </w:r>
          </w:p>
        </w:tc>
        <w:tc>
          <w:tcPr>
            <w:tcW w:w="4280" w:type="dxa"/>
            <w:shd w:val="clear" w:color="auto" w:fill="auto"/>
            <w:vAlign w:val="center"/>
            <w:hideMark/>
          </w:tcPr>
          <w:p w14:paraId="3C8692A3"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处以1万元以上2万元以下罚款。</w:t>
            </w:r>
          </w:p>
        </w:tc>
      </w:tr>
      <w:tr w:rsidR="00E1027D" w:rsidRPr="00E1027D" w14:paraId="7EADFBB0" w14:textId="77777777" w:rsidTr="001F5A9B">
        <w:trPr>
          <w:trHeight w:val="737"/>
        </w:trPr>
        <w:tc>
          <w:tcPr>
            <w:tcW w:w="460" w:type="dxa"/>
            <w:vMerge/>
            <w:vAlign w:val="center"/>
            <w:hideMark/>
          </w:tcPr>
          <w:p w14:paraId="4A0A00A0"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7CC6D16A"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725CC0CC"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6B5D4486"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460" w:type="dxa"/>
            <w:shd w:val="clear" w:color="auto" w:fill="auto"/>
            <w:vAlign w:val="center"/>
            <w:hideMark/>
          </w:tcPr>
          <w:p w14:paraId="741AB09A"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经责令限期改正，逾期10日以上拒不改正的。</w:t>
            </w:r>
          </w:p>
        </w:tc>
        <w:tc>
          <w:tcPr>
            <w:tcW w:w="4280" w:type="dxa"/>
            <w:shd w:val="clear" w:color="auto" w:fill="auto"/>
            <w:vAlign w:val="center"/>
            <w:hideMark/>
          </w:tcPr>
          <w:p w14:paraId="3EF601C0"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处以2万元以上3万元以下罚款。</w:t>
            </w:r>
          </w:p>
        </w:tc>
      </w:tr>
      <w:tr w:rsidR="00E1027D" w:rsidRPr="00E1027D" w14:paraId="7FA6112C" w14:textId="77777777" w:rsidTr="001F5A9B">
        <w:trPr>
          <w:trHeight w:val="737"/>
        </w:trPr>
        <w:tc>
          <w:tcPr>
            <w:tcW w:w="460" w:type="dxa"/>
            <w:vMerge w:val="restart"/>
            <w:shd w:val="clear" w:color="auto" w:fill="auto"/>
            <w:vAlign w:val="center"/>
            <w:hideMark/>
          </w:tcPr>
          <w:p w14:paraId="739D8014"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78</w:t>
            </w:r>
          </w:p>
        </w:tc>
        <w:tc>
          <w:tcPr>
            <w:tcW w:w="1520" w:type="dxa"/>
            <w:vMerge w:val="restart"/>
            <w:shd w:val="clear" w:color="auto" w:fill="auto"/>
            <w:vAlign w:val="center"/>
            <w:hideMark/>
          </w:tcPr>
          <w:p w14:paraId="7C4763E4" w14:textId="77777777"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《网络交易管理办法》</w:t>
            </w:r>
          </w:p>
        </w:tc>
        <w:tc>
          <w:tcPr>
            <w:tcW w:w="4121" w:type="dxa"/>
            <w:vMerge w:val="restart"/>
            <w:shd w:val="clear" w:color="auto" w:fill="auto"/>
            <w:vAlign w:val="center"/>
            <w:hideMark/>
          </w:tcPr>
          <w:p w14:paraId="59D01FEE"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739" w:type="dxa"/>
            <w:shd w:val="clear" w:color="auto" w:fill="auto"/>
            <w:vAlign w:val="center"/>
            <w:hideMark/>
          </w:tcPr>
          <w:p w14:paraId="2065E247"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460" w:type="dxa"/>
            <w:shd w:val="clear" w:color="auto" w:fill="auto"/>
            <w:vAlign w:val="center"/>
            <w:hideMark/>
          </w:tcPr>
          <w:p w14:paraId="7FA67815"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初次违法行为，且情节轻微。</w:t>
            </w:r>
          </w:p>
        </w:tc>
        <w:tc>
          <w:tcPr>
            <w:tcW w:w="4280" w:type="dxa"/>
            <w:shd w:val="clear" w:color="auto" w:fill="auto"/>
            <w:vAlign w:val="center"/>
            <w:hideMark/>
          </w:tcPr>
          <w:p w14:paraId="3059C9F9"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予以警告。</w:t>
            </w:r>
          </w:p>
        </w:tc>
      </w:tr>
      <w:tr w:rsidR="00E1027D" w:rsidRPr="00E1027D" w14:paraId="0E8CF78E" w14:textId="77777777" w:rsidTr="001F5A9B">
        <w:trPr>
          <w:trHeight w:val="737"/>
        </w:trPr>
        <w:tc>
          <w:tcPr>
            <w:tcW w:w="460" w:type="dxa"/>
            <w:vMerge/>
            <w:vAlign w:val="center"/>
            <w:hideMark/>
          </w:tcPr>
          <w:p w14:paraId="20EDBC46"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5B5C837F"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072D9694"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7AF64D68"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460" w:type="dxa"/>
            <w:shd w:val="clear" w:color="auto" w:fill="auto"/>
            <w:vAlign w:val="center"/>
            <w:hideMark/>
          </w:tcPr>
          <w:p w14:paraId="56047DF9"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经责令限期改正，逾期5日以内拒不改正的。</w:t>
            </w:r>
          </w:p>
        </w:tc>
        <w:tc>
          <w:tcPr>
            <w:tcW w:w="4280" w:type="dxa"/>
            <w:shd w:val="clear" w:color="auto" w:fill="auto"/>
            <w:vAlign w:val="center"/>
            <w:hideMark/>
          </w:tcPr>
          <w:p w14:paraId="0561A894"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处以1万元罚款。</w:t>
            </w:r>
          </w:p>
        </w:tc>
      </w:tr>
      <w:tr w:rsidR="00E1027D" w:rsidRPr="00E1027D" w14:paraId="152B75CF" w14:textId="77777777" w:rsidTr="001F5A9B">
        <w:trPr>
          <w:trHeight w:val="737"/>
        </w:trPr>
        <w:tc>
          <w:tcPr>
            <w:tcW w:w="460" w:type="dxa"/>
            <w:vMerge/>
            <w:vAlign w:val="center"/>
            <w:hideMark/>
          </w:tcPr>
          <w:p w14:paraId="5101C87E"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4C7575AB"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5130108A"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3BF75BCB"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460" w:type="dxa"/>
            <w:shd w:val="clear" w:color="auto" w:fill="auto"/>
            <w:vAlign w:val="center"/>
            <w:hideMark/>
          </w:tcPr>
          <w:p w14:paraId="1B895689"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经责令限期改正，逾期超过5日至10日拒不改正的。</w:t>
            </w:r>
          </w:p>
        </w:tc>
        <w:tc>
          <w:tcPr>
            <w:tcW w:w="4280" w:type="dxa"/>
            <w:shd w:val="clear" w:color="auto" w:fill="auto"/>
            <w:vAlign w:val="center"/>
            <w:hideMark/>
          </w:tcPr>
          <w:p w14:paraId="7EC98CCC"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处以1万元以上2万元以下罚款。</w:t>
            </w:r>
          </w:p>
        </w:tc>
      </w:tr>
      <w:tr w:rsidR="00E1027D" w:rsidRPr="00E1027D" w14:paraId="460B86B6" w14:textId="77777777" w:rsidTr="001F5A9B">
        <w:trPr>
          <w:trHeight w:val="737"/>
        </w:trPr>
        <w:tc>
          <w:tcPr>
            <w:tcW w:w="460" w:type="dxa"/>
            <w:vMerge/>
            <w:vAlign w:val="center"/>
            <w:hideMark/>
          </w:tcPr>
          <w:p w14:paraId="3F5337E1"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7693769F"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123AA155"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6E4BFF2F"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460" w:type="dxa"/>
            <w:shd w:val="clear" w:color="auto" w:fill="auto"/>
            <w:vAlign w:val="center"/>
            <w:hideMark/>
          </w:tcPr>
          <w:p w14:paraId="7489AEF3"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经责令限期改正，逾期10日以上拒不改正的。</w:t>
            </w:r>
          </w:p>
        </w:tc>
        <w:tc>
          <w:tcPr>
            <w:tcW w:w="4280" w:type="dxa"/>
            <w:shd w:val="clear" w:color="auto" w:fill="auto"/>
            <w:vAlign w:val="center"/>
            <w:hideMark/>
          </w:tcPr>
          <w:p w14:paraId="61098A4D"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处以2万元以上3万元以下罚款。</w:t>
            </w:r>
          </w:p>
        </w:tc>
      </w:tr>
      <w:tr w:rsidR="00E1027D" w:rsidRPr="00E1027D" w14:paraId="63E9728B" w14:textId="77777777" w:rsidTr="001F5A9B">
        <w:trPr>
          <w:trHeight w:val="737"/>
        </w:trPr>
        <w:tc>
          <w:tcPr>
            <w:tcW w:w="460" w:type="dxa"/>
            <w:vMerge w:val="restart"/>
            <w:shd w:val="clear" w:color="auto" w:fill="auto"/>
            <w:vAlign w:val="center"/>
            <w:hideMark/>
          </w:tcPr>
          <w:p w14:paraId="433BCCAF"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79</w:t>
            </w:r>
          </w:p>
        </w:tc>
        <w:tc>
          <w:tcPr>
            <w:tcW w:w="1520" w:type="dxa"/>
            <w:vMerge w:val="restart"/>
            <w:shd w:val="clear" w:color="auto" w:fill="auto"/>
            <w:vAlign w:val="center"/>
            <w:hideMark/>
          </w:tcPr>
          <w:p w14:paraId="682823DF" w14:textId="77777777"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《网络交易管理办法》</w:t>
            </w:r>
          </w:p>
        </w:tc>
        <w:tc>
          <w:tcPr>
            <w:tcW w:w="4121" w:type="dxa"/>
            <w:vMerge w:val="restart"/>
            <w:shd w:val="clear" w:color="auto" w:fill="auto"/>
            <w:vAlign w:val="center"/>
            <w:hideMark/>
          </w:tcPr>
          <w:p w14:paraId="66F51B18"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739" w:type="dxa"/>
            <w:shd w:val="clear" w:color="auto" w:fill="auto"/>
            <w:vAlign w:val="center"/>
            <w:hideMark/>
          </w:tcPr>
          <w:p w14:paraId="641D55F0"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460" w:type="dxa"/>
            <w:shd w:val="clear" w:color="auto" w:fill="auto"/>
            <w:vAlign w:val="center"/>
            <w:hideMark/>
          </w:tcPr>
          <w:p w14:paraId="5476B972"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初次违法行为，且情节轻微。</w:t>
            </w:r>
          </w:p>
        </w:tc>
        <w:tc>
          <w:tcPr>
            <w:tcW w:w="4280" w:type="dxa"/>
            <w:shd w:val="clear" w:color="auto" w:fill="auto"/>
            <w:vAlign w:val="center"/>
            <w:hideMark/>
          </w:tcPr>
          <w:p w14:paraId="69B51B69"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予以警告。</w:t>
            </w:r>
          </w:p>
        </w:tc>
      </w:tr>
      <w:tr w:rsidR="00E1027D" w:rsidRPr="00E1027D" w14:paraId="000DB950" w14:textId="77777777" w:rsidTr="001F5A9B">
        <w:trPr>
          <w:trHeight w:val="737"/>
        </w:trPr>
        <w:tc>
          <w:tcPr>
            <w:tcW w:w="460" w:type="dxa"/>
            <w:vMerge/>
            <w:vAlign w:val="center"/>
            <w:hideMark/>
          </w:tcPr>
          <w:p w14:paraId="0DDC31D0"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536FC0F1"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0149C93A"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06B96A39"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460" w:type="dxa"/>
            <w:shd w:val="clear" w:color="auto" w:fill="auto"/>
            <w:vAlign w:val="center"/>
            <w:hideMark/>
          </w:tcPr>
          <w:p w14:paraId="122CD05F"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经责令限期改正，逾期5日以内拒不改正的。</w:t>
            </w:r>
          </w:p>
        </w:tc>
        <w:tc>
          <w:tcPr>
            <w:tcW w:w="4280" w:type="dxa"/>
            <w:shd w:val="clear" w:color="auto" w:fill="auto"/>
            <w:vAlign w:val="center"/>
            <w:hideMark/>
          </w:tcPr>
          <w:p w14:paraId="5C428C50"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处以1万元罚款。</w:t>
            </w:r>
          </w:p>
        </w:tc>
      </w:tr>
      <w:tr w:rsidR="00E1027D" w:rsidRPr="00E1027D" w14:paraId="4D64E184" w14:textId="77777777" w:rsidTr="001F5A9B">
        <w:trPr>
          <w:trHeight w:val="737"/>
        </w:trPr>
        <w:tc>
          <w:tcPr>
            <w:tcW w:w="460" w:type="dxa"/>
            <w:vMerge/>
            <w:vAlign w:val="center"/>
            <w:hideMark/>
          </w:tcPr>
          <w:p w14:paraId="298ADE92"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4F895CD5"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63BB3E07"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21478CE7"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460" w:type="dxa"/>
            <w:shd w:val="clear" w:color="auto" w:fill="auto"/>
            <w:vAlign w:val="center"/>
            <w:hideMark/>
          </w:tcPr>
          <w:p w14:paraId="50F54525"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经责令限期改正，逾期超过5日至10日拒不改正的。</w:t>
            </w:r>
          </w:p>
        </w:tc>
        <w:tc>
          <w:tcPr>
            <w:tcW w:w="4280" w:type="dxa"/>
            <w:shd w:val="clear" w:color="auto" w:fill="auto"/>
            <w:vAlign w:val="center"/>
            <w:hideMark/>
          </w:tcPr>
          <w:p w14:paraId="6C6A845D"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处以1万元以上2万元以下罚款。</w:t>
            </w:r>
          </w:p>
        </w:tc>
      </w:tr>
      <w:tr w:rsidR="00E1027D" w:rsidRPr="00E1027D" w14:paraId="22362A02" w14:textId="77777777" w:rsidTr="001F5A9B">
        <w:trPr>
          <w:trHeight w:val="737"/>
        </w:trPr>
        <w:tc>
          <w:tcPr>
            <w:tcW w:w="460" w:type="dxa"/>
            <w:vMerge/>
            <w:vAlign w:val="center"/>
            <w:hideMark/>
          </w:tcPr>
          <w:p w14:paraId="322C5700"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6A1270DE"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6080D4A1"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496A187A"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460" w:type="dxa"/>
            <w:shd w:val="clear" w:color="auto" w:fill="auto"/>
            <w:vAlign w:val="center"/>
            <w:hideMark/>
          </w:tcPr>
          <w:p w14:paraId="0639E10E"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经责令限期改正，逾期10日以上拒不改正的。</w:t>
            </w:r>
          </w:p>
        </w:tc>
        <w:tc>
          <w:tcPr>
            <w:tcW w:w="4280" w:type="dxa"/>
            <w:shd w:val="clear" w:color="auto" w:fill="auto"/>
            <w:vAlign w:val="center"/>
            <w:hideMark/>
          </w:tcPr>
          <w:p w14:paraId="757B9CAA"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处以2万元以上3万元以下罚款。</w:t>
            </w:r>
          </w:p>
        </w:tc>
      </w:tr>
      <w:tr w:rsidR="00E1027D" w:rsidRPr="00E1027D" w14:paraId="0F7B6E97" w14:textId="77777777" w:rsidTr="001F5A9B">
        <w:trPr>
          <w:trHeight w:val="737"/>
        </w:trPr>
        <w:tc>
          <w:tcPr>
            <w:tcW w:w="460" w:type="dxa"/>
            <w:vMerge w:val="restart"/>
            <w:shd w:val="clear" w:color="auto" w:fill="auto"/>
            <w:vAlign w:val="center"/>
            <w:hideMark/>
          </w:tcPr>
          <w:p w14:paraId="12F65922"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lastRenderedPageBreak/>
              <w:t>80</w:t>
            </w:r>
          </w:p>
        </w:tc>
        <w:tc>
          <w:tcPr>
            <w:tcW w:w="1520" w:type="dxa"/>
            <w:vMerge w:val="restart"/>
            <w:shd w:val="clear" w:color="auto" w:fill="auto"/>
            <w:vAlign w:val="center"/>
            <w:hideMark/>
          </w:tcPr>
          <w:p w14:paraId="0FC62EFE" w14:textId="77777777"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《网络交易管理办法》</w:t>
            </w:r>
          </w:p>
        </w:tc>
        <w:tc>
          <w:tcPr>
            <w:tcW w:w="4121" w:type="dxa"/>
            <w:vMerge w:val="restart"/>
            <w:shd w:val="clear" w:color="auto" w:fill="auto"/>
            <w:vAlign w:val="center"/>
            <w:hideMark/>
          </w:tcPr>
          <w:p w14:paraId="41057E3F"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739" w:type="dxa"/>
            <w:shd w:val="clear" w:color="auto" w:fill="auto"/>
            <w:vAlign w:val="center"/>
            <w:hideMark/>
          </w:tcPr>
          <w:p w14:paraId="0AC904AA"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460" w:type="dxa"/>
            <w:shd w:val="clear" w:color="auto" w:fill="auto"/>
            <w:vAlign w:val="center"/>
            <w:hideMark/>
          </w:tcPr>
          <w:p w14:paraId="5CC4B610"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初次违法行为，且情节轻微。</w:t>
            </w:r>
          </w:p>
        </w:tc>
        <w:tc>
          <w:tcPr>
            <w:tcW w:w="4280" w:type="dxa"/>
            <w:shd w:val="clear" w:color="auto" w:fill="auto"/>
            <w:vAlign w:val="center"/>
            <w:hideMark/>
          </w:tcPr>
          <w:p w14:paraId="01896885"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予以警告。</w:t>
            </w:r>
          </w:p>
        </w:tc>
      </w:tr>
      <w:tr w:rsidR="00E1027D" w:rsidRPr="00E1027D" w14:paraId="4A706957" w14:textId="77777777" w:rsidTr="001F5A9B">
        <w:trPr>
          <w:trHeight w:val="737"/>
        </w:trPr>
        <w:tc>
          <w:tcPr>
            <w:tcW w:w="460" w:type="dxa"/>
            <w:vMerge/>
            <w:vAlign w:val="center"/>
            <w:hideMark/>
          </w:tcPr>
          <w:p w14:paraId="0D4E5A25"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11E500C5"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195B2DB1"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59F4B042"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460" w:type="dxa"/>
            <w:shd w:val="clear" w:color="auto" w:fill="auto"/>
            <w:vAlign w:val="center"/>
            <w:hideMark/>
          </w:tcPr>
          <w:p w14:paraId="1B1ACB14"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经责令限期改正，逾期5日以内拒不改正的。</w:t>
            </w:r>
          </w:p>
        </w:tc>
        <w:tc>
          <w:tcPr>
            <w:tcW w:w="4280" w:type="dxa"/>
            <w:shd w:val="clear" w:color="auto" w:fill="auto"/>
            <w:vAlign w:val="center"/>
            <w:hideMark/>
          </w:tcPr>
          <w:p w14:paraId="6DED7A0E"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处以1万元罚款。</w:t>
            </w:r>
          </w:p>
        </w:tc>
      </w:tr>
      <w:tr w:rsidR="00E1027D" w:rsidRPr="00E1027D" w14:paraId="00C4E081" w14:textId="77777777" w:rsidTr="001F5A9B">
        <w:trPr>
          <w:trHeight w:val="737"/>
        </w:trPr>
        <w:tc>
          <w:tcPr>
            <w:tcW w:w="460" w:type="dxa"/>
            <w:vMerge/>
            <w:vAlign w:val="center"/>
            <w:hideMark/>
          </w:tcPr>
          <w:p w14:paraId="55860AFE"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12608AB1"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1CB568AB"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767D1CB8"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460" w:type="dxa"/>
            <w:shd w:val="clear" w:color="auto" w:fill="auto"/>
            <w:vAlign w:val="center"/>
            <w:hideMark/>
          </w:tcPr>
          <w:p w14:paraId="38C3AC51"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经责令限期改正，逾期超过5日至10日拒不改正的。</w:t>
            </w:r>
          </w:p>
        </w:tc>
        <w:tc>
          <w:tcPr>
            <w:tcW w:w="4280" w:type="dxa"/>
            <w:shd w:val="clear" w:color="auto" w:fill="auto"/>
            <w:vAlign w:val="center"/>
            <w:hideMark/>
          </w:tcPr>
          <w:p w14:paraId="45B66170"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处以1万元以上2万元以下罚款。</w:t>
            </w:r>
          </w:p>
        </w:tc>
      </w:tr>
      <w:tr w:rsidR="00E1027D" w:rsidRPr="00E1027D" w14:paraId="18743FBA" w14:textId="77777777" w:rsidTr="001F5A9B">
        <w:trPr>
          <w:trHeight w:val="737"/>
        </w:trPr>
        <w:tc>
          <w:tcPr>
            <w:tcW w:w="460" w:type="dxa"/>
            <w:vMerge/>
            <w:vAlign w:val="center"/>
            <w:hideMark/>
          </w:tcPr>
          <w:p w14:paraId="1BE56E09"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4BBB1973"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63CC2F5F"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2B4248E6"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460" w:type="dxa"/>
            <w:shd w:val="clear" w:color="auto" w:fill="auto"/>
            <w:vAlign w:val="center"/>
            <w:hideMark/>
          </w:tcPr>
          <w:p w14:paraId="28F35CEC"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经责令限期改正，逾期10日以上拒不改正的。</w:t>
            </w:r>
          </w:p>
        </w:tc>
        <w:tc>
          <w:tcPr>
            <w:tcW w:w="4280" w:type="dxa"/>
            <w:shd w:val="clear" w:color="auto" w:fill="auto"/>
            <w:vAlign w:val="center"/>
            <w:hideMark/>
          </w:tcPr>
          <w:p w14:paraId="1B409A82"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处以2万元以上3万元以下罚款。</w:t>
            </w:r>
          </w:p>
        </w:tc>
      </w:tr>
      <w:tr w:rsidR="00E1027D" w:rsidRPr="00E1027D" w14:paraId="42E80E56" w14:textId="77777777" w:rsidTr="001F5A9B">
        <w:trPr>
          <w:trHeight w:val="737"/>
        </w:trPr>
        <w:tc>
          <w:tcPr>
            <w:tcW w:w="460" w:type="dxa"/>
            <w:vMerge w:val="restart"/>
            <w:shd w:val="clear" w:color="auto" w:fill="auto"/>
            <w:vAlign w:val="center"/>
            <w:hideMark/>
          </w:tcPr>
          <w:p w14:paraId="3EBD7586"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81</w:t>
            </w:r>
          </w:p>
        </w:tc>
        <w:tc>
          <w:tcPr>
            <w:tcW w:w="1520" w:type="dxa"/>
            <w:vMerge w:val="restart"/>
            <w:shd w:val="clear" w:color="auto" w:fill="auto"/>
            <w:vAlign w:val="center"/>
            <w:hideMark/>
          </w:tcPr>
          <w:p w14:paraId="05525CF1" w14:textId="77777777"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《网络交易管理办法》</w:t>
            </w:r>
          </w:p>
        </w:tc>
        <w:tc>
          <w:tcPr>
            <w:tcW w:w="4121" w:type="dxa"/>
            <w:vMerge w:val="restart"/>
            <w:shd w:val="clear" w:color="auto" w:fill="auto"/>
            <w:vAlign w:val="center"/>
            <w:hideMark/>
          </w:tcPr>
          <w:p w14:paraId="43C43310"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739" w:type="dxa"/>
            <w:shd w:val="clear" w:color="auto" w:fill="auto"/>
            <w:vAlign w:val="center"/>
            <w:hideMark/>
          </w:tcPr>
          <w:p w14:paraId="58E7B86A"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460" w:type="dxa"/>
            <w:shd w:val="clear" w:color="auto" w:fill="auto"/>
            <w:vAlign w:val="center"/>
            <w:hideMark/>
          </w:tcPr>
          <w:p w14:paraId="4C9A9EE9"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初次违法行为，且情节轻微。</w:t>
            </w:r>
          </w:p>
        </w:tc>
        <w:tc>
          <w:tcPr>
            <w:tcW w:w="4280" w:type="dxa"/>
            <w:shd w:val="clear" w:color="auto" w:fill="auto"/>
            <w:vAlign w:val="center"/>
            <w:hideMark/>
          </w:tcPr>
          <w:p w14:paraId="62CF39C4"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予以警告。</w:t>
            </w:r>
          </w:p>
        </w:tc>
      </w:tr>
      <w:tr w:rsidR="00E1027D" w:rsidRPr="00E1027D" w14:paraId="11503B2B" w14:textId="77777777" w:rsidTr="001F5A9B">
        <w:trPr>
          <w:trHeight w:val="737"/>
        </w:trPr>
        <w:tc>
          <w:tcPr>
            <w:tcW w:w="460" w:type="dxa"/>
            <w:vMerge/>
            <w:vAlign w:val="center"/>
            <w:hideMark/>
          </w:tcPr>
          <w:p w14:paraId="5B7AD5ED"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126DD964"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1B398136"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081EAAB8"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460" w:type="dxa"/>
            <w:shd w:val="clear" w:color="auto" w:fill="auto"/>
            <w:vAlign w:val="center"/>
            <w:hideMark/>
          </w:tcPr>
          <w:p w14:paraId="1B880DDE"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经责令限期改正，逾期5日以内拒不改正的。</w:t>
            </w:r>
          </w:p>
        </w:tc>
        <w:tc>
          <w:tcPr>
            <w:tcW w:w="4280" w:type="dxa"/>
            <w:shd w:val="clear" w:color="auto" w:fill="auto"/>
            <w:vAlign w:val="center"/>
            <w:hideMark/>
          </w:tcPr>
          <w:p w14:paraId="4D88B9E4"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处以1万元罚款。</w:t>
            </w:r>
          </w:p>
        </w:tc>
      </w:tr>
      <w:tr w:rsidR="00E1027D" w:rsidRPr="00E1027D" w14:paraId="1D0A2FE6" w14:textId="77777777" w:rsidTr="001F5A9B">
        <w:trPr>
          <w:trHeight w:val="737"/>
        </w:trPr>
        <w:tc>
          <w:tcPr>
            <w:tcW w:w="460" w:type="dxa"/>
            <w:vMerge/>
            <w:vAlign w:val="center"/>
            <w:hideMark/>
          </w:tcPr>
          <w:p w14:paraId="4DFAA435"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237A58F3"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27B337FF"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217803AF"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460" w:type="dxa"/>
            <w:shd w:val="clear" w:color="auto" w:fill="auto"/>
            <w:vAlign w:val="center"/>
            <w:hideMark/>
          </w:tcPr>
          <w:p w14:paraId="14322672"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经责令限期改正，逾期超过5日至10日拒不改正的。</w:t>
            </w:r>
          </w:p>
        </w:tc>
        <w:tc>
          <w:tcPr>
            <w:tcW w:w="4280" w:type="dxa"/>
            <w:shd w:val="clear" w:color="auto" w:fill="auto"/>
            <w:vAlign w:val="center"/>
            <w:hideMark/>
          </w:tcPr>
          <w:p w14:paraId="62F99D08"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处以1万元以上2万元以下罚款。</w:t>
            </w:r>
          </w:p>
        </w:tc>
      </w:tr>
      <w:tr w:rsidR="00E1027D" w:rsidRPr="00E1027D" w14:paraId="235B851C" w14:textId="77777777" w:rsidTr="001F5A9B">
        <w:trPr>
          <w:trHeight w:val="737"/>
        </w:trPr>
        <w:tc>
          <w:tcPr>
            <w:tcW w:w="460" w:type="dxa"/>
            <w:vMerge/>
            <w:vAlign w:val="center"/>
            <w:hideMark/>
          </w:tcPr>
          <w:p w14:paraId="2ADC44ED"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5F4CFEAE"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27D33719"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6CF58469"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460" w:type="dxa"/>
            <w:shd w:val="clear" w:color="auto" w:fill="auto"/>
            <w:vAlign w:val="center"/>
            <w:hideMark/>
          </w:tcPr>
          <w:p w14:paraId="21E5912E"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经责令限期改正，逾期10日以上拒不改正的。</w:t>
            </w:r>
          </w:p>
        </w:tc>
        <w:tc>
          <w:tcPr>
            <w:tcW w:w="4280" w:type="dxa"/>
            <w:shd w:val="clear" w:color="auto" w:fill="auto"/>
            <w:vAlign w:val="center"/>
            <w:hideMark/>
          </w:tcPr>
          <w:p w14:paraId="7EFF4DE0"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处以2万元以上3万元以下罚款。</w:t>
            </w:r>
          </w:p>
        </w:tc>
      </w:tr>
      <w:tr w:rsidR="00E1027D" w:rsidRPr="00E1027D" w14:paraId="0CEA486B" w14:textId="77777777" w:rsidTr="001F5A9B">
        <w:trPr>
          <w:trHeight w:val="737"/>
        </w:trPr>
        <w:tc>
          <w:tcPr>
            <w:tcW w:w="460" w:type="dxa"/>
            <w:vMerge w:val="restart"/>
            <w:shd w:val="clear" w:color="auto" w:fill="auto"/>
            <w:vAlign w:val="center"/>
            <w:hideMark/>
          </w:tcPr>
          <w:p w14:paraId="090E4B08"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82</w:t>
            </w:r>
          </w:p>
        </w:tc>
        <w:tc>
          <w:tcPr>
            <w:tcW w:w="1520" w:type="dxa"/>
            <w:vMerge w:val="restart"/>
            <w:shd w:val="clear" w:color="auto" w:fill="auto"/>
            <w:vAlign w:val="center"/>
            <w:hideMark/>
          </w:tcPr>
          <w:p w14:paraId="04612CCE" w14:textId="77777777"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《网络交易管理办法》</w:t>
            </w:r>
          </w:p>
        </w:tc>
        <w:tc>
          <w:tcPr>
            <w:tcW w:w="4121" w:type="dxa"/>
            <w:vMerge w:val="restart"/>
            <w:shd w:val="clear" w:color="auto" w:fill="auto"/>
            <w:vAlign w:val="center"/>
            <w:hideMark/>
          </w:tcPr>
          <w:p w14:paraId="1F008579"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第五十一条 违反本办法第八条、第二十一条规定的，予以警告，责令改正，拒不改正的，处以一万元以下的罚款。</w:t>
            </w:r>
          </w:p>
        </w:tc>
        <w:tc>
          <w:tcPr>
            <w:tcW w:w="739" w:type="dxa"/>
            <w:shd w:val="clear" w:color="auto" w:fill="auto"/>
            <w:vAlign w:val="center"/>
            <w:hideMark/>
          </w:tcPr>
          <w:p w14:paraId="720D33FE"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460" w:type="dxa"/>
            <w:shd w:val="clear" w:color="auto" w:fill="auto"/>
            <w:vAlign w:val="center"/>
            <w:hideMark/>
          </w:tcPr>
          <w:p w14:paraId="7F908A96"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初次违法行为，且情节轻微。</w:t>
            </w:r>
          </w:p>
        </w:tc>
        <w:tc>
          <w:tcPr>
            <w:tcW w:w="4280" w:type="dxa"/>
            <w:shd w:val="clear" w:color="auto" w:fill="auto"/>
            <w:vAlign w:val="center"/>
            <w:hideMark/>
          </w:tcPr>
          <w:p w14:paraId="67218B4F"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予以警告。</w:t>
            </w:r>
          </w:p>
        </w:tc>
      </w:tr>
      <w:tr w:rsidR="00E1027D" w:rsidRPr="00E1027D" w14:paraId="536C5616" w14:textId="77777777" w:rsidTr="001F5A9B">
        <w:trPr>
          <w:trHeight w:val="737"/>
        </w:trPr>
        <w:tc>
          <w:tcPr>
            <w:tcW w:w="460" w:type="dxa"/>
            <w:vMerge/>
            <w:vAlign w:val="center"/>
            <w:hideMark/>
          </w:tcPr>
          <w:p w14:paraId="12E8E7DF"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0C1415EE"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7999FC9C"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237CF2DF"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460" w:type="dxa"/>
            <w:shd w:val="clear" w:color="auto" w:fill="auto"/>
            <w:vAlign w:val="center"/>
            <w:hideMark/>
          </w:tcPr>
          <w:p w14:paraId="0B7E14C7"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经责令限期改正，逾期5日以内拒不改正的。</w:t>
            </w:r>
          </w:p>
        </w:tc>
        <w:tc>
          <w:tcPr>
            <w:tcW w:w="4280" w:type="dxa"/>
            <w:shd w:val="clear" w:color="auto" w:fill="auto"/>
            <w:vAlign w:val="center"/>
            <w:hideMark/>
          </w:tcPr>
          <w:p w14:paraId="7EEFDFDE"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处以3000元以下罚款。</w:t>
            </w:r>
          </w:p>
        </w:tc>
      </w:tr>
      <w:tr w:rsidR="00E1027D" w:rsidRPr="00E1027D" w14:paraId="2701C00A" w14:textId="77777777" w:rsidTr="001F5A9B">
        <w:trPr>
          <w:trHeight w:val="737"/>
        </w:trPr>
        <w:tc>
          <w:tcPr>
            <w:tcW w:w="460" w:type="dxa"/>
            <w:vMerge/>
            <w:vAlign w:val="center"/>
            <w:hideMark/>
          </w:tcPr>
          <w:p w14:paraId="7E2F6F5E"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7CD06022"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6104E346"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138FD610"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460" w:type="dxa"/>
            <w:shd w:val="clear" w:color="auto" w:fill="auto"/>
            <w:vAlign w:val="center"/>
            <w:hideMark/>
          </w:tcPr>
          <w:p w14:paraId="1013F14B"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经责令限期改正，逾期超过5日至10日拒不改正的。</w:t>
            </w:r>
          </w:p>
        </w:tc>
        <w:tc>
          <w:tcPr>
            <w:tcW w:w="4280" w:type="dxa"/>
            <w:shd w:val="clear" w:color="auto" w:fill="auto"/>
            <w:vAlign w:val="center"/>
            <w:hideMark/>
          </w:tcPr>
          <w:p w14:paraId="681C76AD"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处以3000元以上7000元以下罚款。</w:t>
            </w:r>
          </w:p>
        </w:tc>
      </w:tr>
      <w:tr w:rsidR="00E1027D" w:rsidRPr="00E1027D" w14:paraId="1C3EA3C6" w14:textId="77777777" w:rsidTr="001F5A9B">
        <w:trPr>
          <w:trHeight w:val="737"/>
        </w:trPr>
        <w:tc>
          <w:tcPr>
            <w:tcW w:w="460" w:type="dxa"/>
            <w:vMerge/>
            <w:vAlign w:val="center"/>
            <w:hideMark/>
          </w:tcPr>
          <w:p w14:paraId="0930F669"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3669C527"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12BD4D0D"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0341A413"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460" w:type="dxa"/>
            <w:shd w:val="clear" w:color="auto" w:fill="auto"/>
            <w:vAlign w:val="center"/>
            <w:hideMark/>
          </w:tcPr>
          <w:p w14:paraId="084010CC"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经责令限期改正，逾期10日以上拒不改正的。</w:t>
            </w:r>
          </w:p>
        </w:tc>
        <w:tc>
          <w:tcPr>
            <w:tcW w:w="4280" w:type="dxa"/>
            <w:shd w:val="clear" w:color="auto" w:fill="auto"/>
            <w:vAlign w:val="center"/>
            <w:hideMark/>
          </w:tcPr>
          <w:p w14:paraId="1CD115D1"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处以7000元以上1万元以下罚款。</w:t>
            </w:r>
          </w:p>
        </w:tc>
      </w:tr>
      <w:tr w:rsidR="00E1027D" w:rsidRPr="00E1027D" w14:paraId="042372DA" w14:textId="77777777" w:rsidTr="001F5A9B">
        <w:trPr>
          <w:trHeight w:val="624"/>
        </w:trPr>
        <w:tc>
          <w:tcPr>
            <w:tcW w:w="460" w:type="dxa"/>
            <w:vMerge w:val="restart"/>
            <w:shd w:val="clear" w:color="auto" w:fill="auto"/>
            <w:vAlign w:val="center"/>
            <w:hideMark/>
          </w:tcPr>
          <w:p w14:paraId="2A1D97A5"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lastRenderedPageBreak/>
              <w:t>83</w:t>
            </w:r>
          </w:p>
        </w:tc>
        <w:tc>
          <w:tcPr>
            <w:tcW w:w="1520" w:type="dxa"/>
            <w:vMerge w:val="restart"/>
            <w:shd w:val="clear" w:color="auto" w:fill="auto"/>
            <w:vAlign w:val="center"/>
            <w:hideMark/>
          </w:tcPr>
          <w:p w14:paraId="4C4F5352" w14:textId="77777777"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《网络交易管理办法》</w:t>
            </w:r>
          </w:p>
        </w:tc>
        <w:tc>
          <w:tcPr>
            <w:tcW w:w="4121" w:type="dxa"/>
            <w:vMerge w:val="restart"/>
            <w:shd w:val="clear" w:color="auto" w:fill="auto"/>
            <w:vAlign w:val="center"/>
            <w:hideMark/>
          </w:tcPr>
          <w:p w14:paraId="1A3C3FBB"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第五十一条 违反本办法第八条、第二十一条规定的，予以警告，责令改正，拒不改正的，处以一万元以下的罚款。</w:t>
            </w:r>
          </w:p>
        </w:tc>
        <w:tc>
          <w:tcPr>
            <w:tcW w:w="739" w:type="dxa"/>
            <w:shd w:val="clear" w:color="auto" w:fill="auto"/>
            <w:vAlign w:val="center"/>
            <w:hideMark/>
          </w:tcPr>
          <w:p w14:paraId="146596F1"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460" w:type="dxa"/>
            <w:shd w:val="clear" w:color="auto" w:fill="auto"/>
            <w:vAlign w:val="center"/>
            <w:hideMark/>
          </w:tcPr>
          <w:p w14:paraId="185C6343"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初次违法行为，且情节轻微。</w:t>
            </w:r>
          </w:p>
        </w:tc>
        <w:tc>
          <w:tcPr>
            <w:tcW w:w="4280" w:type="dxa"/>
            <w:shd w:val="clear" w:color="auto" w:fill="auto"/>
            <w:vAlign w:val="center"/>
            <w:hideMark/>
          </w:tcPr>
          <w:p w14:paraId="2B58AE4C"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予以警告。</w:t>
            </w:r>
          </w:p>
        </w:tc>
      </w:tr>
      <w:tr w:rsidR="00E1027D" w:rsidRPr="00E1027D" w14:paraId="6D817B32" w14:textId="77777777" w:rsidTr="001F5A9B">
        <w:trPr>
          <w:trHeight w:val="624"/>
        </w:trPr>
        <w:tc>
          <w:tcPr>
            <w:tcW w:w="460" w:type="dxa"/>
            <w:vMerge/>
            <w:vAlign w:val="center"/>
            <w:hideMark/>
          </w:tcPr>
          <w:p w14:paraId="5EF9D57B"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317FCA0B"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0E76D33A"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7F9219A1"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460" w:type="dxa"/>
            <w:shd w:val="clear" w:color="auto" w:fill="auto"/>
            <w:vAlign w:val="center"/>
            <w:hideMark/>
          </w:tcPr>
          <w:p w14:paraId="22EE3338"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经责令限期改正，逾期5日以内拒不改正的。</w:t>
            </w:r>
          </w:p>
        </w:tc>
        <w:tc>
          <w:tcPr>
            <w:tcW w:w="4280" w:type="dxa"/>
            <w:shd w:val="clear" w:color="auto" w:fill="auto"/>
            <w:vAlign w:val="center"/>
            <w:hideMark/>
          </w:tcPr>
          <w:p w14:paraId="272FBD64"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处以3000元以下罚款。</w:t>
            </w:r>
          </w:p>
        </w:tc>
      </w:tr>
      <w:tr w:rsidR="00E1027D" w:rsidRPr="00E1027D" w14:paraId="027556EB" w14:textId="77777777" w:rsidTr="001F5A9B">
        <w:trPr>
          <w:trHeight w:val="624"/>
        </w:trPr>
        <w:tc>
          <w:tcPr>
            <w:tcW w:w="460" w:type="dxa"/>
            <w:vMerge/>
            <w:vAlign w:val="center"/>
            <w:hideMark/>
          </w:tcPr>
          <w:p w14:paraId="1B600D26"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4EE53881"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4AB59490"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33114123"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460" w:type="dxa"/>
            <w:shd w:val="clear" w:color="auto" w:fill="auto"/>
            <w:vAlign w:val="center"/>
            <w:hideMark/>
          </w:tcPr>
          <w:p w14:paraId="37FCB9FA"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经责令限期改正，逾期超过5日至10日拒不改正的。</w:t>
            </w:r>
          </w:p>
        </w:tc>
        <w:tc>
          <w:tcPr>
            <w:tcW w:w="4280" w:type="dxa"/>
            <w:shd w:val="clear" w:color="auto" w:fill="auto"/>
            <w:vAlign w:val="center"/>
            <w:hideMark/>
          </w:tcPr>
          <w:p w14:paraId="757772A0"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处以3000元以上7000元以下罚款。</w:t>
            </w:r>
          </w:p>
        </w:tc>
      </w:tr>
      <w:tr w:rsidR="00E1027D" w:rsidRPr="00E1027D" w14:paraId="4ABA1B62" w14:textId="77777777" w:rsidTr="001F5A9B">
        <w:trPr>
          <w:trHeight w:val="624"/>
        </w:trPr>
        <w:tc>
          <w:tcPr>
            <w:tcW w:w="460" w:type="dxa"/>
            <w:vMerge/>
            <w:vAlign w:val="center"/>
            <w:hideMark/>
          </w:tcPr>
          <w:p w14:paraId="6A943356"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52824C66"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6BB9D3F2"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5304E486"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460" w:type="dxa"/>
            <w:shd w:val="clear" w:color="auto" w:fill="auto"/>
            <w:vAlign w:val="center"/>
            <w:hideMark/>
          </w:tcPr>
          <w:p w14:paraId="7DBFBB06"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经责令限期改正，逾期10日以上拒不改正的。</w:t>
            </w:r>
          </w:p>
        </w:tc>
        <w:tc>
          <w:tcPr>
            <w:tcW w:w="4280" w:type="dxa"/>
            <w:shd w:val="clear" w:color="auto" w:fill="auto"/>
            <w:vAlign w:val="center"/>
            <w:hideMark/>
          </w:tcPr>
          <w:p w14:paraId="3F76C6EC"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处以7000元以上1万元以下罚款。</w:t>
            </w:r>
          </w:p>
        </w:tc>
      </w:tr>
      <w:tr w:rsidR="00E1027D" w:rsidRPr="00E1027D" w14:paraId="60F9C1EC" w14:textId="77777777" w:rsidTr="001F5A9B">
        <w:trPr>
          <w:trHeight w:val="624"/>
        </w:trPr>
        <w:tc>
          <w:tcPr>
            <w:tcW w:w="460" w:type="dxa"/>
            <w:vMerge w:val="restart"/>
            <w:shd w:val="clear" w:color="auto" w:fill="auto"/>
            <w:vAlign w:val="center"/>
            <w:hideMark/>
          </w:tcPr>
          <w:p w14:paraId="60B95BA9"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84</w:t>
            </w:r>
          </w:p>
        </w:tc>
        <w:tc>
          <w:tcPr>
            <w:tcW w:w="1520" w:type="dxa"/>
            <w:vMerge w:val="restart"/>
            <w:shd w:val="clear" w:color="auto" w:fill="auto"/>
            <w:vAlign w:val="center"/>
            <w:hideMark/>
          </w:tcPr>
          <w:p w14:paraId="41FE5329" w14:textId="77777777"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《网络交易管理办法》</w:t>
            </w:r>
          </w:p>
        </w:tc>
        <w:tc>
          <w:tcPr>
            <w:tcW w:w="4121" w:type="dxa"/>
            <w:vMerge w:val="restart"/>
            <w:shd w:val="clear" w:color="auto" w:fill="auto"/>
            <w:vAlign w:val="center"/>
            <w:hideMark/>
          </w:tcPr>
          <w:p w14:paraId="54C933E5"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第五十三条：违反本办法第十九条第（五）项规定的，予以警告，责令改正，并处一万元以上三万元以下的罚款。</w:t>
            </w:r>
          </w:p>
        </w:tc>
        <w:tc>
          <w:tcPr>
            <w:tcW w:w="739" w:type="dxa"/>
            <w:shd w:val="clear" w:color="auto" w:fill="auto"/>
            <w:vAlign w:val="center"/>
            <w:hideMark/>
          </w:tcPr>
          <w:p w14:paraId="45D8B687"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460" w:type="dxa"/>
            <w:shd w:val="clear" w:color="auto" w:fill="auto"/>
            <w:vAlign w:val="center"/>
            <w:hideMark/>
          </w:tcPr>
          <w:p w14:paraId="25DF26D2"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初次违法行为，且情节轻微。</w:t>
            </w:r>
          </w:p>
        </w:tc>
        <w:tc>
          <w:tcPr>
            <w:tcW w:w="4280" w:type="dxa"/>
            <w:shd w:val="clear" w:color="auto" w:fill="auto"/>
            <w:vAlign w:val="center"/>
            <w:hideMark/>
          </w:tcPr>
          <w:p w14:paraId="7CE10E97"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予以警告，责令限期改正，并处1万元罚款。</w:t>
            </w:r>
          </w:p>
        </w:tc>
      </w:tr>
      <w:tr w:rsidR="00E1027D" w:rsidRPr="00E1027D" w14:paraId="504AC47C" w14:textId="77777777" w:rsidTr="001F5A9B">
        <w:trPr>
          <w:trHeight w:val="624"/>
        </w:trPr>
        <w:tc>
          <w:tcPr>
            <w:tcW w:w="460" w:type="dxa"/>
            <w:vMerge/>
            <w:vAlign w:val="center"/>
            <w:hideMark/>
          </w:tcPr>
          <w:p w14:paraId="6891595E"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2B1E54CD"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45A7F44B"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5753C772"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460" w:type="dxa"/>
            <w:shd w:val="clear" w:color="auto" w:fill="auto"/>
            <w:vAlign w:val="center"/>
            <w:hideMark/>
          </w:tcPr>
          <w:p w14:paraId="44175753"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经责令限期改正，逾期5日以内拒不改正的。</w:t>
            </w:r>
          </w:p>
        </w:tc>
        <w:tc>
          <w:tcPr>
            <w:tcW w:w="4280" w:type="dxa"/>
            <w:shd w:val="clear" w:color="auto" w:fill="auto"/>
            <w:vAlign w:val="center"/>
            <w:hideMark/>
          </w:tcPr>
          <w:p w14:paraId="4E7DEF1B"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处以1万元以上1.5万元以下罚款</w:t>
            </w:r>
            <w:proofErr w:type="gramStart"/>
            <w:r w:rsidRPr="00E1027D">
              <w:rPr>
                <w:rFonts w:asciiTheme="minorEastAsia" w:hAnsiTheme="minorEastAsia" w:cs="宋体" w:hint="eastAsia"/>
                <w:kern w:val="0"/>
                <w:sz w:val="24"/>
                <w:szCs w:val="24"/>
              </w:rPr>
              <w:t>罚款</w:t>
            </w:r>
            <w:proofErr w:type="gramEnd"/>
            <w:r w:rsidRPr="00E1027D">
              <w:rPr>
                <w:rFonts w:asciiTheme="minorEastAsia" w:hAnsiTheme="minorEastAsia" w:cs="宋体" w:hint="eastAsia"/>
                <w:kern w:val="0"/>
                <w:sz w:val="24"/>
                <w:szCs w:val="24"/>
              </w:rPr>
              <w:t>。</w:t>
            </w:r>
          </w:p>
        </w:tc>
      </w:tr>
      <w:tr w:rsidR="00E1027D" w:rsidRPr="00E1027D" w14:paraId="3BB946E0" w14:textId="77777777" w:rsidTr="001F5A9B">
        <w:trPr>
          <w:trHeight w:val="624"/>
        </w:trPr>
        <w:tc>
          <w:tcPr>
            <w:tcW w:w="460" w:type="dxa"/>
            <w:vMerge/>
            <w:vAlign w:val="center"/>
            <w:hideMark/>
          </w:tcPr>
          <w:p w14:paraId="5F60B58B"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1C216FF0"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49D006E1"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4CA4C486"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460" w:type="dxa"/>
            <w:shd w:val="clear" w:color="auto" w:fill="auto"/>
            <w:vAlign w:val="center"/>
            <w:hideMark/>
          </w:tcPr>
          <w:p w14:paraId="681419E6"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经责令限期改正，逾期超过5日至10日拒不改正的。</w:t>
            </w:r>
          </w:p>
        </w:tc>
        <w:tc>
          <w:tcPr>
            <w:tcW w:w="4280" w:type="dxa"/>
            <w:shd w:val="clear" w:color="auto" w:fill="auto"/>
            <w:vAlign w:val="center"/>
            <w:hideMark/>
          </w:tcPr>
          <w:p w14:paraId="663288DC"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处以1.5万元以上2万元以下罚款。</w:t>
            </w:r>
          </w:p>
        </w:tc>
      </w:tr>
      <w:tr w:rsidR="00E1027D" w:rsidRPr="00E1027D" w14:paraId="552C4CF2" w14:textId="77777777" w:rsidTr="001F5A9B">
        <w:trPr>
          <w:trHeight w:val="624"/>
        </w:trPr>
        <w:tc>
          <w:tcPr>
            <w:tcW w:w="460" w:type="dxa"/>
            <w:vMerge/>
            <w:vAlign w:val="center"/>
            <w:hideMark/>
          </w:tcPr>
          <w:p w14:paraId="4DE0C8E1"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438740D8"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36CF87E5"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529D2578"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460" w:type="dxa"/>
            <w:shd w:val="clear" w:color="auto" w:fill="auto"/>
            <w:vAlign w:val="center"/>
            <w:hideMark/>
          </w:tcPr>
          <w:p w14:paraId="71B35F28"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经责令限期改正，逾期10日以上拒不改正的。</w:t>
            </w:r>
          </w:p>
        </w:tc>
        <w:tc>
          <w:tcPr>
            <w:tcW w:w="4280" w:type="dxa"/>
            <w:shd w:val="clear" w:color="auto" w:fill="auto"/>
            <w:vAlign w:val="center"/>
            <w:hideMark/>
          </w:tcPr>
          <w:p w14:paraId="09567752"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处以2万元以上3万元以下罚款。</w:t>
            </w:r>
          </w:p>
        </w:tc>
      </w:tr>
      <w:tr w:rsidR="00E1027D" w:rsidRPr="00E1027D" w14:paraId="6ED435C2" w14:textId="77777777" w:rsidTr="001F5A9B">
        <w:trPr>
          <w:trHeight w:val="624"/>
        </w:trPr>
        <w:tc>
          <w:tcPr>
            <w:tcW w:w="460" w:type="dxa"/>
            <w:vMerge w:val="restart"/>
            <w:shd w:val="clear" w:color="auto" w:fill="auto"/>
            <w:vAlign w:val="center"/>
            <w:hideMark/>
          </w:tcPr>
          <w:p w14:paraId="1F90B6AF"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85</w:t>
            </w:r>
          </w:p>
        </w:tc>
        <w:tc>
          <w:tcPr>
            <w:tcW w:w="1520" w:type="dxa"/>
            <w:vMerge w:val="restart"/>
            <w:shd w:val="clear" w:color="auto" w:fill="auto"/>
            <w:vAlign w:val="center"/>
            <w:hideMark/>
          </w:tcPr>
          <w:p w14:paraId="0DBD1817" w14:textId="77777777"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《网络交易管理办法》</w:t>
            </w:r>
          </w:p>
        </w:tc>
        <w:tc>
          <w:tcPr>
            <w:tcW w:w="4121" w:type="dxa"/>
            <w:vMerge w:val="restart"/>
            <w:shd w:val="clear" w:color="auto" w:fill="auto"/>
            <w:vAlign w:val="center"/>
            <w:hideMark/>
          </w:tcPr>
          <w:p w14:paraId="2A51ECE5"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第五十四条：违反本办法第二十条规定的，予以警告，责令改正，并处一万元以上三万元以下的罚款。</w:t>
            </w:r>
          </w:p>
        </w:tc>
        <w:tc>
          <w:tcPr>
            <w:tcW w:w="739" w:type="dxa"/>
            <w:shd w:val="clear" w:color="auto" w:fill="auto"/>
            <w:vAlign w:val="center"/>
            <w:hideMark/>
          </w:tcPr>
          <w:p w14:paraId="23F9CC0F"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460" w:type="dxa"/>
            <w:shd w:val="clear" w:color="auto" w:fill="auto"/>
            <w:vAlign w:val="center"/>
            <w:hideMark/>
          </w:tcPr>
          <w:p w14:paraId="41161E23"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初次违法行为，且情节轻微。</w:t>
            </w:r>
          </w:p>
        </w:tc>
        <w:tc>
          <w:tcPr>
            <w:tcW w:w="4280" w:type="dxa"/>
            <w:shd w:val="clear" w:color="auto" w:fill="auto"/>
            <w:vAlign w:val="center"/>
            <w:hideMark/>
          </w:tcPr>
          <w:p w14:paraId="088EF185"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予以警告，责令限期改正，并处1万元罚款。</w:t>
            </w:r>
          </w:p>
        </w:tc>
      </w:tr>
      <w:tr w:rsidR="00E1027D" w:rsidRPr="00E1027D" w14:paraId="67F95E4B" w14:textId="77777777" w:rsidTr="001F5A9B">
        <w:trPr>
          <w:trHeight w:val="624"/>
        </w:trPr>
        <w:tc>
          <w:tcPr>
            <w:tcW w:w="460" w:type="dxa"/>
            <w:vMerge/>
            <w:vAlign w:val="center"/>
            <w:hideMark/>
          </w:tcPr>
          <w:p w14:paraId="5E1F4764"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7102A12A"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0CEDC04C"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17F6D6CA"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460" w:type="dxa"/>
            <w:shd w:val="clear" w:color="auto" w:fill="auto"/>
            <w:vAlign w:val="center"/>
            <w:hideMark/>
          </w:tcPr>
          <w:p w14:paraId="739AB92E"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经责令限期改正，逾期5日以内拒不改正的。</w:t>
            </w:r>
          </w:p>
        </w:tc>
        <w:tc>
          <w:tcPr>
            <w:tcW w:w="4280" w:type="dxa"/>
            <w:shd w:val="clear" w:color="auto" w:fill="auto"/>
            <w:vAlign w:val="center"/>
            <w:hideMark/>
          </w:tcPr>
          <w:p w14:paraId="11BF0396"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处以1万元以上1.5万元以下罚款</w:t>
            </w:r>
            <w:proofErr w:type="gramStart"/>
            <w:r w:rsidRPr="00E1027D">
              <w:rPr>
                <w:rFonts w:asciiTheme="minorEastAsia" w:hAnsiTheme="minorEastAsia" w:cs="宋体" w:hint="eastAsia"/>
                <w:kern w:val="0"/>
                <w:sz w:val="24"/>
                <w:szCs w:val="24"/>
              </w:rPr>
              <w:t>罚款</w:t>
            </w:r>
            <w:proofErr w:type="gramEnd"/>
            <w:r w:rsidRPr="00E1027D">
              <w:rPr>
                <w:rFonts w:asciiTheme="minorEastAsia" w:hAnsiTheme="minorEastAsia" w:cs="宋体" w:hint="eastAsia"/>
                <w:kern w:val="0"/>
                <w:sz w:val="24"/>
                <w:szCs w:val="24"/>
              </w:rPr>
              <w:t>。</w:t>
            </w:r>
          </w:p>
        </w:tc>
      </w:tr>
      <w:tr w:rsidR="00E1027D" w:rsidRPr="00E1027D" w14:paraId="0AA417A7" w14:textId="77777777" w:rsidTr="001F5A9B">
        <w:trPr>
          <w:trHeight w:val="624"/>
        </w:trPr>
        <w:tc>
          <w:tcPr>
            <w:tcW w:w="460" w:type="dxa"/>
            <w:vMerge/>
            <w:vAlign w:val="center"/>
            <w:hideMark/>
          </w:tcPr>
          <w:p w14:paraId="64A3440D"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66769AA2"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6F1738FA"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68F1BFE3"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460" w:type="dxa"/>
            <w:shd w:val="clear" w:color="auto" w:fill="auto"/>
            <w:vAlign w:val="center"/>
            <w:hideMark/>
          </w:tcPr>
          <w:p w14:paraId="1D5B450D"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经责令限期改正，逾期超过5日至10日拒不改正的。</w:t>
            </w:r>
          </w:p>
        </w:tc>
        <w:tc>
          <w:tcPr>
            <w:tcW w:w="4280" w:type="dxa"/>
            <w:shd w:val="clear" w:color="auto" w:fill="auto"/>
            <w:vAlign w:val="center"/>
            <w:hideMark/>
          </w:tcPr>
          <w:p w14:paraId="5174D88A"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处以1.5万元以上2万元以下罚款。</w:t>
            </w:r>
          </w:p>
        </w:tc>
      </w:tr>
      <w:tr w:rsidR="00E1027D" w:rsidRPr="00E1027D" w14:paraId="5A3B7788" w14:textId="77777777" w:rsidTr="001F5A9B">
        <w:trPr>
          <w:trHeight w:val="624"/>
        </w:trPr>
        <w:tc>
          <w:tcPr>
            <w:tcW w:w="460" w:type="dxa"/>
            <w:vMerge/>
            <w:vAlign w:val="center"/>
            <w:hideMark/>
          </w:tcPr>
          <w:p w14:paraId="542C1C43"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3B4511D4"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63C9C389"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4E5F5096"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460" w:type="dxa"/>
            <w:shd w:val="clear" w:color="auto" w:fill="auto"/>
            <w:vAlign w:val="center"/>
            <w:hideMark/>
          </w:tcPr>
          <w:p w14:paraId="39A360F6"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经责令限期改正，逾期10日以上拒不改正的。</w:t>
            </w:r>
          </w:p>
        </w:tc>
        <w:tc>
          <w:tcPr>
            <w:tcW w:w="4280" w:type="dxa"/>
            <w:shd w:val="clear" w:color="auto" w:fill="auto"/>
            <w:vAlign w:val="center"/>
            <w:hideMark/>
          </w:tcPr>
          <w:p w14:paraId="4BCB885F"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处以2万元以上3万元以下罚款。</w:t>
            </w:r>
          </w:p>
        </w:tc>
      </w:tr>
      <w:tr w:rsidR="00E1027D" w:rsidRPr="00E1027D" w14:paraId="088928FE" w14:textId="77777777" w:rsidTr="001F5A9B">
        <w:trPr>
          <w:trHeight w:val="1134"/>
        </w:trPr>
        <w:tc>
          <w:tcPr>
            <w:tcW w:w="460" w:type="dxa"/>
            <w:vMerge w:val="restart"/>
            <w:shd w:val="clear" w:color="auto" w:fill="auto"/>
            <w:vAlign w:val="center"/>
            <w:hideMark/>
          </w:tcPr>
          <w:p w14:paraId="36658023"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lastRenderedPageBreak/>
              <w:t>86</w:t>
            </w:r>
          </w:p>
        </w:tc>
        <w:tc>
          <w:tcPr>
            <w:tcW w:w="1520" w:type="dxa"/>
            <w:vMerge w:val="restart"/>
            <w:shd w:val="clear" w:color="auto" w:fill="auto"/>
            <w:vAlign w:val="center"/>
            <w:hideMark/>
          </w:tcPr>
          <w:p w14:paraId="6EF18F7C"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《中华人民共和国拍卖法》</w:t>
            </w:r>
          </w:p>
        </w:tc>
        <w:tc>
          <w:tcPr>
            <w:tcW w:w="4121" w:type="dxa"/>
            <w:vMerge w:val="restart"/>
            <w:shd w:val="clear" w:color="auto" w:fill="auto"/>
            <w:vAlign w:val="center"/>
            <w:hideMark/>
          </w:tcPr>
          <w:p w14:paraId="441A80E8"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第六十条：违反本法第十一条的规定，未经许可登记设立拍卖企业的，由工商行政管理部门予以取缔，没收违法所得，并可以处违法所得一倍以上五倍以下的罚款。</w:t>
            </w:r>
          </w:p>
        </w:tc>
        <w:tc>
          <w:tcPr>
            <w:tcW w:w="739" w:type="dxa"/>
            <w:shd w:val="clear" w:color="auto" w:fill="auto"/>
            <w:vAlign w:val="center"/>
            <w:hideMark/>
          </w:tcPr>
          <w:p w14:paraId="47D01DAC"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460" w:type="dxa"/>
            <w:shd w:val="clear" w:color="auto" w:fill="auto"/>
            <w:vAlign w:val="center"/>
            <w:hideMark/>
          </w:tcPr>
          <w:p w14:paraId="160F1DB6"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初次违法，或违法所得10万元以下的。</w:t>
            </w:r>
          </w:p>
        </w:tc>
        <w:tc>
          <w:tcPr>
            <w:tcW w:w="4280" w:type="dxa"/>
            <w:shd w:val="clear" w:color="auto" w:fill="auto"/>
            <w:vAlign w:val="center"/>
            <w:hideMark/>
          </w:tcPr>
          <w:p w14:paraId="5CF39ADE" w14:textId="77777777" w:rsidR="00E3699D" w:rsidRPr="00E1027D" w:rsidRDefault="00E3699D" w:rsidP="00E1027D">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予以取缔，没收违法所得，并可以处违法所得一倍以上两倍以下的罚款</w:t>
            </w:r>
          </w:p>
        </w:tc>
      </w:tr>
      <w:tr w:rsidR="00E1027D" w:rsidRPr="00E1027D" w14:paraId="7DCAFC83" w14:textId="77777777" w:rsidTr="001F5A9B">
        <w:trPr>
          <w:trHeight w:val="1134"/>
        </w:trPr>
        <w:tc>
          <w:tcPr>
            <w:tcW w:w="460" w:type="dxa"/>
            <w:vMerge/>
            <w:vAlign w:val="center"/>
            <w:hideMark/>
          </w:tcPr>
          <w:p w14:paraId="10F652CC"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54D30A44"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3F3DA859"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restart"/>
            <w:shd w:val="clear" w:color="auto" w:fill="auto"/>
            <w:vAlign w:val="center"/>
            <w:hideMark/>
          </w:tcPr>
          <w:p w14:paraId="3B702969"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460" w:type="dxa"/>
            <w:vMerge w:val="restart"/>
            <w:shd w:val="clear" w:color="auto" w:fill="auto"/>
            <w:vAlign w:val="center"/>
            <w:hideMark/>
          </w:tcPr>
          <w:p w14:paraId="58F17B22"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（1）组织开展了2次以上5次以下拍卖活动的；</w:t>
            </w:r>
            <w:r w:rsidRPr="00E1027D">
              <w:rPr>
                <w:rFonts w:asciiTheme="minorEastAsia" w:hAnsiTheme="minorEastAsia" w:cs="宋体" w:hint="eastAsia"/>
                <w:kern w:val="0"/>
                <w:sz w:val="24"/>
                <w:szCs w:val="24"/>
              </w:rPr>
              <w:br/>
              <w:t>（2）违法所得10万元以上30万元以下的。</w:t>
            </w:r>
          </w:p>
        </w:tc>
        <w:tc>
          <w:tcPr>
            <w:tcW w:w="4280" w:type="dxa"/>
            <w:vMerge w:val="restart"/>
            <w:shd w:val="clear" w:color="auto" w:fill="auto"/>
            <w:vAlign w:val="center"/>
            <w:hideMark/>
          </w:tcPr>
          <w:p w14:paraId="430DA6F6" w14:textId="77777777" w:rsidR="00E3699D" w:rsidRPr="00E1027D" w:rsidRDefault="00E3699D" w:rsidP="00E1027D">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予以取缔，没收违法所得，并可以处违法所得二倍以上四倍以下的罚款</w:t>
            </w:r>
          </w:p>
        </w:tc>
      </w:tr>
      <w:tr w:rsidR="00E1027D" w:rsidRPr="00E1027D" w14:paraId="01524810" w14:textId="77777777" w:rsidTr="001F5A9B">
        <w:trPr>
          <w:trHeight w:val="1134"/>
        </w:trPr>
        <w:tc>
          <w:tcPr>
            <w:tcW w:w="460" w:type="dxa"/>
            <w:vMerge/>
            <w:vAlign w:val="center"/>
            <w:hideMark/>
          </w:tcPr>
          <w:p w14:paraId="6F4622ED"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70B6C951"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2F5625EF"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16F9FEE5"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0FB44C18"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12D7F157" w14:textId="77777777" w:rsidR="00E3699D" w:rsidRPr="00E1027D" w:rsidRDefault="00E3699D" w:rsidP="00E1027D">
            <w:pPr>
              <w:widowControl/>
              <w:spacing w:line="400" w:lineRule="exact"/>
              <w:rPr>
                <w:rFonts w:asciiTheme="minorEastAsia" w:hAnsiTheme="minorEastAsia" w:cs="宋体"/>
                <w:kern w:val="0"/>
                <w:sz w:val="24"/>
                <w:szCs w:val="24"/>
              </w:rPr>
            </w:pPr>
          </w:p>
        </w:tc>
      </w:tr>
      <w:tr w:rsidR="00E1027D" w:rsidRPr="00E1027D" w14:paraId="4D8636BC" w14:textId="77777777" w:rsidTr="001F5A9B">
        <w:trPr>
          <w:trHeight w:val="1134"/>
        </w:trPr>
        <w:tc>
          <w:tcPr>
            <w:tcW w:w="460" w:type="dxa"/>
            <w:vMerge/>
            <w:vAlign w:val="center"/>
            <w:hideMark/>
          </w:tcPr>
          <w:p w14:paraId="4CA33CCB"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2D600D51"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58EBAC00"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64325217"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7984313E"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5F61FF26" w14:textId="77777777" w:rsidR="00E3699D" w:rsidRPr="00E1027D" w:rsidRDefault="00E3699D" w:rsidP="00E1027D">
            <w:pPr>
              <w:widowControl/>
              <w:spacing w:line="400" w:lineRule="exact"/>
              <w:rPr>
                <w:rFonts w:asciiTheme="minorEastAsia" w:hAnsiTheme="minorEastAsia" w:cs="宋体"/>
                <w:kern w:val="0"/>
                <w:sz w:val="24"/>
                <w:szCs w:val="24"/>
              </w:rPr>
            </w:pPr>
          </w:p>
        </w:tc>
      </w:tr>
      <w:tr w:rsidR="00E1027D" w:rsidRPr="00E1027D" w14:paraId="0873DFA4" w14:textId="77777777" w:rsidTr="001F5A9B">
        <w:trPr>
          <w:trHeight w:val="1134"/>
        </w:trPr>
        <w:tc>
          <w:tcPr>
            <w:tcW w:w="460" w:type="dxa"/>
            <w:vMerge/>
            <w:vAlign w:val="center"/>
            <w:hideMark/>
          </w:tcPr>
          <w:p w14:paraId="30EEB3A6"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506EA99E"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406DE2B9"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restart"/>
            <w:shd w:val="clear" w:color="auto" w:fill="auto"/>
            <w:vAlign w:val="center"/>
            <w:hideMark/>
          </w:tcPr>
          <w:p w14:paraId="529FA241"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460" w:type="dxa"/>
            <w:vMerge w:val="restart"/>
            <w:shd w:val="clear" w:color="auto" w:fill="auto"/>
            <w:vAlign w:val="center"/>
            <w:hideMark/>
          </w:tcPr>
          <w:p w14:paraId="512089A7"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（1）组织开展了5次以上拍卖活动的；</w:t>
            </w:r>
            <w:r w:rsidRPr="00E1027D">
              <w:rPr>
                <w:rFonts w:asciiTheme="minorEastAsia" w:hAnsiTheme="minorEastAsia" w:cs="宋体" w:hint="eastAsia"/>
                <w:kern w:val="0"/>
                <w:sz w:val="24"/>
                <w:szCs w:val="24"/>
              </w:rPr>
              <w:br/>
              <w:t>（2）违法所得30万元以上的；</w:t>
            </w:r>
            <w:r w:rsidRPr="00E1027D">
              <w:rPr>
                <w:rFonts w:asciiTheme="minorEastAsia" w:hAnsiTheme="minorEastAsia" w:cs="宋体" w:hint="eastAsia"/>
                <w:kern w:val="0"/>
                <w:sz w:val="24"/>
                <w:szCs w:val="24"/>
              </w:rPr>
              <w:br/>
              <w:t>（3）造成重大社会影响等严重后果的。</w:t>
            </w:r>
          </w:p>
        </w:tc>
        <w:tc>
          <w:tcPr>
            <w:tcW w:w="4280" w:type="dxa"/>
            <w:vMerge w:val="restart"/>
            <w:shd w:val="clear" w:color="auto" w:fill="auto"/>
            <w:vAlign w:val="center"/>
            <w:hideMark/>
          </w:tcPr>
          <w:p w14:paraId="684DB70A" w14:textId="77777777" w:rsidR="00E3699D" w:rsidRPr="00E1027D" w:rsidRDefault="00E3699D" w:rsidP="00E1027D">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予以取缔，没收违法所得，并可以处违法所得四倍以上五倍以下的罚款</w:t>
            </w:r>
          </w:p>
        </w:tc>
      </w:tr>
      <w:tr w:rsidR="00E1027D" w:rsidRPr="00E1027D" w14:paraId="17A197E0" w14:textId="77777777" w:rsidTr="001F5A9B">
        <w:trPr>
          <w:trHeight w:val="1174"/>
        </w:trPr>
        <w:tc>
          <w:tcPr>
            <w:tcW w:w="460" w:type="dxa"/>
            <w:vMerge/>
            <w:vAlign w:val="center"/>
            <w:hideMark/>
          </w:tcPr>
          <w:p w14:paraId="6057445C"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0EE65697"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3594982D"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209ECE77"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07637616"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0DB5EF14"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64473F75" w14:textId="77777777" w:rsidTr="001F5A9B">
        <w:trPr>
          <w:trHeight w:val="1174"/>
        </w:trPr>
        <w:tc>
          <w:tcPr>
            <w:tcW w:w="460" w:type="dxa"/>
            <w:vMerge/>
            <w:vAlign w:val="center"/>
            <w:hideMark/>
          </w:tcPr>
          <w:p w14:paraId="2D4C3C66"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60B5EE98"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3E8F1962"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12CD881D"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71EB8D42"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74971D2D"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3ED55B95" w14:textId="77777777" w:rsidTr="001F5A9B">
        <w:trPr>
          <w:trHeight w:val="1174"/>
        </w:trPr>
        <w:tc>
          <w:tcPr>
            <w:tcW w:w="460" w:type="dxa"/>
            <w:vMerge/>
            <w:vAlign w:val="center"/>
            <w:hideMark/>
          </w:tcPr>
          <w:p w14:paraId="1C5A4BF0"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4F200742"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1AC35D59"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53E0E829"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76375C03"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44D1C73D"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0A25AF6A" w14:textId="77777777" w:rsidTr="001F5A9B">
        <w:trPr>
          <w:trHeight w:val="1020"/>
        </w:trPr>
        <w:tc>
          <w:tcPr>
            <w:tcW w:w="460" w:type="dxa"/>
            <w:vMerge w:val="restart"/>
            <w:shd w:val="clear" w:color="auto" w:fill="auto"/>
            <w:vAlign w:val="center"/>
            <w:hideMark/>
          </w:tcPr>
          <w:p w14:paraId="1A27369A"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lastRenderedPageBreak/>
              <w:t>87</w:t>
            </w:r>
          </w:p>
        </w:tc>
        <w:tc>
          <w:tcPr>
            <w:tcW w:w="1520" w:type="dxa"/>
            <w:vMerge w:val="restart"/>
            <w:shd w:val="clear" w:color="auto" w:fill="auto"/>
            <w:vAlign w:val="center"/>
            <w:hideMark/>
          </w:tcPr>
          <w:p w14:paraId="6D6672C1" w14:textId="77777777"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《中华人民共和国拍卖法》</w:t>
            </w:r>
          </w:p>
        </w:tc>
        <w:tc>
          <w:tcPr>
            <w:tcW w:w="4121" w:type="dxa"/>
            <w:vMerge w:val="restart"/>
            <w:shd w:val="clear" w:color="auto" w:fill="auto"/>
            <w:vAlign w:val="center"/>
            <w:hideMark/>
          </w:tcPr>
          <w:p w14:paraId="0E4D5AE4"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六十二条：拍卖人及其工作人员违反本法第二十二条的规定，参与竞买或者委托他人代为竞买的，由工商行政管理部门对拍卖人给予警告，可以处拍卖佣金一倍以上五倍以下的罚款；情节严重的，吊销营业执照。</w:t>
            </w:r>
          </w:p>
        </w:tc>
        <w:tc>
          <w:tcPr>
            <w:tcW w:w="739" w:type="dxa"/>
            <w:shd w:val="clear" w:color="auto" w:fill="auto"/>
            <w:vAlign w:val="center"/>
            <w:hideMark/>
          </w:tcPr>
          <w:p w14:paraId="48A48B35"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460" w:type="dxa"/>
            <w:shd w:val="clear" w:color="auto" w:fill="auto"/>
            <w:vAlign w:val="center"/>
            <w:hideMark/>
          </w:tcPr>
          <w:p w14:paraId="6B7D5ACD"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拍卖佣金在10万元以下的</w:t>
            </w:r>
          </w:p>
        </w:tc>
        <w:tc>
          <w:tcPr>
            <w:tcW w:w="4280" w:type="dxa"/>
            <w:shd w:val="clear" w:color="auto" w:fill="auto"/>
            <w:vAlign w:val="center"/>
            <w:hideMark/>
          </w:tcPr>
          <w:p w14:paraId="43114F8D"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给予警告，可以处拍卖佣金一倍以上二倍以下的罚款</w:t>
            </w:r>
          </w:p>
        </w:tc>
      </w:tr>
      <w:tr w:rsidR="00E1027D" w:rsidRPr="00E1027D" w14:paraId="1D1EF73A" w14:textId="77777777" w:rsidTr="001F5A9B">
        <w:trPr>
          <w:trHeight w:val="1020"/>
        </w:trPr>
        <w:tc>
          <w:tcPr>
            <w:tcW w:w="460" w:type="dxa"/>
            <w:vMerge/>
            <w:vAlign w:val="center"/>
            <w:hideMark/>
          </w:tcPr>
          <w:p w14:paraId="62C72B28"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0DCF7979"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6B73C58F"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restart"/>
            <w:shd w:val="clear" w:color="auto" w:fill="auto"/>
            <w:vAlign w:val="center"/>
            <w:hideMark/>
          </w:tcPr>
          <w:p w14:paraId="536EFE67"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460" w:type="dxa"/>
            <w:vMerge w:val="restart"/>
            <w:shd w:val="clear" w:color="auto" w:fill="auto"/>
            <w:vAlign w:val="center"/>
            <w:hideMark/>
          </w:tcPr>
          <w:p w14:paraId="64228E35"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（1）拍卖佣金10万元以上20万元以下的；</w:t>
            </w:r>
            <w:r w:rsidRPr="00E1027D">
              <w:rPr>
                <w:rFonts w:asciiTheme="minorEastAsia" w:hAnsiTheme="minorEastAsia" w:cs="宋体" w:hint="eastAsia"/>
                <w:kern w:val="0"/>
                <w:sz w:val="24"/>
                <w:szCs w:val="24"/>
              </w:rPr>
              <w:br/>
              <w:t>（2）曾因同类违法行为受到一次行政处罚的。</w:t>
            </w:r>
          </w:p>
        </w:tc>
        <w:tc>
          <w:tcPr>
            <w:tcW w:w="4280" w:type="dxa"/>
            <w:vMerge w:val="restart"/>
            <w:shd w:val="clear" w:color="auto" w:fill="auto"/>
            <w:vAlign w:val="center"/>
            <w:hideMark/>
          </w:tcPr>
          <w:p w14:paraId="1CB66A76"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给予警告，可以处拍卖佣金二倍以上四倍以下的罚款</w:t>
            </w:r>
          </w:p>
        </w:tc>
      </w:tr>
      <w:tr w:rsidR="00E1027D" w:rsidRPr="00E1027D" w14:paraId="6D5E493F" w14:textId="77777777" w:rsidTr="001F5A9B">
        <w:trPr>
          <w:trHeight w:val="1020"/>
        </w:trPr>
        <w:tc>
          <w:tcPr>
            <w:tcW w:w="460" w:type="dxa"/>
            <w:vMerge/>
            <w:vAlign w:val="center"/>
            <w:hideMark/>
          </w:tcPr>
          <w:p w14:paraId="47FF350D"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24A30A6B"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1DD3646B"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51C02387"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531FD6E5"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0783FBC4"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0385BED3" w14:textId="77777777" w:rsidTr="001F5A9B">
        <w:trPr>
          <w:trHeight w:val="1020"/>
        </w:trPr>
        <w:tc>
          <w:tcPr>
            <w:tcW w:w="460" w:type="dxa"/>
            <w:vMerge/>
            <w:vAlign w:val="center"/>
            <w:hideMark/>
          </w:tcPr>
          <w:p w14:paraId="552CD4D2"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33ED5B86"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33DCF85A"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3F3051E9"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3BC340D8"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4C9B7935"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5225DBAE" w14:textId="77777777" w:rsidTr="001F5A9B">
        <w:trPr>
          <w:trHeight w:val="1020"/>
        </w:trPr>
        <w:tc>
          <w:tcPr>
            <w:tcW w:w="460" w:type="dxa"/>
            <w:vMerge/>
            <w:vAlign w:val="center"/>
            <w:hideMark/>
          </w:tcPr>
          <w:p w14:paraId="3CF64C97"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4FE50F93"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219368A0"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restart"/>
            <w:shd w:val="clear" w:color="auto" w:fill="auto"/>
            <w:vAlign w:val="center"/>
            <w:hideMark/>
          </w:tcPr>
          <w:p w14:paraId="2F217D05"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460" w:type="dxa"/>
            <w:vMerge w:val="restart"/>
            <w:shd w:val="clear" w:color="auto" w:fill="auto"/>
            <w:vAlign w:val="center"/>
            <w:hideMark/>
          </w:tcPr>
          <w:p w14:paraId="32C5F9D1"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（1）拍卖佣金20万元以上50万元以下的；</w:t>
            </w:r>
            <w:r w:rsidRPr="00E1027D">
              <w:rPr>
                <w:rFonts w:asciiTheme="minorEastAsia" w:hAnsiTheme="minorEastAsia" w:cs="宋体" w:hint="eastAsia"/>
                <w:kern w:val="0"/>
                <w:sz w:val="24"/>
                <w:szCs w:val="24"/>
              </w:rPr>
              <w:br/>
              <w:t>（2）曾因同类违法行为受到二次以上行政处罚的。</w:t>
            </w:r>
          </w:p>
        </w:tc>
        <w:tc>
          <w:tcPr>
            <w:tcW w:w="4280" w:type="dxa"/>
            <w:vMerge w:val="restart"/>
            <w:shd w:val="clear" w:color="auto" w:fill="auto"/>
            <w:vAlign w:val="center"/>
            <w:hideMark/>
          </w:tcPr>
          <w:p w14:paraId="700D87F6"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给予警告，可以处拍卖佣金四倍以上五倍以下的罚款</w:t>
            </w:r>
          </w:p>
        </w:tc>
      </w:tr>
      <w:tr w:rsidR="00E1027D" w:rsidRPr="00E1027D" w14:paraId="015DE0C4" w14:textId="77777777" w:rsidTr="001F5A9B">
        <w:trPr>
          <w:trHeight w:val="1020"/>
        </w:trPr>
        <w:tc>
          <w:tcPr>
            <w:tcW w:w="460" w:type="dxa"/>
            <w:vMerge/>
            <w:vAlign w:val="center"/>
            <w:hideMark/>
          </w:tcPr>
          <w:p w14:paraId="11699108"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19EDAC30"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4DF35D77"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0C5588A2"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48675FA1"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40CC86D8"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447C517D" w14:textId="77777777" w:rsidTr="001F5A9B">
        <w:trPr>
          <w:trHeight w:val="1020"/>
        </w:trPr>
        <w:tc>
          <w:tcPr>
            <w:tcW w:w="460" w:type="dxa"/>
            <w:vMerge/>
            <w:vAlign w:val="center"/>
            <w:hideMark/>
          </w:tcPr>
          <w:p w14:paraId="09847FF2"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3B2D17FE"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4BFE4FA4"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764218FF"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60C5E758"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23490CC9"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2B1E75B2" w14:textId="77777777" w:rsidTr="001F5A9B">
        <w:trPr>
          <w:trHeight w:val="1020"/>
        </w:trPr>
        <w:tc>
          <w:tcPr>
            <w:tcW w:w="460" w:type="dxa"/>
            <w:vMerge/>
            <w:vAlign w:val="center"/>
            <w:hideMark/>
          </w:tcPr>
          <w:p w14:paraId="704EF369"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1FDCFC88"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7BD0AAC5"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restart"/>
            <w:shd w:val="clear" w:color="auto" w:fill="auto"/>
            <w:vAlign w:val="center"/>
            <w:hideMark/>
          </w:tcPr>
          <w:p w14:paraId="0F343EB5"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460" w:type="dxa"/>
            <w:vMerge w:val="restart"/>
            <w:shd w:val="clear" w:color="auto" w:fill="auto"/>
            <w:vAlign w:val="center"/>
            <w:hideMark/>
          </w:tcPr>
          <w:p w14:paraId="62565209"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（1）拍卖佣金50万元以上的；</w:t>
            </w:r>
            <w:r w:rsidRPr="00E1027D">
              <w:rPr>
                <w:rFonts w:asciiTheme="minorEastAsia" w:hAnsiTheme="minorEastAsia" w:cs="宋体" w:hint="eastAsia"/>
                <w:kern w:val="0"/>
                <w:sz w:val="24"/>
                <w:szCs w:val="24"/>
              </w:rPr>
              <w:br/>
              <w:t>（2）造成重大社会影响等严重后果的。</w:t>
            </w:r>
          </w:p>
        </w:tc>
        <w:tc>
          <w:tcPr>
            <w:tcW w:w="4280" w:type="dxa"/>
            <w:vMerge w:val="restart"/>
            <w:shd w:val="clear" w:color="auto" w:fill="auto"/>
            <w:vAlign w:val="center"/>
            <w:hideMark/>
          </w:tcPr>
          <w:p w14:paraId="24960A86"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吊销营业执照</w:t>
            </w:r>
          </w:p>
        </w:tc>
      </w:tr>
      <w:tr w:rsidR="00E1027D" w:rsidRPr="00E1027D" w14:paraId="7037E153" w14:textId="77777777" w:rsidTr="001F5A9B">
        <w:trPr>
          <w:trHeight w:val="579"/>
        </w:trPr>
        <w:tc>
          <w:tcPr>
            <w:tcW w:w="460" w:type="dxa"/>
            <w:vMerge/>
            <w:vAlign w:val="center"/>
            <w:hideMark/>
          </w:tcPr>
          <w:p w14:paraId="4A95FE49"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77492170"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4B94CD9B"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26A0A055"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7B339B5E"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05DC51B9"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18099054" w14:textId="77777777" w:rsidTr="001F5A9B">
        <w:trPr>
          <w:trHeight w:val="579"/>
        </w:trPr>
        <w:tc>
          <w:tcPr>
            <w:tcW w:w="460" w:type="dxa"/>
            <w:vMerge/>
            <w:vAlign w:val="center"/>
            <w:hideMark/>
          </w:tcPr>
          <w:p w14:paraId="2ACC130E"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7203DB1F"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18FA28B4"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4FF83F5B"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01A36838"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74E1DDDE"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53FFF889" w14:textId="77777777" w:rsidTr="001F5A9B">
        <w:trPr>
          <w:trHeight w:val="964"/>
        </w:trPr>
        <w:tc>
          <w:tcPr>
            <w:tcW w:w="460" w:type="dxa"/>
            <w:vMerge w:val="restart"/>
            <w:shd w:val="clear" w:color="auto" w:fill="auto"/>
            <w:vAlign w:val="center"/>
            <w:hideMark/>
          </w:tcPr>
          <w:p w14:paraId="41F29D23"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lastRenderedPageBreak/>
              <w:t>88</w:t>
            </w:r>
          </w:p>
        </w:tc>
        <w:tc>
          <w:tcPr>
            <w:tcW w:w="1520" w:type="dxa"/>
            <w:vMerge w:val="restart"/>
            <w:shd w:val="clear" w:color="auto" w:fill="auto"/>
            <w:vAlign w:val="center"/>
            <w:hideMark/>
          </w:tcPr>
          <w:p w14:paraId="13833184" w14:textId="77777777"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《中华人民共和国拍卖法》</w:t>
            </w:r>
          </w:p>
        </w:tc>
        <w:tc>
          <w:tcPr>
            <w:tcW w:w="4121" w:type="dxa"/>
            <w:vMerge w:val="restart"/>
            <w:shd w:val="clear" w:color="auto" w:fill="auto"/>
            <w:vAlign w:val="center"/>
            <w:hideMark/>
          </w:tcPr>
          <w:p w14:paraId="2B0F5AB7"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第六十四条：违反本法第三十条的规定，委托人参与竞买或者委托他人代为竞买的，工商行政管理部门可以对委托人处拍卖成交价百分之三十以下的罚款。</w:t>
            </w:r>
          </w:p>
        </w:tc>
        <w:tc>
          <w:tcPr>
            <w:tcW w:w="739" w:type="dxa"/>
            <w:vMerge w:val="restart"/>
            <w:shd w:val="clear" w:color="auto" w:fill="auto"/>
            <w:vAlign w:val="center"/>
            <w:hideMark/>
          </w:tcPr>
          <w:p w14:paraId="0717D615"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460" w:type="dxa"/>
            <w:vMerge w:val="restart"/>
            <w:shd w:val="clear" w:color="auto" w:fill="auto"/>
            <w:vAlign w:val="center"/>
            <w:hideMark/>
          </w:tcPr>
          <w:p w14:paraId="387C8E90"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（1）初次违法，且危害后果较轻的；</w:t>
            </w:r>
            <w:r w:rsidRPr="00E1027D">
              <w:rPr>
                <w:rFonts w:asciiTheme="minorEastAsia" w:hAnsiTheme="minorEastAsia" w:cs="宋体" w:hint="eastAsia"/>
                <w:kern w:val="0"/>
                <w:sz w:val="24"/>
                <w:szCs w:val="24"/>
              </w:rPr>
              <w:br/>
              <w:t>（2）拍卖成交价10万元以下且积极配合执法人员调查的。</w:t>
            </w:r>
          </w:p>
        </w:tc>
        <w:tc>
          <w:tcPr>
            <w:tcW w:w="4280" w:type="dxa"/>
            <w:vMerge w:val="restart"/>
            <w:shd w:val="clear" w:color="auto" w:fill="auto"/>
            <w:vAlign w:val="center"/>
            <w:hideMark/>
          </w:tcPr>
          <w:p w14:paraId="1D76073A"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可以处拍卖成交价百分之十以下的罚款</w:t>
            </w:r>
          </w:p>
        </w:tc>
      </w:tr>
      <w:tr w:rsidR="00E1027D" w:rsidRPr="00E1027D" w14:paraId="087A808F" w14:textId="77777777" w:rsidTr="001F5A9B">
        <w:trPr>
          <w:trHeight w:val="964"/>
        </w:trPr>
        <w:tc>
          <w:tcPr>
            <w:tcW w:w="460" w:type="dxa"/>
            <w:vMerge/>
            <w:vAlign w:val="center"/>
            <w:hideMark/>
          </w:tcPr>
          <w:p w14:paraId="1DEE9004"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6417A0AC"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797BE1AA"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208D2847"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624EE676"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07EC1F54"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5E55FF01" w14:textId="77777777" w:rsidTr="001F5A9B">
        <w:trPr>
          <w:trHeight w:val="964"/>
        </w:trPr>
        <w:tc>
          <w:tcPr>
            <w:tcW w:w="460" w:type="dxa"/>
            <w:vMerge/>
            <w:vAlign w:val="center"/>
            <w:hideMark/>
          </w:tcPr>
          <w:p w14:paraId="5EA29369"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1DFE1C75"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38966AE7"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7D8FF4CF"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16AFA1B0"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6ADA9368"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5AE06F75" w14:textId="77777777" w:rsidTr="001F5A9B">
        <w:trPr>
          <w:trHeight w:val="964"/>
        </w:trPr>
        <w:tc>
          <w:tcPr>
            <w:tcW w:w="460" w:type="dxa"/>
            <w:vMerge/>
            <w:vAlign w:val="center"/>
            <w:hideMark/>
          </w:tcPr>
          <w:p w14:paraId="2424BDE1"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30952586"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64CD55C7"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346093CD"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7812F783"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0AAE46D7"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55FE96B1" w14:textId="77777777" w:rsidTr="001F5A9B">
        <w:trPr>
          <w:trHeight w:val="964"/>
        </w:trPr>
        <w:tc>
          <w:tcPr>
            <w:tcW w:w="460" w:type="dxa"/>
            <w:vMerge/>
            <w:vAlign w:val="center"/>
            <w:hideMark/>
          </w:tcPr>
          <w:p w14:paraId="6F20D509"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5999ABEF"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7765DECA"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restart"/>
            <w:shd w:val="clear" w:color="auto" w:fill="auto"/>
            <w:vAlign w:val="center"/>
            <w:hideMark/>
          </w:tcPr>
          <w:p w14:paraId="1A20EBF6"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460" w:type="dxa"/>
            <w:vMerge w:val="restart"/>
            <w:shd w:val="clear" w:color="auto" w:fill="auto"/>
            <w:vAlign w:val="center"/>
            <w:hideMark/>
          </w:tcPr>
          <w:p w14:paraId="7C090A84"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（1）拍卖成交价10万元以上100万元以下的；</w:t>
            </w:r>
            <w:r w:rsidRPr="00E1027D">
              <w:rPr>
                <w:rFonts w:asciiTheme="minorEastAsia" w:hAnsiTheme="minorEastAsia" w:cs="宋体" w:hint="eastAsia"/>
                <w:kern w:val="0"/>
                <w:sz w:val="24"/>
                <w:szCs w:val="24"/>
              </w:rPr>
              <w:br/>
              <w:t>（2）曾因同类违法行为受到一次行政处罚的。</w:t>
            </w:r>
          </w:p>
        </w:tc>
        <w:tc>
          <w:tcPr>
            <w:tcW w:w="4280" w:type="dxa"/>
            <w:vMerge w:val="restart"/>
            <w:shd w:val="clear" w:color="auto" w:fill="auto"/>
            <w:vAlign w:val="center"/>
            <w:hideMark/>
          </w:tcPr>
          <w:p w14:paraId="01E5551B"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可以处拍卖成交价百分之十以上百分之二十以下的罚款</w:t>
            </w:r>
          </w:p>
        </w:tc>
      </w:tr>
      <w:tr w:rsidR="00E1027D" w:rsidRPr="00E1027D" w14:paraId="1B95A084" w14:textId="77777777" w:rsidTr="001F5A9B">
        <w:trPr>
          <w:trHeight w:val="964"/>
        </w:trPr>
        <w:tc>
          <w:tcPr>
            <w:tcW w:w="460" w:type="dxa"/>
            <w:vMerge/>
            <w:vAlign w:val="center"/>
            <w:hideMark/>
          </w:tcPr>
          <w:p w14:paraId="22E7F2C0"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37587030"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56D4C35E"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3B57D680"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33CCAED0"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4E5B31E3"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394307E1" w14:textId="77777777" w:rsidTr="001F5A9B">
        <w:trPr>
          <w:trHeight w:val="964"/>
        </w:trPr>
        <w:tc>
          <w:tcPr>
            <w:tcW w:w="460" w:type="dxa"/>
            <w:vMerge/>
            <w:vAlign w:val="center"/>
            <w:hideMark/>
          </w:tcPr>
          <w:p w14:paraId="563BB3A1"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4B6712DC"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4C4B66ED"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03B8663F"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543731B0"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647A0C9E"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74FDF3CE" w14:textId="77777777" w:rsidTr="001F5A9B">
        <w:trPr>
          <w:trHeight w:val="964"/>
        </w:trPr>
        <w:tc>
          <w:tcPr>
            <w:tcW w:w="460" w:type="dxa"/>
            <w:vMerge/>
            <w:vAlign w:val="center"/>
            <w:hideMark/>
          </w:tcPr>
          <w:p w14:paraId="5B920D97"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0D20454E"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2A0F86F2"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restart"/>
            <w:shd w:val="clear" w:color="auto" w:fill="auto"/>
            <w:vAlign w:val="center"/>
            <w:hideMark/>
          </w:tcPr>
          <w:p w14:paraId="30B8C1F0"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460" w:type="dxa"/>
            <w:vMerge w:val="restart"/>
            <w:shd w:val="clear" w:color="auto" w:fill="auto"/>
            <w:vAlign w:val="center"/>
            <w:hideMark/>
          </w:tcPr>
          <w:p w14:paraId="3AF4EDBA"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（1）拍卖成交价100万元以上的；</w:t>
            </w:r>
            <w:r w:rsidRPr="00E1027D">
              <w:rPr>
                <w:rFonts w:asciiTheme="minorEastAsia" w:hAnsiTheme="minorEastAsia" w:cs="宋体" w:hint="eastAsia"/>
                <w:kern w:val="0"/>
                <w:sz w:val="24"/>
                <w:szCs w:val="24"/>
              </w:rPr>
              <w:br/>
              <w:t>（2）曾因同类违法行为受到二次以上行政处罚的；</w:t>
            </w:r>
            <w:r w:rsidRPr="00E1027D">
              <w:rPr>
                <w:rFonts w:asciiTheme="minorEastAsia" w:hAnsiTheme="minorEastAsia" w:cs="宋体" w:hint="eastAsia"/>
                <w:kern w:val="0"/>
                <w:sz w:val="24"/>
                <w:szCs w:val="24"/>
              </w:rPr>
              <w:br/>
              <w:t>（3）造成重大社会影响等严重后果的。</w:t>
            </w:r>
          </w:p>
        </w:tc>
        <w:tc>
          <w:tcPr>
            <w:tcW w:w="4280" w:type="dxa"/>
            <w:vMerge w:val="restart"/>
            <w:shd w:val="clear" w:color="auto" w:fill="auto"/>
            <w:vAlign w:val="center"/>
            <w:hideMark/>
          </w:tcPr>
          <w:p w14:paraId="6150D4BB"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可以处卖成交价百分之二十以上百分之三十以下的罚款</w:t>
            </w:r>
          </w:p>
        </w:tc>
      </w:tr>
      <w:tr w:rsidR="00E1027D" w:rsidRPr="00E1027D" w14:paraId="24288432" w14:textId="77777777" w:rsidTr="001F5A9B">
        <w:trPr>
          <w:trHeight w:val="579"/>
        </w:trPr>
        <w:tc>
          <w:tcPr>
            <w:tcW w:w="460" w:type="dxa"/>
            <w:vMerge/>
            <w:vAlign w:val="center"/>
            <w:hideMark/>
          </w:tcPr>
          <w:p w14:paraId="4D7F18ED"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1FEC15F0"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3F1269DC"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4073F650"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3BBD294A"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62E5C7A2"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5D0283C7" w14:textId="77777777" w:rsidTr="001F5A9B">
        <w:trPr>
          <w:trHeight w:val="579"/>
        </w:trPr>
        <w:tc>
          <w:tcPr>
            <w:tcW w:w="460" w:type="dxa"/>
            <w:vMerge/>
            <w:vAlign w:val="center"/>
            <w:hideMark/>
          </w:tcPr>
          <w:p w14:paraId="41642CAF"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3B130A18"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6477105C"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46BB8ADD"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23CB1A47"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41BBCF0A"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5EE4AF40" w14:textId="77777777" w:rsidTr="001F5A9B">
        <w:trPr>
          <w:trHeight w:val="579"/>
        </w:trPr>
        <w:tc>
          <w:tcPr>
            <w:tcW w:w="460" w:type="dxa"/>
            <w:vMerge/>
            <w:vAlign w:val="center"/>
            <w:hideMark/>
          </w:tcPr>
          <w:p w14:paraId="44865EA1"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71E9318F"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1A1F2A72"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38AC15AE"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3CC88BE1"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74AAFE24"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69CC3F3C" w14:textId="77777777" w:rsidTr="001F5A9B">
        <w:trPr>
          <w:trHeight w:val="3175"/>
        </w:trPr>
        <w:tc>
          <w:tcPr>
            <w:tcW w:w="460" w:type="dxa"/>
            <w:vMerge w:val="restart"/>
            <w:shd w:val="clear" w:color="auto" w:fill="auto"/>
            <w:vAlign w:val="center"/>
            <w:hideMark/>
          </w:tcPr>
          <w:p w14:paraId="062413FA"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lastRenderedPageBreak/>
              <w:t>89</w:t>
            </w:r>
          </w:p>
        </w:tc>
        <w:tc>
          <w:tcPr>
            <w:tcW w:w="1520" w:type="dxa"/>
            <w:vMerge w:val="restart"/>
            <w:shd w:val="clear" w:color="auto" w:fill="auto"/>
            <w:vAlign w:val="center"/>
            <w:hideMark/>
          </w:tcPr>
          <w:p w14:paraId="311F1C9D" w14:textId="77777777"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《中华人民共和国拍卖法》</w:t>
            </w:r>
          </w:p>
        </w:tc>
        <w:tc>
          <w:tcPr>
            <w:tcW w:w="4121" w:type="dxa"/>
            <w:vMerge w:val="restart"/>
            <w:shd w:val="clear" w:color="auto" w:fill="auto"/>
            <w:vAlign w:val="center"/>
            <w:hideMark/>
          </w:tcPr>
          <w:p w14:paraId="11996EC2"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第六十五条：违反本法第三十七条的规定，竞买人之间、竞买人与拍卖人之间恶意串通，给他人造成损害的，拍卖无效，应当依法承担赔偿责任。由工商行政管理部门对参与恶意串通的竞买人</w:t>
            </w:r>
            <w:proofErr w:type="gramStart"/>
            <w:r w:rsidRPr="00E1027D">
              <w:rPr>
                <w:rFonts w:asciiTheme="minorEastAsia" w:hAnsiTheme="minorEastAsia" w:cs="宋体" w:hint="eastAsia"/>
                <w:kern w:val="0"/>
                <w:sz w:val="24"/>
                <w:szCs w:val="24"/>
              </w:rPr>
              <w:t>处最高</w:t>
            </w:r>
            <w:proofErr w:type="gramEnd"/>
            <w:r w:rsidRPr="00E1027D">
              <w:rPr>
                <w:rFonts w:asciiTheme="minorEastAsia" w:hAnsiTheme="minorEastAsia" w:cs="宋体" w:hint="eastAsia"/>
                <w:kern w:val="0"/>
                <w:sz w:val="24"/>
                <w:szCs w:val="24"/>
              </w:rPr>
              <w:t>应价百分之十以上百分之三十以下的罚款；对参与恶意串通的拍卖人</w:t>
            </w:r>
            <w:proofErr w:type="gramStart"/>
            <w:r w:rsidRPr="00E1027D">
              <w:rPr>
                <w:rFonts w:asciiTheme="minorEastAsia" w:hAnsiTheme="minorEastAsia" w:cs="宋体" w:hint="eastAsia"/>
                <w:kern w:val="0"/>
                <w:sz w:val="24"/>
                <w:szCs w:val="24"/>
              </w:rPr>
              <w:t>处最高</w:t>
            </w:r>
            <w:proofErr w:type="gramEnd"/>
            <w:r w:rsidRPr="00E1027D">
              <w:rPr>
                <w:rFonts w:asciiTheme="minorEastAsia" w:hAnsiTheme="minorEastAsia" w:cs="宋体" w:hint="eastAsia"/>
                <w:kern w:val="0"/>
                <w:sz w:val="24"/>
                <w:szCs w:val="24"/>
              </w:rPr>
              <w:t>应价百分之十以上百分之五十以下的罚款。</w:t>
            </w:r>
          </w:p>
        </w:tc>
        <w:tc>
          <w:tcPr>
            <w:tcW w:w="739" w:type="dxa"/>
            <w:shd w:val="clear" w:color="auto" w:fill="auto"/>
            <w:vAlign w:val="center"/>
            <w:hideMark/>
          </w:tcPr>
          <w:p w14:paraId="463AB309"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460" w:type="dxa"/>
            <w:shd w:val="clear" w:color="auto" w:fill="auto"/>
            <w:vAlign w:val="center"/>
            <w:hideMark/>
          </w:tcPr>
          <w:p w14:paraId="54F340B4"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（1）初次违法，且危害后果较轻的；</w:t>
            </w:r>
            <w:r w:rsidRPr="00E1027D">
              <w:rPr>
                <w:rFonts w:asciiTheme="minorEastAsia" w:hAnsiTheme="minorEastAsia" w:cs="宋体" w:hint="eastAsia"/>
                <w:kern w:val="0"/>
                <w:sz w:val="24"/>
                <w:szCs w:val="24"/>
              </w:rPr>
              <w:br/>
              <w:t>（2）最高应价30万元以下的；</w:t>
            </w:r>
          </w:p>
        </w:tc>
        <w:tc>
          <w:tcPr>
            <w:tcW w:w="4280" w:type="dxa"/>
            <w:shd w:val="clear" w:color="auto" w:fill="auto"/>
            <w:vAlign w:val="center"/>
            <w:hideMark/>
          </w:tcPr>
          <w:p w14:paraId="13060A77"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对参与恶意串通的竞买人</w:t>
            </w:r>
            <w:proofErr w:type="gramStart"/>
            <w:r w:rsidRPr="00E1027D">
              <w:rPr>
                <w:rFonts w:asciiTheme="minorEastAsia" w:hAnsiTheme="minorEastAsia" w:cs="宋体" w:hint="eastAsia"/>
                <w:kern w:val="0"/>
                <w:sz w:val="24"/>
                <w:szCs w:val="24"/>
              </w:rPr>
              <w:t>处最高</w:t>
            </w:r>
            <w:proofErr w:type="gramEnd"/>
            <w:r w:rsidRPr="00E1027D">
              <w:rPr>
                <w:rFonts w:asciiTheme="minorEastAsia" w:hAnsiTheme="minorEastAsia" w:cs="宋体" w:hint="eastAsia"/>
                <w:kern w:val="0"/>
                <w:sz w:val="24"/>
                <w:szCs w:val="24"/>
              </w:rPr>
              <w:t>应价百分之十的罚款；对参与恶意串通的拍卖人</w:t>
            </w:r>
            <w:proofErr w:type="gramStart"/>
            <w:r w:rsidRPr="00E1027D">
              <w:rPr>
                <w:rFonts w:asciiTheme="minorEastAsia" w:hAnsiTheme="minorEastAsia" w:cs="宋体" w:hint="eastAsia"/>
                <w:kern w:val="0"/>
                <w:sz w:val="24"/>
                <w:szCs w:val="24"/>
              </w:rPr>
              <w:t>处最高</w:t>
            </w:r>
            <w:proofErr w:type="gramEnd"/>
            <w:r w:rsidRPr="00E1027D">
              <w:rPr>
                <w:rFonts w:asciiTheme="minorEastAsia" w:hAnsiTheme="minorEastAsia" w:cs="宋体" w:hint="eastAsia"/>
                <w:kern w:val="0"/>
                <w:sz w:val="24"/>
                <w:szCs w:val="24"/>
              </w:rPr>
              <w:t>应价百分之十以上百分之二十以下的罚款</w:t>
            </w:r>
          </w:p>
        </w:tc>
      </w:tr>
      <w:tr w:rsidR="00E1027D" w:rsidRPr="00E1027D" w14:paraId="37249E2F" w14:textId="77777777" w:rsidTr="001F5A9B">
        <w:trPr>
          <w:trHeight w:val="3175"/>
        </w:trPr>
        <w:tc>
          <w:tcPr>
            <w:tcW w:w="460" w:type="dxa"/>
            <w:vMerge/>
            <w:vAlign w:val="center"/>
            <w:hideMark/>
          </w:tcPr>
          <w:p w14:paraId="5BA2CFFD"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10120C08"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1F6450B2"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66788292"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460" w:type="dxa"/>
            <w:shd w:val="clear" w:color="auto" w:fill="auto"/>
            <w:vAlign w:val="center"/>
            <w:hideMark/>
          </w:tcPr>
          <w:p w14:paraId="383606F0"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（1）最高应价30万元以上200万元以下的；</w:t>
            </w:r>
            <w:r w:rsidRPr="00E1027D">
              <w:rPr>
                <w:rFonts w:asciiTheme="minorEastAsia" w:hAnsiTheme="minorEastAsia" w:cs="宋体" w:hint="eastAsia"/>
                <w:kern w:val="0"/>
                <w:sz w:val="24"/>
                <w:szCs w:val="24"/>
              </w:rPr>
              <w:br/>
              <w:t>（2）曾因同类违法行为受到一次行政处罚的。</w:t>
            </w:r>
          </w:p>
        </w:tc>
        <w:tc>
          <w:tcPr>
            <w:tcW w:w="4280" w:type="dxa"/>
            <w:shd w:val="clear" w:color="auto" w:fill="auto"/>
            <w:vAlign w:val="center"/>
            <w:hideMark/>
          </w:tcPr>
          <w:p w14:paraId="0BB4EE3F"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对参与恶意串通的竞买人</w:t>
            </w:r>
            <w:proofErr w:type="gramStart"/>
            <w:r w:rsidRPr="00E1027D">
              <w:rPr>
                <w:rFonts w:asciiTheme="minorEastAsia" w:hAnsiTheme="minorEastAsia" w:cs="宋体" w:hint="eastAsia"/>
                <w:kern w:val="0"/>
                <w:sz w:val="24"/>
                <w:szCs w:val="24"/>
              </w:rPr>
              <w:t>处最高</w:t>
            </w:r>
            <w:proofErr w:type="gramEnd"/>
            <w:r w:rsidRPr="00E1027D">
              <w:rPr>
                <w:rFonts w:asciiTheme="minorEastAsia" w:hAnsiTheme="minorEastAsia" w:cs="宋体" w:hint="eastAsia"/>
                <w:kern w:val="0"/>
                <w:sz w:val="24"/>
                <w:szCs w:val="24"/>
              </w:rPr>
              <w:t>应价百分之十以上百分之二十以下的罚款；对参与恶意串通的拍卖人</w:t>
            </w:r>
            <w:proofErr w:type="gramStart"/>
            <w:r w:rsidRPr="00E1027D">
              <w:rPr>
                <w:rFonts w:asciiTheme="minorEastAsia" w:hAnsiTheme="minorEastAsia" w:cs="宋体" w:hint="eastAsia"/>
                <w:kern w:val="0"/>
                <w:sz w:val="24"/>
                <w:szCs w:val="24"/>
              </w:rPr>
              <w:t>处最高</w:t>
            </w:r>
            <w:proofErr w:type="gramEnd"/>
            <w:r w:rsidRPr="00E1027D">
              <w:rPr>
                <w:rFonts w:asciiTheme="minorEastAsia" w:hAnsiTheme="minorEastAsia" w:cs="宋体" w:hint="eastAsia"/>
                <w:kern w:val="0"/>
                <w:sz w:val="24"/>
                <w:szCs w:val="24"/>
              </w:rPr>
              <w:t>应价百分之二十以上百分之四十以下的罚款</w:t>
            </w:r>
          </w:p>
        </w:tc>
      </w:tr>
      <w:tr w:rsidR="00E1027D" w:rsidRPr="00E1027D" w14:paraId="3332FD1D" w14:textId="77777777" w:rsidTr="001F5A9B">
        <w:trPr>
          <w:trHeight w:val="3175"/>
        </w:trPr>
        <w:tc>
          <w:tcPr>
            <w:tcW w:w="460" w:type="dxa"/>
            <w:vMerge/>
            <w:vAlign w:val="center"/>
            <w:hideMark/>
          </w:tcPr>
          <w:p w14:paraId="12D54CDD"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1BF28152"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4157E1C2"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637CA771"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460" w:type="dxa"/>
            <w:shd w:val="clear" w:color="auto" w:fill="auto"/>
            <w:vAlign w:val="center"/>
            <w:hideMark/>
          </w:tcPr>
          <w:p w14:paraId="40307D55"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（1）最高应价200万元以上的；</w:t>
            </w:r>
            <w:r w:rsidRPr="00E1027D">
              <w:rPr>
                <w:rFonts w:asciiTheme="minorEastAsia" w:hAnsiTheme="minorEastAsia" w:cs="宋体" w:hint="eastAsia"/>
                <w:kern w:val="0"/>
                <w:sz w:val="24"/>
                <w:szCs w:val="24"/>
              </w:rPr>
              <w:br/>
              <w:t>（2）曾因同类违法行为受到二次以上行政处罚的；</w:t>
            </w:r>
            <w:r w:rsidRPr="00E1027D">
              <w:rPr>
                <w:rFonts w:asciiTheme="minorEastAsia" w:hAnsiTheme="minorEastAsia" w:cs="宋体" w:hint="eastAsia"/>
                <w:kern w:val="0"/>
                <w:sz w:val="24"/>
                <w:szCs w:val="24"/>
              </w:rPr>
              <w:br/>
              <w:t>（3）造成重大社会影响等严重后果的。</w:t>
            </w:r>
          </w:p>
        </w:tc>
        <w:tc>
          <w:tcPr>
            <w:tcW w:w="4280" w:type="dxa"/>
            <w:shd w:val="clear" w:color="auto" w:fill="auto"/>
            <w:vAlign w:val="center"/>
            <w:hideMark/>
          </w:tcPr>
          <w:p w14:paraId="1F44F335"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对参与恶意串通的竞买人</w:t>
            </w:r>
            <w:proofErr w:type="gramStart"/>
            <w:r w:rsidRPr="00E1027D">
              <w:rPr>
                <w:rFonts w:asciiTheme="minorEastAsia" w:hAnsiTheme="minorEastAsia" w:cs="宋体" w:hint="eastAsia"/>
                <w:kern w:val="0"/>
                <w:sz w:val="24"/>
                <w:szCs w:val="24"/>
              </w:rPr>
              <w:t>处最高</w:t>
            </w:r>
            <w:proofErr w:type="gramEnd"/>
            <w:r w:rsidRPr="00E1027D">
              <w:rPr>
                <w:rFonts w:asciiTheme="minorEastAsia" w:hAnsiTheme="minorEastAsia" w:cs="宋体" w:hint="eastAsia"/>
                <w:kern w:val="0"/>
                <w:sz w:val="24"/>
                <w:szCs w:val="24"/>
              </w:rPr>
              <w:t>应价百分之二十以上百分之三十以下的罚款；对参与恶意串通的拍卖人</w:t>
            </w:r>
            <w:proofErr w:type="gramStart"/>
            <w:r w:rsidRPr="00E1027D">
              <w:rPr>
                <w:rFonts w:asciiTheme="minorEastAsia" w:hAnsiTheme="minorEastAsia" w:cs="宋体" w:hint="eastAsia"/>
                <w:kern w:val="0"/>
                <w:sz w:val="24"/>
                <w:szCs w:val="24"/>
              </w:rPr>
              <w:t>处最高</w:t>
            </w:r>
            <w:proofErr w:type="gramEnd"/>
            <w:r w:rsidRPr="00E1027D">
              <w:rPr>
                <w:rFonts w:asciiTheme="minorEastAsia" w:hAnsiTheme="minorEastAsia" w:cs="宋体" w:hint="eastAsia"/>
                <w:kern w:val="0"/>
                <w:sz w:val="24"/>
                <w:szCs w:val="24"/>
              </w:rPr>
              <w:t>应价百分之四十以上百分之五十以下的罚款</w:t>
            </w:r>
          </w:p>
        </w:tc>
      </w:tr>
      <w:tr w:rsidR="00E1027D" w:rsidRPr="00E1027D" w14:paraId="1A90EEFC" w14:textId="77777777" w:rsidTr="001F5A9B">
        <w:trPr>
          <w:trHeight w:val="579"/>
        </w:trPr>
        <w:tc>
          <w:tcPr>
            <w:tcW w:w="460" w:type="dxa"/>
            <w:vMerge w:val="restart"/>
            <w:shd w:val="clear" w:color="auto" w:fill="auto"/>
            <w:vAlign w:val="center"/>
            <w:hideMark/>
          </w:tcPr>
          <w:p w14:paraId="4625189A"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lastRenderedPageBreak/>
              <w:t>90</w:t>
            </w:r>
          </w:p>
        </w:tc>
        <w:tc>
          <w:tcPr>
            <w:tcW w:w="1520" w:type="dxa"/>
            <w:vMerge w:val="restart"/>
            <w:shd w:val="clear" w:color="auto" w:fill="auto"/>
            <w:vAlign w:val="center"/>
            <w:hideMark/>
          </w:tcPr>
          <w:p w14:paraId="182DA856" w14:textId="77777777" w:rsidR="00E3699D" w:rsidRPr="00E1027D" w:rsidRDefault="00E3699D" w:rsidP="00E1027D">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《中华人民共和国拍卖法》</w:t>
            </w:r>
          </w:p>
        </w:tc>
        <w:tc>
          <w:tcPr>
            <w:tcW w:w="4121" w:type="dxa"/>
            <w:vMerge w:val="restart"/>
            <w:shd w:val="clear" w:color="auto" w:fill="auto"/>
            <w:vAlign w:val="center"/>
            <w:hideMark/>
          </w:tcPr>
          <w:p w14:paraId="2A9F9D4C" w14:textId="77777777" w:rsidR="00E3699D" w:rsidRPr="00E1027D" w:rsidRDefault="00E3699D" w:rsidP="00E1027D">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第六十六条：违反本法第四章第四节关于佣金比例的规定收取佣金的，拍卖人应当将超收部分返还委托人、买受人。物价管理部门可以对拍卖人处拍卖佣金一倍以上五倍以下的罚款。</w:t>
            </w:r>
          </w:p>
        </w:tc>
        <w:tc>
          <w:tcPr>
            <w:tcW w:w="739" w:type="dxa"/>
            <w:vMerge w:val="restart"/>
            <w:shd w:val="clear" w:color="auto" w:fill="auto"/>
            <w:vAlign w:val="center"/>
            <w:hideMark/>
          </w:tcPr>
          <w:p w14:paraId="48622CF9" w14:textId="77777777" w:rsidR="00E3699D" w:rsidRPr="00E1027D" w:rsidRDefault="00E3699D" w:rsidP="00E1027D">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460" w:type="dxa"/>
            <w:vMerge w:val="restart"/>
            <w:shd w:val="clear" w:color="auto" w:fill="auto"/>
            <w:vAlign w:val="center"/>
            <w:hideMark/>
          </w:tcPr>
          <w:p w14:paraId="7964276B" w14:textId="77777777" w:rsidR="00E3699D" w:rsidRPr="00E1027D" w:rsidRDefault="00E3699D" w:rsidP="00E1027D">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（1）初次违法，且危害后果较轻的；</w:t>
            </w:r>
            <w:r w:rsidRPr="00E1027D">
              <w:rPr>
                <w:rFonts w:asciiTheme="minorEastAsia" w:hAnsiTheme="minorEastAsia" w:cs="宋体" w:hint="eastAsia"/>
                <w:kern w:val="0"/>
                <w:sz w:val="24"/>
                <w:szCs w:val="24"/>
              </w:rPr>
              <w:br/>
              <w:t>（2）拍卖佣金10万元以下的；</w:t>
            </w:r>
          </w:p>
        </w:tc>
        <w:tc>
          <w:tcPr>
            <w:tcW w:w="4280" w:type="dxa"/>
            <w:vMerge w:val="restart"/>
            <w:shd w:val="clear" w:color="auto" w:fill="auto"/>
            <w:vAlign w:val="center"/>
            <w:hideMark/>
          </w:tcPr>
          <w:p w14:paraId="12492158"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可以处拍卖佣金一倍以上二倍以下的罚款</w:t>
            </w:r>
          </w:p>
        </w:tc>
      </w:tr>
      <w:tr w:rsidR="00E1027D" w:rsidRPr="00E1027D" w14:paraId="19F6CFD8" w14:textId="77777777" w:rsidTr="001F5A9B">
        <w:trPr>
          <w:trHeight w:val="579"/>
        </w:trPr>
        <w:tc>
          <w:tcPr>
            <w:tcW w:w="460" w:type="dxa"/>
            <w:vMerge/>
            <w:vAlign w:val="center"/>
            <w:hideMark/>
          </w:tcPr>
          <w:p w14:paraId="452CEDFF"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67B32F2B"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121" w:type="dxa"/>
            <w:vMerge/>
            <w:vAlign w:val="center"/>
            <w:hideMark/>
          </w:tcPr>
          <w:p w14:paraId="60257529"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180C9F5B"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374A2A65"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33493158"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7147DB89" w14:textId="77777777" w:rsidTr="001F5A9B">
        <w:trPr>
          <w:trHeight w:val="579"/>
        </w:trPr>
        <w:tc>
          <w:tcPr>
            <w:tcW w:w="460" w:type="dxa"/>
            <w:vMerge/>
            <w:vAlign w:val="center"/>
            <w:hideMark/>
          </w:tcPr>
          <w:p w14:paraId="2C9040E6"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35169092"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121" w:type="dxa"/>
            <w:vMerge/>
            <w:vAlign w:val="center"/>
            <w:hideMark/>
          </w:tcPr>
          <w:p w14:paraId="3DB502C9"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6438B960"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6F2C8857"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1A776419"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2A2C17CA" w14:textId="77777777" w:rsidTr="001F5A9B">
        <w:trPr>
          <w:trHeight w:val="579"/>
        </w:trPr>
        <w:tc>
          <w:tcPr>
            <w:tcW w:w="460" w:type="dxa"/>
            <w:vMerge/>
            <w:vAlign w:val="center"/>
            <w:hideMark/>
          </w:tcPr>
          <w:p w14:paraId="6CBE0968"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517BD7B0"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121" w:type="dxa"/>
            <w:vMerge/>
            <w:vAlign w:val="center"/>
            <w:hideMark/>
          </w:tcPr>
          <w:p w14:paraId="170E4CFD"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restart"/>
            <w:shd w:val="clear" w:color="auto" w:fill="auto"/>
            <w:vAlign w:val="center"/>
            <w:hideMark/>
          </w:tcPr>
          <w:p w14:paraId="1AAC356B"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460" w:type="dxa"/>
            <w:vMerge w:val="restart"/>
            <w:shd w:val="clear" w:color="auto" w:fill="auto"/>
            <w:vAlign w:val="center"/>
            <w:hideMark/>
          </w:tcPr>
          <w:p w14:paraId="5B8A037D"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（1）拍卖佣金10万元以上50万元以下的；</w:t>
            </w:r>
            <w:r w:rsidRPr="00E1027D">
              <w:rPr>
                <w:rFonts w:asciiTheme="minorEastAsia" w:hAnsiTheme="minorEastAsia" w:cs="宋体" w:hint="eastAsia"/>
                <w:kern w:val="0"/>
                <w:sz w:val="24"/>
                <w:szCs w:val="24"/>
              </w:rPr>
              <w:br/>
              <w:t>（2）曾因同类违法行为受到一次行政处罚的。</w:t>
            </w:r>
          </w:p>
        </w:tc>
        <w:tc>
          <w:tcPr>
            <w:tcW w:w="4280" w:type="dxa"/>
            <w:vMerge w:val="restart"/>
            <w:shd w:val="clear" w:color="auto" w:fill="auto"/>
            <w:vAlign w:val="center"/>
            <w:hideMark/>
          </w:tcPr>
          <w:p w14:paraId="58B4C666"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可以处拍卖佣金二倍以上四倍以下的罚款</w:t>
            </w:r>
          </w:p>
        </w:tc>
      </w:tr>
      <w:tr w:rsidR="00E1027D" w:rsidRPr="00E1027D" w14:paraId="0887377D" w14:textId="77777777" w:rsidTr="001F5A9B">
        <w:trPr>
          <w:trHeight w:val="579"/>
        </w:trPr>
        <w:tc>
          <w:tcPr>
            <w:tcW w:w="460" w:type="dxa"/>
            <w:vMerge/>
            <w:vAlign w:val="center"/>
            <w:hideMark/>
          </w:tcPr>
          <w:p w14:paraId="789966F6"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300FEF9E"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121" w:type="dxa"/>
            <w:vMerge/>
            <w:vAlign w:val="center"/>
            <w:hideMark/>
          </w:tcPr>
          <w:p w14:paraId="6E684ACD"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320A8279"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583C3A4A"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19951D06"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7FBDA5CE" w14:textId="77777777" w:rsidTr="001F5A9B">
        <w:trPr>
          <w:trHeight w:val="579"/>
        </w:trPr>
        <w:tc>
          <w:tcPr>
            <w:tcW w:w="460" w:type="dxa"/>
            <w:vMerge/>
            <w:vAlign w:val="center"/>
            <w:hideMark/>
          </w:tcPr>
          <w:p w14:paraId="466874C0"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3053C863"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121" w:type="dxa"/>
            <w:vMerge/>
            <w:vAlign w:val="center"/>
            <w:hideMark/>
          </w:tcPr>
          <w:p w14:paraId="193B4141"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11431270"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55271287"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56FE9597"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10345489" w14:textId="77777777" w:rsidTr="001F5A9B">
        <w:trPr>
          <w:trHeight w:val="579"/>
        </w:trPr>
        <w:tc>
          <w:tcPr>
            <w:tcW w:w="460" w:type="dxa"/>
            <w:vMerge/>
            <w:vAlign w:val="center"/>
            <w:hideMark/>
          </w:tcPr>
          <w:p w14:paraId="298EDBE1"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68960CF2"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121" w:type="dxa"/>
            <w:vMerge/>
            <w:vAlign w:val="center"/>
            <w:hideMark/>
          </w:tcPr>
          <w:p w14:paraId="5F7B8152"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restart"/>
            <w:shd w:val="clear" w:color="auto" w:fill="auto"/>
            <w:vAlign w:val="center"/>
            <w:hideMark/>
          </w:tcPr>
          <w:p w14:paraId="201D05BA"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460" w:type="dxa"/>
            <w:vMerge w:val="restart"/>
            <w:shd w:val="clear" w:color="auto" w:fill="auto"/>
            <w:vAlign w:val="center"/>
            <w:hideMark/>
          </w:tcPr>
          <w:p w14:paraId="1471695E"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（1）拍卖佣金50万元以上的；</w:t>
            </w:r>
            <w:r w:rsidRPr="00E1027D">
              <w:rPr>
                <w:rFonts w:asciiTheme="minorEastAsia" w:hAnsiTheme="minorEastAsia" w:cs="宋体" w:hint="eastAsia"/>
                <w:kern w:val="0"/>
                <w:sz w:val="24"/>
                <w:szCs w:val="24"/>
              </w:rPr>
              <w:br/>
              <w:t>（2）曾因同类违法行为受到二次以上行政处罚的；</w:t>
            </w:r>
            <w:r w:rsidRPr="00E1027D">
              <w:rPr>
                <w:rFonts w:asciiTheme="minorEastAsia" w:hAnsiTheme="minorEastAsia" w:cs="宋体" w:hint="eastAsia"/>
                <w:kern w:val="0"/>
                <w:sz w:val="24"/>
                <w:szCs w:val="24"/>
              </w:rPr>
              <w:br/>
              <w:t>（3）造成重大社会影响等严重后果的。</w:t>
            </w:r>
          </w:p>
        </w:tc>
        <w:tc>
          <w:tcPr>
            <w:tcW w:w="4280" w:type="dxa"/>
            <w:vMerge w:val="restart"/>
            <w:shd w:val="clear" w:color="auto" w:fill="auto"/>
            <w:vAlign w:val="center"/>
            <w:hideMark/>
          </w:tcPr>
          <w:p w14:paraId="5DE408D9"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可以处拍卖佣金四倍以上五倍以下的罚款</w:t>
            </w:r>
          </w:p>
        </w:tc>
      </w:tr>
      <w:tr w:rsidR="00E1027D" w:rsidRPr="00E1027D" w14:paraId="73A9547D" w14:textId="77777777" w:rsidTr="001F5A9B">
        <w:trPr>
          <w:trHeight w:val="579"/>
        </w:trPr>
        <w:tc>
          <w:tcPr>
            <w:tcW w:w="460" w:type="dxa"/>
            <w:vMerge/>
            <w:vAlign w:val="center"/>
            <w:hideMark/>
          </w:tcPr>
          <w:p w14:paraId="429BCE3B"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6E438BB1"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121" w:type="dxa"/>
            <w:vMerge/>
            <w:vAlign w:val="center"/>
            <w:hideMark/>
          </w:tcPr>
          <w:p w14:paraId="3052F279"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792CD875"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4878EBCD"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61FAF582"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7A064F0F" w14:textId="77777777" w:rsidTr="001F5A9B">
        <w:trPr>
          <w:trHeight w:val="579"/>
        </w:trPr>
        <w:tc>
          <w:tcPr>
            <w:tcW w:w="460" w:type="dxa"/>
            <w:vMerge/>
            <w:vAlign w:val="center"/>
            <w:hideMark/>
          </w:tcPr>
          <w:p w14:paraId="421B3E90"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2A3BFD98"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121" w:type="dxa"/>
            <w:vMerge/>
            <w:vAlign w:val="center"/>
            <w:hideMark/>
          </w:tcPr>
          <w:p w14:paraId="5A7C7D8B"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74E928B7"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2FCBF1E9"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3E0C542E"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661D3709" w14:textId="77777777" w:rsidTr="001F5A9B">
        <w:trPr>
          <w:trHeight w:val="579"/>
        </w:trPr>
        <w:tc>
          <w:tcPr>
            <w:tcW w:w="460" w:type="dxa"/>
            <w:vMerge/>
            <w:vAlign w:val="center"/>
            <w:hideMark/>
          </w:tcPr>
          <w:p w14:paraId="5F13F74C"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1C02FA66"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121" w:type="dxa"/>
            <w:vMerge/>
            <w:vAlign w:val="center"/>
            <w:hideMark/>
          </w:tcPr>
          <w:p w14:paraId="394CE216"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vMerge/>
            <w:vAlign w:val="center"/>
            <w:hideMark/>
          </w:tcPr>
          <w:p w14:paraId="558A4753"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460" w:type="dxa"/>
            <w:vMerge/>
            <w:vAlign w:val="center"/>
            <w:hideMark/>
          </w:tcPr>
          <w:p w14:paraId="34DF131F"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80" w:type="dxa"/>
            <w:vMerge/>
            <w:vAlign w:val="center"/>
            <w:hideMark/>
          </w:tcPr>
          <w:p w14:paraId="6CED492D"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26756CD1" w14:textId="77777777" w:rsidTr="001F5A9B">
        <w:trPr>
          <w:trHeight w:val="388"/>
        </w:trPr>
        <w:tc>
          <w:tcPr>
            <w:tcW w:w="460" w:type="dxa"/>
            <w:vMerge w:val="restart"/>
            <w:shd w:val="clear" w:color="auto" w:fill="auto"/>
            <w:vAlign w:val="center"/>
            <w:hideMark/>
          </w:tcPr>
          <w:p w14:paraId="09D53F7F" w14:textId="77777777" w:rsidR="007165F5" w:rsidRPr="00E1027D" w:rsidRDefault="007165F5"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91</w:t>
            </w:r>
          </w:p>
        </w:tc>
        <w:tc>
          <w:tcPr>
            <w:tcW w:w="1520" w:type="dxa"/>
            <w:vMerge w:val="restart"/>
            <w:shd w:val="clear" w:color="auto" w:fill="auto"/>
            <w:vAlign w:val="center"/>
            <w:hideMark/>
          </w:tcPr>
          <w:p w14:paraId="54F19BD7" w14:textId="77777777" w:rsidR="007165F5" w:rsidRPr="00E1027D" w:rsidRDefault="007165F5" w:rsidP="00E1027D">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《合同违法行为监督处理办法》</w:t>
            </w:r>
          </w:p>
        </w:tc>
        <w:tc>
          <w:tcPr>
            <w:tcW w:w="4121" w:type="dxa"/>
            <w:vMerge w:val="restart"/>
            <w:shd w:val="clear" w:color="auto" w:fill="auto"/>
            <w:vAlign w:val="center"/>
            <w:hideMark/>
          </w:tcPr>
          <w:p w14:paraId="53F4637E" w14:textId="77777777" w:rsidR="007165F5" w:rsidRPr="00E1027D" w:rsidRDefault="007165F5" w:rsidP="00E1027D">
            <w:pPr>
              <w:widowControl/>
              <w:spacing w:line="34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合同违法行为监督处理办法》第十二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739" w:type="dxa"/>
            <w:vMerge w:val="restart"/>
            <w:shd w:val="clear" w:color="auto" w:fill="auto"/>
            <w:vAlign w:val="center"/>
            <w:hideMark/>
          </w:tcPr>
          <w:p w14:paraId="6199B130" w14:textId="77777777" w:rsidR="007165F5" w:rsidRPr="00E1027D" w:rsidRDefault="007165F5" w:rsidP="00E1027D">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460" w:type="dxa"/>
            <w:shd w:val="clear" w:color="auto" w:fill="auto"/>
            <w:vAlign w:val="center"/>
            <w:hideMark/>
          </w:tcPr>
          <w:p w14:paraId="602F652A" w14:textId="77777777" w:rsidR="007165F5" w:rsidRPr="00E1027D" w:rsidRDefault="007165F5" w:rsidP="00E1027D">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违法所得在3千元以下的；</w:t>
            </w:r>
          </w:p>
        </w:tc>
        <w:tc>
          <w:tcPr>
            <w:tcW w:w="4280" w:type="dxa"/>
            <w:vMerge w:val="restart"/>
            <w:shd w:val="clear" w:color="auto" w:fill="auto"/>
            <w:vAlign w:val="center"/>
            <w:hideMark/>
          </w:tcPr>
          <w:p w14:paraId="1548D739" w14:textId="77777777" w:rsidR="007165F5" w:rsidRPr="00E1027D" w:rsidRDefault="007165F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处以违法所得额1倍以下罚款；</w:t>
            </w:r>
            <w:r w:rsidRPr="00E1027D">
              <w:rPr>
                <w:rFonts w:asciiTheme="minorEastAsia" w:hAnsiTheme="minorEastAsia" w:cs="宋体" w:hint="eastAsia"/>
                <w:kern w:val="0"/>
                <w:sz w:val="24"/>
                <w:szCs w:val="24"/>
              </w:rPr>
              <w:br/>
              <w:t>没有违法所得的，处以3千元以下罚款</w:t>
            </w:r>
          </w:p>
        </w:tc>
      </w:tr>
      <w:tr w:rsidR="00E1027D" w:rsidRPr="00E1027D" w14:paraId="46D8C34C" w14:textId="77777777" w:rsidTr="001F5A9B">
        <w:trPr>
          <w:trHeight w:val="388"/>
        </w:trPr>
        <w:tc>
          <w:tcPr>
            <w:tcW w:w="460" w:type="dxa"/>
            <w:vMerge/>
            <w:shd w:val="clear" w:color="auto" w:fill="auto"/>
            <w:vAlign w:val="center"/>
          </w:tcPr>
          <w:p w14:paraId="01DC4FDE" w14:textId="77777777" w:rsidR="007165F5" w:rsidRPr="00E1027D" w:rsidRDefault="007165F5" w:rsidP="001F5A9B">
            <w:pPr>
              <w:widowControl/>
              <w:spacing w:line="400" w:lineRule="exact"/>
              <w:jc w:val="center"/>
              <w:rPr>
                <w:rFonts w:asciiTheme="minorEastAsia" w:hAnsiTheme="minorEastAsia" w:cs="宋体"/>
                <w:b/>
                <w:bCs/>
                <w:kern w:val="0"/>
                <w:sz w:val="24"/>
                <w:szCs w:val="24"/>
              </w:rPr>
            </w:pPr>
          </w:p>
        </w:tc>
        <w:tc>
          <w:tcPr>
            <w:tcW w:w="1520" w:type="dxa"/>
            <w:vMerge/>
            <w:shd w:val="clear" w:color="auto" w:fill="auto"/>
            <w:vAlign w:val="center"/>
          </w:tcPr>
          <w:p w14:paraId="7BF0A520" w14:textId="77777777" w:rsidR="007165F5" w:rsidRPr="00E1027D" w:rsidRDefault="007165F5" w:rsidP="00E1027D">
            <w:pPr>
              <w:widowControl/>
              <w:spacing w:line="400" w:lineRule="exact"/>
              <w:jc w:val="left"/>
              <w:rPr>
                <w:rFonts w:asciiTheme="minorEastAsia" w:hAnsiTheme="minorEastAsia" w:cs="宋体"/>
                <w:kern w:val="0"/>
                <w:sz w:val="24"/>
                <w:szCs w:val="24"/>
              </w:rPr>
            </w:pPr>
          </w:p>
        </w:tc>
        <w:tc>
          <w:tcPr>
            <w:tcW w:w="4121" w:type="dxa"/>
            <w:vMerge/>
            <w:shd w:val="clear" w:color="auto" w:fill="auto"/>
            <w:vAlign w:val="center"/>
          </w:tcPr>
          <w:p w14:paraId="59FBC6A5" w14:textId="77777777" w:rsidR="007165F5" w:rsidRPr="00E1027D" w:rsidRDefault="007165F5" w:rsidP="00E1027D">
            <w:pPr>
              <w:widowControl/>
              <w:spacing w:line="400" w:lineRule="exact"/>
              <w:jc w:val="left"/>
              <w:rPr>
                <w:rFonts w:asciiTheme="minorEastAsia" w:hAnsiTheme="minorEastAsia" w:cs="宋体"/>
                <w:kern w:val="0"/>
                <w:sz w:val="24"/>
                <w:szCs w:val="24"/>
              </w:rPr>
            </w:pPr>
          </w:p>
        </w:tc>
        <w:tc>
          <w:tcPr>
            <w:tcW w:w="739" w:type="dxa"/>
            <w:vMerge/>
            <w:shd w:val="clear" w:color="auto" w:fill="auto"/>
            <w:vAlign w:val="center"/>
          </w:tcPr>
          <w:p w14:paraId="2B0088D3" w14:textId="77777777" w:rsidR="007165F5" w:rsidRPr="00E1027D" w:rsidRDefault="007165F5" w:rsidP="00E1027D">
            <w:pPr>
              <w:widowControl/>
              <w:spacing w:line="400" w:lineRule="exact"/>
              <w:jc w:val="left"/>
              <w:rPr>
                <w:rFonts w:asciiTheme="minorEastAsia" w:hAnsiTheme="minorEastAsia" w:cs="宋体"/>
                <w:kern w:val="0"/>
                <w:sz w:val="24"/>
                <w:szCs w:val="24"/>
              </w:rPr>
            </w:pPr>
          </w:p>
        </w:tc>
        <w:tc>
          <w:tcPr>
            <w:tcW w:w="3460" w:type="dxa"/>
            <w:shd w:val="clear" w:color="auto" w:fill="auto"/>
            <w:vAlign w:val="center"/>
          </w:tcPr>
          <w:p w14:paraId="4E8DDB2C" w14:textId="77777777" w:rsidR="007165F5" w:rsidRPr="00E1027D" w:rsidRDefault="007165F5" w:rsidP="00E1027D">
            <w:pPr>
              <w:widowControl/>
              <w:spacing w:line="3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没有违法所得的，但具有以下违法行为之一的：</w:t>
            </w:r>
          </w:p>
          <w:p w14:paraId="331DFCA1" w14:textId="77777777" w:rsidR="007165F5" w:rsidRPr="00E1027D" w:rsidRDefault="007165F5" w:rsidP="00E1027D">
            <w:pPr>
              <w:widowControl/>
              <w:spacing w:line="3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（1）违反第六条、第七条规定，涉及合同标的金额两万元以下的；</w:t>
            </w:r>
          </w:p>
          <w:p w14:paraId="20717792" w14:textId="77777777" w:rsidR="007165F5" w:rsidRPr="00E1027D" w:rsidRDefault="007165F5" w:rsidP="00E1027D">
            <w:pPr>
              <w:widowControl/>
              <w:spacing w:line="3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（2）初次违反第八条规定，没有造成后果的；</w:t>
            </w:r>
          </w:p>
          <w:p w14:paraId="3C04CFAA" w14:textId="77777777" w:rsidR="007165F5" w:rsidRPr="00E1027D" w:rsidRDefault="007165F5" w:rsidP="00E1027D">
            <w:pPr>
              <w:widowControl/>
              <w:spacing w:line="3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（3）经营者提供的合同格式条款中含有第九、十、十一条规定的2项及以下内容的；</w:t>
            </w:r>
          </w:p>
        </w:tc>
        <w:tc>
          <w:tcPr>
            <w:tcW w:w="4280" w:type="dxa"/>
            <w:vMerge/>
            <w:shd w:val="clear" w:color="auto" w:fill="auto"/>
            <w:vAlign w:val="center"/>
          </w:tcPr>
          <w:p w14:paraId="1F9F8C5E" w14:textId="77777777" w:rsidR="007165F5" w:rsidRPr="00E1027D" w:rsidRDefault="007165F5" w:rsidP="00837F38">
            <w:pPr>
              <w:widowControl/>
              <w:spacing w:line="400" w:lineRule="exact"/>
              <w:rPr>
                <w:rFonts w:asciiTheme="minorEastAsia" w:hAnsiTheme="minorEastAsia" w:cs="宋体"/>
                <w:kern w:val="0"/>
                <w:sz w:val="24"/>
                <w:szCs w:val="24"/>
              </w:rPr>
            </w:pPr>
          </w:p>
        </w:tc>
      </w:tr>
      <w:tr w:rsidR="00E1027D" w:rsidRPr="00E1027D" w14:paraId="1111A115" w14:textId="77777777" w:rsidTr="001F5A9B">
        <w:trPr>
          <w:trHeight w:val="520"/>
        </w:trPr>
        <w:tc>
          <w:tcPr>
            <w:tcW w:w="460" w:type="dxa"/>
            <w:vMerge w:val="restart"/>
            <w:shd w:val="clear" w:color="auto" w:fill="auto"/>
            <w:vAlign w:val="center"/>
            <w:hideMark/>
          </w:tcPr>
          <w:p w14:paraId="04C90996" w14:textId="77777777" w:rsidR="007165F5" w:rsidRPr="00E1027D" w:rsidRDefault="007165F5"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lastRenderedPageBreak/>
              <w:t>91</w:t>
            </w:r>
          </w:p>
        </w:tc>
        <w:tc>
          <w:tcPr>
            <w:tcW w:w="1520" w:type="dxa"/>
            <w:vMerge w:val="restart"/>
            <w:shd w:val="clear" w:color="auto" w:fill="auto"/>
            <w:vAlign w:val="center"/>
            <w:hideMark/>
          </w:tcPr>
          <w:p w14:paraId="2F818434" w14:textId="77777777" w:rsidR="007165F5" w:rsidRPr="00E1027D" w:rsidRDefault="007165F5" w:rsidP="007165F5">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《合同违法行为监督处理办法》</w:t>
            </w:r>
          </w:p>
        </w:tc>
        <w:tc>
          <w:tcPr>
            <w:tcW w:w="4121" w:type="dxa"/>
            <w:vMerge w:val="restart"/>
            <w:shd w:val="clear" w:color="auto" w:fill="auto"/>
            <w:vAlign w:val="center"/>
            <w:hideMark/>
          </w:tcPr>
          <w:p w14:paraId="16B98806" w14:textId="77777777" w:rsidR="007165F5" w:rsidRPr="00E1027D" w:rsidRDefault="007165F5" w:rsidP="007165F5">
            <w:pPr>
              <w:widowControl/>
              <w:spacing w:line="34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合同违法行为监督处理办法》第十二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739" w:type="dxa"/>
            <w:vMerge w:val="restart"/>
            <w:shd w:val="clear" w:color="auto" w:fill="auto"/>
            <w:vAlign w:val="center"/>
            <w:hideMark/>
          </w:tcPr>
          <w:p w14:paraId="66A40C71" w14:textId="77777777" w:rsidR="007165F5" w:rsidRPr="00E1027D" w:rsidRDefault="007165F5" w:rsidP="007165F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460" w:type="dxa"/>
            <w:shd w:val="clear" w:color="auto" w:fill="auto"/>
            <w:vAlign w:val="center"/>
            <w:hideMark/>
          </w:tcPr>
          <w:p w14:paraId="3E7E4915" w14:textId="77777777" w:rsidR="007165F5" w:rsidRPr="00E1027D" w:rsidRDefault="007165F5" w:rsidP="007165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违法所得在3千元以上5千元以下的；</w:t>
            </w:r>
          </w:p>
        </w:tc>
        <w:tc>
          <w:tcPr>
            <w:tcW w:w="4280" w:type="dxa"/>
            <w:vMerge w:val="restart"/>
            <w:shd w:val="clear" w:color="auto" w:fill="auto"/>
            <w:vAlign w:val="center"/>
            <w:hideMark/>
          </w:tcPr>
          <w:p w14:paraId="0DC6720A" w14:textId="77777777" w:rsidR="007165F5" w:rsidRPr="00E1027D" w:rsidRDefault="007165F5" w:rsidP="007165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处以违法所得额1倍以上2倍以下罚款；</w:t>
            </w:r>
            <w:r w:rsidRPr="00E1027D">
              <w:rPr>
                <w:rFonts w:asciiTheme="minorEastAsia" w:hAnsiTheme="minorEastAsia" w:cs="宋体" w:hint="eastAsia"/>
                <w:kern w:val="0"/>
                <w:sz w:val="24"/>
                <w:szCs w:val="24"/>
              </w:rPr>
              <w:br/>
              <w:t>没有违法所得的，处以3千元以上7千元以下罚款</w:t>
            </w:r>
          </w:p>
        </w:tc>
      </w:tr>
      <w:tr w:rsidR="00E1027D" w:rsidRPr="00E1027D" w14:paraId="262B9C4F" w14:textId="77777777" w:rsidTr="001F5A9B">
        <w:trPr>
          <w:trHeight w:val="519"/>
        </w:trPr>
        <w:tc>
          <w:tcPr>
            <w:tcW w:w="460" w:type="dxa"/>
            <w:vMerge/>
            <w:shd w:val="clear" w:color="auto" w:fill="auto"/>
            <w:vAlign w:val="center"/>
          </w:tcPr>
          <w:p w14:paraId="6C5D65FD" w14:textId="77777777" w:rsidR="007165F5" w:rsidRPr="00E1027D" w:rsidRDefault="007165F5" w:rsidP="001F5A9B">
            <w:pPr>
              <w:widowControl/>
              <w:spacing w:line="400" w:lineRule="exact"/>
              <w:jc w:val="center"/>
              <w:rPr>
                <w:rFonts w:asciiTheme="minorEastAsia" w:hAnsiTheme="minorEastAsia" w:cs="宋体"/>
                <w:b/>
                <w:bCs/>
                <w:kern w:val="0"/>
                <w:sz w:val="24"/>
                <w:szCs w:val="24"/>
              </w:rPr>
            </w:pPr>
          </w:p>
        </w:tc>
        <w:tc>
          <w:tcPr>
            <w:tcW w:w="1520" w:type="dxa"/>
            <w:vMerge/>
            <w:shd w:val="clear" w:color="auto" w:fill="auto"/>
            <w:vAlign w:val="center"/>
          </w:tcPr>
          <w:p w14:paraId="561E8010" w14:textId="77777777" w:rsidR="007165F5" w:rsidRPr="00E1027D" w:rsidRDefault="007165F5" w:rsidP="007165F5">
            <w:pPr>
              <w:widowControl/>
              <w:spacing w:line="400" w:lineRule="exact"/>
              <w:jc w:val="center"/>
              <w:rPr>
                <w:rFonts w:asciiTheme="minorEastAsia" w:hAnsiTheme="minorEastAsia" w:cs="宋体"/>
                <w:b/>
                <w:bCs/>
                <w:kern w:val="0"/>
                <w:sz w:val="24"/>
                <w:szCs w:val="24"/>
              </w:rPr>
            </w:pPr>
          </w:p>
        </w:tc>
        <w:tc>
          <w:tcPr>
            <w:tcW w:w="4121" w:type="dxa"/>
            <w:vMerge/>
            <w:shd w:val="clear" w:color="auto" w:fill="auto"/>
            <w:vAlign w:val="center"/>
          </w:tcPr>
          <w:p w14:paraId="6B23C80B" w14:textId="77777777" w:rsidR="007165F5" w:rsidRPr="00E1027D" w:rsidRDefault="007165F5" w:rsidP="00837F38">
            <w:pPr>
              <w:widowControl/>
              <w:spacing w:line="400" w:lineRule="exact"/>
              <w:jc w:val="left"/>
              <w:rPr>
                <w:rFonts w:asciiTheme="minorEastAsia" w:hAnsiTheme="minorEastAsia" w:cs="宋体"/>
                <w:kern w:val="0"/>
                <w:sz w:val="24"/>
                <w:szCs w:val="24"/>
              </w:rPr>
            </w:pPr>
          </w:p>
        </w:tc>
        <w:tc>
          <w:tcPr>
            <w:tcW w:w="739" w:type="dxa"/>
            <w:vMerge/>
            <w:shd w:val="clear" w:color="auto" w:fill="auto"/>
            <w:vAlign w:val="center"/>
          </w:tcPr>
          <w:p w14:paraId="56BE2CDB" w14:textId="77777777" w:rsidR="007165F5" w:rsidRPr="00E1027D" w:rsidRDefault="007165F5" w:rsidP="00837F38">
            <w:pPr>
              <w:widowControl/>
              <w:spacing w:line="400" w:lineRule="exact"/>
              <w:jc w:val="center"/>
              <w:rPr>
                <w:rFonts w:asciiTheme="minorEastAsia" w:hAnsiTheme="minorEastAsia" w:cs="宋体"/>
                <w:kern w:val="0"/>
                <w:sz w:val="24"/>
                <w:szCs w:val="24"/>
              </w:rPr>
            </w:pPr>
          </w:p>
        </w:tc>
        <w:tc>
          <w:tcPr>
            <w:tcW w:w="3460" w:type="dxa"/>
            <w:shd w:val="clear" w:color="auto" w:fill="auto"/>
            <w:vAlign w:val="center"/>
          </w:tcPr>
          <w:p w14:paraId="58CBA5E6" w14:textId="77777777" w:rsidR="007165F5" w:rsidRPr="00E1027D" w:rsidRDefault="007165F5" w:rsidP="007165F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没有违法所得的，但具有以下违法行为之一的：</w:t>
            </w:r>
          </w:p>
          <w:p w14:paraId="17A84851" w14:textId="77777777" w:rsidR="007165F5" w:rsidRPr="00E1027D" w:rsidRDefault="007165F5" w:rsidP="007165F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（1）违反第六条、第七条规定，涉及合同标的金额两万元以上五万元以下，或者造成不良影响的；</w:t>
            </w:r>
          </w:p>
          <w:p w14:paraId="2DEB0426" w14:textId="77777777" w:rsidR="007165F5" w:rsidRPr="00E1027D" w:rsidRDefault="007165F5" w:rsidP="007165F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（2）初次违反第八条规定，造成后果的；</w:t>
            </w:r>
          </w:p>
          <w:p w14:paraId="2C0AEC8A" w14:textId="77777777" w:rsidR="007165F5" w:rsidRPr="00E1027D" w:rsidRDefault="007165F5" w:rsidP="007165F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（3）经营者提供的合同格式条款中含有第九、十、十一条规定的2项以上4项以下内容的；</w:t>
            </w:r>
          </w:p>
        </w:tc>
        <w:tc>
          <w:tcPr>
            <w:tcW w:w="4280" w:type="dxa"/>
            <w:vMerge/>
            <w:shd w:val="clear" w:color="auto" w:fill="auto"/>
            <w:vAlign w:val="center"/>
          </w:tcPr>
          <w:p w14:paraId="3A212F98" w14:textId="77777777" w:rsidR="007165F5" w:rsidRPr="00E1027D" w:rsidRDefault="007165F5" w:rsidP="00837F38">
            <w:pPr>
              <w:widowControl/>
              <w:spacing w:line="400" w:lineRule="exact"/>
              <w:rPr>
                <w:rFonts w:asciiTheme="minorEastAsia" w:hAnsiTheme="minorEastAsia" w:cs="宋体"/>
                <w:kern w:val="0"/>
                <w:sz w:val="24"/>
                <w:szCs w:val="24"/>
              </w:rPr>
            </w:pPr>
          </w:p>
        </w:tc>
      </w:tr>
      <w:tr w:rsidR="00E1027D" w:rsidRPr="00E1027D" w14:paraId="742D7302" w14:textId="77777777" w:rsidTr="001F5A9B">
        <w:trPr>
          <w:trHeight w:val="520"/>
        </w:trPr>
        <w:tc>
          <w:tcPr>
            <w:tcW w:w="460" w:type="dxa"/>
            <w:vMerge/>
            <w:shd w:val="clear" w:color="auto" w:fill="auto"/>
            <w:vAlign w:val="center"/>
            <w:hideMark/>
          </w:tcPr>
          <w:p w14:paraId="72183E1D" w14:textId="77777777" w:rsidR="007165F5" w:rsidRPr="00E1027D" w:rsidRDefault="007165F5" w:rsidP="001F5A9B">
            <w:pPr>
              <w:widowControl/>
              <w:spacing w:line="400" w:lineRule="exact"/>
              <w:jc w:val="center"/>
              <w:rPr>
                <w:rFonts w:asciiTheme="minorEastAsia" w:hAnsiTheme="minorEastAsia" w:cs="宋体"/>
                <w:b/>
                <w:bCs/>
                <w:kern w:val="0"/>
                <w:sz w:val="24"/>
                <w:szCs w:val="24"/>
              </w:rPr>
            </w:pPr>
          </w:p>
        </w:tc>
        <w:tc>
          <w:tcPr>
            <w:tcW w:w="1520" w:type="dxa"/>
            <w:vMerge/>
            <w:shd w:val="clear" w:color="auto" w:fill="auto"/>
            <w:vAlign w:val="center"/>
            <w:hideMark/>
          </w:tcPr>
          <w:p w14:paraId="2713E050" w14:textId="77777777" w:rsidR="007165F5" w:rsidRPr="00E1027D" w:rsidRDefault="007165F5" w:rsidP="007165F5">
            <w:pPr>
              <w:widowControl/>
              <w:spacing w:line="400" w:lineRule="exact"/>
              <w:jc w:val="center"/>
              <w:rPr>
                <w:rFonts w:asciiTheme="minorEastAsia" w:hAnsiTheme="minorEastAsia" w:cs="宋体"/>
                <w:b/>
                <w:bCs/>
                <w:kern w:val="0"/>
                <w:sz w:val="24"/>
                <w:szCs w:val="24"/>
              </w:rPr>
            </w:pPr>
          </w:p>
        </w:tc>
        <w:tc>
          <w:tcPr>
            <w:tcW w:w="4121" w:type="dxa"/>
            <w:vMerge/>
            <w:shd w:val="clear" w:color="auto" w:fill="auto"/>
            <w:vAlign w:val="center"/>
            <w:hideMark/>
          </w:tcPr>
          <w:p w14:paraId="4091279E" w14:textId="77777777" w:rsidR="007165F5" w:rsidRPr="00E1027D" w:rsidRDefault="007165F5" w:rsidP="00837F38">
            <w:pPr>
              <w:widowControl/>
              <w:spacing w:line="400" w:lineRule="exact"/>
              <w:jc w:val="left"/>
              <w:rPr>
                <w:rFonts w:asciiTheme="minorEastAsia" w:hAnsiTheme="minorEastAsia" w:cs="宋体"/>
                <w:kern w:val="0"/>
                <w:sz w:val="24"/>
                <w:szCs w:val="24"/>
              </w:rPr>
            </w:pPr>
          </w:p>
        </w:tc>
        <w:tc>
          <w:tcPr>
            <w:tcW w:w="739" w:type="dxa"/>
            <w:vMerge w:val="restart"/>
            <w:shd w:val="clear" w:color="auto" w:fill="auto"/>
            <w:vAlign w:val="center"/>
            <w:hideMark/>
          </w:tcPr>
          <w:p w14:paraId="1BA9A7FA" w14:textId="77777777" w:rsidR="007165F5" w:rsidRPr="00E1027D" w:rsidRDefault="007165F5"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460" w:type="dxa"/>
            <w:shd w:val="clear" w:color="auto" w:fill="auto"/>
            <w:vAlign w:val="center"/>
            <w:hideMark/>
          </w:tcPr>
          <w:p w14:paraId="569DD18C" w14:textId="77777777" w:rsidR="007165F5" w:rsidRPr="00E1027D" w:rsidRDefault="007165F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违法所得5千元以上的；</w:t>
            </w:r>
          </w:p>
        </w:tc>
        <w:tc>
          <w:tcPr>
            <w:tcW w:w="4280" w:type="dxa"/>
            <w:vMerge w:val="restart"/>
            <w:shd w:val="clear" w:color="auto" w:fill="auto"/>
            <w:vAlign w:val="center"/>
            <w:hideMark/>
          </w:tcPr>
          <w:p w14:paraId="7F7CDCBE" w14:textId="77777777" w:rsidR="007165F5" w:rsidRPr="00E1027D" w:rsidRDefault="007165F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处以违法所得额2倍以上3倍以下罚，但最高不超过3万元的罚款；</w:t>
            </w:r>
            <w:r w:rsidRPr="00E1027D">
              <w:rPr>
                <w:rFonts w:asciiTheme="minorEastAsia" w:hAnsiTheme="minorEastAsia" w:cs="宋体" w:hint="eastAsia"/>
                <w:kern w:val="0"/>
                <w:sz w:val="24"/>
                <w:szCs w:val="24"/>
              </w:rPr>
              <w:br/>
              <w:t>没有违法所得的，处以7千元以上1万元以下罚款</w:t>
            </w:r>
          </w:p>
        </w:tc>
      </w:tr>
      <w:tr w:rsidR="00E1027D" w:rsidRPr="00E1027D" w14:paraId="0A120957" w14:textId="77777777" w:rsidTr="001F5A9B">
        <w:trPr>
          <w:trHeight w:val="519"/>
        </w:trPr>
        <w:tc>
          <w:tcPr>
            <w:tcW w:w="460" w:type="dxa"/>
            <w:vMerge/>
            <w:shd w:val="clear" w:color="auto" w:fill="auto"/>
            <w:vAlign w:val="center"/>
          </w:tcPr>
          <w:p w14:paraId="0EA21C06" w14:textId="77777777" w:rsidR="007165F5" w:rsidRPr="00E1027D" w:rsidRDefault="007165F5" w:rsidP="001F5A9B">
            <w:pPr>
              <w:widowControl/>
              <w:spacing w:line="400" w:lineRule="exact"/>
              <w:jc w:val="center"/>
              <w:rPr>
                <w:rFonts w:asciiTheme="minorEastAsia" w:hAnsiTheme="minorEastAsia" w:cs="宋体"/>
                <w:b/>
                <w:bCs/>
                <w:kern w:val="0"/>
                <w:sz w:val="24"/>
                <w:szCs w:val="24"/>
              </w:rPr>
            </w:pPr>
          </w:p>
        </w:tc>
        <w:tc>
          <w:tcPr>
            <w:tcW w:w="1520" w:type="dxa"/>
            <w:vMerge/>
            <w:shd w:val="clear" w:color="auto" w:fill="auto"/>
            <w:vAlign w:val="center"/>
          </w:tcPr>
          <w:p w14:paraId="7C19D53D" w14:textId="77777777" w:rsidR="007165F5" w:rsidRPr="00E1027D" w:rsidRDefault="007165F5" w:rsidP="007165F5">
            <w:pPr>
              <w:widowControl/>
              <w:spacing w:line="400" w:lineRule="exact"/>
              <w:jc w:val="center"/>
              <w:rPr>
                <w:rFonts w:asciiTheme="minorEastAsia" w:hAnsiTheme="minorEastAsia" w:cs="宋体"/>
                <w:b/>
                <w:bCs/>
                <w:kern w:val="0"/>
                <w:sz w:val="24"/>
                <w:szCs w:val="24"/>
              </w:rPr>
            </w:pPr>
          </w:p>
        </w:tc>
        <w:tc>
          <w:tcPr>
            <w:tcW w:w="4121" w:type="dxa"/>
            <w:vMerge/>
            <w:shd w:val="clear" w:color="auto" w:fill="auto"/>
            <w:vAlign w:val="center"/>
          </w:tcPr>
          <w:p w14:paraId="061674CF" w14:textId="77777777" w:rsidR="007165F5" w:rsidRPr="00E1027D" w:rsidRDefault="007165F5" w:rsidP="00837F38">
            <w:pPr>
              <w:widowControl/>
              <w:spacing w:line="400" w:lineRule="exact"/>
              <w:jc w:val="left"/>
              <w:rPr>
                <w:rFonts w:asciiTheme="minorEastAsia" w:hAnsiTheme="minorEastAsia" w:cs="宋体"/>
                <w:kern w:val="0"/>
                <w:sz w:val="24"/>
                <w:szCs w:val="24"/>
              </w:rPr>
            </w:pPr>
          </w:p>
        </w:tc>
        <w:tc>
          <w:tcPr>
            <w:tcW w:w="739" w:type="dxa"/>
            <w:vMerge/>
            <w:shd w:val="clear" w:color="auto" w:fill="auto"/>
            <w:vAlign w:val="center"/>
          </w:tcPr>
          <w:p w14:paraId="268BCF31" w14:textId="77777777" w:rsidR="007165F5" w:rsidRPr="00E1027D" w:rsidRDefault="007165F5" w:rsidP="00837F38">
            <w:pPr>
              <w:widowControl/>
              <w:spacing w:line="400" w:lineRule="exact"/>
              <w:jc w:val="center"/>
              <w:rPr>
                <w:rFonts w:asciiTheme="minorEastAsia" w:hAnsiTheme="minorEastAsia" w:cs="宋体"/>
                <w:kern w:val="0"/>
                <w:sz w:val="24"/>
                <w:szCs w:val="24"/>
              </w:rPr>
            </w:pPr>
          </w:p>
        </w:tc>
        <w:tc>
          <w:tcPr>
            <w:tcW w:w="3460" w:type="dxa"/>
            <w:shd w:val="clear" w:color="auto" w:fill="auto"/>
            <w:vAlign w:val="center"/>
          </w:tcPr>
          <w:p w14:paraId="5C9841CC" w14:textId="77777777" w:rsidR="007165F5" w:rsidRPr="00E1027D" w:rsidRDefault="007165F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没有违法所得的，但具有以下违法行为之一的：</w:t>
            </w:r>
          </w:p>
          <w:p w14:paraId="58211563" w14:textId="77777777" w:rsidR="007165F5" w:rsidRPr="00E1027D" w:rsidRDefault="007165F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（1）违反第六条、第七条规定，涉及合同标的金额五万元以上，或者造成严重不良影响的；</w:t>
            </w:r>
          </w:p>
          <w:p w14:paraId="083E4E7C" w14:textId="77777777" w:rsidR="007165F5" w:rsidRPr="00E1027D" w:rsidRDefault="007165F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（2）违反第八条规定，曾受到一次行政处罚的。</w:t>
            </w:r>
          </w:p>
          <w:p w14:paraId="5955A484" w14:textId="77777777" w:rsidR="007165F5" w:rsidRPr="00E1027D" w:rsidRDefault="007165F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（3）经营者提供的合同格式条款中含有第九、十、十一条规定的4项以上内容的；</w:t>
            </w:r>
          </w:p>
        </w:tc>
        <w:tc>
          <w:tcPr>
            <w:tcW w:w="4280" w:type="dxa"/>
            <w:vMerge/>
            <w:shd w:val="clear" w:color="auto" w:fill="auto"/>
            <w:vAlign w:val="center"/>
          </w:tcPr>
          <w:p w14:paraId="45954201" w14:textId="77777777" w:rsidR="007165F5" w:rsidRPr="00E1027D" w:rsidRDefault="007165F5" w:rsidP="00837F38">
            <w:pPr>
              <w:widowControl/>
              <w:spacing w:line="400" w:lineRule="exact"/>
              <w:rPr>
                <w:rFonts w:asciiTheme="minorEastAsia" w:hAnsiTheme="minorEastAsia" w:cs="宋体"/>
                <w:kern w:val="0"/>
                <w:sz w:val="24"/>
                <w:szCs w:val="24"/>
              </w:rPr>
            </w:pPr>
          </w:p>
        </w:tc>
      </w:tr>
      <w:tr w:rsidR="00E1027D" w:rsidRPr="00E1027D" w14:paraId="689F0981" w14:textId="77777777" w:rsidTr="001F5A9B">
        <w:trPr>
          <w:trHeight w:val="907"/>
        </w:trPr>
        <w:tc>
          <w:tcPr>
            <w:tcW w:w="460" w:type="dxa"/>
            <w:vMerge w:val="restart"/>
            <w:shd w:val="clear" w:color="auto" w:fill="auto"/>
            <w:vAlign w:val="center"/>
            <w:hideMark/>
          </w:tcPr>
          <w:p w14:paraId="70FD1470"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lastRenderedPageBreak/>
              <w:t>92</w:t>
            </w:r>
          </w:p>
        </w:tc>
        <w:tc>
          <w:tcPr>
            <w:tcW w:w="1520" w:type="dxa"/>
            <w:vMerge w:val="restart"/>
            <w:shd w:val="clear" w:color="auto" w:fill="auto"/>
            <w:vAlign w:val="center"/>
            <w:hideMark/>
          </w:tcPr>
          <w:p w14:paraId="3805F19E"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《吉林省合同格式条款监督办法》</w:t>
            </w:r>
          </w:p>
        </w:tc>
        <w:tc>
          <w:tcPr>
            <w:tcW w:w="4121" w:type="dxa"/>
            <w:vMerge w:val="restart"/>
            <w:shd w:val="clear" w:color="auto" w:fill="auto"/>
            <w:vAlign w:val="center"/>
            <w:hideMark/>
          </w:tcPr>
          <w:p w14:paraId="571307A6"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《吉林省合同格式条款监督办法》第二十二条第一款：提供方违反本办法第十条的规定，未按规定履行提示、告知义务的，由工商行政管理部门责令限期改正；逾期不改正的，处200元以上2000元以下罚款。</w:t>
            </w:r>
          </w:p>
        </w:tc>
        <w:tc>
          <w:tcPr>
            <w:tcW w:w="739" w:type="dxa"/>
            <w:shd w:val="clear" w:color="auto" w:fill="auto"/>
            <w:vAlign w:val="center"/>
            <w:hideMark/>
          </w:tcPr>
          <w:p w14:paraId="10194F90"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460" w:type="dxa"/>
            <w:shd w:val="clear" w:color="auto" w:fill="auto"/>
            <w:vAlign w:val="center"/>
            <w:hideMark/>
          </w:tcPr>
          <w:p w14:paraId="360DFC23"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经责令限期改正，逾期5日以内拒不改正的。</w:t>
            </w:r>
          </w:p>
        </w:tc>
        <w:tc>
          <w:tcPr>
            <w:tcW w:w="4280" w:type="dxa"/>
            <w:shd w:val="clear" w:color="auto" w:fill="auto"/>
            <w:vAlign w:val="center"/>
            <w:hideMark/>
          </w:tcPr>
          <w:p w14:paraId="518EA6BA"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处200元以上500元以下罚款</w:t>
            </w:r>
          </w:p>
        </w:tc>
      </w:tr>
      <w:tr w:rsidR="00E1027D" w:rsidRPr="00E1027D" w14:paraId="40EE922A" w14:textId="77777777" w:rsidTr="001F5A9B">
        <w:trPr>
          <w:trHeight w:val="907"/>
        </w:trPr>
        <w:tc>
          <w:tcPr>
            <w:tcW w:w="460" w:type="dxa"/>
            <w:vMerge/>
            <w:vAlign w:val="center"/>
            <w:hideMark/>
          </w:tcPr>
          <w:p w14:paraId="383C9532"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07347842"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02F62E55"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395C28C1"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460" w:type="dxa"/>
            <w:shd w:val="clear" w:color="auto" w:fill="auto"/>
            <w:vAlign w:val="center"/>
            <w:hideMark/>
          </w:tcPr>
          <w:p w14:paraId="1F943E99"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经责令限期改正，逾期5日以上10日以下拒不改正的。</w:t>
            </w:r>
          </w:p>
        </w:tc>
        <w:tc>
          <w:tcPr>
            <w:tcW w:w="4280" w:type="dxa"/>
            <w:shd w:val="clear" w:color="auto" w:fill="auto"/>
            <w:vAlign w:val="center"/>
            <w:hideMark/>
          </w:tcPr>
          <w:p w14:paraId="15322CD5"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处500元以上1000元以下罚款</w:t>
            </w:r>
          </w:p>
        </w:tc>
      </w:tr>
      <w:tr w:rsidR="00E1027D" w:rsidRPr="00E1027D" w14:paraId="3AFB650D" w14:textId="77777777" w:rsidTr="001F5A9B">
        <w:trPr>
          <w:trHeight w:val="907"/>
        </w:trPr>
        <w:tc>
          <w:tcPr>
            <w:tcW w:w="460" w:type="dxa"/>
            <w:vMerge/>
            <w:vAlign w:val="center"/>
            <w:hideMark/>
          </w:tcPr>
          <w:p w14:paraId="1B6A243C"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51FCD681"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21" w:type="dxa"/>
            <w:vMerge/>
            <w:vAlign w:val="center"/>
            <w:hideMark/>
          </w:tcPr>
          <w:p w14:paraId="6BBE025B"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736D41AF"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460" w:type="dxa"/>
            <w:shd w:val="clear" w:color="auto" w:fill="auto"/>
            <w:vAlign w:val="center"/>
            <w:hideMark/>
          </w:tcPr>
          <w:p w14:paraId="417DD4AE"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经责令限期改正，逾期10日以上拒不改正的。</w:t>
            </w:r>
          </w:p>
        </w:tc>
        <w:tc>
          <w:tcPr>
            <w:tcW w:w="4280" w:type="dxa"/>
            <w:shd w:val="clear" w:color="auto" w:fill="auto"/>
            <w:vAlign w:val="center"/>
            <w:hideMark/>
          </w:tcPr>
          <w:p w14:paraId="1354E5AA"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处1000元以上2000元以下罚款</w:t>
            </w:r>
          </w:p>
        </w:tc>
      </w:tr>
      <w:tr w:rsidR="00E1027D" w:rsidRPr="00E1027D" w14:paraId="0F84A73D" w14:textId="77777777" w:rsidTr="001F5A9B">
        <w:trPr>
          <w:trHeight w:val="907"/>
        </w:trPr>
        <w:tc>
          <w:tcPr>
            <w:tcW w:w="460" w:type="dxa"/>
            <w:vMerge w:val="restart"/>
            <w:shd w:val="clear" w:color="auto" w:fill="auto"/>
            <w:vAlign w:val="center"/>
            <w:hideMark/>
          </w:tcPr>
          <w:p w14:paraId="596089B3" w14:textId="77777777" w:rsidR="007165F5" w:rsidRPr="00E1027D" w:rsidRDefault="007165F5"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93</w:t>
            </w:r>
          </w:p>
        </w:tc>
        <w:tc>
          <w:tcPr>
            <w:tcW w:w="1520" w:type="dxa"/>
            <w:vMerge w:val="restart"/>
            <w:shd w:val="clear" w:color="auto" w:fill="auto"/>
            <w:vAlign w:val="center"/>
            <w:hideMark/>
          </w:tcPr>
          <w:p w14:paraId="678F7A08" w14:textId="77777777" w:rsidR="007165F5" w:rsidRPr="00E1027D" w:rsidRDefault="007165F5" w:rsidP="00837F38">
            <w:pPr>
              <w:widowControl/>
              <w:spacing w:line="400" w:lineRule="exact"/>
              <w:jc w:val="lef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《吉林省合同格式条款监督办法》</w:t>
            </w:r>
          </w:p>
        </w:tc>
        <w:tc>
          <w:tcPr>
            <w:tcW w:w="4121" w:type="dxa"/>
            <w:vMerge w:val="restart"/>
            <w:shd w:val="clear" w:color="auto" w:fill="auto"/>
            <w:vAlign w:val="center"/>
            <w:hideMark/>
          </w:tcPr>
          <w:p w14:paraId="0649753A" w14:textId="77777777" w:rsidR="007165F5" w:rsidRPr="00E1027D" w:rsidRDefault="007165F5"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吉林省合同格式条款监督办法》第二十二条第二款：提供方违反本办法第五条、第十三条第一款、第十七条第二款、第十九条的规定，未按照规定履行合同文本备案义务或者拒绝执行工商行政管理部门对合同文本审查修改意见和要求的，由工商行政管理部门责令限期改正；逾期不改正的，处3000元以上30000元以下罚款。</w:t>
            </w:r>
          </w:p>
        </w:tc>
        <w:tc>
          <w:tcPr>
            <w:tcW w:w="739" w:type="dxa"/>
            <w:shd w:val="clear" w:color="auto" w:fill="auto"/>
            <w:vAlign w:val="center"/>
            <w:hideMark/>
          </w:tcPr>
          <w:p w14:paraId="4B22F043" w14:textId="77777777" w:rsidR="007165F5" w:rsidRPr="00E1027D" w:rsidRDefault="007165F5"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460" w:type="dxa"/>
            <w:shd w:val="clear" w:color="auto" w:fill="auto"/>
            <w:hideMark/>
          </w:tcPr>
          <w:p w14:paraId="16680B0A" w14:textId="77777777" w:rsidR="007165F5" w:rsidRPr="00E1027D" w:rsidRDefault="007165F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p>
          <w:p w14:paraId="307C4A29" w14:textId="77777777" w:rsidR="007165F5" w:rsidRPr="00E1027D" w:rsidRDefault="007165F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（1）未按照规定履行合同文本备案义务，经责令限期改正，逾期5日以内拒不改正的。</w:t>
            </w:r>
          </w:p>
          <w:p w14:paraId="2B35E455" w14:textId="77777777" w:rsidR="007165F5" w:rsidRPr="00E1027D" w:rsidRDefault="007165F5" w:rsidP="00837F38">
            <w:pPr>
              <w:widowControl/>
              <w:spacing w:line="400" w:lineRule="exact"/>
              <w:rPr>
                <w:rFonts w:asciiTheme="minorEastAsia" w:hAnsiTheme="minorEastAsia"/>
              </w:rPr>
            </w:pPr>
            <w:r w:rsidRPr="00E1027D">
              <w:rPr>
                <w:rFonts w:asciiTheme="minorEastAsia" w:hAnsiTheme="minorEastAsia" w:cs="宋体" w:hint="eastAsia"/>
                <w:kern w:val="0"/>
                <w:sz w:val="24"/>
                <w:szCs w:val="24"/>
              </w:rPr>
              <w:t>（2）拒绝执行工商行政管理部门对合同文本审查修改意见和要求的，逾期不改正的，含有2条及以下条款的</w:t>
            </w:r>
          </w:p>
        </w:tc>
        <w:tc>
          <w:tcPr>
            <w:tcW w:w="4280" w:type="dxa"/>
            <w:shd w:val="clear" w:color="auto" w:fill="auto"/>
            <w:vAlign w:val="center"/>
            <w:hideMark/>
          </w:tcPr>
          <w:p w14:paraId="4D8557C3" w14:textId="77777777" w:rsidR="007165F5" w:rsidRPr="00E1027D" w:rsidRDefault="007165F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处3000元以上10000元以下罚款</w:t>
            </w:r>
          </w:p>
        </w:tc>
      </w:tr>
      <w:tr w:rsidR="00E1027D" w:rsidRPr="00E1027D" w14:paraId="7E396CD4" w14:textId="77777777" w:rsidTr="001F5A9B">
        <w:trPr>
          <w:trHeight w:val="907"/>
        </w:trPr>
        <w:tc>
          <w:tcPr>
            <w:tcW w:w="460" w:type="dxa"/>
            <w:vMerge/>
            <w:shd w:val="clear" w:color="auto" w:fill="auto"/>
            <w:vAlign w:val="center"/>
            <w:hideMark/>
          </w:tcPr>
          <w:p w14:paraId="6F108901" w14:textId="77777777" w:rsidR="007165F5" w:rsidRPr="00E1027D" w:rsidRDefault="007165F5" w:rsidP="001F5A9B">
            <w:pPr>
              <w:widowControl/>
              <w:spacing w:line="400" w:lineRule="exact"/>
              <w:jc w:val="center"/>
              <w:rPr>
                <w:rFonts w:asciiTheme="minorEastAsia" w:hAnsiTheme="minorEastAsia" w:cs="宋体"/>
                <w:b/>
                <w:bCs/>
                <w:kern w:val="0"/>
                <w:sz w:val="24"/>
                <w:szCs w:val="24"/>
              </w:rPr>
            </w:pPr>
          </w:p>
        </w:tc>
        <w:tc>
          <w:tcPr>
            <w:tcW w:w="1520" w:type="dxa"/>
            <w:vMerge/>
            <w:shd w:val="clear" w:color="auto" w:fill="auto"/>
            <w:vAlign w:val="center"/>
            <w:hideMark/>
          </w:tcPr>
          <w:p w14:paraId="6864CDE4" w14:textId="77777777" w:rsidR="007165F5" w:rsidRPr="00E1027D" w:rsidRDefault="007165F5" w:rsidP="00837F38">
            <w:pPr>
              <w:widowControl/>
              <w:spacing w:line="400" w:lineRule="exact"/>
              <w:jc w:val="left"/>
              <w:rPr>
                <w:rFonts w:asciiTheme="minorEastAsia" w:hAnsiTheme="minorEastAsia" w:cs="宋体"/>
                <w:b/>
                <w:bCs/>
                <w:kern w:val="0"/>
                <w:sz w:val="24"/>
                <w:szCs w:val="24"/>
              </w:rPr>
            </w:pPr>
          </w:p>
        </w:tc>
        <w:tc>
          <w:tcPr>
            <w:tcW w:w="4121" w:type="dxa"/>
            <w:vMerge/>
            <w:shd w:val="clear" w:color="auto" w:fill="auto"/>
            <w:vAlign w:val="center"/>
            <w:hideMark/>
          </w:tcPr>
          <w:p w14:paraId="7E3B9EA2" w14:textId="77777777" w:rsidR="007165F5" w:rsidRPr="00E1027D" w:rsidRDefault="007165F5" w:rsidP="00837F38">
            <w:pPr>
              <w:widowControl/>
              <w:spacing w:line="400" w:lineRule="exact"/>
              <w:jc w:val="left"/>
              <w:rPr>
                <w:rFonts w:asciiTheme="minorEastAsia" w:hAnsiTheme="minorEastAsia" w:cs="宋体"/>
                <w:kern w:val="0"/>
                <w:sz w:val="24"/>
                <w:szCs w:val="24"/>
              </w:rPr>
            </w:pPr>
          </w:p>
        </w:tc>
        <w:tc>
          <w:tcPr>
            <w:tcW w:w="739" w:type="dxa"/>
            <w:shd w:val="clear" w:color="auto" w:fill="auto"/>
            <w:vAlign w:val="center"/>
            <w:hideMark/>
          </w:tcPr>
          <w:p w14:paraId="5041A1E4" w14:textId="77777777" w:rsidR="007165F5" w:rsidRPr="00E1027D" w:rsidRDefault="007165F5"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460" w:type="dxa"/>
            <w:shd w:val="clear" w:color="auto" w:fill="auto"/>
            <w:hideMark/>
          </w:tcPr>
          <w:p w14:paraId="00EC772E" w14:textId="77777777" w:rsidR="007165F5" w:rsidRPr="00E1027D" w:rsidRDefault="007165F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p>
          <w:p w14:paraId="0AA4E0E7" w14:textId="77777777" w:rsidR="007165F5" w:rsidRPr="00E1027D" w:rsidRDefault="007165F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（1）未按照规定履行合同文本备案义务，经责令限期改正，逾期5日以上10日以下拒不改正的。</w:t>
            </w:r>
          </w:p>
          <w:p w14:paraId="7254B271" w14:textId="77777777" w:rsidR="007165F5" w:rsidRPr="00E1027D" w:rsidRDefault="007165F5" w:rsidP="00837F38">
            <w:pPr>
              <w:widowControl/>
              <w:spacing w:line="400" w:lineRule="exact"/>
              <w:rPr>
                <w:rFonts w:asciiTheme="minorEastAsia" w:hAnsiTheme="minorEastAsia"/>
              </w:rPr>
            </w:pPr>
            <w:r w:rsidRPr="00E1027D">
              <w:rPr>
                <w:rFonts w:asciiTheme="minorEastAsia" w:hAnsiTheme="minorEastAsia" w:cs="宋体" w:hint="eastAsia"/>
                <w:kern w:val="0"/>
                <w:sz w:val="24"/>
                <w:szCs w:val="24"/>
              </w:rPr>
              <w:t>（2）拒绝执行工商行政管理部门对合同文本审查修改意见和要求的，逾期不改正的，有2条以上4条以下条款的</w:t>
            </w:r>
          </w:p>
        </w:tc>
        <w:tc>
          <w:tcPr>
            <w:tcW w:w="4280" w:type="dxa"/>
            <w:shd w:val="clear" w:color="auto" w:fill="auto"/>
            <w:vAlign w:val="center"/>
            <w:hideMark/>
          </w:tcPr>
          <w:p w14:paraId="364E8B0E" w14:textId="77777777" w:rsidR="007165F5" w:rsidRPr="00E1027D" w:rsidRDefault="007165F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处10000元以上20000元以下罚款</w:t>
            </w:r>
          </w:p>
        </w:tc>
      </w:tr>
      <w:tr w:rsidR="00E1027D" w:rsidRPr="00E1027D" w14:paraId="12907713" w14:textId="77777777" w:rsidTr="001F5A9B">
        <w:trPr>
          <w:trHeight w:val="1020"/>
        </w:trPr>
        <w:tc>
          <w:tcPr>
            <w:tcW w:w="460" w:type="dxa"/>
            <w:shd w:val="clear" w:color="auto" w:fill="auto"/>
            <w:vAlign w:val="center"/>
            <w:hideMark/>
          </w:tcPr>
          <w:p w14:paraId="7C10EB8F" w14:textId="77777777" w:rsidR="007165F5" w:rsidRPr="00E1027D" w:rsidRDefault="007165F5"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lastRenderedPageBreak/>
              <w:t>93</w:t>
            </w:r>
          </w:p>
        </w:tc>
        <w:tc>
          <w:tcPr>
            <w:tcW w:w="1520" w:type="dxa"/>
            <w:shd w:val="clear" w:color="auto" w:fill="auto"/>
            <w:vAlign w:val="center"/>
            <w:hideMark/>
          </w:tcPr>
          <w:p w14:paraId="3029D88B" w14:textId="77777777" w:rsidR="007165F5" w:rsidRPr="00E1027D" w:rsidRDefault="007165F5" w:rsidP="007165F5">
            <w:pPr>
              <w:widowControl/>
              <w:spacing w:line="400" w:lineRule="exact"/>
              <w:jc w:val="lef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《吉林省合同格式条款监督办法》</w:t>
            </w:r>
          </w:p>
        </w:tc>
        <w:tc>
          <w:tcPr>
            <w:tcW w:w="4121" w:type="dxa"/>
            <w:shd w:val="clear" w:color="auto" w:fill="auto"/>
            <w:vAlign w:val="center"/>
            <w:hideMark/>
          </w:tcPr>
          <w:p w14:paraId="50650F42" w14:textId="77777777" w:rsidR="007165F5" w:rsidRPr="00E1027D" w:rsidRDefault="007165F5" w:rsidP="007165F5">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吉林省合同格式条款监督办法》第二十二条第二款：提供方违反本办法第五条、第十三条第一款、第十七条第二款、第十九条的规定，未按照规定履行合同文本备案义务或者拒绝执行工商行政管理部门对合同文本审查修改意见和要求的，由工商行政管理部门责令限期改正；逾期不改正的，处3000元以上30000元以下罚款。</w:t>
            </w:r>
          </w:p>
        </w:tc>
        <w:tc>
          <w:tcPr>
            <w:tcW w:w="739" w:type="dxa"/>
            <w:shd w:val="clear" w:color="auto" w:fill="auto"/>
            <w:vAlign w:val="center"/>
            <w:hideMark/>
          </w:tcPr>
          <w:p w14:paraId="50072ABF" w14:textId="77777777" w:rsidR="007165F5" w:rsidRPr="00E1027D" w:rsidRDefault="007165F5" w:rsidP="007165F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460" w:type="dxa"/>
            <w:shd w:val="clear" w:color="auto" w:fill="auto"/>
            <w:hideMark/>
          </w:tcPr>
          <w:p w14:paraId="3DFFBE13" w14:textId="77777777" w:rsidR="007165F5" w:rsidRPr="00E1027D" w:rsidRDefault="007165F5" w:rsidP="007165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p>
          <w:p w14:paraId="172BACD5" w14:textId="77777777" w:rsidR="007165F5" w:rsidRPr="00E1027D" w:rsidRDefault="007165F5" w:rsidP="007165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（1）未按照规定履行合同文本备案义务，经责令限期改正，逾期10日以上拒不改正的。</w:t>
            </w:r>
          </w:p>
          <w:p w14:paraId="01921743" w14:textId="77777777" w:rsidR="007165F5" w:rsidRPr="00E1027D" w:rsidRDefault="007165F5" w:rsidP="007165F5">
            <w:pPr>
              <w:widowControl/>
              <w:spacing w:line="400" w:lineRule="exact"/>
              <w:rPr>
                <w:rFonts w:asciiTheme="minorEastAsia" w:hAnsiTheme="minorEastAsia"/>
              </w:rPr>
            </w:pPr>
            <w:r w:rsidRPr="00E1027D">
              <w:rPr>
                <w:rFonts w:asciiTheme="minorEastAsia" w:hAnsiTheme="minorEastAsia" w:cs="宋体" w:hint="eastAsia"/>
                <w:kern w:val="0"/>
                <w:sz w:val="24"/>
                <w:szCs w:val="24"/>
              </w:rPr>
              <w:t>（2）拒绝执行工商行政管理部门对合同文本审查修改意见和要求的，逾期不改正的，有4条以上条款的</w:t>
            </w:r>
          </w:p>
        </w:tc>
        <w:tc>
          <w:tcPr>
            <w:tcW w:w="4280" w:type="dxa"/>
            <w:shd w:val="clear" w:color="auto" w:fill="auto"/>
            <w:vAlign w:val="center"/>
            <w:hideMark/>
          </w:tcPr>
          <w:p w14:paraId="5C931B70" w14:textId="77777777" w:rsidR="007165F5" w:rsidRPr="00E1027D" w:rsidRDefault="007165F5" w:rsidP="007165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处20000元以上30000元以下罚款</w:t>
            </w:r>
          </w:p>
        </w:tc>
      </w:tr>
    </w:tbl>
    <w:p w14:paraId="4B34DB9C" w14:textId="77777777" w:rsidR="007165F5" w:rsidRPr="00E1027D" w:rsidRDefault="007165F5" w:rsidP="00837F38">
      <w:pPr>
        <w:spacing w:line="400" w:lineRule="exact"/>
        <w:jc w:val="center"/>
        <w:rPr>
          <w:rFonts w:ascii="楷体_GB2312" w:eastAsia="楷体_GB2312" w:hAnsi="宋体"/>
          <w:b/>
          <w:bCs/>
          <w:sz w:val="32"/>
          <w:szCs w:val="32"/>
        </w:rPr>
      </w:pPr>
    </w:p>
    <w:p w14:paraId="45D9C2FE" w14:textId="77777777" w:rsidR="007165F5" w:rsidRPr="00E1027D" w:rsidRDefault="007165F5">
      <w:pPr>
        <w:widowControl/>
        <w:jc w:val="left"/>
        <w:rPr>
          <w:rFonts w:ascii="楷体_GB2312" w:eastAsia="楷体_GB2312" w:hAnsi="宋体"/>
          <w:b/>
          <w:bCs/>
          <w:sz w:val="32"/>
          <w:szCs w:val="32"/>
        </w:rPr>
      </w:pPr>
      <w:r w:rsidRPr="00E1027D">
        <w:rPr>
          <w:rFonts w:ascii="楷体_GB2312" w:eastAsia="楷体_GB2312" w:hAnsi="宋体"/>
          <w:b/>
          <w:bCs/>
          <w:sz w:val="32"/>
          <w:szCs w:val="32"/>
        </w:rPr>
        <w:br w:type="page"/>
      </w:r>
    </w:p>
    <w:p w14:paraId="4E1A6383" w14:textId="77777777" w:rsidR="00E3699D" w:rsidRPr="00E1027D" w:rsidRDefault="00E3699D" w:rsidP="00837F38">
      <w:pPr>
        <w:spacing w:line="400" w:lineRule="exact"/>
        <w:jc w:val="center"/>
        <w:rPr>
          <w:rFonts w:ascii="楷体_GB2312" w:eastAsia="楷体_GB2312" w:hAnsi="宋体" w:cs="宋体"/>
          <w:b/>
          <w:bCs/>
          <w:kern w:val="0"/>
          <w:sz w:val="32"/>
          <w:szCs w:val="32"/>
        </w:rPr>
      </w:pPr>
      <w:r w:rsidRPr="00E1027D">
        <w:rPr>
          <w:rFonts w:ascii="楷体_GB2312" w:eastAsia="楷体_GB2312" w:hAnsi="宋体" w:hint="eastAsia"/>
          <w:b/>
          <w:bCs/>
          <w:sz w:val="32"/>
          <w:szCs w:val="32"/>
        </w:rPr>
        <w:lastRenderedPageBreak/>
        <w:t>第四节  适用产品质量监管法律、法规、规章的裁量标准</w:t>
      </w:r>
    </w:p>
    <w:tbl>
      <w:tblPr>
        <w:tblW w:w="146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705"/>
        <w:gridCol w:w="3955"/>
        <w:gridCol w:w="797"/>
        <w:gridCol w:w="3757"/>
        <w:gridCol w:w="3776"/>
      </w:tblGrid>
      <w:tr w:rsidR="00E1027D" w:rsidRPr="00E1027D" w14:paraId="4201EF66" w14:textId="77777777" w:rsidTr="00E1046F">
        <w:trPr>
          <w:trHeight w:val="20"/>
        </w:trPr>
        <w:tc>
          <w:tcPr>
            <w:tcW w:w="630" w:type="dxa"/>
            <w:shd w:val="clear" w:color="auto" w:fill="auto"/>
            <w:vAlign w:val="center"/>
            <w:hideMark/>
          </w:tcPr>
          <w:p w14:paraId="65687F3D"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代码</w:t>
            </w:r>
          </w:p>
        </w:tc>
        <w:tc>
          <w:tcPr>
            <w:tcW w:w="1705" w:type="dxa"/>
            <w:shd w:val="clear" w:color="auto" w:fill="auto"/>
            <w:vAlign w:val="center"/>
            <w:hideMark/>
          </w:tcPr>
          <w:p w14:paraId="74E64184"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法律名称</w:t>
            </w:r>
          </w:p>
        </w:tc>
        <w:tc>
          <w:tcPr>
            <w:tcW w:w="3955" w:type="dxa"/>
            <w:shd w:val="clear" w:color="auto" w:fill="auto"/>
            <w:vAlign w:val="center"/>
            <w:hideMark/>
          </w:tcPr>
          <w:p w14:paraId="406C568B"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法律依据</w:t>
            </w:r>
          </w:p>
        </w:tc>
        <w:tc>
          <w:tcPr>
            <w:tcW w:w="797" w:type="dxa"/>
            <w:shd w:val="clear" w:color="auto" w:fill="auto"/>
            <w:vAlign w:val="center"/>
            <w:hideMark/>
          </w:tcPr>
          <w:p w14:paraId="1740FA6D"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违法程度</w:t>
            </w:r>
          </w:p>
        </w:tc>
        <w:tc>
          <w:tcPr>
            <w:tcW w:w="3757" w:type="dxa"/>
            <w:shd w:val="clear" w:color="auto" w:fill="auto"/>
            <w:vAlign w:val="center"/>
            <w:hideMark/>
          </w:tcPr>
          <w:p w14:paraId="32D3D89A"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判断标准</w:t>
            </w:r>
          </w:p>
        </w:tc>
        <w:tc>
          <w:tcPr>
            <w:tcW w:w="3776" w:type="dxa"/>
            <w:shd w:val="clear" w:color="auto" w:fill="auto"/>
            <w:vAlign w:val="center"/>
            <w:hideMark/>
          </w:tcPr>
          <w:p w14:paraId="04295DD9"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处罚标准</w:t>
            </w:r>
          </w:p>
        </w:tc>
      </w:tr>
      <w:tr w:rsidR="00E1027D" w:rsidRPr="00E1027D" w14:paraId="1D5F3944" w14:textId="77777777" w:rsidTr="007165F5">
        <w:trPr>
          <w:trHeight w:val="1928"/>
        </w:trPr>
        <w:tc>
          <w:tcPr>
            <w:tcW w:w="630" w:type="dxa"/>
            <w:vMerge w:val="restart"/>
            <w:shd w:val="clear" w:color="auto" w:fill="auto"/>
            <w:vAlign w:val="center"/>
            <w:hideMark/>
          </w:tcPr>
          <w:p w14:paraId="5F4A0447"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94</w:t>
            </w:r>
          </w:p>
        </w:tc>
        <w:tc>
          <w:tcPr>
            <w:tcW w:w="1705" w:type="dxa"/>
            <w:vMerge w:val="restart"/>
            <w:shd w:val="clear" w:color="auto" w:fill="auto"/>
            <w:vAlign w:val="center"/>
            <w:hideMark/>
          </w:tcPr>
          <w:p w14:paraId="35930B09" w14:textId="585A4335"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共和国产品质量法》</w:t>
            </w:r>
          </w:p>
        </w:tc>
        <w:tc>
          <w:tcPr>
            <w:tcW w:w="3955" w:type="dxa"/>
            <w:vMerge w:val="restart"/>
            <w:shd w:val="clear" w:color="auto" w:fill="auto"/>
            <w:vAlign w:val="center"/>
            <w:hideMark/>
          </w:tcPr>
          <w:p w14:paraId="651B19AE"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 xml:space="preserve">第四十九条：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 </w:t>
            </w:r>
          </w:p>
        </w:tc>
        <w:tc>
          <w:tcPr>
            <w:tcW w:w="797" w:type="dxa"/>
            <w:shd w:val="clear" w:color="auto" w:fill="auto"/>
            <w:vAlign w:val="center"/>
            <w:hideMark/>
          </w:tcPr>
          <w:p w14:paraId="5BB51801"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57" w:type="dxa"/>
            <w:shd w:val="clear" w:color="auto" w:fill="auto"/>
            <w:vAlign w:val="center"/>
            <w:hideMark/>
          </w:tcPr>
          <w:p w14:paraId="4D66B880"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（1）生产货值金额5万元以下或销售货值金额2万元以下的；</w:t>
            </w:r>
            <w:r w:rsidRPr="00E1027D">
              <w:rPr>
                <w:rFonts w:asciiTheme="minorEastAsia" w:hAnsiTheme="minorEastAsia" w:cs="宋体" w:hint="eastAsia"/>
                <w:kern w:val="0"/>
                <w:sz w:val="24"/>
                <w:szCs w:val="24"/>
              </w:rPr>
              <w:br/>
              <w:t>（2）一项指标不符合标准要求且超标轻微的。</w:t>
            </w:r>
          </w:p>
        </w:tc>
        <w:tc>
          <w:tcPr>
            <w:tcW w:w="3776" w:type="dxa"/>
            <w:shd w:val="clear" w:color="auto" w:fill="auto"/>
            <w:vAlign w:val="center"/>
            <w:hideMark/>
          </w:tcPr>
          <w:p w14:paraId="78C0F40B"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责令停止生产、销售，没收违法生产、销售的产品，</w:t>
            </w:r>
            <w:proofErr w:type="gramStart"/>
            <w:r w:rsidRPr="00E1027D">
              <w:rPr>
                <w:rFonts w:asciiTheme="minorEastAsia" w:hAnsiTheme="minorEastAsia" w:cs="宋体" w:hint="eastAsia"/>
                <w:kern w:val="0"/>
                <w:sz w:val="24"/>
                <w:szCs w:val="24"/>
              </w:rPr>
              <w:t>并处货值</w:t>
            </w:r>
            <w:proofErr w:type="gramEnd"/>
            <w:r w:rsidRPr="00E1027D">
              <w:rPr>
                <w:rFonts w:asciiTheme="minorEastAsia" w:hAnsiTheme="minorEastAsia" w:cs="宋体" w:hint="eastAsia"/>
                <w:kern w:val="0"/>
                <w:sz w:val="24"/>
                <w:szCs w:val="24"/>
              </w:rPr>
              <w:t>金额1倍罚款；有违法所得的，并处没收违法所得。</w:t>
            </w:r>
          </w:p>
        </w:tc>
      </w:tr>
      <w:tr w:rsidR="00E1027D" w:rsidRPr="00E1027D" w14:paraId="02F1EBE8" w14:textId="77777777" w:rsidTr="007165F5">
        <w:trPr>
          <w:trHeight w:val="1928"/>
        </w:trPr>
        <w:tc>
          <w:tcPr>
            <w:tcW w:w="630" w:type="dxa"/>
            <w:vMerge/>
            <w:vAlign w:val="center"/>
            <w:hideMark/>
          </w:tcPr>
          <w:p w14:paraId="6924B580"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4053DA7F"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6BF222A9"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43289625"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57" w:type="dxa"/>
            <w:shd w:val="clear" w:color="auto" w:fill="auto"/>
            <w:vAlign w:val="center"/>
            <w:hideMark/>
          </w:tcPr>
          <w:p w14:paraId="0714E0E3"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（1）生产货值金额5万元以上10万元以下或销售货值金额2万元以上5万元以下的；</w:t>
            </w:r>
            <w:r w:rsidRPr="00E1027D">
              <w:rPr>
                <w:rFonts w:asciiTheme="minorEastAsia" w:hAnsiTheme="minorEastAsia" w:cs="宋体" w:hint="eastAsia"/>
                <w:kern w:val="0"/>
                <w:sz w:val="24"/>
                <w:szCs w:val="24"/>
              </w:rPr>
              <w:br/>
              <w:t>（2）二项指标不符合标准要求且超标轻微的。</w:t>
            </w:r>
          </w:p>
        </w:tc>
        <w:tc>
          <w:tcPr>
            <w:tcW w:w="3776" w:type="dxa"/>
            <w:shd w:val="clear" w:color="auto" w:fill="auto"/>
            <w:vAlign w:val="center"/>
            <w:hideMark/>
          </w:tcPr>
          <w:p w14:paraId="470416F7"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责令停止生产、销售，没收违法生产、销售的产品，</w:t>
            </w:r>
            <w:proofErr w:type="gramStart"/>
            <w:r w:rsidRPr="00E1027D">
              <w:rPr>
                <w:rFonts w:asciiTheme="minorEastAsia" w:hAnsiTheme="minorEastAsia" w:cs="宋体" w:hint="eastAsia"/>
                <w:kern w:val="0"/>
                <w:sz w:val="24"/>
                <w:szCs w:val="24"/>
              </w:rPr>
              <w:t>并处货值</w:t>
            </w:r>
            <w:proofErr w:type="gramEnd"/>
            <w:r w:rsidRPr="00E1027D">
              <w:rPr>
                <w:rFonts w:asciiTheme="minorEastAsia" w:hAnsiTheme="minorEastAsia" w:cs="宋体" w:hint="eastAsia"/>
                <w:kern w:val="0"/>
                <w:sz w:val="24"/>
                <w:szCs w:val="24"/>
              </w:rPr>
              <w:t>金额1倍以上2倍以下罚款；有违法所得的，并处没收违法所得。</w:t>
            </w:r>
          </w:p>
        </w:tc>
      </w:tr>
      <w:tr w:rsidR="00E1027D" w:rsidRPr="00E1027D" w14:paraId="43C7A5C5" w14:textId="77777777" w:rsidTr="007165F5">
        <w:trPr>
          <w:trHeight w:val="1928"/>
        </w:trPr>
        <w:tc>
          <w:tcPr>
            <w:tcW w:w="630" w:type="dxa"/>
            <w:vMerge/>
            <w:vAlign w:val="center"/>
            <w:hideMark/>
          </w:tcPr>
          <w:p w14:paraId="15F3E585"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48B8E8AC"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78C2F8A8"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6ACA2DA1"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57" w:type="dxa"/>
            <w:shd w:val="clear" w:color="auto" w:fill="auto"/>
            <w:vAlign w:val="center"/>
            <w:hideMark/>
          </w:tcPr>
          <w:p w14:paraId="69456934"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（1）生产货值金额10万元以上或销售货值金额5万元以上的；</w:t>
            </w:r>
            <w:r w:rsidRPr="00E1027D">
              <w:rPr>
                <w:rFonts w:asciiTheme="minorEastAsia" w:hAnsiTheme="minorEastAsia" w:cs="宋体" w:hint="eastAsia"/>
                <w:kern w:val="0"/>
                <w:sz w:val="24"/>
                <w:szCs w:val="24"/>
              </w:rPr>
              <w:br/>
              <w:t>（2）超过二项指标不符合标准要求或一项指标超标严重的。</w:t>
            </w:r>
          </w:p>
        </w:tc>
        <w:tc>
          <w:tcPr>
            <w:tcW w:w="3776" w:type="dxa"/>
            <w:shd w:val="clear" w:color="auto" w:fill="auto"/>
            <w:vAlign w:val="center"/>
            <w:hideMark/>
          </w:tcPr>
          <w:p w14:paraId="26E1E980"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责令停止生产、销售，没收违法生产、销售的产品，</w:t>
            </w:r>
            <w:proofErr w:type="gramStart"/>
            <w:r w:rsidRPr="00E1027D">
              <w:rPr>
                <w:rFonts w:asciiTheme="minorEastAsia" w:hAnsiTheme="minorEastAsia" w:cs="宋体" w:hint="eastAsia"/>
                <w:kern w:val="0"/>
                <w:sz w:val="24"/>
                <w:szCs w:val="24"/>
              </w:rPr>
              <w:t>并处货值</w:t>
            </w:r>
            <w:proofErr w:type="gramEnd"/>
            <w:r w:rsidRPr="00E1027D">
              <w:rPr>
                <w:rFonts w:asciiTheme="minorEastAsia" w:hAnsiTheme="minorEastAsia" w:cs="宋体" w:hint="eastAsia"/>
                <w:kern w:val="0"/>
                <w:sz w:val="24"/>
                <w:szCs w:val="24"/>
              </w:rPr>
              <w:t>金额2倍以上3倍以下罚款；有违法所得的，并处没收违法所得。</w:t>
            </w:r>
          </w:p>
        </w:tc>
      </w:tr>
      <w:tr w:rsidR="00E1027D" w:rsidRPr="00E1027D" w14:paraId="086C5584" w14:textId="77777777" w:rsidTr="007165F5">
        <w:trPr>
          <w:trHeight w:val="1928"/>
        </w:trPr>
        <w:tc>
          <w:tcPr>
            <w:tcW w:w="630" w:type="dxa"/>
            <w:vMerge/>
            <w:vAlign w:val="center"/>
            <w:hideMark/>
          </w:tcPr>
          <w:p w14:paraId="5D2F6156"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7DB61A39"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4E18F1D2"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2E01DB88"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757" w:type="dxa"/>
            <w:shd w:val="clear" w:color="auto" w:fill="auto"/>
            <w:vAlign w:val="center"/>
            <w:hideMark/>
          </w:tcPr>
          <w:p w14:paraId="184FCCDF"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违法行为造成严重危害后果的。</w:t>
            </w:r>
          </w:p>
        </w:tc>
        <w:tc>
          <w:tcPr>
            <w:tcW w:w="3776" w:type="dxa"/>
            <w:shd w:val="clear" w:color="auto" w:fill="auto"/>
            <w:vAlign w:val="center"/>
            <w:hideMark/>
          </w:tcPr>
          <w:p w14:paraId="48734008"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吊销营业执照。</w:t>
            </w:r>
          </w:p>
        </w:tc>
      </w:tr>
      <w:tr w:rsidR="00E1027D" w:rsidRPr="00E1027D" w14:paraId="3B2E5206" w14:textId="77777777" w:rsidTr="007165F5">
        <w:trPr>
          <w:trHeight w:val="794"/>
        </w:trPr>
        <w:tc>
          <w:tcPr>
            <w:tcW w:w="630" w:type="dxa"/>
            <w:vMerge w:val="restart"/>
            <w:shd w:val="clear" w:color="auto" w:fill="auto"/>
            <w:vAlign w:val="center"/>
            <w:hideMark/>
          </w:tcPr>
          <w:p w14:paraId="3F195DEE"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lastRenderedPageBreak/>
              <w:t>95</w:t>
            </w:r>
          </w:p>
        </w:tc>
        <w:tc>
          <w:tcPr>
            <w:tcW w:w="1705" w:type="dxa"/>
            <w:vMerge w:val="restart"/>
            <w:shd w:val="clear" w:color="auto" w:fill="auto"/>
            <w:vAlign w:val="center"/>
            <w:hideMark/>
          </w:tcPr>
          <w:p w14:paraId="4B35370C" w14:textId="0A7F9D14"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共和国产品质量法》</w:t>
            </w:r>
          </w:p>
        </w:tc>
        <w:tc>
          <w:tcPr>
            <w:tcW w:w="3955" w:type="dxa"/>
            <w:vMerge w:val="restart"/>
            <w:shd w:val="clear" w:color="auto" w:fill="auto"/>
            <w:vAlign w:val="center"/>
            <w:hideMark/>
          </w:tcPr>
          <w:p w14:paraId="538D9B0E"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tc>
        <w:tc>
          <w:tcPr>
            <w:tcW w:w="797" w:type="dxa"/>
            <w:shd w:val="clear" w:color="auto" w:fill="auto"/>
            <w:vAlign w:val="center"/>
            <w:hideMark/>
          </w:tcPr>
          <w:p w14:paraId="7A823DCD"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57" w:type="dxa"/>
            <w:shd w:val="clear" w:color="auto" w:fill="auto"/>
            <w:vAlign w:val="center"/>
            <w:hideMark/>
          </w:tcPr>
          <w:p w14:paraId="7189D9E1" w14:textId="77777777" w:rsidR="00E3699D" w:rsidRPr="00E1027D" w:rsidRDefault="00E3699D" w:rsidP="007165F5">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货值金额5万元以下，或者确实不知道该产品为禁止销售的产品而销售并能如实说明其进货来源的。</w:t>
            </w:r>
          </w:p>
        </w:tc>
        <w:tc>
          <w:tcPr>
            <w:tcW w:w="3776" w:type="dxa"/>
            <w:shd w:val="clear" w:color="auto" w:fill="auto"/>
            <w:vAlign w:val="center"/>
            <w:hideMark/>
          </w:tcPr>
          <w:p w14:paraId="5078890B" w14:textId="77777777" w:rsidR="00E3699D" w:rsidRPr="00E1027D" w:rsidRDefault="00E3699D" w:rsidP="007165F5">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没收违法生产、销售的产品，</w:t>
            </w:r>
            <w:proofErr w:type="gramStart"/>
            <w:r w:rsidRPr="00E1027D">
              <w:rPr>
                <w:rFonts w:asciiTheme="minorEastAsia" w:hAnsiTheme="minorEastAsia" w:cs="宋体" w:hint="eastAsia"/>
                <w:kern w:val="0"/>
                <w:sz w:val="24"/>
                <w:szCs w:val="24"/>
              </w:rPr>
              <w:t>处货值</w:t>
            </w:r>
            <w:proofErr w:type="gramEnd"/>
            <w:r w:rsidRPr="00E1027D">
              <w:rPr>
                <w:rFonts w:asciiTheme="minorEastAsia" w:hAnsiTheme="minorEastAsia" w:cs="宋体" w:hint="eastAsia"/>
                <w:kern w:val="0"/>
                <w:sz w:val="24"/>
                <w:szCs w:val="24"/>
              </w:rPr>
              <w:t>金额50%以上1倍以下罚款；有违法所得的，没收违法所得。</w:t>
            </w:r>
          </w:p>
        </w:tc>
      </w:tr>
      <w:tr w:rsidR="00E1027D" w:rsidRPr="00E1027D" w14:paraId="4E6196F2" w14:textId="77777777" w:rsidTr="007165F5">
        <w:trPr>
          <w:trHeight w:val="794"/>
        </w:trPr>
        <w:tc>
          <w:tcPr>
            <w:tcW w:w="630" w:type="dxa"/>
            <w:vMerge/>
            <w:vAlign w:val="center"/>
            <w:hideMark/>
          </w:tcPr>
          <w:p w14:paraId="7B0D80A6"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500D63A7"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2CB4E78B"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33238C39"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57" w:type="dxa"/>
            <w:shd w:val="clear" w:color="auto" w:fill="auto"/>
            <w:vAlign w:val="center"/>
            <w:hideMark/>
          </w:tcPr>
          <w:p w14:paraId="75C7408B" w14:textId="77777777" w:rsidR="00E3699D" w:rsidRPr="00E1027D" w:rsidRDefault="00E3699D" w:rsidP="007165F5">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货值金额5万元以上10万元以下，或者销售者不能如实说明其进货来源的。</w:t>
            </w:r>
          </w:p>
        </w:tc>
        <w:tc>
          <w:tcPr>
            <w:tcW w:w="3776" w:type="dxa"/>
            <w:shd w:val="clear" w:color="auto" w:fill="auto"/>
            <w:vAlign w:val="center"/>
            <w:hideMark/>
          </w:tcPr>
          <w:p w14:paraId="78040C87" w14:textId="77777777" w:rsidR="00E3699D" w:rsidRPr="00E1027D" w:rsidRDefault="00E3699D" w:rsidP="007165F5">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没收违法生产、销售的产品，</w:t>
            </w:r>
            <w:proofErr w:type="gramStart"/>
            <w:r w:rsidRPr="00E1027D">
              <w:rPr>
                <w:rFonts w:asciiTheme="minorEastAsia" w:hAnsiTheme="minorEastAsia" w:cs="宋体" w:hint="eastAsia"/>
                <w:kern w:val="0"/>
                <w:sz w:val="24"/>
                <w:szCs w:val="24"/>
              </w:rPr>
              <w:t>处货值</w:t>
            </w:r>
            <w:proofErr w:type="gramEnd"/>
            <w:r w:rsidRPr="00E1027D">
              <w:rPr>
                <w:rFonts w:asciiTheme="minorEastAsia" w:hAnsiTheme="minorEastAsia" w:cs="宋体" w:hint="eastAsia"/>
                <w:kern w:val="0"/>
                <w:sz w:val="24"/>
                <w:szCs w:val="24"/>
              </w:rPr>
              <w:t>金额1倍以上2倍以下罚款；有违法所得的，没收违法所得。</w:t>
            </w:r>
          </w:p>
        </w:tc>
      </w:tr>
      <w:tr w:rsidR="00E1027D" w:rsidRPr="00E1027D" w14:paraId="6AF41309" w14:textId="77777777" w:rsidTr="007165F5">
        <w:trPr>
          <w:trHeight w:val="794"/>
        </w:trPr>
        <w:tc>
          <w:tcPr>
            <w:tcW w:w="630" w:type="dxa"/>
            <w:vMerge/>
            <w:vAlign w:val="center"/>
            <w:hideMark/>
          </w:tcPr>
          <w:p w14:paraId="10E89E27"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470808A6"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1A4090EA"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3A0414DC"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57" w:type="dxa"/>
            <w:shd w:val="clear" w:color="auto" w:fill="auto"/>
            <w:vAlign w:val="center"/>
            <w:hideMark/>
          </w:tcPr>
          <w:p w14:paraId="49A10A12" w14:textId="77777777" w:rsidR="00E3699D" w:rsidRPr="00E1027D" w:rsidRDefault="00E3699D" w:rsidP="007165F5">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货值金额10万元以上50万元以下，或者属主观故意等其他较重情节。</w:t>
            </w:r>
          </w:p>
        </w:tc>
        <w:tc>
          <w:tcPr>
            <w:tcW w:w="3776" w:type="dxa"/>
            <w:shd w:val="clear" w:color="auto" w:fill="auto"/>
            <w:vAlign w:val="center"/>
            <w:hideMark/>
          </w:tcPr>
          <w:p w14:paraId="420C3FB0" w14:textId="77777777" w:rsidR="00E3699D" w:rsidRPr="00E1027D" w:rsidRDefault="00E3699D" w:rsidP="007165F5">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没收违法生产、销售的产品，</w:t>
            </w:r>
            <w:proofErr w:type="gramStart"/>
            <w:r w:rsidRPr="00E1027D">
              <w:rPr>
                <w:rFonts w:asciiTheme="minorEastAsia" w:hAnsiTheme="minorEastAsia" w:cs="宋体" w:hint="eastAsia"/>
                <w:kern w:val="0"/>
                <w:sz w:val="24"/>
                <w:szCs w:val="24"/>
              </w:rPr>
              <w:t>处货值</w:t>
            </w:r>
            <w:proofErr w:type="gramEnd"/>
            <w:r w:rsidRPr="00E1027D">
              <w:rPr>
                <w:rFonts w:asciiTheme="minorEastAsia" w:hAnsiTheme="minorEastAsia" w:cs="宋体" w:hint="eastAsia"/>
                <w:kern w:val="0"/>
                <w:sz w:val="24"/>
                <w:szCs w:val="24"/>
              </w:rPr>
              <w:t>金额2倍以上3倍以下罚款；有违法所得的，没收违法所得。</w:t>
            </w:r>
          </w:p>
        </w:tc>
      </w:tr>
      <w:tr w:rsidR="00E1027D" w:rsidRPr="00E1027D" w14:paraId="1CD77AF9" w14:textId="77777777" w:rsidTr="007165F5">
        <w:trPr>
          <w:trHeight w:val="794"/>
        </w:trPr>
        <w:tc>
          <w:tcPr>
            <w:tcW w:w="630" w:type="dxa"/>
            <w:vMerge/>
            <w:vAlign w:val="center"/>
            <w:hideMark/>
          </w:tcPr>
          <w:p w14:paraId="308B20C7"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64754A55"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02B18922"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6FE68031"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757" w:type="dxa"/>
            <w:shd w:val="clear" w:color="auto" w:fill="auto"/>
            <w:vAlign w:val="center"/>
            <w:hideMark/>
          </w:tcPr>
          <w:p w14:paraId="78D0C366" w14:textId="77777777" w:rsidR="00E3699D" w:rsidRPr="00E1027D" w:rsidRDefault="00E3699D" w:rsidP="007165F5">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货值金额50万元以上，违法行为造成危害后果的。</w:t>
            </w:r>
          </w:p>
        </w:tc>
        <w:tc>
          <w:tcPr>
            <w:tcW w:w="3776" w:type="dxa"/>
            <w:shd w:val="clear" w:color="auto" w:fill="auto"/>
            <w:vAlign w:val="center"/>
            <w:hideMark/>
          </w:tcPr>
          <w:p w14:paraId="7BE50AAD" w14:textId="77777777" w:rsidR="00E3699D" w:rsidRPr="00E1027D" w:rsidRDefault="00E3699D" w:rsidP="007165F5">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没收违法生产、销售的产品，</w:t>
            </w:r>
            <w:proofErr w:type="gramStart"/>
            <w:r w:rsidRPr="00E1027D">
              <w:rPr>
                <w:rFonts w:asciiTheme="minorEastAsia" w:hAnsiTheme="minorEastAsia" w:cs="宋体" w:hint="eastAsia"/>
                <w:kern w:val="0"/>
                <w:sz w:val="24"/>
                <w:szCs w:val="24"/>
              </w:rPr>
              <w:t>处货值</w:t>
            </w:r>
            <w:proofErr w:type="gramEnd"/>
            <w:r w:rsidRPr="00E1027D">
              <w:rPr>
                <w:rFonts w:asciiTheme="minorEastAsia" w:hAnsiTheme="minorEastAsia" w:cs="宋体" w:hint="eastAsia"/>
                <w:kern w:val="0"/>
                <w:sz w:val="24"/>
                <w:szCs w:val="24"/>
              </w:rPr>
              <w:t>金额3倍罚款；有违法所得的，没收违法所得；吊销营业执照。</w:t>
            </w:r>
          </w:p>
        </w:tc>
      </w:tr>
      <w:tr w:rsidR="00E1027D" w:rsidRPr="00E1027D" w14:paraId="3EEFA53C" w14:textId="77777777" w:rsidTr="007165F5">
        <w:trPr>
          <w:trHeight w:val="794"/>
        </w:trPr>
        <w:tc>
          <w:tcPr>
            <w:tcW w:w="630" w:type="dxa"/>
            <w:vMerge w:val="restart"/>
            <w:shd w:val="clear" w:color="auto" w:fill="auto"/>
            <w:vAlign w:val="center"/>
            <w:hideMark/>
          </w:tcPr>
          <w:p w14:paraId="11955A22"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96</w:t>
            </w:r>
          </w:p>
        </w:tc>
        <w:tc>
          <w:tcPr>
            <w:tcW w:w="1705" w:type="dxa"/>
            <w:vMerge w:val="restart"/>
            <w:shd w:val="clear" w:color="auto" w:fill="auto"/>
            <w:vAlign w:val="center"/>
            <w:hideMark/>
          </w:tcPr>
          <w:p w14:paraId="29AF7C41" w14:textId="5E4CE3B5"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共和国产品质量法》</w:t>
            </w:r>
          </w:p>
        </w:tc>
        <w:tc>
          <w:tcPr>
            <w:tcW w:w="3955" w:type="dxa"/>
            <w:vMerge w:val="restart"/>
            <w:shd w:val="clear" w:color="auto" w:fill="auto"/>
            <w:vAlign w:val="center"/>
            <w:hideMark/>
          </w:tcPr>
          <w:p w14:paraId="4C3EA267"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一条：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tc>
        <w:tc>
          <w:tcPr>
            <w:tcW w:w="797" w:type="dxa"/>
            <w:shd w:val="clear" w:color="auto" w:fill="auto"/>
            <w:vAlign w:val="center"/>
            <w:hideMark/>
          </w:tcPr>
          <w:p w14:paraId="19E92CA0"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57" w:type="dxa"/>
            <w:shd w:val="clear" w:color="auto" w:fill="auto"/>
            <w:vAlign w:val="center"/>
            <w:hideMark/>
          </w:tcPr>
          <w:p w14:paraId="2161BC7C" w14:textId="77777777" w:rsidR="00E3699D" w:rsidRPr="00E1027D" w:rsidRDefault="00E3699D" w:rsidP="007165F5">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货值金额5万元以下，或者确实不知道该产品为禁止销售的产品而销售并能如实说明其进货来源的。</w:t>
            </w:r>
          </w:p>
        </w:tc>
        <w:tc>
          <w:tcPr>
            <w:tcW w:w="3776" w:type="dxa"/>
            <w:shd w:val="clear" w:color="auto" w:fill="auto"/>
            <w:vAlign w:val="center"/>
            <w:hideMark/>
          </w:tcPr>
          <w:p w14:paraId="3D88AA07" w14:textId="77777777" w:rsidR="00E3699D" w:rsidRPr="00E1027D" w:rsidRDefault="00E3699D" w:rsidP="007165F5">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没收违法生产、销售的产品，</w:t>
            </w:r>
            <w:proofErr w:type="gramStart"/>
            <w:r w:rsidRPr="00E1027D">
              <w:rPr>
                <w:rFonts w:asciiTheme="minorEastAsia" w:hAnsiTheme="minorEastAsia" w:cs="宋体" w:hint="eastAsia"/>
                <w:kern w:val="0"/>
                <w:sz w:val="24"/>
                <w:szCs w:val="24"/>
              </w:rPr>
              <w:t>处货值</w:t>
            </w:r>
            <w:proofErr w:type="gramEnd"/>
            <w:r w:rsidRPr="00E1027D">
              <w:rPr>
                <w:rFonts w:asciiTheme="minorEastAsia" w:hAnsiTheme="minorEastAsia" w:cs="宋体" w:hint="eastAsia"/>
                <w:kern w:val="0"/>
                <w:sz w:val="24"/>
                <w:szCs w:val="24"/>
              </w:rPr>
              <w:t>金额30%以下罚款；有违法所得的，没收违法所得。</w:t>
            </w:r>
          </w:p>
        </w:tc>
      </w:tr>
      <w:tr w:rsidR="00E1027D" w:rsidRPr="00E1027D" w14:paraId="0AFCDCAE" w14:textId="77777777" w:rsidTr="007165F5">
        <w:trPr>
          <w:trHeight w:val="794"/>
        </w:trPr>
        <w:tc>
          <w:tcPr>
            <w:tcW w:w="630" w:type="dxa"/>
            <w:vMerge/>
            <w:vAlign w:val="center"/>
            <w:hideMark/>
          </w:tcPr>
          <w:p w14:paraId="0AA2CEB5"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22E0BC6A"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22A8ED00"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4598DF35"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57" w:type="dxa"/>
            <w:shd w:val="clear" w:color="auto" w:fill="auto"/>
            <w:vAlign w:val="center"/>
            <w:hideMark/>
          </w:tcPr>
          <w:p w14:paraId="14B7D5AA" w14:textId="77777777" w:rsidR="00E3699D" w:rsidRPr="00E1027D" w:rsidRDefault="00E3699D" w:rsidP="007165F5">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货值金额5万元以上10万元以下，或者销售者不能如实说明其进货来源的。</w:t>
            </w:r>
          </w:p>
        </w:tc>
        <w:tc>
          <w:tcPr>
            <w:tcW w:w="3776" w:type="dxa"/>
            <w:shd w:val="clear" w:color="auto" w:fill="auto"/>
            <w:vAlign w:val="center"/>
            <w:hideMark/>
          </w:tcPr>
          <w:p w14:paraId="6B8C9354" w14:textId="77777777" w:rsidR="00E3699D" w:rsidRPr="00E1027D" w:rsidRDefault="00E3699D" w:rsidP="007165F5">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没收违法生产、销售的产品，</w:t>
            </w:r>
            <w:proofErr w:type="gramStart"/>
            <w:r w:rsidRPr="00E1027D">
              <w:rPr>
                <w:rFonts w:asciiTheme="minorEastAsia" w:hAnsiTheme="minorEastAsia" w:cs="宋体" w:hint="eastAsia"/>
                <w:kern w:val="0"/>
                <w:sz w:val="24"/>
                <w:szCs w:val="24"/>
              </w:rPr>
              <w:t>处货值</w:t>
            </w:r>
            <w:proofErr w:type="gramEnd"/>
            <w:r w:rsidRPr="00E1027D">
              <w:rPr>
                <w:rFonts w:asciiTheme="minorEastAsia" w:hAnsiTheme="minorEastAsia" w:cs="宋体" w:hint="eastAsia"/>
                <w:kern w:val="0"/>
                <w:sz w:val="24"/>
                <w:szCs w:val="24"/>
              </w:rPr>
              <w:t>金额30%以上50%</w:t>
            </w:r>
            <w:proofErr w:type="gramStart"/>
            <w:r w:rsidRPr="00E1027D">
              <w:rPr>
                <w:rFonts w:asciiTheme="minorEastAsia" w:hAnsiTheme="minorEastAsia" w:cs="宋体" w:hint="eastAsia"/>
                <w:kern w:val="0"/>
                <w:sz w:val="24"/>
                <w:szCs w:val="24"/>
              </w:rPr>
              <w:t>倍</w:t>
            </w:r>
            <w:proofErr w:type="gramEnd"/>
            <w:r w:rsidRPr="00E1027D">
              <w:rPr>
                <w:rFonts w:asciiTheme="minorEastAsia" w:hAnsiTheme="minorEastAsia" w:cs="宋体" w:hint="eastAsia"/>
                <w:kern w:val="0"/>
                <w:sz w:val="24"/>
                <w:szCs w:val="24"/>
              </w:rPr>
              <w:t>以下罚款；有违法所得的，没收违法所得。</w:t>
            </w:r>
          </w:p>
        </w:tc>
      </w:tr>
      <w:tr w:rsidR="00E1027D" w:rsidRPr="00E1027D" w14:paraId="4F2562B8" w14:textId="77777777" w:rsidTr="007165F5">
        <w:trPr>
          <w:trHeight w:val="794"/>
        </w:trPr>
        <w:tc>
          <w:tcPr>
            <w:tcW w:w="630" w:type="dxa"/>
            <w:vMerge/>
            <w:vAlign w:val="center"/>
            <w:hideMark/>
          </w:tcPr>
          <w:p w14:paraId="21AAA6B3"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2AC9F04E"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20149A8F"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517A1898"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57" w:type="dxa"/>
            <w:shd w:val="clear" w:color="auto" w:fill="auto"/>
            <w:vAlign w:val="center"/>
            <w:hideMark/>
          </w:tcPr>
          <w:p w14:paraId="540E6558" w14:textId="77777777" w:rsidR="00E3699D" w:rsidRPr="00E1027D" w:rsidRDefault="00E3699D" w:rsidP="007165F5">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货值金额10万元以上50万元以下，或者属主观故意等其他较重情节。</w:t>
            </w:r>
          </w:p>
        </w:tc>
        <w:tc>
          <w:tcPr>
            <w:tcW w:w="3776" w:type="dxa"/>
            <w:shd w:val="clear" w:color="auto" w:fill="auto"/>
            <w:vAlign w:val="center"/>
            <w:hideMark/>
          </w:tcPr>
          <w:p w14:paraId="4752D0E9" w14:textId="77777777" w:rsidR="00E3699D" w:rsidRPr="00E1027D" w:rsidRDefault="00E3699D" w:rsidP="007165F5">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没收违法生产、销售的产品，</w:t>
            </w:r>
            <w:proofErr w:type="gramStart"/>
            <w:r w:rsidRPr="00E1027D">
              <w:rPr>
                <w:rFonts w:asciiTheme="minorEastAsia" w:hAnsiTheme="minorEastAsia" w:cs="宋体" w:hint="eastAsia"/>
                <w:kern w:val="0"/>
                <w:sz w:val="24"/>
                <w:szCs w:val="24"/>
              </w:rPr>
              <w:t>处货值</w:t>
            </w:r>
            <w:proofErr w:type="gramEnd"/>
            <w:r w:rsidRPr="00E1027D">
              <w:rPr>
                <w:rFonts w:asciiTheme="minorEastAsia" w:hAnsiTheme="minorEastAsia" w:cs="宋体" w:hint="eastAsia"/>
                <w:kern w:val="0"/>
                <w:sz w:val="24"/>
                <w:szCs w:val="24"/>
              </w:rPr>
              <w:t>金额50%以上70%以下罚款；有违法所得的，没收违法所得。</w:t>
            </w:r>
          </w:p>
        </w:tc>
      </w:tr>
      <w:tr w:rsidR="00E1027D" w:rsidRPr="00E1027D" w14:paraId="1AFB20DC" w14:textId="77777777" w:rsidTr="007165F5">
        <w:trPr>
          <w:trHeight w:val="794"/>
        </w:trPr>
        <w:tc>
          <w:tcPr>
            <w:tcW w:w="630" w:type="dxa"/>
            <w:vMerge/>
            <w:vAlign w:val="center"/>
            <w:hideMark/>
          </w:tcPr>
          <w:p w14:paraId="68491225"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564A0575"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70C0488C"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1BAC040B"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757" w:type="dxa"/>
            <w:shd w:val="clear" w:color="auto" w:fill="auto"/>
            <w:vAlign w:val="center"/>
            <w:hideMark/>
          </w:tcPr>
          <w:p w14:paraId="3123E41A" w14:textId="77777777" w:rsidR="00E3699D" w:rsidRPr="00E1027D" w:rsidRDefault="00E3699D" w:rsidP="007165F5">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货值金额50万元以上，违法行为造成危害后果的。</w:t>
            </w:r>
          </w:p>
        </w:tc>
        <w:tc>
          <w:tcPr>
            <w:tcW w:w="3776" w:type="dxa"/>
            <w:shd w:val="clear" w:color="auto" w:fill="auto"/>
            <w:vAlign w:val="center"/>
            <w:hideMark/>
          </w:tcPr>
          <w:p w14:paraId="48F28592" w14:textId="77777777" w:rsidR="00E3699D" w:rsidRPr="00E1027D" w:rsidRDefault="00E3699D" w:rsidP="007165F5">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没收违法生产、销售的产品，</w:t>
            </w:r>
            <w:proofErr w:type="gramStart"/>
            <w:r w:rsidRPr="00E1027D">
              <w:rPr>
                <w:rFonts w:asciiTheme="minorEastAsia" w:hAnsiTheme="minorEastAsia" w:cs="宋体" w:hint="eastAsia"/>
                <w:kern w:val="0"/>
                <w:sz w:val="24"/>
                <w:szCs w:val="24"/>
              </w:rPr>
              <w:t>处货值</w:t>
            </w:r>
            <w:proofErr w:type="gramEnd"/>
            <w:r w:rsidRPr="00E1027D">
              <w:rPr>
                <w:rFonts w:asciiTheme="minorEastAsia" w:hAnsiTheme="minorEastAsia" w:cs="宋体" w:hint="eastAsia"/>
                <w:kern w:val="0"/>
                <w:sz w:val="24"/>
                <w:szCs w:val="24"/>
              </w:rPr>
              <w:t>金额70%以上1倍以下罚款；有违法所得的，没收违法所得；吊销营业执照。</w:t>
            </w:r>
          </w:p>
        </w:tc>
      </w:tr>
      <w:tr w:rsidR="00E1027D" w:rsidRPr="00E1027D" w14:paraId="0A210219" w14:textId="77777777" w:rsidTr="007165F5">
        <w:trPr>
          <w:trHeight w:val="964"/>
        </w:trPr>
        <w:tc>
          <w:tcPr>
            <w:tcW w:w="630" w:type="dxa"/>
            <w:vMerge w:val="restart"/>
            <w:shd w:val="clear" w:color="auto" w:fill="auto"/>
            <w:vAlign w:val="center"/>
            <w:hideMark/>
          </w:tcPr>
          <w:p w14:paraId="2F286433"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lastRenderedPageBreak/>
              <w:t>97</w:t>
            </w:r>
          </w:p>
        </w:tc>
        <w:tc>
          <w:tcPr>
            <w:tcW w:w="1705" w:type="dxa"/>
            <w:vMerge w:val="restart"/>
            <w:shd w:val="clear" w:color="auto" w:fill="auto"/>
            <w:vAlign w:val="center"/>
            <w:hideMark/>
          </w:tcPr>
          <w:p w14:paraId="3B98CEEC" w14:textId="16C198C9"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共和国产品质量法》</w:t>
            </w:r>
          </w:p>
        </w:tc>
        <w:tc>
          <w:tcPr>
            <w:tcW w:w="3955" w:type="dxa"/>
            <w:vMerge w:val="restart"/>
            <w:shd w:val="clear" w:color="auto" w:fill="auto"/>
            <w:vAlign w:val="center"/>
            <w:hideMark/>
          </w:tcPr>
          <w:p w14:paraId="7046F7C4"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二条：销售失效、变质的产品的，责令停止销售，没收违法销售的产品，并处违法销售产品货值金额二倍以下的罚款；有违法所得的，并处没收违法所得；情节严重的，吊销营业执照；构成犯罪的，依法追究刑事责任。</w:t>
            </w:r>
          </w:p>
        </w:tc>
        <w:tc>
          <w:tcPr>
            <w:tcW w:w="797" w:type="dxa"/>
            <w:shd w:val="clear" w:color="auto" w:fill="auto"/>
            <w:vAlign w:val="center"/>
            <w:hideMark/>
          </w:tcPr>
          <w:p w14:paraId="6D9C17B5"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57" w:type="dxa"/>
            <w:shd w:val="clear" w:color="auto" w:fill="auto"/>
            <w:vAlign w:val="center"/>
            <w:hideMark/>
          </w:tcPr>
          <w:p w14:paraId="18465E30"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货值金额5万元以下，或者确实不知道该产品为禁止销售的产品而销售并能如实说明其进货来源的。</w:t>
            </w:r>
          </w:p>
        </w:tc>
        <w:tc>
          <w:tcPr>
            <w:tcW w:w="3776" w:type="dxa"/>
            <w:shd w:val="clear" w:color="auto" w:fill="auto"/>
            <w:vAlign w:val="center"/>
            <w:hideMark/>
          </w:tcPr>
          <w:p w14:paraId="5E980C69" w14:textId="77777777" w:rsidR="00E3699D" w:rsidRPr="00E1027D" w:rsidRDefault="00E3699D" w:rsidP="007165F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没收违法销售的产品，</w:t>
            </w:r>
            <w:proofErr w:type="gramStart"/>
            <w:r w:rsidRPr="00E1027D">
              <w:rPr>
                <w:rFonts w:asciiTheme="minorEastAsia" w:hAnsiTheme="minorEastAsia" w:cs="宋体" w:hint="eastAsia"/>
                <w:kern w:val="0"/>
                <w:sz w:val="24"/>
                <w:szCs w:val="24"/>
              </w:rPr>
              <w:t>处货值</w:t>
            </w:r>
            <w:proofErr w:type="gramEnd"/>
            <w:r w:rsidRPr="00E1027D">
              <w:rPr>
                <w:rFonts w:asciiTheme="minorEastAsia" w:hAnsiTheme="minorEastAsia" w:cs="宋体" w:hint="eastAsia"/>
                <w:kern w:val="0"/>
                <w:sz w:val="24"/>
                <w:szCs w:val="24"/>
              </w:rPr>
              <w:t>金额50%以下罚款；有违法所得的，没收违法所得。</w:t>
            </w:r>
          </w:p>
        </w:tc>
      </w:tr>
      <w:tr w:rsidR="00E1027D" w:rsidRPr="00E1027D" w14:paraId="3D7B058C" w14:textId="77777777" w:rsidTr="007165F5">
        <w:trPr>
          <w:trHeight w:val="964"/>
        </w:trPr>
        <w:tc>
          <w:tcPr>
            <w:tcW w:w="630" w:type="dxa"/>
            <w:vMerge/>
            <w:vAlign w:val="center"/>
            <w:hideMark/>
          </w:tcPr>
          <w:p w14:paraId="2F5A266A"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3080863A"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4DAA311E"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152B21C5"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57" w:type="dxa"/>
            <w:shd w:val="clear" w:color="auto" w:fill="auto"/>
            <w:vAlign w:val="center"/>
            <w:hideMark/>
          </w:tcPr>
          <w:p w14:paraId="32BB3C30"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货值金额5万元以上10万元以下，或者销售者不能如实说明其进货来源的。</w:t>
            </w:r>
          </w:p>
        </w:tc>
        <w:tc>
          <w:tcPr>
            <w:tcW w:w="3776" w:type="dxa"/>
            <w:shd w:val="clear" w:color="auto" w:fill="auto"/>
            <w:vAlign w:val="center"/>
            <w:hideMark/>
          </w:tcPr>
          <w:p w14:paraId="5400CB10" w14:textId="77777777" w:rsidR="00E3699D" w:rsidRPr="00E1027D" w:rsidRDefault="00E3699D" w:rsidP="007165F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没收违法销售的产品，</w:t>
            </w:r>
            <w:proofErr w:type="gramStart"/>
            <w:r w:rsidRPr="00E1027D">
              <w:rPr>
                <w:rFonts w:asciiTheme="minorEastAsia" w:hAnsiTheme="minorEastAsia" w:cs="宋体" w:hint="eastAsia"/>
                <w:kern w:val="0"/>
                <w:sz w:val="24"/>
                <w:szCs w:val="24"/>
              </w:rPr>
              <w:t>处货值</w:t>
            </w:r>
            <w:proofErr w:type="gramEnd"/>
            <w:r w:rsidRPr="00E1027D">
              <w:rPr>
                <w:rFonts w:asciiTheme="minorEastAsia" w:hAnsiTheme="minorEastAsia" w:cs="宋体" w:hint="eastAsia"/>
                <w:kern w:val="0"/>
                <w:sz w:val="24"/>
                <w:szCs w:val="24"/>
              </w:rPr>
              <w:t>金额50%以上1倍以下罚款；有违法所得的，没收违法所得。</w:t>
            </w:r>
          </w:p>
        </w:tc>
      </w:tr>
      <w:tr w:rsidR="00E1027D" w:rsidRPr="00E1027D" w14:paraId="65BECD6A" w14:textId="77777777" w:rsidTr="007165F5">
        <w:trPr>
          <w:trHeight w:val="964"/>
        </w:trPr>
        <w:tc>
          <w:tcPr>
            <w:tcW w:w="630" w:type="dxa"/>
            <w:vMerge/>
            <w:vAlign w:val="center"/>
            <w:hideMark/>
          </w:tcPr>
          <w:p w14:paraId="33909271"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4C4ED6EF"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07987F85"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0060CBFD"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57" w:type="dxa"/>
            <w:shd w:val="clear" w:color="auto" w:fill="auto"/>
            <w:vAlign w:val="center"/>
            <w:hideMark/>
          </w:tcPr>
          <w:p w14:paraId="1C7E6501"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货值金额10万元以上50万元以下，或者属主观故意等其他较重情节。</w:t>
            </w:r>
          </w:p>
        </w:tc>
        <w:tc>
          <w:tcPr>
            <w:tcW w:w="3776" w:type="dxa"/>
            <w:shd w:val="clear" w:color="auto" w:fill="auto"/>
            <w:vAlign w:val="center"/>
            <w:hideMark/>
          </w:tcPr>
          <w:p w14:paraId="37F5A4C4" w14:textId="77777777" w:rsidR="00E3699D" w:rsidRPr="00E1027D" w:rsidRDefault="00E3699D" w:rsidP="007165F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没收违法销售的产品，</w:t>
            </w:r>
            <w:proofErr w:type="gramStart"/>
            <w:r w:rsidRPr="00E1027D">
              <w:rPr>
                <w:rFonts w:asciiTheme="minorEastAsia" w:hAnsiTheme="minorEastAsia" w:cs="宋体" w:hint="eastAsia"/>
                <w:kern w:val="0"/>
                <w:sz w:val="24"/>
                <w:szCs w:val="24"/>
              </w:rPr>
              <w:t>处货值</w:t>
            </w:r>
            <w:proofErr w:type="gramEnd"/>
            <w:r w:rsidRPr="00E1027D">
              <w:rPr>
                <w:rFonts w:asciiTheme="minorEastAsia" w:hAnsiTheme="minorEastAsia" w:cs="宋体" w:hint="eastAsia"/>
                <w:kern w:val="0"/>
                <w:sz w:val="24"/>
                <w:szCs w:val="24"/>
              </w:rPr>
              <w:t>金额1倍以上2倍以下罚款；有违法所得的，没收违法所得。</w:t>
            </w:r>
          </w:p>
        </w:tc>
      </w:tr>
      <w:tr w:rsidR="00E1027D" w:rsidRPr="00E1027D" w14:paraId="453E7F04" w14:textId="77777777" w:rsidTr="007165F5">
        <w:trPr>
          <w:trHeight w:val="964"/>
        </w:trPr>
        <w:tc>
          <w:tcPr>
            <w:tcW w:w="630" w:type="dxa"/>
            <w:vMerge/>
            <w:vAlign w:val="center"/>
            <w:hideMark/>
          </w:tcPr>
          <w:p w14:paraId="63DB5005"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6F99BAF6"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77A665D3"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459D5699"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757" w:type="dxa"/>
            <w:shd w:val="clear" w:color="auto" w:fill="auto"/>
            <w:vAlign w:val="center"/>
            <w:hideMark/>
          </w:tcPr>
          <w:p w14:paraId="40100AAB"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货值金额50万元以上，违法行为造成危害后果的。</w:t>
            </w:r>
          </w:p>
        </w:tc>
        <w:tc>
          <w:tcPr>
            <w:tcW w:w="3776" w:type="dxa"/>
            <w:shd w:val="clear" w:color="auto" w:fill="auto"/>
            <w:vAlign w:val="center"/>
            <w:hideMark/>
          </w:tcPr>
          <w:p w14:paraId="427608DB" w14:textId="77777777" w:rsidR="00E3699D" w:rsidRPr="00E1027D" w:rsidRDefault="00E3699D" w:rsidP="007165F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没收违法销售的产品，</w:t>
            </w:r>
            <w:proofErr w:type="gramStart"/>
            <w:r w:rsidRPr="00E1027D">
              <w:rPr>
                <w:rFonts w:asciiTheme="minorEastAsia" w:hAnsiTheme="minorEastAsia" w:cs="宋体" w:hint="eastAsia"/>
                <w:kern w:val="0"/>
                <w:sz w:val="24"/>
                <w:szCs w:val="24"/>
              </w:rPr>
              <w:t>处货值</w:t>
            </w:r>
            <w:proofErr w:type="gramEnd"/>
            <w:r w:rsidRPr="00E1027D">
              <w:rPr>
                <w:rFonts w:asciiTheme="minorEastAsia" w:hAnsiTheme="minorEastAsia" w:cs="宋体" w:hint="eastAsia"/>
                <w:kern w:val="0"/>
                <w:sz w:val="24"/>
                <w:szCs w:val="24"/>
              </w:rPr>
              <w:t>金额2倍罚款；有违法所得的，没收违法所得；吊销营业执照。</w:t>
            </w:r>
          </w:p>
        </w:tc>
      </w:tr>
      <w:tr w:rsidR="00E1027D" w:rsidRPr="00E1027D" w14:paraId="1FECC36F" w14:textId="77777777" w:rsidTr="007165F5">
        <w:trPr>
          <w:trHeight w:val="964"/>
        </w:trPr>
        <w:tc>
          <w:tcPr>
            <w:tcW w:w="630" w:type="dxa"/>
            <w:vMerge w:val="restart"/>
            <w:shd w:val="clear" w:color="auto" w:fill="auto"/>
            <w:vAlign w:val="center"/>
            <w:hideMark/>
          </w:tcPr>
          <w:p w14:paraId="099BA4E8"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98</w:t>
            </w:r>
          </w:p>
        </w:tc>
        <w:tc>
          <w:tcPr>
            <w:tcW w:w="1705" w:type="dxa"/>
            <w:vMerge w:val="restart"/>
            <w:shd w:val="clear" w:color="auto" w:fill="auto"/>
            <w:vAlign w:val="center"/>
            <w:hideMark/>
          </w:tcPr>
          <w:p w14:paraId="331213B3" w14:textId="083ABA00"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共和国产品质量法》</w:t>
            </w:r>
          </w:p>
        </w:tc>
        <w:tc>
          <w:tcPr>
            <w:tcW w:w="3955" w:type="dxa"/>
            <w:vMerge w:val="restart"/>
            <w:shd w:val="clear" w:color="auto" w:fill="auto"/>
            <w:vAlign w:val="center"/>
            <w:hideMark/>
          </w:tcPr>
          <w:p w14:paraId="578A9570"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三条：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tc>
        <w:tc>
          <w:tcPr>
            <w:tcW w:w="797" w:type="dxa"/>
            <w:shd w:val="clear" w:color="auto" w:fill="auto"/>
            <w:vAlign w:val="center"/>
            <w:hideMark/>
          </w:tcPr>
          <w:p w14:paraId="7A93DA9A"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57" w:type="dxa"/>
            <w:shd w:val="clear" w:color="auto" w:fill="auto"/>
            <w:vAlign w:val="center"/>
            <w:hideMark/>
          </w:tcPr>
          <w:p w14:paraId="15363BE3"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货值金额5万元以下，或者确实不知道该产品为禁止销售的产品而销售并能如实说明其进货来源的。</w:t>
            </w:r>
          </w:p>
        </w:tc>
        <w:tc>
          <w:tcPr>
            <w:tcW w:w="3776" w:type="dxa"/>
            <w:shd w:val="clear" w:color="auto" w:fill="auto"/>
            <w:vAlign w:val="center"/>
            <w:hideMark/>
          </w:tcPr>
          <w:p w14:paraId="5CA42358" w14:textId="77777777" w:rsidR="00E3699D" w:rsidRPr="00E1027D" w:rsidRDefault="00E3699D" w:rsidP="007165F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没收违法生产、销售的产品，</w:t>
            </w:r>
            <w:proofErr w:type="gramStart"/>
            <w:r w:rsidRPr="00E1027D">
              <w:rPr>
                <w:rFonts w:asciiTheme="minorEastAsia" w:hAnsiTheme="minorEastAsia" w:cs="宋体" w:hint="eastAsia"/>
                <w:kern w:val="0"/>
                <w:sz w:val="24"/>
                <w:szCs w:val="24"/>
              </w:rPr>
              <w:t>处货值</w:t>
            </w:r>
            <w:proofErr w:type="gramEnd"/>
            <w:r w:rsidRPr="00E1027D">
              <w:rPr>
                <w:rFonts w:asciiTheme="minorEastAsia" w:hAnsiTheme="minorEastAsia" w:cs="宋体" w:hint="eastAsia"/>
                <w:kern w:val="0"/>
                <w:sz w:val="24"/>
                <w:szCs w:val="24"/>
              </w:rPr>
              <w:t>金额30%以下罚款；有违法所得的，没收违法所得。</w:t>
            </w:r>
          </w:p>
        </w:tc>
      </w:tr>
      <w:tr w:rsidR="00E1027D" w:rsidRPr="00E1027D" w14:paraId="360D577A" w14:textId="77777777" w:rsidTr="007165F5">
        <w:trPr>
          <w:trHeight w:val="964"/>
        </w:trPr>
        <w:tc>
          <w:tcPr>
            <w:tcW w:w="630" w:type="dxa"/>
            <w:vMerge/>
            <w:vAlign w:val="center"/>
            <w:hideMark/>
          </w:tcPr>
          <w:p w14:paraId="59123258"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2A223C93"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7E7AAEBD"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438E729C"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57" w:type="dxa"/>
            <w:shd w:val="clear" w:color="auto" w:fill="auto"/>
            <w:vAlign w:val="center"/>
            <w:hideMark/>
          </w:tcPr>
          <w:p w14:paraId="4ACF9E84"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货值金额5万元以上10万元以下，或者销售者不能如实说明其进货来源的。</w:t>
            </w:r>
          </w:p>
        </w:tc>
        <w:tc>
          <w:tcPr>
            <w:tcW w:w="3776" w:type="dxa"/>
            <w:shd w:val="clear" w:color="auto" w:fill="auto"/>
            <w:vAlign w:val="center"/>
            <w:hideMark/>
          </w:tcPr>
          <w:p w14:paraId="1A01119C" w14:textId="77777777" w:rsidR="00E3699D" w:rsidRPr="00E1027D" w:rsidRDefault="00E3699D" w:rsidP="007165F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没收违法生产、销售的产品，</w:t>
            </w:r>
            <w:proofErr w:type="gramStart"/>
            <w:r w:rsidRPr="00E1027D">
              <w:rPr>
                <w:rFonts w:asciiTheme="minorEastAsia" w:hAnsiTheme="minorEastAsia" w:cs="宋体" w:hint="eastAsia"/>
                <w:kern w:val="0"/>
                <w:sz w:val="24"/>
                <w:szCs w:val="24"/>
              </w:rPr>
              <w:t>处货值</w:t>
            </w:r>
            <w:proofErr w:type="gramEnd"/>
            <w:r w:rsidRPr="00E1027D">
              <w:rPr>
                <w:rFonts w:asciiTheme="minorEastAsia" w:hAnsiTheme="minorEastAsia" w:cs="宋体" w:hint="eastAsia"/>
                <w:kern w:val="0"/>
                <w:sz w:val="24"/>
                <w:szCs w:val="24"/>
              </w:rPr>
              <w:t>金额30%以上50%</w:t>
            </w:r>
            <w:proofErr w:type="gramStart"/>
            <w:r w:rsidRPr="00E1027D">
              <w:rPr>
                <w:rFonts w:asciiTheme="minorEastAsia" w:hAnsiTheme="minorEastAsia" w:cs="宋体" w:hint="eastAsia"/>
                <w:kern w:val="0"/>
                <w:sz w:val="24"/>
                <w:szCs w:val="24"/>
              </w:rPr>
              <w:t>倍</w:t>
            </w:r>
            <w:proofErr w:type="gramEnd"/>
            <w:r w:rsidRPr="00E1027D">
              <w:rPr>
                <w:rFonts w:asciiTheme="minorEastAsia" w:hAnsiTheme="minorEastAsia" w:cs="宋体" w:hint="eastAsia"/>
                <w:kern w:val="0"/>
                <w:sz w:val="24"/>
                <w:szCs w:val="24"/>
              </w:rPr>
              <w:t>以下罚款；有违法所得的，没收违法所得。</w:t>
            </w:r>
          </w:p>
        </w:tc>
      </w:tr>
      <w:tr w:rsidR="00E1027D" w:rsidRPr="00E1027D" w14:paraId="69608A9B" w14:textId="77777777" w:rsidTr="007165F5">
        <w:trPr>
          <w:trHeight w:val="964"/>
        </w:trPr>
        <w:tc>
          <w:tcPr>
            <w:tcW w:w="630" w:type="dxa"/>
            <w:vMerge/>
            <w:vAlign w:val="center"/>
            <w:hideMark/>
          </w:tcPr>
          <w:p w14:paraId="38E1B9F0"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46A70521"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107C8DC5"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15577CAF"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57" w:type="dxa"/>
            <w:shd w:val="clear" w:color="auto" w:fill="auto"/>
            <w:vAlign w:val="center"/>
            <w:hideMark/>
          </w:tcPr>
          <w:p w14:paraId="58570F4D"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货值金额10万元以上50万元以下，或者属主观故意等其他较重情节。</w:t>
            </w:r>
          </w:p>
        </w:tc>
        <w:tc>
          <w:tcPr>
            <w:tcW w:w="3776" w:type="dxa"/>
            <w:shd w:val="clear" w:color="auto" w:fill="auto"/>
            <w:vAlign w:val="center"/>
            <w:hideMark/>
          </w:tcPr>
          <w:p w14:paraId="1EF2F2FD" w14:textId="77777777" w:rsidR="00E3699D" w:rsidRPr="00E1027D" w:rsidRDefault="00E3699D" w:rsidP="007165F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没收违法生产、销售的产品，</w:t>
            </w:r>
            <w:proofErr w:type="gramStart"/>
            <w:r w:rsidRPr="00E1027D">
              <w:rPr>
                <w:rFonts w:asciiTheme="minorEastAsia" w:hAnsiTheme="minorEastAsia" w:cs="宋体" w:hint="eastAsia"/>
                <w:kern w:val="0"/>
                <w:sz w:val="24"/>
                <w:szCs w:val="24"/>
              </w:rPr>
              <w:t>处货值</w:t>
            </w:r>
            <w:proofErr w:type="gramEnd"/>
            <w:r w:rsidRPr="00E1027D">
              <w:rPr>
                <w:rFonts w:asciiTheme="minorEastAsia" w:hAnsiTheme="minorEastAsia" w:cs="宋体" w:hint="eastAsia"/>
                <w:kern w:val="0"/>
                <w:sz w:val="24"/>
                <w:szCs w:val="24"/>
              </w:rPr>
              <w:t>金额50%以上70%以下罚款；有违法所得的，没收违法所得。</w:t>
            </w:r>
          </w:p>
        </w:tc>
      </w:tr>
      <w:tr w:rsidR="00E1027D" w:rsidRPr="00E1027D" w14:paraId="70C4ECB8" w14:textId="77777777" w:rsidTr="007165F5">
        <w:trPr>
          <w:trHeight w:val="964"/>
        </w:trPr>
        <w:tc>
          <w:tcPr>
            <w:tcW w:w="630" w:type="dxa"/>
            <w:vMerge/>
            <w:vAlign w:val="center"/>
            <w:hideMark/>
          </w:tcPr>
          <w:p w14:paraId="37B24D14"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4E43B9E7"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173FB141"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017FD865"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757" w:type="dxa"/>
            <w:shd w:val="clear" w:color="auto" w:fill="auto"/>
            <w:vAlign w:val="center"/>
            <w:hideMark/>
          </w:tcPr>
          <w:p w14:paraId="209D3CA3"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货值金额50万元以上，违法行为造成危害后果的。</w:t>
            </w:r>
          </w:p>
        </w:tc>
        <w:tc>
          <w:tcPr>
            <w:tcW w:w="3776" w:type="dxa"/>
            <w:shd w:val="clear" w:color="auto" w:fill="auto"/>
            <w:vAlign w:val="center"/>
            <w:hideMark/>
          </w:tcPr>
          <w:p w14:paraId="4B2BF78E" w14:textId="77777777" w:rsidR="00E3699D" w:rsidRPr="00E1027D" w:rsidRDefault="00E3699D" w:rsidP="007165F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没收违法生产、销售的产品，</w:t>
            </w:r>
            <w:proofErr w:type="gramStart"/>
            <w:r w:rsidRPr="00E1027D">
              <w:rPr>
                <w:rFonts w:asciiTheme="minorEastAsia" w:hAnsiTheme="minorEastAsia" w:cs="宋体" w:hint="eastAsia"/>
                <w:kern w:val="0"/>
                <w:sz w:val="24"/>
                <w:szCs w:val="24"/>
              </w:rPr>
              <w:t>处货值</w:t>
            </w:r>
            <w:proofErr w:type="gramEnd"/>
            <w:r w:rsidRPr="00E1027D">
              <w:rPr>
                <w:rFonts w:asciiTheme="minorEastAsia" w:hAnsiTheme="minorEastAsia" w:cs="宋体" w:hint="eastAsia"/>
                <w:kern w:val="0"/>
                <w:sz w:val="24"/>
                <w:szCs w:val="24"/>
              </w:rPr>
              <w:t>金额70%以上1倍以下罚款；有违法所得的，没收违法所得；吊销营业执照。</w:t>
            </w:r>
          </w:p>
        </w:tc>
      </w:tr>
      <w:tr w:rsidR="00E1027D" w:rsidRPr="00E1027D" w14:paraId="605CD66B" w14:textId="77777777" w:rsidTr="007165F5">
        <w:trPr>
          <w:trHeight w:val="20"/>
        </w:trPr>
        <w:tc>
          <w:tcPr>
            <w:tcW w:w="630" w:type="dxa"/>
            <w:vMerge w:val="restart"/>
            <w:shd w:val="clear" w:color="auto" w:fill="auto"/>
            <w:vAlign w:val="center"/>
            <w:hideMark/>
          </w:tcPr>
          <w:p w14:paraId="4DBA472E"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lastRenderedPageBreak/>
              <w:t>99</w:t>
            </w:r>
          </w:p>
        </w:tc>
        <w:tc>
          <w:tcPr>
            <w:tcW w:w="1705" w:type="dxa"/>
            <w:vMerge w:val="restart"/>
            <w:shd w:val="clear" w:color="auto" w:fill="auto"/>
            <w:vAlign w:val="center"/>
            <w:hideMark/>
          </w:tcPr>
          <w:p w14:paraId="7E497EC2" w14:textId="6B850AEB"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共和国产品质量法》</w:t>
            </w:r>
          </w:p>
        </w:tc>
        <w:tc>
          <w:tcPr>
            <w:tcW w:w="3955" w:type="dxa"/>
            <w:vMerge w:val="restart"/>
            <w:shd w:val="clear" w:color="auto" w:fill="auto"/>
            <w:vAlign w:val="center"/>
            <w:hideMark/>
          </w:tcPr>
          <w:p w14:paraId="6490CA84"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四条：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tc>
        <w:tc>
          <w:tcPr>
            <w:tcW w:w="797" w:type="dxa"/>
            <w:shd w:val="clear" w:color="auto" w:fill="auto"/>
            <w:vAlign w:val="center"/>
            <w:hideMark/>
          </w:tcPr>
          <w:p w14:paraId="21B6157A"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57" w:type="dxa"/>
            <w:shd w:val="clear" w:color="auto" w:fill="auto"/>
            <w:vAlign w:val="center"/>
            <w:hideMark/>
          </w:tcPr>
          <w:p w14:paraId="6162B5E5"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（1）生产货值金额5万元以下或销售货值金额2万元以下的；</w:t>
            </w:r>
            <w:r w:rsidRPr="00E1027D">
              <w:rPr>
                <w:rFonts w:asciiTheme="minorEastAsia" w:hAnsiTheme="minorEastAsia" w:cs="宋体" w:hint="eastAsia"/>
                <w:kern w:val="0"/>
                <w:sz w:val="24"/>
                <w:szCs w:val="24"/>
              </w:rPr>
              <w:br/>
              <w:t>（2）产品尚未销售或追回全部已售出产品的。</w:t>
            </w:r>
          </w:p>
        </w:tc>
        <w:tc>
          <w:tcPr>
            <w:tcW w:w="3776" w:type="dxa"/>
            <w:shd w:val="clear" w:color="auto" w:fill="auto"/>
            <w:vAlign w:val="center"/>
            <w:hideMark/>
          </w:tcPr>
          <w:p w14:paraId="22E90476"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责令停止生产、销售，并处违法生产、销售产品货值金额10%以下罚款；有违法所得的，并处没收违法所得。</w:t>
            </w:r>
          </w:p>
        </w:tc>
      </w:tr>
      <w:tr w:rsidR="00E1027D" w:rsidRPr="00E1027D" w14:paraId="76C2978B" w14:textId="77777777" w:rsidTr="007165F5">
        <w:trPr>
          <w:trHeight w:val="20"/>
        </w:trPr>
        <w:tc>
          <w:tcPr>
            <w:tcW w:w="630" w:type="dxa"/>
            <w:vMerge/>
            <w:vAlign w:val="center"/>
            <w:hideMark/>
          </w:tcPr>
          <w:p w14:paraId="649A9F82"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1AE639DC"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0D467B86"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63FD8BE9"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57" w:type="dxa"/>
            <w:shd w:val="clear" w:color="auto" w:fill="auto"/>
            <w:vAlign w:val="center"/>
            <w:hideMark/>
          </w:tcPr>
          <w:p w14:paraId="10ED4762"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（1）生产货值金额5万元以上10万元以下或销售货值金额2万元以上5万元以下的；</w:t>
            </w:r>
            <w:r w:rsidRPr="00E1027D">
              <w:rPr>
                <w:rFonts w:asciiTheme="minorEastAsia" w:hAnsiTheme="minorEastAsia" w:cs="宋体" w:hint="eastAsia"/>
                <w:kern w:val="0"/>
                <w:sz w:val="24"/>
                <w:szCs w:val="24"/>
              </w:rPr>
              <w:br/>
              <w:t>（2）无法追回已售出产品的。</w:t>
            </w:r>
          </w:p>
        </w:tc>
        <w:tc>
          <w:tcPr>
            <w:tcW w:w="3776" w:type="dxa"/>
            <w:shd w:val="clear" w:color="auto" w:fill="auto"/>
            <w:vAlign w:val="center"/>
            <w:hideMark/>
          </w:tcPr>
          <w:p w14:paraId="79D836FE"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责令停止生产、销售，并处违法生产、销售产品货值金额10%以上20％以下罚款；有违法所得的，并处没收违法所得。</w:t>
            </w:r>
          </w:p>
        </w:tc>
      </w:tr>
      <w:tr w:rsidR="00E1027D" w:rsidRPr="00E1027D" w14:paraId="7D8433BE" w14:textId="77777777" w:rsidTr="007165F5">
        <w:trPr>
          <w:trHeight w:val="20"/>
        </w:trPr>
        <w:tc>
          <w:tcPr>
            <w:tcW w:w="630" w:type="dxa"/>
            <w:vMerge/>
            <w:vAlign w:val="center"/>
            <w:hideMark/>
          </w:tcPr>
          <w:p w14:paraId="223CB7A5"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0E5DEA12"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43E95FB3"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6B09217A"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57" w:type="dxa"/>
            <w:shd w:val="clear" w:color="auto" w:fill="auto"/>
            <w:vAlign w:val="center"/>
            <w:hideMark/>
          </w:tcPr>
          <w:p w14:paraId="58564226"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（1）生产货值金额10万元以上或销售货值金额5万元以上的；</w:t>
            </w:r>
            <w:r w:rsidRPr="00E1027D">
              <w:rPr>
                <w:rFonts w:asciiTheme="minorEastAsia" w:hAnsiTheme="minorEastAsia" w:cs="宋体" w:hint="eastAsia"/>
                <w:kern w:val="0"/>
                <w:sz w:val="24"/>
                <w:szCs w:val="24"/>
              </w:rPr>
              <w:br/>
              <w:t>（2）拒不追回已售出产品的。</w:t>
            </w:r>
          </w:p>
        </w:tc>
        <w:tc>
          <w:tcPr>
            <w:tcW w:w="3776" w:type="dxa"/>
            <w:shd w:val="clear" w:color="auto" w:fill="auto"/>
            <w:vAlign w:val="center"/>
            <w:hideMark/>
          </w:tcPr>
          <w:p w14:paraId="00349D53"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责令停止生产、销售，并处违法生产、销售产品货值金额20％以上30％以下罚款；有违法所得的，并处没收违法所得。</w:t>
            </w:r>
          </w:p>
        </w:tc>
      </w:tr>
      <w:tr w:rsidR="00E1027D" w:rsidRPr="00E1027D" w14:paraId="78F7223F" w14:textId="77777777" w:rsidTr="007165F5">
        <w:trPr>
          <w:trHeight w:val="20"/>
        </w:trPr>
        <w:tc>
          <w:tcPr>
            <w:tcW w:w="630" w:type="dxa"/>
            <w:vMerge w:val="restart"/>
            <w:shd w:val="clear" w:color="auto" w:fill="auto"/>
            <w:vAlign w:val="center"/>
            <w:hideMark/>
          </w:tcPr>
          <w:p w14:paraId="53C201E0" w14:textId="77777777" w:rsidR="007165F5" w:rsidRPr="00E1027D" w:rsidRDefault="007165F5"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100</w:t>
            </w:r>
          </w:p>
        </w:tc>
        <w:tc>
          <w:tcPr>
            <w:tcW w:w="1705" w:type="dxa"/>
            <w:vMerge w:val="restart"/>
            <w:shd w:val="clear" w:color="auto" w:fill="auto"/>
            <w:vAlign w:val="center"/>
            <w:hideMark/>
          </w:tcPr>
          <w:p w14:paraId="54CECE5B" w14:textId="39E79958" w:rsidR="007165F5" w:rsidRPr="00E1027D" w:rsidRDefault="007165F5"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共和国产品质量法》</w:t>
            </w:r>
          </w:p>
        </w:tc>
        <w:tc>
          <w:tcPr>
            <w:tcW w:w="3955" w:type="dxa"/>
            <w:vMerge w:val="restart"/>
            <w:shd w:val="clear" w:color="auto" w:fill="auto"/>
            <w:vAlign w:val="center"/>
            <w:hideMark/>
          </w:tcPr>
          <w:p w14:paraId="1CCF6D0D" w14:textId="77777777" w:rsidR="007165F5" w:rsidRPr="00E1027D" w:rsidRDefault="007165F5" w:rsidP="007165F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第五十七条：产品质量检验机构、认证机构伪造检验结果或者出具虚假证明的</w:t>
            </w:r>
            <w:r w:rsidRPr="00E1027D">
              <w:rPr>
                <w:rFonts w:asciiTheme="minorEastAsia" w:hAnsiTheme="minorEastAsia" w:cs="宋体" w:hint="eastAsia"/>
                <w:kern w:val="0"/>
                <w:sz w:val="24"/>
                <w:szCs w:val="24"/>
              </w:rPr>
              <w:br/>
              <w:t>，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p>
        </w:tc>
        <w:tc>
          <w:tcPr>
            <w:tcW w:w="797" w:type="dxa"/>
            <w:shd w:val="clear" w:color="auto" w:fill="auto"/>
            <w:vAlign w:val="center"/>
            <w:hideMark/>
          </w:tcPr>
          <w:p w14:paraId="5C974617" w14:textId="77777777" w:rsidR="007165F5" w:rsidRPr="00E1027D" w:rsidRDefault="007165F5"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57" w:type="dxa"/>
            <w:shd w:val="clear" w:color="auto" w:fill="auto"/>
            <w:vAlign w:val="center"/>
            <w:hideMark/>
          </w:tcPr>
          <w:p w14:paraId="3268CD4D" w14:textId="77777777" w:rsidR="007165F5" w:rsidRPr="00E1027D" w:rsidRDefault="007165F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伪造检验结果或者出具虚假证明一次的。</w:t>
            </w:r>
          </w:p>
        </w:tc>
        <w:tc>
          <w:tcPr>
            <w:tcW w:w="3776" w:type="dxa"/>
            <w:shd w:val="clear" w:color="auto" w:fill="auto"/>
            <w:vAlign w:val="center"/>
            <w:hideMark/>
          </w:tcPr>
          <w:p w14:paraId="7998E0DB" w14:textId="77777777" w:rsidR="007165F5" w:rsidRPr="00E1027D" w:rsidRDefault="007165F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对单位处5万元罚款，对直接负责的主管人员和其它责任人员处1万元罚款；有违法所得的，并处没收违法所得。</w:t>
            </w:r>
          </w:p>
        </w:tc>
      </w:tr>
      <w:tr w:rsidR="00E1027D" w:rsidRPr="00E1027D" w14:paraId="41CBDF3A" w14:textId="77777777" w:rsidTr="007165F5">
        <w:trPr>
          <w:trHeight w:val="20"/>
        </w:trPr>
        <w:tc>
          <w:tcPr>
            <w:tcW w:w="630" w:type="dxa"/>
            <w:vMerge/>
            <w:shd w:val="clear" w:color="auto" w:fill="auto"/>
            <w:vAlign w:val="center"/>
            <w:hideMark/>
          </w:tcPr>
          <w:p w14:paraId="3BE9D248" w14:textId="77777777" w:rsidR="007165F5" w:rsidRPr="00E1027D" w:rsidRDefault="007165F5" w:rsidP="00837F38">
            <w:pPr>
              <w:widowControl/>
              <w:spacing w:line="400" w:lineRule="exact"/>
              <w:jc w:val="left"/>
              <w:rPr>
                <w:rFonts w:asciiTheme="minorEastAsia" w:hAnsiTheme="minorEastAsia" w:cs="宋体"/>
                <w:b/>
                <w:bCs/>
                <w:kern w:val="0"/>
                <w:sz w:val="24"/>
                <w:szCs w:val="24"/>
              </w:rPr>
            </w:pPr>
          </w:p>
        </w:tc>
        <w:tc>
          <w:tcPr>
            <w:tcW w:w="1705" w:type="dxa"/>
            <w:vMerge/>
            <w:shd w:val="clear" w:color="auto" w:fill="auto"/>
            <w:vAlign w:val="center"/>
            <w:hideMark/>
          </w:tcPr>
          <w:p w14:paraId="1434F6B1" w14:textId="77777777" w:rsidR="007165F5" w:rsidRPr="00E1027D" w:rsidRDefault="007165F5" w:rsidP="00837F38">
            <w:pPr>
              <w:widowControl/>
              <w:spacing w:line="400" w:lineRule="exact"/>
              <w:jc w:val="left"/>
              <w:rPr>
                <w:rFonts w:asciiTheme="minorEastAsia" w:hAnsiTheme="minorEastAsia" w:cs="宋体"/>
                <w:b/>
                <w:bCs/>
                <w:kern w:val="0"/>
                <w:sz w:val="24"/>
                <w:szCs w:val="24"/>
              </w:rPr>
            </w:pPr>
          </w:p>
        </w:tc>
        <w:tc>
          <w:tcPr>
            <w:tcW w:w="3955" w:type="dxa"/>
            <w:vMerge/>
            <w:shd w:val="clear" w:color="auto" w:fill="auto"/>
            <w:vAlign w:val="center"/>
            <w:hideMark/>
          </w:tcPr>
          <w:p w14:paraId="4EE8924E" w14:textId="77777777" w:rsidR="007165F5" w:rsidRPr="00E1027D" w:rsidRDefault="007165F5"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4B41A868" w14:textId="77777777" w:rsidR="007165F5" w:rsidRPr="00E1027D" w:rsidRDefault="007165F5"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57" w:type="dxa"/>
            <w:shd w:val="clear" w:color="auto" w:fill="auto"/>
            <w:vAlign w:val="center"/>
            <w:hideMark/>
          </w:tcPr>
          <w:p w14:paraId="30E6711A" w14:textId="77777777" w:rsidR="007165F5" w:rsidRPr="00E1027D" w:rsidRDefault="007165F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伪造检验结果或者出具虚假证明二次的。</w:t>
            </w:r>
          </w:p>
        </w:tc>
        <w:tc>
          <w:tcPr>
            <w:tcW w:w="3776" w:type="dxa"/>
            <w:shd w:val="clear" w:color="auto" w:fill="auto"/>
            <w:vAlign w:val="center"/>
            <w:hideMark/>
          </w:tcPr>
          <w:p w14:paraId="138DCBB0" w14:textId="77777777" w:rsidR="007165F5" w:rsidRPr="00E1027D" w:rsidRDefault="007165F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对单位处5万元以上7万元以下罚款，对直接负责的主管人员和其它责任人员处1万元以上3万元以下罚款；有违法所得的，并处没收违法所得。</w:t>
            </w:r>
          </w:p>
        </w:tc>
      </w:tr>
      <w:tr w:rsidR="00E1027D" w:rsidRPr="00E1027D" w14:paraId="549C7BBB" w14:textId="77777777" w:rsidTr="007165F5">
        <w:trPr>
          <w:trHeight w:val="1871"/>
        </w:trPr>
        <w:tc>
          <w:tcPr>
            <w:tcW w:w="630" w:type="dxa"/>
            <w:vMerge w:val="restart"/>
            <w:shd w:val="clear" w:color="auto" w:fill="auto"/>
            <w:vAlign w:val="center"/>
            <w:hideMark/>
          </w:tcPr>
          <w:p w14:paraId="453F8811" w14:textId="77777777" w:rsidR="007165F5" w:rsidRPr="00E1027D" w:rsidRDefault="007165F5" w:rsidP="007165F5">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lastRenderedPageBreak/>
              <w:t>100</w:t>
            </w:r>
          </w:p>
        </w:tc>
        <w:tc>
          <w:tcPr>
            <w:tcW w:w="1705" w:type="dxa"/>
            <w:vMerge w:val="restart"/>
            <w:shd w:val="clear" w:color="auto" w:fill="auto"/>
            <w:vAlign w:val="center"/>
            <w:hideMark/>
          </w:tcPr>
          <w:p w14:paraId="3153BF68" w14:textId="6B0B19A3" w:rsidR="007165F5" w:rsidRPr="00E1027D" w:rsidRDefault="007165F5" w:rsidP="007165F5">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共和国产品质量法》</w:t>
            </w:r>
          </w:p>
        </w:tc>
        <w:tc>
          <w:tcPr>
            <w:tcW w:w="3955" w:type="dxa"/>
            <w:vMerge w:val="restart"/>
            <w:shd w:val="clear" w:color="auto" w:fill="auto"/>
            <w:vAlign w:val="center"/>
            <w:hideMark/>
          </w:tcPr>
          <w:p w14:paraId="74E2BA57" w14:textId="77777777" w:rsidR="007165F5" w:rsidRPr="00E1027D" w:rsidRDefault="007165F5" w:rsidP="007165F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第五十七条：产品质量检验机构、认证机构伪造检验结果或者出具虚假证明的</w:t>
            </w:r>
            <w:r w:rsidRPr="00E1027D">
              <w:rPr>
                <w:rFonts w:asciiTheme="minorEastAsia" w:hAnsiTheme="minorEastAsia" w:cs="宋体" w:hint="eastAsia"/>
                <w:kern w:val="0"/>
                <w:sz w:val="24"/>
                <w:szCs w:val="24"/>
              </w:rPr>
              <w:br/>
              <w:t>，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p>
        </w:tc>
        <w:tc>
          <w:tcPr>
            <w:tcW w:w="797" w:type="dxa"/>
            <w:shd w:val="clear" w:color="auto" w:fill="auto"/>
            <w:vAlign w:val="center"/>
            <w:hideMark/>
          </w:tcPr>
          <w:p w14:paraId="39139956" w14:textId="77777777" w:rsidR="007165F5" w:rsidRPr="00E1027D" w:rsidRDefault="007165F5" w:rsidP="007165F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57" w:type="dxa"/>
            <w:shd w:val="clear" w:color="auto" w:fill="auto"/>
            <w:vAlign w:val="center"/>
            <w:hideMark/>
          </w:tcPr>
          <w:p w14:paraId="3FEE4A4A" w14:textId="77777777" w:rsidR="007165F5" w:rsidRPr="00E1027D" w:rsidRDefault="007165F5" w:rsidP="007165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伪造检验结果或者出具虚假证明超过二次的。</w:t>
            </w:r>
          </w:p>
        </w:tc>
        <w:tc>
          <w:tcPr>
            <w:tcW w:w="3776" w:type="dxa"/>
            <w:shd w:val="clear" w:color="auto" w:fill="auto"/>
            <w:vAlign w:val="center"/>
            <w:hideMark/>
          </w:tcPr>
          <w:p w14:paraId="33A4CEC0" w14:textId="77777777" w:rsidR="007165F5" w:rsidRPr="00E1027D" w:rsidRDefault="007165F5" w:rsidP="007165F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对单位处7万元以上10万元以下罚款，对直接负责的主管人员和其它责任人员处3万元以上5万元以下罚款；有违法所得的，并处没收违法所得。</w:t>
            </w:r>
          </w:p>
        </w:tc>
      </w:tr>
      <w:tr w:rsidR="00E1027D" w:rsidRPr="00E1027D" w14:paraId="1894CF7D" w14:textId="77777777" w:rsidTr="007165F5">
        <w:trPr>
          <w:trHeight w:val="1871"/>
        </w:trPr>
        <w:tc>
          <w:tcPr>
            <w:tcW w:w="630" w:type="dxa"/>
            <w:vMerge/>
            <w:shd w:val="clear" w:color="auto" w:fill="auto"/>
            <w:vAlign w:val="center"/>
            <w:hideMark/>
          </w:tcPr>
          <w:p w14:paraId="1243A8ED" w14:textId="77777777" w:rsidR="007165F5" w:rsidRPr="00E1027D" w:rsidRDefault="007165F5" w:rsidP="00837F38">
            <w:pPr>
              <w:widowControl/>
              <w:spacing w:line="400" w:lineRule="exact"/>
              <w:jc w:val="left"/>
              <w:rPr>
                <w:rFonts w:asciiTheme="minorEastAsia" w:hAnsiTheme="minorEastAsia" w:cs="宋体"/>
                <w:b/>
                <w:bCs/>
                <w:kern w:val="0"/>
                <w:sz w:val="24"/>
                <w:szCs w:val="24"/>
              </w:rPr>
            </w:pPr>
          </w:p>
        </w:tc>
        <w:tc>
          <w:tcPr>
            <w:tcW w:w="1705" w:type="dxa"/>
            <w:vMerge/>
            <w:shd w:val="clear" w:color="auto" w:fill="auto"/>
            <w:vAlign w:val="center"/>
            <w:hideMark/>
          </w:tcPr>
          <w:p w14:paraId="48B44677" w14:textId="77777777" w:rsidR="007165F5" w:rsidRPr="00E1027D" w:rsidRDefault="007165F5" w:rsidP="00837F38">
            <w:pPr>
              <w:widowControl/>
              <w:spacing w:line="400" w:lineRule="exact"/>
              <w:jc w:val="left"/>
              <w:rPr>
                <w:rFonts w:asciiTheme="minorEastAsia" w:hAnsiTheme="minorEastAsia" w:cs="宋体"/>
                <w:b/>
                <w:bCs/>
                <w:kern w:val="0"/>
                <w:sz w:val="24"/>
                <w:szCs w:val="24"/>
              </w:rPr>
            </w:pPr>
          </w:p>
        </w:tc>
        <w:tc>
          <w:tcPr>
            <w:tcW w:w="3955" w:type="dxa"/>
            <w:vMerge/>
            <w:shd w:val="clear" w:color="auto" w:fill="auto"/>
            <w:vAlign w:val="center"/>
            <w:hideMark/>
          </w:tcPr>
          <w:p w14:paraId="4700302D" w14:textId="77777777" w:rsidR="007165F5" w:rsidRPr="00E1027D" w:rsidRDefault="007165F5"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6D450C3B" w14:textId="77777777" w:rsidR="007165F5" w:rsidRPr="00E1027D" w:rsidRDefault="007165F5"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757" w:type="dxa"/>
            <w:shd w:val="clear" w:color="auto" w:fill="auto"/>
            <w:vAlign w:val="center"/>
            <w:hideMark/>
          </w:tcPr>
          <w:p w14:paraId="0CF32421" w14:textId="77777777" w:rsidR="007165F5" w:rsidRPr="00E1027D" w:rsidRDefault="007165F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违法行为造成严重危害后果的。</w:t>
            </w:r>
          </w:p>
        </w:tc>
        <w:tc>
          <w:tcPr>
            <w:tcW w:w="3776" w:type="dxa"/>
            <w:shd w:val="clear" w:color="auto" w:fill="auto"/>
            <w:vAlign w:val="center"/>
            <w:hideMark/>
          </w:tcPr>
          <w:p w14:paraId="66BDC0A8" w14:textId="77777777" w:rsidR="007165F5" w:rsidRPr="00E1027D" w:rsidRDefault="007165F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取消其检验资格、认证资格。</w:t>
            </w:r>
          </w:p>
        </w:tc>
      </w:tr>
      <w:tr w:rsidR="00E1027D" w:rsidRPr="00E1027D" w14:paraId="260DFCDC" w14:textId="77777777" w:rsidTr="007165F5">
        <w:trPr>
          <w:trHeight w:val="1871"/>
        </w:trPr>
        <w:tc>
          <w:tcPr>
            <w:tcW w:w="630" w:type="dxa"/>
            <w:vMerge w:val="restart"/>
            <w:shd w:val="clear" w:color="auto" w:fill="auto"/>
            <w:vAlign w:val="center"/>
            <w:hideMark/>
          </w:tcPr>
          <w:p w14:paraId="1FE8BBD0"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101</w:t>
            </w:r>
          </w:p>
        </w:tc>
        <w:tc>
          <w:tcPr>
            <w:tcW w:w="1705" w:type="dxa"/>
            <w:vMerge w:val="restart"/>
            <w:shd w:val="clear" w:color="auto" w:fill="auto"/>
            <w:vAlign w:val="center"/>
            <w:hideMark/>
          </w:tcPr>
          <w:p w14:paraId="3E79E664" w14:textId="660CE2B6" w:rsidR="00E3699D" w:rsidRPr="00E1027D" w:rsidRDefault="00E3699D" w:rsidP="00837F38">
            <w:pPr>
              <w:widowControl/>
              <w:spacing w:line="400" w:lineRule="exact"/>
              <w:jc w:val="lef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共和国产品质量法》</w:t>
            </w:r>
          </w:p>
        </w:tc>
        <w:tc>
          <w:tcPr>
            <w:tcW w:w="3955" w:type="dxa"/>
            <w:vMerge w:val="restart"/>
            <w:shd w:val="clear" w:color="auto" w:fill="auto"/>
            <w:vAlign w:val="center"/>
            <w:hideMark/>
          </w:tcPr>
          <w:p w14:paraId="65885D46"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六十一条：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tc>
        <w:tc>
          <w:tcPr>
            <w:tcW w:w="797" w:type="dxa"/>
            <w:shd w:val="clear" w:color="auto" w:fill="auto"/>
            <w:vAlign w:val="center"/>
            <w:hideMark/>
          </w:tcPr>
          <w:p w14:paraId="3B6F2331"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57" w:type="dxa"/>
            <w:shd w:val="clear" w:color="auto" w:fill="auto"/>
            <w:vAlign w:val="center"/>
            <w:hideMark/>
          </w:tcPr>
          <w:p w14:paraId="31A5E3B2"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违法收入1万元以下或者提供便利条件的在1个月以下的。</w:t>
            </w:r>
          </w:p>
        </w:tc>
        <w:tc>
          <w:tcPr>
            <w:tcW w:w="3776" w:type="dxa"/>
            <w:shd w:val="clear" w:color="auto" w:fill="auto"/>
            <w:vAlign w:val="center"/>
            <w:hideMark/>
          </w:tcPr>
          <w:p w14:paraId="441CF5C9"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没收违法收入，并处违法收入50%以上1倍以下罚款。</w:t>
            </w:r>
          </w:p>
        </w:tc>
      </w:tr>
      <w:tr w:rsidR="00E1027D" w:rsidRPr="00E1027D" w14:paraId="298BD49B" w14:textId="77777777" w:rsidTr="007165F5">
        <w:trPr>
          <w:trHeight w:val="1871"/>
        </w:trPr>
        <w:tc>
          <w:tcPr>
            <w:tcW w:w="630" w:type="dxa"/>
            <w:vMerge/>
            <w:vAlign w:val="center"/>
            <w:hideMark/>
          </w:tcPr>
          <w:p w14:paraId="01AA396D"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7A69B23B"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43E78502"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23E6819C"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57" w:type="dxa"/>
            <w:shd w:val="clear" w:color="auto" w:fill="auto"/>
            <w:vAlign w:val="center"/>
            <w:hideMark/>
          </w:tcPr>
          <w:p w14:paraId="5D06F604"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违法收入1万元以上5万元以下或者提供便利条件在1个月以上3个月以下的。</w:t>
            </w:r>
          </w:p>
        </w:tc>
        <w:tc>
          <w:tcPr>
            <w:tcW w:w="3776" w:type="dxa"/>
            <w:shd w:val="clear" w:color="auto" w:fill="auto"/>
            <w:vAlign w:val="center"/>
            <w:hideMark/>
          </w:tcPr>
          <w:p w14:paraId="6F18E811"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没收违法收入，并处违法收入1倍以上2倍以下罚款。</w:t>
            </w:r>
          </w:p>
        </w:tc>
      </w:tr>
      <w:tr w:rsidR="00E1027D" w:rsidRPr="00E1027D" w14:paraId="070CBE2F" w14:textId="77777777" w:rsidTr="007165F5">
        <w:trPr>
          <w:trHeight w:val="1871"/>
        </w:trPr>
        <w:tc>
          <w:tcPr>
            <w:tcW w:w="630" w:type="dxa"/>
            <w:vMerge/>
            <w:vAlign w:val="center"/>
            <w:hideMark/>
          </w:tcPr>
          <w:p w14:paraId="7467FEAB"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54A1E772"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6238EE08"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3D109F25"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57" w:type="dxa"/>
            <w:shd w:val="clear" w:color="auto" w:fill="auto"/>
            <w:vAlign w:val="center"/>
            <w:hideMark/>
          </w:tcPr>
          <w:p w14:paraId="41B61A0B"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违法收入5万元以上或者提供便利条件在6个月以上的。</w:t>
            </w:r>
          </w:p>
        </w:tc>
        <w:tc>
          <w:tcPr>
            <w:tcW w:w="3776" w:type="dxa"/>
            <w:shd w:val="clear" w:color="auto" w:fill="auto"/>
            <w:vAlign w:val="center"/>
            <w:hideMark/>
          </w:tcPr>
          <w:p w14:paraId="0211FC67"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没收违法收入，并处违法收入2倍以上3倍以下罚款。</w:t>
            </w:r>
          </w:p>
        </w:tc>
      </w:tr>
      <w:tr w:rsidR="00E1027D" w:rsidRPr="00E1027D" w14:paraId="097DC14A" w14:textId="77777777" w:rsidTr="00413E79">
        <w:trPr>
          <w:trHeight w:val="1247"/>
        </w:trPr>
        <w:tc>
          <w:tcPr>
            <w:tcW w:w="630" w:type="dxa"/>
            <w:vMerge w:val="restart"/>
            <w:shd w:val="clear" w:color="auto" w:fill="auto"/>
            <w:vAlign w:val="center"/>
            <w:hideMark/>
          </w:tcPr>
          <w:p w14:paraId="0EE8BE7D"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lastRenderedPageBreak/>
              <w:t>102</w:t>
            </w:r>
          </w:p>
        </w:tc>
        <w:tc>
          <w:tcPr>
            <w:tcW w:w="1705" w:type="dxa"/>
            <w:vMerge w:val="restart"/>
            <w:shd w:val="clear" w:color="auto" w:fill="auto"/>
            <w:vAlign w:val="center"/>
            <w:hideMark/>
          </w:tcPr>
          <w:p w14:paraId="11E0685E" w14:textId="3047874E"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共和国产品质量法》</w:t>
            </w:r>
          </w:p>
        </w:tc>
        <w:tc>
          <w:tcPr>
            <w:tcW w:w="3955" w:type="dxa"/>
            <w:vMerge w:val="restart"/>
            <w:shd w:val="clear" w:color="auto" w:fill="auto"/>
            <w:vAlign w:val="center"/>
            <w:hideMark/>
          </w:tcPr>
          <w:p w14:paraId="691093C2"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第六十三条：隐匿、转移、变卖、损毁被市场监督管理部门查封、扣押的物品的，处被隐匿、转移、变卖、损毁物品货值金额等值以上三倍以下的罚款；有违法所得的，并处没收违法所得。</w:t>
            </w:r>
          </w:p>
        </w:tc>
        <w:tc>
          <w:tcPr>
            <w:tcW w:w="797" w:type="dxa"/>
            <w:shd w:val="clear" w:color="auto" w:fill="auto"/>
            <w:vAlign w:val="center"/>
            <w:hideMark/>
          </w:tcPr>
          <w:p w14:paraId="3C01651D"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57" w:type="dxa"/>
            <w:shd w:val="clear" w:color="auto" w:fill="auto"/>
            <w:vAlign w:val="center"/>
            <w:hideMark/>
          </w:tcPr>
          <w:p w14:paraId="1C90CD6C"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被隐匿、转移、变卖、损毁物品货值金额5万元以下，或者物品不涉及危害人身健康和公共安全的。</w:t>
            </w:r>
          </w:p>
        </w:tc>
        <w:tc>
          <w:tcPr>
            <w:tcW w:w="3776" w:type="dxa"/>
            <w:shd w:val="clear" w:color="auto" w:fill="auto"/>
            <w:vAlign w:val="center"/>
            <w:hideMark/>
          </w:tcPr>
          <w:p w14:paraId="7A257170" w14:textId="77777777" w:rsidR="00E3699D" w:rsidRPr="00E1027D" w:rsidRDefault="00E3699D" w:rsidP="00837F38">
            <w:pPr>
              <w:widowControl/>
              <w:spacing w:line="400" w:lineRule="exact"/>
              <w:rPr>
                <w:rFonts w:asciiTheme="minorEastAsia" w:hAnsiTheme="minorEastAsia" w:cs="宋体"/>
                <w:kern w:val="0"/>
                <w:sz w:val="24"/>
                <w:szCs w:val="24"/>
              </w:rPr>
            </w:pPr>
            <w:proofErr w:type="gramStart"/>
            <w:r w:rsidRPr="00E1027D">
              <w:rPr>
                <w:rFonts w:asciiTheme="minorEastAsia" w:hAnsiTheme="minorEastAsia" w:cs="宋体" w:hint="eastAsia"/>
                <w:kern w:val="0"/>
                <w:sz w:val="24"/>
                <w:szCs w:val="24"/>
              </w:rPr>
              <w:t>处货值</w:t>
            </w:r>
            <w:proofErr w:type="gramEnd"/>
            <w:r w:rsidRPr="00E1027D">
              <w:rPr>
                <w:rFonts w:asciiTheme="minorEastAsia" w:hAnsiTheme="minorEastAsia" w:cs="宋体" w:hint="eastAsia"/>
                <w:kern w:val="0"/>
                <w:sz w:val="24"/>
                <w:szCs w:val="24"/>
              </w:rPr>
              <w:t>金额1倍罚款；有违法所得的，并处没收违法所得。</w:t>
            </w:r>
          </w:p>
        </w:tc>
      </w:tr>
      <w:tr w:rsidR="00E1027D" w:rsidRPr="00E1027D" w14:paraId="4A703320" w14:textId="77777777" w:rsidTr="00413E79">
        <w:trPr>
          <w:trHeight w:val="1247"/>
        </w:trPr>
        <w:tc>
          <w:tcPr>
            <w:tcW w:w="630" w:type="dxa"/>
            <w:vMerge/>
            <w:vAlign w:val="center"/>
            <w:hideMark/>
          </w:tcPr>
          <w:p w14:paraId="386CE111"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440310F5"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44AE614B"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70D74F5D"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57" w:type="dxa"/>
            <w:shd w:val="clear" w:color="auto" w:fill="auto"/>
            <w:vAlign w:val="center"/>
            <w:hideMark/>
          </w:tcPr>
          <w:p w14:paraId="0F0C89D1"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被隐匿、转移、变卖、损毁物品货值金额5万元以上10万元以下，或者物品可能对人身健康和公共安全造成危害后果的。</w:t>
            </w:r>
          </w:p>
        </w:tc>
        <w:tc>
          <w:tcPr>
            <w:tcW w:w="3776" w:type="dxa"/>
            <w:shd w:val="clear" w:color="auto" w:fill="auto"/>
            <w:vAlign w:val="center"/>
            <w:hideMark/>
          </w:tcPr>
          <w:p w14:paraId="6F0FC11C" w14:textId="77777777" w:rsidR="00E3699D" w:rsidRPr="00E1027D" w:rsidRDefault="00E3699D" w:rsidP="00837F38">
            <w:pPr>
              <w:widowControl/>
              <w:spacing w:line="400" w:lineRule="exact"/>
              <w:rPr>
                <w:rFonts w:asciiTheme="minorEastAsia" w:hAnsiTheme="minorEastAsia" w:cs="宋体"/>
                <w:kern w:val="0"/>
                <w:sz w:val="24"/>
                <w:szCs w:val="24"/>
              </w:rPr>
            </w:pPr>
            <w:proofErr w:type="gramStart"/>
            <w:r w:rsidRPr="00E1027D">
              <w:rPr>
                <w:rFonts w:asciiTheme="minorEastAsia" w:hAnsiTheme="minorEastAsia" w:cs="宋体" w:hint="eastAsia"/>
                <w:kern w:val="0"/>
                <w:sz w:val="24"/>
                <w:szCs w:val="24"/>
              </w:rPr>
              <w:t>处货值</w:t>
            </w:r>
            <w:proofErr w:type="gramEnd"/>
            <w:r w:rsidRPr="00E1027D">
              <w:rPr>
                <w:rFonts w:asciiTheme="minorEastAsia" w:hAnsiTheme="minorEastAsia" w:cs="宋体" w:hint="eastAsia"/>
                <w:kern w:val="0"/>
                <w:sz w:val="24"/>
                <w:szCs w:val="24"/>
              </w:rPr>
              <w:t>金额1倍以上2倍以下罚款；有违法所得的，并处没收违法所得。</w:t>
            </w:r>
          </w:p>
        </w:tc>
      </w:tr>
      <w:tr w:rsidR="00E1027D" w:rsidRPr="00E1027D" w14:paraId="19BC0874" w14:textId="77777777" w:rsidTr="00413E79">
        <w:trPr>
          <w:trHeight w:val="1247"/>
        </w:trPr>
        <w:tc>
          <w:tcPr>
            <w:tcW w:w="630" w:type="dxa"/>
            <w:vMerge/>
            <w:vAlign w:val="center"/>
            <w:hideMark/>
          </w:tcPr>
          <w:p w14:paraId="4D663874"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65908E35"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75AC7FD0"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75B0325D"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57" w:type="dxa"/>
            <w:shd w:val="clear" w:color="auto" w:fill="auto"/>
            <w:vAlign w:val="center"/>
            <w:hideMark/>
          </w:tcPr>
          <w:p w14:paraId="038917E5"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被隐匿、转移、变卖、损毁物品货值金额10万元以上，或者物品对人身健康和公共安全造成危害后果的。</w:t>
            </w:r>
          </w:p>
        </w:tc>
        <w:tc>
          <w:tcPr>
            <w:tcW w:w="3776" w:type="dxa"/>
            <w:shd w:val="clear" w:color="auto" w:fill="auto"/>
            <w:vAlign w:val="center"/>
            <w:hideMark/>
          </w:tcPr>
          <w:p w14:paraId="3D665447" w14:textId="77777777" w:rsidR="00E3699D" w:rsidRPr="00E1027D" w:rsidRDefault="00E3699D" w:rsidP="00837F38">
            <w:pPr>
              <w:widowControl/>
              <w:spacing w:line="400" w:lineRule="exact"/>
              <w:rPr>
                <w:rFonts w:asciiTheme="minorEastAsia" w:hAnsiTheme="minorEastAsia" w:cs="宋体"/>
                <w:kern w:val="0"/>
                <w:sz w:val="24"/>
                <w:szCs w:val="24"/>
              </w:rPr>
            </w:pPr>
            <w:proofErr w:type="gramStart"/>
            <w:r w:rsidRPr="00E1027D">
              <w:rPr>
                <w:rFonts w:asciiTheme="minorEastAsia" w:hAnsiTheme="minorEastAsia" w:cs="宋体" w:hint="eastAsia"/>
                <w:kern w:val="0"/>
                <w:sz w:val="24"/>
                <w:szCs w:val="24"/>
              </w:rPr>
              <w:t>处货值</w:t>
            </w:r>
            <w:proofErr w:type="gramEnd"/>
            <w:r w:rsidRPr="00E1027D">
              <w:rPr>
                <w:rFonts w:asciiTheme="minorEastAsia" w:hAnsiTheme="minorEastAsia" w:cs="宋体" w:hint="eastAsia"/>
                <w:kern w:val="0"/>
                <w:sz w:val="24"/>
                <w:szCs w:val="24"/>
              </w:rPr>
              <w:t>金额2倍以上3倍以下罚款；有违法所得的，并处没收违法所得</w:t>
            </w:r>
          </w:p>
        </w:tc>
      </w:tr>
      <w:tr w:rsidR="00E1027D" w:rsidRPr="00E1027D" w14:paraId="6FBC15E6" w14:textId="77777777" w:rsidTr="00413E79">
        <w:trPr>
          <w:trHeight w:val="1247"/>
        </w:trPr>
        <w:tc>
          <w:tcPr>
            <w:tcW w:w="630" w:type="dxa"/>
            <w:vMerge w:val="restart"/>
            <w:shd w:val="clear" w:color="auto" w:fill="auto"/>
            <w:vAlign w:val="center"/>
            <w:hideMark/>
          </w:tcPr>
          <w:p w14:paraId="5D9D09C1" w14:textId="77777777" w:rsidR="00400950" w:rsidRPr="00E1027D" w:rsidRDefault="00400950"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103</w:t>
            </w:r>
          </w:p>
        </w:tc>
        <w:tc>
          <w:tcPr>
            <w:tcW w:w="1705" w:type="dxa"/>
            <w:vMerge w:val="restart"/>
            <w:shd w:val="clear" w:color="auto" w:fill="auto"/>
            <w:vAlign w:val="center"/>
            <w:hideMark/>
          </w:tcPr>
          <w:p w14:paraId="6C8C131E" w14:textId="03E0F878" w:rsidR="00400950" w:rsidRPr="00E1027D" w:rsidRDefault="00400950"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共和国消费者权益保护法》</w:t>
            </w:r>
          </w:p>
        </w:tc>
        <w:tc>
          <w:tcPr>
            <w:tcW w:w="3955" w:type="dxa"/>
            <w:vMerge w:val="restart"/>
            <w:shd w:val="clear" w:color="auto" w:fill="auto"/>
            <w:vAlign w:val="center"/>
            <w:hideMark/>
          </w:tcPr>
          <w:p w14:paraId="54C65637" w14:textId="77777777" w:rsidR="00400950" w:rsidRPr="00E1027D" w:rsidRDefault="00400950" w:rsidP="007165F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六条：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tc>
        <w:tc>
          <w:tcPr>
            <w:tcW w:w="797" w:type="dxa"/>
            <w:vMerge w:val="restart"/>
            <w:shd w:val="clear" w:color="auto" w:fill="auto"/>
            <w:vAlign w:val="center"/>
            <w:hideMark/>
          </w:tcPr>
          <w:p w14:paraId="57E6609C" w14:textId="77777777" w:rsidR="00400950" w:rsidRPr="00E1027D" w:rsidRDefault="00400950"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57" w:type="dxa"/>
            <w:shd w:val="clear" w:color="auto" w:fill="auto"/>
            <w:vAlign w:val="center"/>
            <w:hideMark/>
          </w:tcPr>
          <w:p w14:paraId="3C151857" w14:textId="77777777" w:rsidR="00400950" w:rsidRPr="00E1027D" w:rsidRDefault="00400950"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违法所得2万元以下或情节特别轻微的；</w:t>
            </w:r>
          </w:p>
        </w:tc>
        <w:tc>
          <w:tcPr>
            <w:tcW w:w="3776" w:type="dxa"/>
            <w:shd w:val="clear" w:color="auto" w:fill="auto"/>
            <w:vAlign w:val="center"/>
            <w:hideMark/>
          </w:tcPr>
          <w:p w14:paraId="10538904" w14:textId="77777777" w:rsidR="00400950" w:rsidRPr="00E1027D" w:rsidRDefault="00400950"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可以单处或者并处警告、没收违法所得、处违法所得1倍以上3倍以下罚款；</w:t>
            </w:r>
          </w:p>
        </w:tc>
      </w:tr>
      <w:tr w:rsidR="00E1027D" w:rsidRPr="00E1027D" w14:paraId="758B27C2" w14:textId="77777777" w:rsidTr="00413E79">
        <w:trPr>
          <w:trHeight w:val="1247"/>
        </w:trPr>
        <w:tc>
          <w:tcPr>
            <w:tcW w:w="630" w:type="dxa"/>
            <w:vMerge/>
            <w:shd w:val="clear" w:color="auto" w:fill="auto"/>
            <w:vAlign w:val="center"/>
            <w:hideMark/>
          </w:tcPr>
          <w:p w14:paraId="1DA10248" w14:textId="77777777" w:rsidR="00400950" w:rsidRPr="00E1027D" w:rsidRDefault="00400950" w:rsidP="00837F38">
            <w:pPr>
              <w:widowControl/>
              <w:spacing w:line="400" w:lineRule="exact"/>
              <w:jc w:val="left"/>
              <w:rPr>
                <w:rFonts w:asciiTheme="minorEastAsia" w:hAnsiTheme="minorEastAsia" w:cs="宋体"/>
                <w:b/>
                <w:bCs/>
                <w:i/>
                <w:iCs/>
                <w:kern w:val="0"/>
                <w:sz w:val="24"/>
                <w:szCs w:val="24"/>
              </w:rPr>
            </w:pPr>
          </w:p>
        </w:tc>
        <w:tc>
          <w:tcPr>
            <w:tcW w:w="1705" w:type="dxa"/>
            <w:vMerge/>
            <w:shd w:val="clear" w:color="auto" w:fill="auto"/>
            <w:vAlign w:val="center"/>
            <w:hideMark/>
          </w:tcPr>
          <w:p w14:paraId="44E14305" w14:textId="77777777" w:rsidR="00400950" w:rsidRPr="00E1027D" w:rsidRDefault="00400950" w:rsidP="00837F38">
            <w:pPr>
              <w:widowControl/>
              <w:spacing w:line="400" w:lineRule="exact"/>
              <w:jc w:val="left"/>
              <w:rPr>
                <w:rFonts w:asciiTheme="minorEastAsia" w:hAnsiTheme="minorEastAsia" w:cs="宋体"/>
                <w:b/>
                <w:bCs/>
                <w:kern w:val="0"/>
                <w:sz w:val="24"/>
                <w:szCs w:val="24"/>
              </w:rPr>
            </w:pPr>
          </w:p>
        </w:tc>
        <w:tc>
          <w:tcPr>
            <w:tcW w:w="3955" w:type="dxa"/>
            <w:vMerge/>
            <w:shd w:val="clear" w:color="auto" w:fill="auto"/>
            <w:vAlign w:val="center"/>
            <w:hideMark/>
          </w:tcPr>
          <w:p w14:paraId="10D4FFDE" w14:textId="77777777" w:rsidR="00400950" w:rsidRPr="00E1027D" w:rsidRDefault="00400950" w:rsidP="00837F38">
            <w:pPr>
              <w:widowControl/>
              <w:spacing w:line="400" w:lineRule="exact"/>
              <w:jc w:val="left"/>
              <w:rPr>
                <w:rFonts w:asciiTheme="minorEastAsia" w:hAnsiTheme="minorEastAsia" w:cs="宋体"/>
                <w:kern w:val="0"/>
                <w:sz w:val="24"/>
                <w:szCs w:val="24"/>
              </w:rPr>
            </w:pPr>
          </w:p>
        </w:tc>
        <w:tc>
          <w:tcPr>
            <w:tcW w:w="797" w:type="dxa"/>
            <w:vMerge/>
            <w:vAlign w:val="center"/>
            <w:hideMark/>
          </w:tcPr>
          <w:p w14:paraId="5668B473" w14:textId="77777777" w:rsidR="00400950" w:rsidRPr="00E1027D" w:rsidRDefault="00400950" w:rsidP="00837F38">
            <w:pPr>
              <w:widowControl/>
              <w:spacing w:line="400" w:lineRule="exact"/>
              <w:jc w:val="left"/>
              <w:rPr>
                <w:rFonts w:asciiTheme="minorEastAsia" w:hAnsiTheme="minorEastAsia" w:cs="宋体"/>
                <w:kern w:val="0"/>
                <w:sz w:val="24"/>
                <w:szCs w:val="24"/>
              </w:rPr>
            </w:pPr>
          </w:p>
        </w:tc>
        <w:tc>
          <w:tcPr>
            <w:tcW w:w="3757" w:type="dxa"/>
            <w:shd w:val="clear" w:color="auto" w:fill="auto"/>
            <w:vAlign w:val="center"/>
            <w:hideMark/>
          </w:tcPr>
          <w:p w14:paraId="09DF8097" w14:textId="77777777" w:rsidR="00400950" w:rsidRPr="00E1027D" w:rsidRDefault="00400950"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没有违法所得的，未给消费者造成损害后果的。</w:t>
            </w:r>
          </w:p>
        </w:tc>
        <w:tc>
          <w:tcPr>
            <w:tcW w:w="3776" w:type="dxa"/>
            <w:shd w:val="clear" w:color="auto" w:fill="auto"/>
            <w:vAlign w:val="center"/>
            <w:hideMark/>
          </w:tcPr>
          <w:p w14:paraId="5E54C80B" w14:textId="77777777" w:rsidR="00400950" w:rsidRPr="00E1027D" w:rsidRDefault="00400950"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没有违法所得的，处3万元以下罚款。</w:t>
            </w:r>
          </w:p>
        </w:tc>
      </w:tr>
      <w:tr w:rsidR="00E1027D" w:rsidRPr="00E1027D" w14:paraId="249FC943" w14:textId="77777777" w:rsidTr="00413E79">
        <w:trPr>
          <w:trHeight w:val="1247"/>
        </w:trPr>
        <w:tc>
          <w:tcPr>
            <w:tcW w:w="630" w:type="dxa"/>
            <w:vMerge/>
            <w:shd w:val="clear" w:color="auto" w:fill="auto"/>
            <w:vAlign w:val="center"/>
            <w:hideMark/>
          </w:tcPr>
          <w:p w14:paraId="76812E8A" w14:textId="77777777" w:rsidR="00400950" w:rsidRPr="00E1027D" w:rsidRDefault="00400950" w:rsidP="00837F38">
            <w:pPr>
              <w:widowControl/>
              <w:spacing w:line="400" w:lineRule="exact"/>
              <w:jc w:val="left"/>
              <w:rPr>
                <w:rFonts w:asciiTheme="minorEastAsia" w:hAnsiTheme="minorEastAsia" w:cs="宋体"/>
                <w:b/>
                <w:bCs/>
                <w:i/>
                <w:iCs/>
                <w:kern w:val="0"/>
                <w:sz w:val="24"/>
                <w:szCs w:val="24"/>
              </w:rPr>
            </w:pPr>
          </w:p>
        </w:tc>
        <w:tc>
          <w:tcPr>
            <w:tcW w:w="1705" w:type="dxa"/>
            <w:vMerge/>
            <w:shd w:val="clear" w:color="auto" w:fill="auto"/>
            <w:vAlign w:val="center"/>
            <w:hideMark/>
          </w:tcPr>
          <w:p w14:paraId="54E36815" w14:textId="77777777" w:rsidR="00400950" w:rsidRPr="00E1027D" w:rsidRDefault="00400950" w:rsidP="00837F38">
            <w:pPr>
              <w:widowControl/>
              <w:spacing w:line="400" w:lineRule="exact"/>
              <w:jc w:val="left"/>
              <w:rPr>
                <w:rFonts w:asciiTheme="minorEastAsia" w:hAnsiTheme="minorEastAsia" w:cs="宋体"/>
                <w:b/>
                <w:bCs/>
                <w:kern w:val="0"/>
                <w:sz w:val="24"/>
                <w:szCs w:val="24"/>
              </w:rPr>
            </w:pPr>
          </w:p>
        </w:tc>
        <w:tc>
          <w:tcPr>
            <w:tcW w:w="3955" w:type="dxa"/>
            <w:vMerge/>
            <w:shd w:val="clear" w:color="auto" w:fill="auto"/>
            <w:vAlign w:val="center"/>
            <w:hideMark/>
          </w:tcPr>
          <w:p w14:paraId="331CC286" w14:textId="77777777" w:rsidR="00400950" w:rsidRPr="00E1027D" w:rsidRDefault="00400950" w:rsidP="00837F38">
            <w:pPr>
              <w:widowControl/>
              <w:spacing w:line="400" w:lineRule="exact"/>
              <w:jc w:val="left"/>
              <w:rPr>
                <w:rFonts w:asciiTheme="minorEastAsia" w:hAnsiTheme="minorEastAsia" w:cs="宋体"/>
                <w:kern w:val="0"/>
                <w:sz w:val="24"/>
                <w:szCs w:val="24"/>
              </w:rPr>
            </w:pPr>
          </w:p>
        </w:tc>
        <w:tc>
          <w:tcPr>
            <w:tcW w:w="797" w:type="dxa"/>
            <w:vMerge w:val="restart"/>
            <w:shd w:val="clear" w:color="auto" w:fill="auto"/>
            <w:vAlign w:val="center"/>
            <w:hideMark/>
          </w:tcPr>
          <w:p w14:paraId="715F60CC" w14:textId="77777777" w:rsidR="00400950" w:rsidRPr="00E1027D" w:rsidRDefault="00400950"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57" w:type="dxa"/>
            <w:shd w:val="clear" w:color="auto" w:fill="auto"/>
            <w:vAlign w:val="center"/>
            <w:hideMark/>
          </w:tcPr>
          <w:p w14:paraId="7311754E" w14:textId="77777777" w:rsidR="00400950" w:rsidRPr="00E1027D" w:rsidRDefault="00400950"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违法所得2万元以上5万元以下或情节较轻的；</w:t>
            </w:r>
          </w:p>
        </w:tc>
        <w:tc>
          <w:tcPr>
            <w:tcW w:w="3776" w:type="dxa"/>
            <w:shd w:val="clear" w:color="auto" w:fill="auto"/>
            <w:vAlign w:val="center"/>
            <w:hideMark/>
          </w:tcPr>
          <w:p w14:paraId="7FCE33A2" w14:textId="77777777" w:rsidR="00400950" w:rsidRPr="00E1027D" w:rsidRDefault="00400950"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可以单处或者并处警告、没收违法所得、处违法所得3倍以上5倍以下罚款；</w:t>
            </w:r>
          </w:p>
        </w:tc>
      </w:tr>
      <w:tr w:rsidR="00E1027D" w:rsidRPr="00E1027D" w14:paraId="548351F4" w14:textId="77777777" w:rsidTr="00413E79">
        <w:trPr>
          <w:trHeight w:val="1247"/>
        </w:trPr>
        <w:tc>
          <w:tcPr>
            <w:tcW w:w="630" w:type="dxa"/>
            <w:vMerge/>
            <w:shd w:val="clear" w:color="auto" w:fill="auto"/>
            <w:vAlign w:val="center"/>
            <w:hideMark/>
          </w:tcPr>
          <w:p w14:paraId="20F8C91D" w14:textId="77777777" w:rsidR="00400950" w:rsidRPr="00E1027D" w:rsidRDefault="00400950" w:rsidP="00837F38">
            <w:pPr>
              <w:widowControl/>
              <w:spacing w:line="400" w:lineRule="exact"/>
              <w:jc w:val="left"/>
              <w:rPr>
                <w:rFonts w:asciiTheme="minorEastAsia" w:hAnsiTheme="minorEastAsia" w:cs="宋体"/>
                <w:b/>
                <w:bCs/>
                <w:i/>
                <w:iCs/>
                <w:kern w:val="0"/>
                <w:sz w:val="24"/>
                <w:szCs w:val="24"/>
              </w:rPr>
            </w:pPr>
          </w:p>
        </w:tc>
        <w:tc>
          <w:tcPr>
            <w:tcW w:w="1705" w:type="dxa"/>
            <w:vMerge/>
            <w:shd w:val="clear" w:color="auto" w:fill="auto"/>
            <w:vAlign w:val="center"/>
            <w:hideMark/>
          </w:tcPr>
          <w:p w14:paraId="034812BD" w14:textId="77777777" w:rsidR="00400950" w:rsidRPr="00E1027D" w:rsidRDefault="00400950" w:rsidP="00837F38">
            <w:pPr>
              <w:widowControl/>
              <w:spacing w:line="400" w:lineRule="exact"/>
              <w:jc w:val="left"/>
              <w:rPr>
                <w:rFonts w:asciiTheme="minorEastAsia" w:hAnsiTheme="minorEastAsia" w:cs="宋体"/>
                <w:b/>
                <w:bCs/>
                <w:kern w:val="0"/>
                <w:sz w:val="24"/>
                <w:szCs w:val="24"/>
              </w:rPr>
            </w:pPr>
          </w:p>
        </w:tc>
        <w:tc>
          <w:tcPr>
            <w:tcW w:w="3955" w:type="dxa"/>
            <w:vMerge/>
            <w:shd w:val="clear" w:color="auto" w:fill="auto"/>
            <w:vAlign w:val="center"/>
            <w:hideMark/>
          </w:tcPr>
          <w:p w14:paraId="7F038EC9" w14:textId="77777777" w:rsidR="00400950" w:rsidRPr="00E1027D" w:rsidRDefault="00400950" w:rsidP="00837F38">
            <w:pPr>
              <w:widowControl/>
              <w:spacing w:line="400" w:lineRule="exact"/>
              <w:jc w:val="left"/>
              <w:rPr>
                <w:rFonts w:asciiTheme="minorEastAsia" w:hAnsiTheme="minorEastAsia" w:cs="宋体"/>
                <w:kern w:val="0"/>
                <w:sz w:val="24"/>
                <w:szCs w:val="24"/>
              </w:rPr>
            </w:pPr>
          </w:p>
        </w:tc>
        <w:tc>
          <w:tcPr>
            <w:tcW w:w="797" w:type="dxa"/>
            <w:vMerge/>
            <w:vAlign w:val="center"/>
            <w:hideMark/>
          </w:tcPr>
          <w:p w14:paraId="4689A2B8" w14:textId="77777777" w:rsidR="00400950" w:rsidRPr="00E1027D" w:rsidRDefault="00400950" w:rsidP="00837F38">
            <w:pPr>
              <w:widowControl/>
              <w:spacing w:line="400" w:lineRule="exact"/>
              <w:jc w:val="left"/>
              <w:rPr>
                <w:rFonts w:asciiTheme="minorEastAsia" w:hAnsiTheme="minorEastAsia" w:cs="宋体"/>
                <w:kern w:val="0"/>
                <w:sz w:val="24"/>
                <w:szCs w:val="24"/>
              </w:rPr>
            </w:pPr>
          </w:p>
        </w:tc>
        <w:tc>
          <w:tcPr>
            <w:tcW w:w="3757" w:type="dxa"/>
            <w:shd w:val="clear" w:color="auto" w:fill="auto"/>
            <w:vAlign w:val="center"/>
            <w:hideMark/>
          </w:tcPr>
          <w:p w14:paraId="29343467" w14:textId="77777777" w:rsidR="00400950" w:rsidRPr="00E1027D" w:rsidRDefault="00400950"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没有违法所得的，给消费者造成损害较轻的。</w:t>
            </w:r>
          </w:p>
        </w:tc>
        <w:tc>
          <w:tcPr>
            <w:tcW w:w="3776" w:type="dxa"/>
            <w:shd w:val="clear" w:color="auto" w:fill="auto"/>
            <w:vAlign w:val="center"/>
            <w:hideMark/>
          </w:tcPr>
          <w:p w14:paraId="52CB18CD" w14:textId="77777777" w:rsidR="00400950" w:rsidRPr="00E1027D" w:rsidRDefault="00400950"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没有违法所得的，处3万元以上10万元以下罚款。</w:t>
            </w:r>
          </w:p>
        </w:tc>
      </w:tr>
      <w:tr w:rsidR="00E1027D" w:rsidRPr="00E1027D" w14:paraId="2CE2DC20" w14:textId="77777777" w:rsidTr="00413E79">
        <w:trPr>
          <w:trHeight w:val="20"/>
        </w:trPr>
        <w:tc>
          <w:tcPr>
            <w:tcW w:w="630" w:type="dxa"/>
            <w:vMerge w:val="restart"/>
            <w:shd w:val="clear" w:color="auto" w:fill="auto"/>
            <w:vAlign w:val="center"/>
            <w:hideMark/>
          </w:tcPr>
          <w:p w14:paraId="4CEBE38B" w14:textId="77777777" w:rsidR="00400950" w:rsidRPr="00E1027D" w:rsidRDefault="00400950" w:rsidP="00400950">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lastRenderedPageBreak/>
              <w:t>103</w:t>
            </w:r>
          </w:p>
        </w:tc>
        <w:tc>
          <w:tcPr>
            <w:tcW w:w="1705" w:type="dxa"/>
            <w:vMerge w:val="restart"/>
            <w:shd w:val="clear" w:color="auto" w:fill="auto"/>
            <w:vAlign w:val="center"/>
            <w:hideMark/>
          </w:tcPr>
          <w:p w14:paraId="1085268A" w14:textId="2C7CBFA3" w:rsidR="00400950" w:rsidRPr="00E1027D" w:rsidRDefault="00400950" w:rsidP="00400950">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共和国消费者权益保护法》</w:t>
            </w:r>
          </w:p>
        </w:tc>
        <w:tc>
          <w:tcPr>
            <w:tcW w:w="3955" w:type="dxa"/>
            <w:vMerge w:val="restart"/>
            <w:shd w:val="clear" w:color="auto" w:fill="auto"/>
            <w:vAlign w:val="center"/>
            <w:hideMark/>
          </w:tcPr>
          <w:p w14:paraId="5F2423D8" w14:textId="77777777" w:rsidR="00400950" w:rsidRPr="00E1027D" w:rsidRDefault="00400950" w:rsidP="00400950">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六条：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tc>
        <w:tc>
          <w:tcPr>
            <w:tcW w:w="797" w:type="dxa"/>
            <w:vMerge w:val="restart"/>
            <w:shd w:val="clear" w:color="auto" w:fill="auto"/>
            <w:vAlign w:val="center"/>
            <w:hideMark/>
          </w:tcPr>
          <w:p w14:paraId="087FF9A7" w14:textId="77777777" w:rsidR="00400950" w:rsidRPr="00E1027D" w:rsidRDefault="00400950" w:rsidP="00400950">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57" w:type="dxa"/>
            <w:shd w:val="clear" w:color="auto" w:fill="auto"/>
            <w:vAlign w:val="center"/>
            <w:hideMark/>
          </w:tcPr>
          <w:p w14:paraId="30992986" w14:textId="77777777" w:rsidR="00400950" w:rsidRPr="00E1027D" w:rsidRDefault="00400950" w:rsidP="00400950">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违法所得5万元以上10万元以下或情节较重的；</w:t>
            </w:r>
          </w:p>
        </w:tc>
        <w:tc>
          <w:tcPr>
            <w:tcW w:w="3776" w:type="dxa"/>
            <w:shd w:val="clear" w:color="auto" w:fill="auto"/>
            <w:vAlign w:val="center"/>
            <w:hideMark/>
          </w:tcPr>
          <w:p w14:paraId="7EDAD9CF" w14:textId="77777777" w:rsidR="00400950" w:rsidRPr="00E1027D" w:rsidRDefault="00400950" w:rsidP="00400950">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可以单处或者并处警告、没收违法所得、处违法所得5倍以上7倍以下罚款；</w:t>
            </w:r>
          </w:p>
        </w:tc>
      </w:tr>
      <w:tr w:rsidR="00E1027D" w:rsidRPr="00E1027D" w14:paraId="6296A47D" w14:textId="77777777" w:rsidTr="00413E79">
        <w:trPr>
          <w:trHeight w:val="20"/>
        </w:trPr>
        <w:tc>
          <w:tcPr>
            <w:tcW w:w="630" w:type="dxa"/>
            <w:vMerge/>
            <w:shd w:val="clear" w:color="auto" w:fill="auto"/>
            <w:vAlign w:val="center"/>
            <w:hideMark/>
          </w:tcPr>
          <w:p w14:paraId="16239045" w14:textId="77777777" w:rsidR="00400950" w:rsidRPr="00E1027D" w:rsidRDefault="00400950" w:rsidP="00837F38">
            <w:pPr>
              <w:widowControl/>
              <w:spacing w:line="400" w:lineRule="exact"/>
              <w:jc w:val="left"/>
              <w:rPr>
                <w:rFonts w:asciiTheme="minorEastAsia" w:hAnsiTheme="minorEastAsia" w:cs="宋体"/>
                <w:b/>
                <w:bCs/>
                <w:kern w:val="0"/>
                <w:sz w:val="24"/>
                <w:szCs w:val="24"/>
              </w:rPr>
            </w:pPr>
          </w:p>
        </w:tc>
        <w:tc>
          <w:tcPr>
            <w:tcW w:w="1705" w:type="dxa"/>
            <w:vMerge/>
            <w:shd w:val="clear" w:color="auto" w:fill="auto"/>
            <w:vAlign w:val="center"/>
            <w:hideMark/>
          </w:tcPr>
          <w:p w14:paraId="6D6255F8" w14:textId="77777777" w:rsidR="00400950" w:rsidRPr="00E1027D" w:rsidRDefault="00400950" w:rsidP="00837F38">
            <w:pPr>
              <w:widowControl/>
              <w:spacing w:line="400" w:lineRule="exact"/>
              <w:jc w:val="left"/>
              <w:rPr>
                <w:rFonts w:asciiTheme="minorEastAsia" w:hAnsiTheme="minorEastAsia" w:cs="宋体"/>
                <w:b/>
                <w:bCs/>
                <w:kern w:val="0"/>
                <w:sz w:val="24"/>
                <w:szCs w:val="24"/>
              </w:rPr>
            </w:pPr>
          </w:p>
        </w:tc>
        <w:tc>
          <w:tcPr>
            <w:tcW w:w="3955" w:type="dxa"/>
            <w:vMerge/>
            <w:shd w:val="clear" w:color="auto" w:fill="auto"/>
            <w:vAlign w:val="center"/>
            <w:hideMark/>
          </w:tcPr>
          <w:p w14:paraId="7089000E" w14:textId="77777777" w:rsidR="00400950" w:rsidRPr="00E1027D" w:rsidRDefault="00400950" w:rsidP="00837F38">
            <w:pPr>
              <w:widowControl/>
              <w:spacing w:line="400" w:lineRule="exact"/>
              <w:jc w:val="left"/>
              <w:rPr>
                <w:rFonts w:asciiTheme="minorEastAsia" w:hAnsiTheme="minorEastAsia" w:cs="宋体"/>
                <w:i/>
                <w:iCs/>
                <w:kern w:val="0"/>
                <w:sz w:val="24"/>
                <w:szCs w:val="24"/>
              </w:rPr>
            </w:pPr>
          </w:p>
        </w:tc>
        <w:tc>
          <w:tcPr>
            <w:tcW w:w="797" w:type="dxa"/>
            <w:vMerge/>
            <w:vAlign w:val="center"/>
            <w:hideMark/>
          </w:tcPr>
          <w:p w14:paraId="52D407C1" w14:textId="77777777" w:rsidR="00400950" w:rsidRPr="00E1027D" w:rsidRDefault="00400950" w:rsidP="00837F38">
            <w:pPr>
              <w:widowControl/>
              <w:spacing w:line="400" w:lineRule="exact"/>
              <w:jc w:val="left"/>
              <w:rPr>
                <w:rFonts w:asciiTheme="minorEastAsia" w:hAnsiTheme="minorEastAsia" w:cs="宋体"/>
                <w:kern w:val="0"/>
                <w:sz w:val="24"/>
                <w:szCs w:val="24"/>
              </w:rPr>
            </w:pPr>
          </w:p>
        </w:tc>
        <w:tc>
          <w:tcPr>
            <w:tcW w:w="3757" w:type="dxa"/>
            <w:shd w:val="clear" w:color="auto" w:fill="auto"/>
            <w:vAlign w:val="center"/>
            <w:hideMark/>
          </w:tcPr>
          <w:p w14:paraId="2B3A5BE5" w14:textId="77777777" w:rsidR="00400950" w:rsidRPr="00E1027D" w:rsidRDefault="00400950"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没有违法所得的，给消费者造成损害较重的。</w:t>
            </w:r>
          </w:p>
        </w:tc>
        <w:tc>
          <w:tcPr>
            <w:tcW w:w="3776" w:type="dxa"/>
            <w:shd w:val="clear" w:color="auto" w:fill="auto"/>
            <w:vAlign w:val="center"/>
            <w:hideMark/>
          </w:tcPr>
          <w:p w14:paraId="78E41F6E" w14:textId="77777777" w:rsidR="00400950" w:rsidRPr="00E1027D" w:rsidRDefault="00400950"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没有违法所得的，处10万元以上30万元以下罚款。</w:t>
            </w:r>
          </w:p>
        </w:tc>
      </w:tr>
      <w:tr w:rsidR="00E1027D" w:rsidRPr="00E1027D" w14:paraId="5D96F940" w14:textId="77777777" w:rsidTr="00413E79">
        <w:trPr>
          <w:trHeight w:val="20"/>
        </w:trPr>
        <w:tc>
          <w:tcPr>
            <w:tcW w:w="630" w:type="dxa"/>
            <w:vMerge/>
            <w:shd w:val="clear" w:color="auto" w:fill="auto"/>
            <w:vAlign w:val="center"/>
            <w:hideMark/>
          </w:tcPr>
          <w:p w14:paraId="48312E0B" w14:textId="77777777" w:rsidR="00400950" w:rsidRPr="00E1027D" w:rsidRDefault="00400950" w:rsidP="00837F38">
            <w:pPr>
              <w:widowControl/>
              <w:spacing w:line="400" w:lineRule="exact"/>
              <w:jc w:val="left"/>
              <w:rPr>
                <w:rFonts w:asciiTheme="minorEastAsia" w:hAnsiTheme="minorEastAsia" w:cs="宋体"/>
                <w:b/>
                <w:bCs/>
                <w:kern w:val="0"/>
                <w:sz w:val="24"/>
                <w:szCs w:val="24"/>
              </w:rPr>
            </w:pPr>
          </w:p>
        </w:tc>
        <w:tc>
          <w:tcPr>
            <w:tcW w:w="1705" w:type="dxa"/>
            <w:vMerge/>
            <w:shd w:val="clear" w:color="auto" w:fill="auto"/>
            <w:vAlign w:val="center"/>
            <w:hideMark/>
          </w:tcPr>
          <w:p w14:paraId="21C045A6" w14:textId="77777777" w:rsidR="00400950" w:rsidRPr="00E1027D" w:rsidRDefault="00400950" w:rsidP="00837F38">
            <w:pPr>
              <w:widowControl/>
              <w:spacing w:line="400" w:lineRule="exact"/>
              <w:jc w:val="left"/>
              <w:rPr>
                <w:rFonts w:asciiTheme="minorEastAsia" w:hAnsiTheme="minorEastAsia" w:cs="宋体"/>
                <w:b/>
                <w:bCs/>
                <w:kern w:val="0"/>
                <w:sz w:val="24"/>
                <w:szCs w:val="24"/>
              </w:rPr>
            </w:pPr>
          </w:p>
        </w:tc>
        <w:tc>
          <w:tcPr>
            <w:tcW w:w="3955" w:type="dxa"/>
            <w:vMerge/>
            <w:shd w:val="clear" w:color="auto" w:fill="auto"/>
            <w:vAlign w:val="center"/>
            <w:hideMark/>
          </w:tcPr>
          <w:p w14:paraId="683CA920" w14:textId="77777777" w:rsidR="00400950" w:rsidRPr="00E1027D" w:rsidRDefault="00400950" w:rsidP="00837F38">
            <w:pPr>
              <w:widowControl/>
              <w:spacing w:line="400" w:lineRule="exact"/>
              <w:jc w:val="left"/>
              <w:rPr>
                <w:rFonts w:asciiTheme="minorEastAsia" w:hAnsiTheme="minorEastAsia" w:cs="宋体"/>
                <w:i/>
                <w:iCs/>
                <w:kern w:val="0"/>
                <w:sz w:val="24"/>
                <w:szCs w:val="24"/>
              </w:rPr>
            </w:pPr>
          </w:p>
        </w:tc>
        <w:tc>
          <w:tcPr>
            <w:tcW w:w="797" w:type="dxa"/>
            <w:vMerge w:val="restart"/>
            <w:shd w:val="clear" w:color="auto" w:fill="auto"/>
            <w:vAlign w:val="center"/>
            <w:hideMark/>
          </w:tcPr>
          <w:p w14:paraId="7A3116D3" w14:textId="77777777" w:rsidR="00400950" w:rsidRPr="00E1027D" w:rsidRDefault="00400950"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757" w:type="dxa"/>
            <w:shd w:val="clear" w:color="auto" w:fill="auto"/>
            <w:vAlign w:val="center"/>
            <w:hideMark/>
          </w:tcPr>
          <w:p w14:paraId="48459390" w14:textId="77777777" w:rsidR="00400950" w:rsidRPr="00E1027D" w:rsidRDefault="00400950"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违法所得10万元以上20万元以下或情节严重的；</w:t>
            </w:r>
          </w:p>
        </w:tc>
        <w:tc>
          <w:tcPr>
            <w:tcW w:w="3776" w:type="dxa"/>
            <w:shd w:val="clear" w:color="auto" w:fill="auto"/>
            <w:vAlign w:val="center"/>
            <w:hideMark/>
          </w:tcPr>
          <w:p w14:paraId="303ADF58" w14:textId="77777777" w:rsidR="00400950" w:rsidRPr="00E1027D" w:rsidRDefault="00400950"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可以单处或者并处警告、没收违法所得、处违法所得7倍以上10倍以下罚款；</w:t>
            </w:r>
          </w:p>
        </w:tc>
      </w:tr>
      <w:tr w:rsidR="00E1027D" w:rsidRPr="00E1027D" w14:paraId="4B099C7B" w14:textId="77777777" w:rsidTr="00413E79">
        <w:trPr>
          <w:trHeight w:val="20"/>
        </w:trPr>
        <w:tc>
          <w:tcPr>
            <w:tcW w:w="630" w:type="dxa"/>
            <w:vMerge/>
            <w:shd w:val="clear" w:color="auto" w:fill="auto"/>
            <w:vAlign w:val="center"/>
            <w:hideMark/>
          </w:tcPr>
          <w:p w14:paraId="03E4F4A1" w14:textId="77777777" w:rsidR="00400950" w:rsidRPr="00E1027D" w:rsidRDefault="00400950" w:rsidP="00837F38">
            <w:pPr>
              <w:widowControl/>
              <w:spacing w:line="400" w:lineRule="exact"/>
              <w:jc w:val="left"/>
              <w:rPr>
                <w:rFonts w:asciiTheme="minorEastAsia" w:hAnsiTheme="minorEastAsia" w:cs="宋体"/>
                <w:b/>
                <w:bCs/>
                <w:kern w:val="0"/>
                <w:sz w:val="24"/>
                <w:szCs w:val="24"/>
              </w:rPr>
            </w:pPr>
          </w:p>
        </w:tc>
        <w:tc>
          <w:tcPr>
            <w:tcW w:w="1705" w:type="dxa"/>
            <w:vMerge/>
            <w:shd w:val="clear" w:color="auto" w:fill="auto"/>
            <w:vAlign w:val="center"/>
            <w:hideMark/>
          </w:tcPr>
          <w:p w14:paraId="018978F1" w14:textId="77777777" w:rsidR="00400950" w:rsidRPr="00E1027D" w:rsidRDefault="00400950" w:rsidP="00837F38">
            <w:pPr>
              <w:widowControl/>
              <w:spacing w:line="400" w:lineRule="exact"/>
              <w:jc w:val="left"/>
              <w:rPr>
                <w:rFonts w:asciiTheme="minorEastAsia" w:hAnsiTheme="minorEastAsia" w:cs="宋体"/>
                <w:b/>
                <w:bCs/>
                <w:kern w:val="0"/>
                <w:sz w:val="24"/>
                <w:szCs w:val="24"/>
              </w:rPr>
            </w:pPr>
          </w:p>
        </w:tc>
        <w:tc>
          <w:tcPr>
            <w:tcW w:w="3955" w:type="dxa"/>
            <w:vMerge/>
            <w:shd w:val="clear" w:color="auto" w:fill="auto"/>
            <w:vAlign w:val="center"/>
            <w:hideMark/>
          </w:tcPr>
          <w:p w14:paraId="11F16EB9" w14:textId="77777777" w:rsidR="00400950" w:rsidRPr="00E1027D" w:rsidRDefault="00400950" w:rsidP="00837F38">
            <w:pPr>
              <w:widowControl/>
              <w:spacing w:line="400" w:lineRule="exact"/>
              <w:jc w:val="left"/>
              <w:rPr>
                <w:rFonts w:asciiTheme="minorEastAsia" w:hAnsiTheme="minorEastAsia" w:cs="宋体"/>
                <w:i/>
                <w:iCs/>
                <w:kern w:val="0"/>
                <w:sz w:val="24"/>
                <w:szCs w:val="24"/>
              </w:rPr>
            </w:pPr>
          </w:p>
        </w:tc>
        <w:tc>
          <w:tcPr>
            <w:tcW w:w="797" w:type="dxa"/>
            <w:vMerge/>
            <w:vAlign w:val="center"/>
            <w:hideMark/>
          </w:tcPr>
          <w:p w14:paraId="76317962" w14:textId="77777777" w:rsidR="00400950" w:rsidRPr="00E1027D" w:rsidRDefault="00400950" w:rsidP="00837F38">
            <w:pPr>
              <w:widowControl/>
              <w:spacing w:line="400" w:lineRule="exact"/>
              <w:jc w:val="left"/>
              <w:rPr>
                <w:rFonts w:asciiTheme="minorEastAsia" w:hAnsiTheme="minorEastAsia" w:cs="宋体"/>
                <w:kern w:val="0"/>
                <w:sz w:val="24"/>
                <w:szCs w:val="24"/>
              </w:rPr>
            </w:pPr>
          </w:p>
        </w:tc>
        <w:tc>
          <w:tcPr>
            <w:tcW w:w="3757" w:type="dxa"/>
            <w:shd w:val="clear" w:color="auto" w:fill="auto"/>
            <w:vAlign w:val="center"/>
            <w:hideMark/>
          </w:tcPr>
          <w:p w14:paraId="630AA98F" w14:textId="77777777" w:rsidR="00400950" w:rsidRPr="00E1027D" w:rsidRDefault="00400950"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没有违法所得的，给消费者造成损害严重的。</w:t>
            </w:r>
          </w:p>
        </w:tc>
        <w:tc>
          <w:tcPr>
            <w:tcW w:w="3776" w:type="dxa"/>
            <w:shd w:val="clear" w:color="auto" w:fill="auto"/>
            <w:vAlign w:val="center"/>
            <w:hideMark/>
          </w:tcPr>
          <w:p w14:paraId="2B17CC69" w14:textId="77777777" w:rsidR="00400950" w:rsidRPr="00E1027D" w:rsidRDefault="00400950"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没有违法所得的，处30万元以上50万元以下罚款。</w:t>
            </w:r>
          </w:p>
        </w:tc>
      </w:tr>
      <w:tr w:rsidR="00E1027D" w:rsidRPr="00E1027D" w14:paraId="3661FE5A" w14:textId="77777777" w:rsidTr="00413E79">
        <w:trPr>
          <w:trHeight w:val="20"/>
        </w:trPr>
        <w:tc>
          <w:tcPr>
            <w:tcW w:w="630" w:type="dxa"/>
            <w:vMerge/>
            <w:shd w:val="clear" w:color="auto" w:fill="auto"/>
            <w:vAlign w:val="center"/>
            <w:hideMark/>
          </w:tcPr>
          <w:p w14:paraId="4AC4E756" w14:textId="77777777" w:rsidR="00400950" w:rsidRPr="00E1027D" w:rsidRDefault="00400950" w:rsidP="00837F38">
            <w:pPr>
              <w:widowControl/>
              <w:spacing w:line="400" w:lineRule="exact"/>
              <w:jc w:val="left"/>
              <w:rPr>
                <w:rFonts w:asciiTheme="minorEastAsia" w:hAnsiTheme="minorEastAsia" w:cs="宋体"/>
                <w:b/>
                <w:bCs/>
                <w:kern w:val="0"/>
                <w:sz w:val="24"/>
                <w:szCs w:val="24"/>
              </w:rPr>
            </w:pPr>
          </w:p>
        </w:tc>
        <w:tc>
          <w:tcPr>
            <w:tcW w:w="1705" w:type="dxa"/>
            <w:vMerge/>
            <w:shd w:val="clear" w:color="auto" w:fill="auto"/>
            <w:vAlign w:val="center"/>
            <w:hideMark/>
          </w:tcPr>
          <w:p w14:paraId="7EEBA11C" w14:textId="77777777" w:rsidR="00400950" w:rsidRPr="00E1027D" w:rsidRDefault="00400950" w:rsidP="00837F38">
            <w:pPr>
              <w:widowControl/>
              <w:spacing w:line="400" w:lineRule="exact"/>
              <w:jc w:val="left"/>
              <w:rPr>
                <w:rFonts w:asciiTheme="minorEastAsia" w:hAnsiTheme="minorEastAsia" w:cs="宋体"/>
                <w:b/>
                <w:bCs/>
                <w:kern w:val="0"/>
                <w:sz w:val="24"/>
                <w:szCs w:val="24"/>
              </w:rPr>
            </w:pPr>
          </w:p>
        </w:tc>
        <w:tc>
          <w:tcPr>
            <w:tcW w:w="3955" w:type="dxa"/>
            <w:vMerge/>
            <w:shd w:val="clear" w:color="auto" w:fill="auto"/>
            <w:vAlign w:val="center"/>
            <w:hideMark/>
          </w:tcPr>
          <w:p w14:paraId="3090AB54" w14:textId="77777777" w:rsidR="00400950" w:rsidRPr="00E1027D" w:rsidRDefault="00400950" w:rsidP="00837F38">
            <w:pPr>
              <w:widowControl/>
              <w:spacing w:line="400" w:lineRule="exact"/>
              <w:jc w:val="left"/>
              <w:rPr>
                <w:rFonts w:asciiTheme="minorEastAsia" w:hAnsiTheme="minorEastAsia" w:cs="宋体"/>
                <w:i/>
                <w:iCs/>
                <w:kern w:val="0"/>
                <w:sz w:val="24"/>
                <w:szCs w:val="24"/>
              </w:rPr>
            </w:pPr>
          </w:p>
        </w:tc>
        <w:tc>
          <w:tcPr>
            <w:tcW w:w="797" w:type="dxa"/>
            <w:shd w:val="clear" w:color="auto" w:fill="auto"/>
            <w:vAlign w:val="center"/>
            <w:hideMark/>
          </w:tcPr>
          <w:p w14:paraId="39098E9B" w14:textId="77777777" w:rsidR="00400950" w:rsidRPr="00E1027D" w:rsidRDefault="00400950"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特别严重</w:t>
            </w:r>
          </w:p>
        </w:tc>
        <w:tc>
          <w:tcPr>
            <w:tcW w:w="3757" w:type="dxa"/>
            <w:shd w:val="clear" w:color="auto" w:fill="auto"/>
            <w:vAlign w:val="center"/>
            <w:hideMark/>
          </w:tcPr>
          <w:p w14:paraId="3EB0A906" w14:textId="77777777" w:rsidR="00400950" w:rsidRPr="00E1027D" w:rsidRDefault="00400950"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违法所得20万元以上或给消费者造成损害特别严重的。</w:t>
            </w:r>
          </w:p>
        </w:tc>
        <w:tc>
          <w:tcPr>
            <w:tcW w:w="3776" w:type="dxa"/>
            <w:shd w:val="clear" w:color="auto" w:fill="auto"/>
            <w:vAlign w:val="center"/>
            <w:hideMark/>
          </w:tcPr>
          <w:p w14:paraId="1A51276B" w14:textId="77777777" w:rsidR="00400950" w:rsidRPr="00E1027D" w:rsidRDefault="00400950"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责令停业整顿、吊销营业执照。</w:t>
            </w:r>
          </w:p>
        </w:tc>
      </w:tr>
      <w:tr w:rsidR="00E1027D" w:rsidRPr="00E1027D" w14:paraId="77A8FE19" w14:textId="77777777" w:rsidTr="00413E79">
        <w:trPr>
          <w:trHeight w:val="20"/>
        </w:trPr>
        <w:tc>
          <w:tcPr>
            <w:tcW w:w="630" w:type="dxa"/>
            <w:vMerge w:val="restart"/>
            <w:shd w:val="clear" w:color="auto" w:fill="auto"/>
            <w:vAlign w:val="center"/>
            <w:hideMark/>
          </w:tcPr>
          <w:p w14:paraId="68678B4C" w14:textId="740C2558" w:rsidR="00E3699D" w:rsidRPr="00E1027D" w:rsidRDefault="000F58F5"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104</w:t>
            </w:r>
          </w:p>
        </w:tc>
        <w:tc>
          <w:tcPr>
            <w:tcW w:w="1705" w:type="dxa"/>
            <w:vMerge w:val="restart"/>
            <w:shd w:val="clear" w:color="auto" w:fill="auto"/>
            <w:vAlign w:val="center"/>
            <w:hideMark/>
          </w:tcPr>
          <w:p w14:paraId="6757E32F" w14:textId="05F96534"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共和国工业产品生产许可证管理条例》</w:t>
            </w:r>
          </w:p>
        </w:tc>
        <w:tc>
          <w:tcPr>
            <w:tcW w:w="3955" w:type="dxa"/>
            <w:vMerge w:val="restart"/>
            <w:shd w:val="clear" w:color="auto" w:fill="auto"/>
            <w:vAlign w:val="center"/>
            <w:hideMark/>
          </w:tcPr>
          <w:p w14:paraId="31B37697"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四十五条：企业未依照本条例规定申请取得生产许可证而擅自生产列入目录产品的，由工业产品生产许可证主管部门责令停止生产，没收违法生产的产品，处违法生产产品货值金额等值以上3倍以下的罚款；有违法所得的，没收违法所得；构成犯罪的，依法追究刑事责任。</w:t>
            </w:r>
          </w:p>
        </w:tc>
        <w:tc>
          <w:tcPr>
            <w:tcW w:w="797" w:type="dxa"/>
            <w:shd w:val="clear" w:color="auto" w:fill="auto"/>
            <w:vAlign w:val="center"/>
            <w:hideMark/>
          </w:tcPr>
          <w:p w14:paraId="4CD943A4"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57" w:type="dxa"/>
            <w:shd w:val="clear" w:color="auto" w:fill="auto"/>
            <w:vAlign w:val="center"/>
            <w:hideMark/>
          </w:tcPr>
          <w:p w14:paraId="4604BAAD" w14:textId="77777777" w:rsidR="00E3699D" w:rsidRPr="00E1027D" w:rsidRDefault="00E3699D" w:rsidP="00413E79">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（1）生产货值金额5万元以下的；</w:t>
            </w:r>
            <w:r w:rsidRPr="00E1027D">
              <w:rPr>
                <w:rFonts w:asciiTheme="minorEastAsia" w:hAnsiTheme="minorEastAsia" w:cs="宋体" w:hint="eastAsia"/>
                <w:kern w:val="0"/>
                <w:sz w:val="24"/>
                <w:szCs w:val="24"/>
              </w:rPr>
              <w:br/>
              <w:t>（2）产品尚未销售或追回全部已售出产品的。</w:t>
            </w:r>
          </w:p>
        </w:tc>
        <w:tc>
          <w:tcPr>
            <w:tcW w:w="3776" w:type="dxa"/>
            <w:shd w:val="clear" w:color="auto" w:fill="auto"/>
            <w:vAlign w:val="center"/>
            <w:hideMark/>
          </w:tcPr>
          <w:p w14:paraId="3E7A5F5B" w14:textId="77777777" w:rsidR="00E3699D" w:rsidRPr="00E1027D" w:rsidRDefault="00E3699D" w:rsidP="00413E79">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责令停止生产，没收违法生产的产品，处违法生产产品货值金额等值罚款；有违法所得的，没收违法所得。</w:t>
            </w:r>
          </w:p>
        </w:tc>
      </w:tr>
      <w:tr w:rsidR="00E1027D" w:rsidRPr="00E1027D" w14:paraId="221974EF" w14:textId="77777777" w:rsidTr="00413E79">
        <w:trPr>
          <w:trHeight w:val="579"/>
        </w:trPr>
        <w:tc>
          <w:tcPr>
            <w:tcW w:w="630" w:type="dxa"/>
            <w:vMerge/>
            <w:vAlign w:val="center"/>
            <w:hideMark/>
          </w:tcPr>
          <w:p w14:paraId="2928EF55"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2272593C"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17D625F8"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vMerge w:val="restart"/>
            <w:shd w:val="clear" w:color="auto" w:fill="auto"/>
            <w:vAlign w:val="center"/>
            <w:hideMark/>
          </w:tcPr>
          <w:p w14:paraId="0D7B6666"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57" w:type="dxa"/>
            <w:vMerge w:val="restart"/>
            <w:shd w:val="clear" w:color="auto" w:fill="auto"/>
            <w:vAlign w:val="center"/>
            <w:hideMark/>
          </w:tcPr>
          <w:p w14:paraId="52141F96" w14:textId="77777777" w:rsidR="00E3699D" w:rsidRPr="00E1027D" w:rsidRDefault="00E3699D" w:rsidP="00413E79">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（1）生产货值金额5万元以上20万以下的；</w:t>
            </w:r>
            <w:r w:rsidRPr="00E1027D">
              <w:rPr>
                <w:rFonts w:asciiTheme="minorEastAsia" w:hAnsiTheme="minorEastAsia" w:cs="宋体" w:hint="eastAsia"/>
                <w:kern w:val="0"/>
                <w:sz w:val="24"/>
                <w:szCs w:val="24"/>
              </w:rPr>
              <w:br/>
              <w:t>（2）无法追回已售出产品的。</w:t>
            </w:r>
          </w:p>
        </w:tc>
        <w:tc>
          <w:tcPr>
            <w:tcW w:w="3776" w:type="dxa"/>
            <w:vMerge w:val="restart"/>
            <w:shd w:val="clear" w:color="auto" w:fill="auto"/>
            <w:vAlign w:val="center"/>
            <w:hideMark/>
          </w:tcPr>
          <w:p w14:paraId="690C90BC" w14:textId="77777777" w:rsidR="00E3699D" w:rsidRPr="00E1027D" w:rsidRDefault="00E3699D" w:rsidP="00413E79">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责令停止生产，没收违法生产的产品，处违法生产产品货值金额等值以上2倍以下罚款；有违法所得的，没收违法所得。</w:t>
            </w:r>
          </w:p>
        </w:tc>
      </w:tr>
      <w:tr w:rsidR="00E1027D" w:rsidRPr="00E1027D" w14:paraId="26468A8C" w14:textId="77777777" w:rsidTr="00413E79">
        <w:trPr>
          <w:trHeight w:val="579"/>
        </w:trPr>
        <w:tc>
          <w:tcPr>
            <w:tcW w:w="630" w:type="dxa"/>
            <w:vMerge/>
            <w:vAlign w:val="center"/>
            <w:hideMark/>
          </w:tcPr>
          <w:p w14:paraId="45A7B93C"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4E7A066B"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3A55059F"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vMerge/>
            <w:vAlign w:val="center"/>
            <w:hideMark/>
          </w:tcPr>
          <w:p w14:paraId="6AC57AED"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757" w:type="dxa"/>
            <w:vMerge/>
            <w:vAlign w:val="center"/>
            <w:hideMark/>
          </w:tcPr>
          <w:p w14:paraId="3509D1F5" w14:textId="77777777" w:rsidR="00E3699D" w:rsidRPr="00E1027D" w:rsidRDefault="00E3699D" w:rsidP="00413E79">
            <w:pPr>
              <w:widowControl/>
              <w:spacing w:line="380" w:lineRule="exact"/>
              <w:jc w:val="left"/>
              <w:rPr>
                <w:rFonts w:asciiTheme="minorEastAsia" w:hAnsiTheme="minorEastAsia" w:cs="宋体"/>
                <w:kern w:val="0"/>
                <w:sz w:val="24"/>
                <w:szCs w:val="24"/>
              </w:rPr>
            </w:pPr>
          </w:p>
        </w:tc>
        <w:tc>
          <w:tcPr>
            <w:tcW w:w="3776" w:type="dxa"/>
            <w:vMerge/>
            <w:vAlign w:val="center"/>
            <w:hideMark/>
          </w:tcPr>
          <w:p w14:paraId="54C86138" w14:textId="77777777" w:rsidR="00E3699D" w:rsidRPr="00E1027D" w:rsidRDefault="00E3699D" w:rsidP="00413E79">
            <w:pPr>
              <w:widowControl/>
              <w:spacing w:line="380" w:lineRule="exact"/>
              <w:jc w:val="left"/>
              <w:rPr>
                <w:rFonts w:asciiTheme="minorEastAsia" w:hAnsiTheme="minorEastAsia" w:cs="宋体"/>
                <w:kern w:val="0"/>
                <w:sz w:val="24"/>
                <w:szCs w:val="24"/>
              </w:rPr>
            </w:pPr>
          </w:p>
        </w:tc>
      </w:tr>
      <w:tr w:rsidR="00E1027D" w:rsidRPr="00E1027D" w14:paraId="050DD11C" w14:textId="77777777" w:rsidTr="00413E79">
        <w:trPr>
          <w:trHeight w:val="20"/>
        </w:trPr>
        <w:tc>
          <w:tcPr>
            <w:tcW w:w="630" w:type="dxa"/>
            <w:vMerge/>
            <w:vAlign w:val="center"/>
            <w:hideMark/>
          </w:tcPr>
          <w:p w14:paraId="7B3DD13B"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0D90C35E"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05A3953D"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6FA0FF74"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57" w:type="dxa"/>
            <w:shd w:val="clear" w:color="auto" w:fill="auto"/>
            <w:vAlign w:val="center"/>
            <w:hideMark/>
          </w:tcPr>
          <w:p w14:paraId="0E74EB1F" w14:textId="77777777" w:rsidR="00E3699D" w:rsidRPr="00E1027D" w:rsidRDefault="00E3699D" w:rsidP="00413E79">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（1）生产货值金额20万以上的；</w:t>
            </w:r>
            <w:r w:rsidRPr="00E1027D">
              <w:rPr>
                <w:rFonts w:asciiTheme="minorEastAsia" w:hAnsiTheme="minorEastAsia" w:cs="宋体" w:hint="eastAsia"/>
                <w:kern w:val="0"/>
                <w:sz w:val="24"/>
                <w:szCs w:val="24"/>
              </w:rPr>
              <w:br/>
              <w:t>（2）拒不追回已售出产品的。</w:t>
            </w:r>
          </w:p>
        </w:tc>
        <w:tc>
          <w:tcPr>
            <w:tcW w:w="3776" w:type="dxa"/>
            <w:shd w:val="clear" w:color="auto" w:fill="auto"/>
            <w:vAlign w:val="center"/>
            <w:hideMark/>
          </w:tcPr>
          <w:p w14:paraId="366CBFFB" w14:textId="77777777" w:rsidR="00E3699D" w:rsidRPr="00E1027D" w:rsidRDefault="00E3699D" w:rsidP="00413E79">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责令停止生产，没收违法生产的产品，处违法生产产品货值金额2倍以上3倍以下罚款；有违法所得的，没收违法所得。</w:t>
            </w:r>
          </w:p>
        </w:tc>
      </w:tr>
      <w:tr w:rsidR="00E1027D" w:rsidRPr="00E1027D" w14:paraId="2C5336CA" w14:textId="77777777" w:rsidTr="00400950">
        <w:trPr>
          <w:trHeight w:val="20"/>
        </w:trPr>
        <w:tc>
          <w:tcPr>
            <w:tcW w:w="630" w:type="dxa"/>
            <w:vMerge w:val="restart"/>
            <w:shd w:val="clear" w:color="auto" w:fill="auto"/>
            <w:vAlign w:val="center"/>
            <w:hideMark/>
          </w:tcPr>
          <w:p w14:paraId="7E1BD93D" w14:textId="2DAEE77D" w:rsidR="00E3699D" w:rsidRPr="00E1027D" w:rsidRDefault="000F58F5"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105</w:t>
            </w:r>
          </w:p>
        </w:tc>
        <w:tc>
          <w:tcPr>
            <w:tcW w:w="1705" w:type="dxa"/>
            <w:vMerge w:val="restart"/>
            <w:shd w:val="clear" w:color="auto" w:fill="auto"/>
            <w:vAlign w:val="center"/>
            <w:hideMark/>
          </w:tcPr>
          <w:p w14:paraId="0D69F099" w14:textId="294E478D"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共和国工业产品生产许可证管理条例》</w:t>
            </w:r>
          </w:p>
        </w:tc>
        <w:tc>
          <w:tcPr>
            <w:tcW w:w="3955" w:type="dxa"/>
            <w:vMerge w:val="restart"/>
            <w:shd w:val="clear" w:color="auto" w:fill="auto"/>
            <w:vAlign w:val="center"/>
            <w:hideMark/>
          </w:tcPr>
          <w:p w14:paraId="343FE5BD"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四十六条:取得生产许可证的企业生产条件、检验手段、生产技术或者工艺发生变化，未依照本条例规定办理重新审查手续的，责令停止生产、销售，没收违法生产、销售的产品，并限期办理相关手续；逾期仍未办理的，处违法生产、销售产品（包括已售出和未售出的产品，下同）货值金额3倍以下的罚款；有违法所得的，没收违法所得；构成犯罪的，依法追究刑事责任。</w:t>
            </w:r>
          </w:p>
        </w:tc>
        <w:tc>
          <w:tcPr>
            <w:tcW w:w="797" w:type="dxa"/>
            <w:shd w:val="clear" w:color="auto" w:fill="auto"/>
            <w:vAlign w:val="center"/>
            <w:hideMark/>
          </w:tcPr>
          <w:p w14:paraId="125D5A6E" w14:textId="77777777" w:rsidR="00E3699D" w:rsidRPr="00E1027D" w:rsidRDefault="00E3699D" w:rsidP="00400950">
            <w:pPr>
              <w:widowControl/>
              <w:spacing w:line="36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57" w:type="dxa"/>
            <w:shd w:val="clear" w:color="auto" w:fill="auto"/>
            <w:vAlign w:val="center"/>
            <w:hideMark/>
          </w:tcPr>
          <w:p w14:paraId="2262EE7A" w14:textId="77777777" w:rsidR="00E3699D" w:rsidRPr="00E1027D" w:rsidRDefault="00E3699D" w:rsidP="00400950">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w:t>
            </w:r>
            <w:r w:rsidRPr="00E1027D">
              <w:rPr>
                <w:rFonts w:asciiTheme="minorEastAsia" w:hAnsiTheme="minorEastAsia" w:cs="宋体" w:hint="eastAsia"/>
                <w:kern w:val="0"/>
                <w:sz w:val="24"/>
                <w:szCs w:val="24"/>
              </w:rPr>
              <w:br/>
              <w:t>（1）企业生产条件、检验手段、生产技术或者工艺中有一项发生变化的；</w:t>
            </w:r>
            <w:r w:rsidRPr="00E1027D">
              <w:rPr>
                <w:rFonts w:asciiTheme="minorEastAsia" w:hAnsiTheme="minorEastAsia" w:cs="宋体" w:hint="eastAsia"/>
                <w:kern w:val="0"/>
                <w:sz w:val="24"/>
                <w:szCs w:val="24"/>
              </w:rPr>
              <w:br/>
              <w:t>（2）产品尚未销售或追回全部已售出产品的。</w:t>
            </w:r>
          </w:p>
        </w:tc>
        <w:tc>
          <w:tcPr>
            <w:tcW w:w="3776" w:type="dxa"/>
            <w:shd w:val="clear" w:color="auto" w:fill="auto"/>
            <w:vAlign w:val="center"/>
            <w:hideMark/>
          </w:tcPr>
          <w:p w14:paraId="486380DB" w14:textId="77777777" w:rsidR="00E3699D" w:rsidRPr="00E1027D" w:rsidRDefault="00E3699D" w:rsidP="00400950">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责令停止生产、销售，没收违法生产、销售的产品，并限期办理相关手续；逾期仍未办理的，处违法生产、销售产品值金额1倍以下罚款；有违法所得的，没收违法所得</w:t>
            </w:r>
          </w:p>
        </w:tc>
      </w:tr>
      <w:tr w:rsidR="00E1027D" w:rsidRPr="00E1027D" w14:paraId="4175E316" w14:textId="77777777" w:rsidTr="00400950">
        <w:trPr>
          <w:trHeight w:val="20"/>
        </w:trPr>
        <w:tc>
          <w:tcPr>
            <w:tcW w:w="630" w:type="dxa"/>
            <w:vMerge/>
            <w:vAlign w:val="center"/>
            <w:hideMark/>
          </w:tcPr>
          <w:p w14:paraId="0F69A613"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6314CD57"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3016636A"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65F0A70E" w14:textId="77777777" w:rsidR="00E3699D" w:rsidRPr="00E1027D" w:rsidRDefault="00E3699D" w:rsidP="00400950">
            <w:pPr>
              <w:widowControl/>
              <w:spacing w:line="36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57" w:type="dxa"/>
            <w:shd w:val="clear" w:color="auto" w:fill="auto"/>
            <w:vAlign w:val="center"/>
            <w:hideMark/>
          </w:tcPr>
          <w:p w14:paraId="5C45C436" w14:textId="77777777" w:rsidR="00E3699D" w:rsidRPr="00E1027D" w:rsidRDefault="00E3699D" w:rsidP="00400950">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w:t>
            </w:r>
            <w:r w:rsidRPr="00E1027D">
              <w:rPr>
                <w:rFonts w:asciiTheme="minorEastAsia" w:hAnsiTheme="minorEastAsia" w:cs="宋体" w:hint="eastAsia"/>
                <w:kern w:val="0"/>
                <w:sz w:val="24"/>
                <w:szCs w:val="24"/>
              </w:rPr>
              <w:br/>
              <w:t>（1）企业生产条件、检验手段、生产技术或者工艺中有二项发生变化的；</w:t>
            </w:r>
            <w:r w:rsidRPr="00E1027D">
              <w:rPr>
                <w:rFonts w:asciiTheme="minorEastAsia" w:hAnsiTheme="minorEastAsia" w:cs="宋体" w:hint="eastAsia"/>
                <w:kern w:val="0"/>
                <w:sz w:val="24"/>
                <w:szCs w:val="24"/>
              </w:rPr>
              <w:br/>
              <w:t>（2）无法追回已售出产品的。</w:t>
            </w:r>
          </w:p>
        </w:tc>
        <w:tc>
          <w:tcPr>
            <w:tcW w:w="3776" w:type="dxa"/>
            <w:shd w:val="clear" w:color="auto" w:fill="auto"/>
            <w:vAlign w:val="center"/>
            <w:hideMark/>
          </w:tcPr>
          <w:p w14:paraId="7B853CAE" w14:textId="77777777" w:rsidR="00E3699D" w:rsidRPr="00E1027D" w:rsidRDefault="00E3699D" w:rsidP="00400950">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责令停止生产、销售，没收违法生产、销售的产品，并限期办理相关手续；逾期仍未办理的，处违法生产、销售产品值金额1倍以上2倍以下罚款；有违法所得的，没收违法所得</w:t>
            </w:r>
          </w:p>
        </w:tc>
      </w:tr>
      <w:tr w:rsidR="00E1027D" w:rsidRPr="00E1027D" w14:paraId="258D5056" w14:textId="77777777" w:rsidTr="00400950">
        <w:trPr>
          <w:trHeight w:val="20"/>
        </w:trPr>
        <w:tc>
          <w:tcPr>
            <w:tcW w:w="630" w:type="dxa"/>
            <w:vMerge/>
            <w:vAlign w:val="center"/>
            <w:hideMark/>
          </w:tcPr>
          <w:p w14:paraId="629590D7"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1EE27DBF"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71FEC29A"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557C9351" w14:textId="77777777" w:rsidR="00E3699D" w:rsidRPr="00E1027D" w:rsidRDefault="00E3699D" w:rsidP="00400950">
            <w:pPr>
              <w:widowControl/>
              <w:spacing w:line="36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57" w:type="dxa"/>
            <w:shd w:val="clear" w:color="auto" w:fill="auto"/>
            <w:vAlign w:val="center"/>
            <w:hideMark/>
          </w:tcPr>
          <w:p w14:paraId="272C708E" w14:textId="77777777" w:rsidR="00E3699D" w:rsidRPr="00E1027D" w:rsidRDefault="00E3699D" w:rsidP="00400950">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w:t>
            </w:r>
            <w:r w:rsidRPr="00E1027D">
              <w:rPr>
                <w:rFonts w:asciiTheme="minorEastAsia" w:hAnsiTheme="minorEastAsia" w:cs="宋体" w:hint="eastAsia"/>
                <w:kern w:val="0"/>
                <w:sz w:val="24"/>
                <w:szCs w:val="24"/>
              </w:rPr>
              <w:br/>
              <w:t>（1）企业生产条件、检验手段、生产技术或者工艺中有三项以上发生变化的；</w:t>
            </w:r>
            <w:r w:rsidRPr="00E1027D">
              <w:rPr>
                <w:rFonts w:asciiTheme="minorEastAsia" w:hAnsiTheme="minorEastAsia" w:cs="宋体" w:hint="eastAsia"/>
                <w:kern w:val="0"/>
                <w:sz w:val="24"/>
                <w:szCs w:val="24"/>
              </w:rPr>
              <w:br/>
              <w:t>（2）拒不追回已售出产品的。</w:t>
            </w:r>
          </w:p>
        </w:tc>
        <w:tc>
          <w:tcPr>
            <w:tcW w:w="3776" w:type="dxa"/>
            <w:shd w:val="clear" w:color="auto" w:fill="auto"/>
            <w:vAlign w:val="center"/>
            <w:hideMark/>
          </w:tcPr>
          <w:p w14:paraId="6EE6C12A" w14:textId="77777777" w:rsidR="00E3699D" w:rsidRPr="00E1027D" w:rsidRDefault="00E3699D" w:rsidP="00400950">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责令停止生产、销售，没收违法生产、销售的产品，并限期办理相关手续；逾期仍未办理的，处违法生产、销售产品值金额2倍以上3倍以下罚款；有违法所得的，没收违法所得</w:t>
            </w:r>
          </w:p>
        </w:tc>
      </w:tr>
      <w:tr w:rsidR="00E1027D" w:rsidRPr="00E1027D" w14:paraId="20B03BC9" w14:textId="77777777" w:rsidTr="00400950">
        <w:trPr>
          <w:trHeight w:val="20"/>
        </w:trPr>
        <w:tc>
          <w:tcPr>
            <w:tcW w:w="630" w:type="dxa"/>
            <w:vMerge w:val="restart"/>
            <w:shd w:val="clear" w:color="auto" w:fill="auto"/>
            <w:vAlign w:val="center"/>
            <w:hideMark/>
          </w:tcPr>
          <w:p w14:paraId="394FB242" w14:textId="30222715" w:rsidR="00400950" w:rsidRPr="00E1027D" w:rsidRDefault="000F58F5"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106</w:t>
            </w:r>
          </w:p>
        </w:tc>
        <w:tc>
          <w:tcPr>
            <w:tcW w:w="1705" w:type="dxa"/>
            <w:vMerge w:val="restart"/>
            <w:shd w:val="clear" w:color="auto" w:fill="auto"/>
            <w:vAlign w:val="center"/>
            <w:hideMark/>
          </w:tcPr>
          <w:p w14:paraId="41765E9A" w14:textId="337046A6" w:rsidR="00400950" w:rsidRPr="00E1027D" w:rsidRDefault="00400950"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共和国工业产品生产许可证管理条例》</w:t>
            </w:r>
          </w:p>
        </w:tc>
        <w:tc>
          <w:tcPr>
            <w:tcW w:w="3955" w:type="dxa"/>
            <w:vMerge w:val="restart"/>
            <w:shd w:val="clear" w:color="auto" w:fill="auto"/>
            <w:vAlign w:val="center"/>
            <w:hideMark/>
          </w:tcPr>
          <w:p w14:paraId="7517FE80" w14:textId="77777777" w:rsidR="00400950" w:rsidRPr="00E1027D" w:rsidRDefault="00400950" w:rsidP="00400950">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四十六条：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tc>
        <w:tc>
          <w:tcPr>
            <w:tcW w:w="797" w:type="dxa"/>
            <w:shd w:val="clear" w:color="auto" w:fill="auto"/>
            <w:vAlign w:val="center"/>
            <w:hideMark/>
          </w:tcPr>
          <w:p w14:paraId="348B7C6C" w14:textId="77777777" w:rsidR="00400950" w:rsidRPr="00E1027D" w:rsidRDefault="00400950" w:rsidP="00400950">
            <w:pPr>
              <w:widowControl/>
              <w:spacing w:line="36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57" w:type="dxa"/>
            <w:shd w:val="clear" w:color="auto" w:fill="auto"/>
            <w:vAlign w:val="center"/>
            <w:hideMark/>
          </w:tcPr>
          <w:p w14:paraId="663101E4" w14:textId="77777777" w:rsidR="00400950" w:rsidRPr="00E1027D" w:rsidRDefault="00400950" w:rsidP="00400950">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经责令限期办理，逾期5日以内拒不改正的。</w:t>
            </w:r>
          </w:p>
        </w:tc>
        <w:tc>
          <w:tcPr>
            <w:tcW w:w="3776" w:type="dxa"/>
            <w:shd w:val="clear" w:color="auto" w:fill="auto"/>
            <w:vAlign w:val="center"/>
            <w:hideMark/>
          </w:tcPr>
          <w:p w14:paraId="01226CB0" w14:textId="77777777" w:rsidR="00400950" w:rsidRPr="00E1027D" w:rsidRDefault="00400950" w:rsidP="00400950">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责令停止生产、销售，没收违法生产、销售的产品，并处违法生产、销售产品货值金额30%以下的罚款。</w:t>
            </w:r>
          </w:p>
        </w:tc>
      </w:tr>
      <w:tr w:rsidR="00E1027D" w:rsidRPr="00E1027D" w14:paraId="6E51C054" w14:textId="77777777" w:rsidTr="00400950">
        <w:trPr>
          <w:trHeight w:val="20"/>
        </w:trPr>
        <w:tc>
          <w:tcPr>
            <w:tcW w:w="630" w:type="dxa"/>
            <w:vMerge/>
            <w:shd w:val="clear" w:color="auto" w:fill="auto"/>
            <w:vAlign w:val="center"/>
            <w:hideMark/>
          </w:tcPr>
          <w:p w14:paraId="23F24911" w14:textId="77777777" w:rsidR="00400950" w:rsidRPr="00E1027D" w:rsidRDefault="00400950" w:rsidP="00837F38">
            <w:pPr>
              <w:widowControl/>
              <w:spacing w:line="400" w:lineRule="exact"/>
              <w:jc w:val="left"/>
              <w:rPr>
                <w:rFonts w:asciiTheme="minorEastAsia" w:hAnsiTheme="minorEastAsia" w:cs="宋体"/>
                <w:b/>
                <w:bCs/>
                <w:kern w:val="0"/>
                <w:sz w:val="24"/>
                <w:szCs w:val="24"/>
              </w:rPr>
            </w:pPr>
          </w:p>
        </w:tc>
        <w:tc>
          <w:tcPr>
            <w:tcW w:w="1705" w:type="dxa"/>
            <w:vMerge/>
            <w:shd w:val="clear" w:color="auto" w:fill="auto"/>
            <w:vAlign w:val="center"/>
            <w:hideMark/>
          </w:tcPr>
          <w:p w14:paraId="20E9D540" w14:textId="77777777" w:rsidR="00400950" w:rsidRPr="00E1027D" w:rsidRDefault="00400950" w:rsidP="00837F38">
            <w:pPr>
              <w:widowControl/>
              <w:spacing w:line="400" w:lineRule="exact"/>
              <w:jc w:val="left"/>
              <w:rPr>
                <w:rFonts w:asciiTheme="minorEastAsia" w:hAnsiTheme="minorEastAsia" w:cs="宋体"/>
                <w:b/>
                <w:bCs/>
                <w:kern w:val="0"/>
                <w:sz w:val="24"/>
                <w:szCs w:val="24"/>
              </w:rPr>
            </w:pPr>
          </w:p>
        </w:tc>
        <w:tc>
          <w:tcPr>
            <w:tcW w:w="3955" w:type="dxa"/>
            <w:vMerge/>
            <w:shd w:val="clear" w:color="auto" w:fill="auto"/>
            <w:vAlign w:val="center"/>
            <w:hideMark/>
          </w:tcPr>
          <w:p w14:paraId="45A6BFB2" w14:textId="77777777" w:rsidR="00400950" w:rsidRPr="00E1027D" w:rsidRDefault="00400950"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2914DDC7" w14:textId="77777777" w:rsidR="00400950" w:rsidRPr="00E1027D" w:rsidRDefault="00400950" w:rsidP="00400950">
            <w:pPr>
              <w:widowControl/>
              <w:spacing w:line="36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57" w:type="dxa"/>
            <w:shd w:val="clear" w:color="auto" w:fill="auto"/>
            <w:vAlign w:val="center"/>
            <w:hideMark/>
          </w:tcPr>
          <w:p w14:paraId="208CEFD0" w14:textId="77777777" w:rsidR="00400950" w:rsidRPr="00E1027D" w:rsidRDefault="00400950" w:rsidP="00400950">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经责令限期办理，逾期5日至10日拒不改正的。</w:t>
            </w:r>
          </w:p>
        </w:tc>
        <w:tc>
          <w:tcPr>
            <w:tcW w:w="3776" w:type="dxa"/>
            <w:shd w:val="clear" w:color="auto" w:fill="auto"/>
            <w:vAlign w:val="center"/>
            <w:hideMark/>
          </w:tcPr>
          <w:p w14:paraId="59D8D434" w14:textId="77777777" w:rsidR="00400950" w:rsidRPr="00E1027D" w:rsidRDefault="00400950" w:rsidP="00400950">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责令停止生产、销售，没收违法生产、销售的产品，并处违法生产、销售产品货值金额30%以上70%以下的罚款。</w:t>
            </w:r>
          </w:p>
        </w:tc>
      </w:tr>
      <w:tr w:rsidR="00E1027D" w:rsidRPr="00E1027D" w14:paraId="0EE4C36F" w14:textId="77777777" w:rsidTr="00400950">
        <w:trPr>
          <w:trHeight w:val="1644"/>
        </w:trPr>
        <w:tc>
          <w:tcPr>
            <w:tcW w:w="630" w:type="dxa"/>
            <w:shd w:val="clear" w:color="auto" w:fill="auto"/>
            <w:vAlign w:val="center"/>
            <w:hideMark/>
          </w:tcPr>
          <w:p w14:paraId="514C56DE" w14:textId="0B98210E" w:rsidR="00400950" w:rsidRPr="00E1027D" w:rsidRDefault="000F58F5" w:rsidP="00400950">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106</w:t>
            </w:r>
          </w:p>
        </w:tc>
        <w:tc>
          <w:tcPr>
            <w:tcW w:w="1705" w:type="dxa"/>
            <w:shd w:val="clear" w:color="auto" w:fill="auto"/>
            <w:vAlign w:val="center"/>
            <w:hideMark/>
          </w:tcPr>
          <w:p w14:paraId="78AD6254" w14:textId="11F5C817" w:rsidR="00400950" w:rsidRPr="00E1027D" w:rsidRDefault="00400950" w:rsidP="00400950">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共和国工业产品生产许可证管理条例》</w:t>
            </w:r>
          </w:p>
        </w:tc>
        <w:tc>
          <w:tcPr>
            <w:tcW w:w="3955" w:type="dxa"/>
            <w:shd w:val="clear" w:color="auto" w:fill="auto"/>
            <w:vAlign w:val="center"/>
            <w:hideMark/>
          </w:tcPr>
          <w:p w14:paraId="2EA22EFF" w14:textId="77777777" w:rsidR="00400950" w:rsidRPr="00E1027D" w:rsidRDefault="00400950" w:rsidP="00400950">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四十六条：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tc>
        <w:tc>
          <w:tcPr>
            <w:tcW w:w="797" w:type="dxa"/>
            <w:shd w:val="clear" w:color="auto" w:fill="auto"/>
            <w:vAlign w:val="center"/>
            <w:hideMark/>
          </w:tcPr>
          <w:p w14:paraId="1EF1B77E" w14:textId="77777777" w:rsidR="00400950" w:rsidRPr="00E1027D" w:rsidRDefault="00400950" w:rsidP="00400950">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57" w:type="dxa"/>
            <w:shd w:val="clear" w:color="auto" w:fill="auto"/>
            <w:vAlign w:val="center"/>
            <w:hideMark/>
          </w:tcPr>
          <w:p w14:paraId="3A1921DC" w14:textId="77777777" w:rsidR="00400950" w:rsidRPr="00E1027D" w:rsidRDefault="00400950" w:rsidP="00400950">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经责令限期办理，逾期10日以上拒不改正的。</w:t>
            </w:r>
          </w:p>
        </w:tc>
        <w:tc>
          <w:tcPr>
            <w:tcW w:w="3776" w:type="dxa"/>
            <w:shd w:val="clear" w:color="auto" w:fill="auto"/>
            <w:vAlign w:val="center"/>
            <w:hideMark/>
          </w:tcPr>
          <w:p w14:paraId="7134BA87" w14:textId="77777777" w:rsidR="00400950" w:rsidRPr="00E1027D" w:rsidRDefault="00400950" w:rsidP="00400950">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责令停止生产、销售，没收违法生产、销售的产品，并处违法生产、销售产品货值金额70%以上等值以下的罚款。</w:t>
            </w:r>
          </w:p>
        </w:tc>
      </w:tr>
      <w:tr w:rsidR="00E1027D" w:rsidRPr="00E1027D" w14:paraId="08C7A664" w14:textId="77777777" w:rsidTr="00400950">
        <w:trPr>
          <w:trHeight w:val="1644"/>
        </w:trPr>
        <w:tc>
          <w:tcPr>
            <w:tcW w:w="630" w:type="dxa"/>
            <w:vMerge w:val="restart"/>
            <w:shd w:val="clear" w:color="auto" w:fill="auto"/>
            <w:vAlign w:val="center"/>
            <w:hideMark/>
          </w:tcPr>
          <w:p w14:paraId="792A2C7F" w14:textId="433E4629" w:rsidR="00E3699D" w:rsidRPr="00E1027D" w:rsidRDefault="000F58F5"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107</w:t>
            </w:r>
          </w:p>
        </w:tc>
        <w:tc>
          <w:tcPr>
            <w:tcW w:w="1705" w:type="dxa"/>
            <w:vMerge w:val="restart"/>
            <w:shd w:val="clear" w:color="auto" w:fill="auto"/>
            <w:vAlign w:val="center"/>
            <w:hideMark/>
          </w:tcPr>
          <w:p w14:paraId="61FA06A9" w14:textId="1ED09788"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共和国工业产品生产许可证管理条例》</w:t>
            </w:r>
          </w:p>
        </w:tc>
        <w:tc>
          <w:tcPr>
            <w:tcW w:w="3955" w:type="dxa"/>
            <w:vMerge w:val="restart"/>
            <w:shd w:val="clear" w:color="auto" w:fill="auto"/>
            <w:vAlign w:val="center"/>
            <w:hideMark/>
          </w:tcPr>
          <w:p w14:paraId="4FDE6B6B"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四十七条：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tc>
        <w:tc>
          <w:tcPr>
            <w:tcW w:w="797" w:type="dxa"/>
            <w:shd w:val="clear" w:color="auto" w:fill="auto"/>
            <w:vAlign w:val="center"/>
            <w:hideMark/>
          </w:tcPr>
          <w:p w14:paraId="22CBC289"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57" w:type="dxa"/>
            <w:shd w:val="clear" w:color="auto" w:fill="auto"/>
            <w:vAlign w:val="center"/>
            <w:hideMark/>
          </w:tcPr>
          <w:p w14:paraId="7DF2D35D"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经责令限期改正，逾期5日以内拒不改正的。</w:t>
            </w:r>
          </w:p>
        </w:tc>
        <w:tc>
          <w:tcPr>
            <w:tcW w:w="3776" w:type="dxa"/>
            <w:shd w:val="clear" w:color="auto" w:fill="auto"/>
            <w:vAlign w:val="center"/>
            <w:hideMark/>
          </w:tcPr>
          <w:p w14:paraId="67A38F91"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处违法生产、销售产品货值金额10%以下的罚款；有违法所得的，没收违法所得。</w:t>
            </w:r>
          </w:p>
        </w:tc>
      </w:tr>
      <w:tr w:rsidR="00E1027D" w:rsidRPr="00E1027D" w14:paraId="5EFB2AEC" w14:textId="77777777" w:rsidTr="00400950">
        <w:trPr>
          <w:trHeight w:val="1644"/>
        </w:trPr>
        <w:tc>
          <w:tcPr>
            <w:tcW w:w="630" w:type="dxa"/>
            <w:vMerge/>
            <w:vAlign w:val="center"/>
            <w:hideMark/>
          </w:tcPr>
          <w:p w14:paraId="6E46EF57"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3258D278"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148F14CC"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501D895C"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57" w:type="dxa"/>
            <w:shd w:val="clear" w:color="auto" w:fill="auto"/>
            <w:vAlign w:val="center"/>
            <w:hideMark/>
          </w:tcPr>
          <w:p w14:paraId="182B718E"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经责令限期改正，逾期5日至10日拒不改正的。</w:t>
            </w:r>
          </w:p>
        </w:tc>
        <w:tc>
          <w:tcPr>
            <w:tcW w:w="3776" w:type="dxa"/>
            <w:shd w:val="clear" w:color="auto" w:fill="auto"/>
            <w:vAlign w:val="center"/>
            <w:hideMark/>
          </w:tcPr>
          <w:p w14:paraId="55B013F9"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处违法生产、销售产品货值金额10%以上20%以下的罚款；有违法所得的，没收违法所得。</w:t>
            </w:r>
          </w:p>
        </w:tc>
      </w:tr>
      <w:tr w:rsidR="00E1027D" w:rsidRPr="00E1027D" w14:paraId="3E6E7090" w14:textId="77777777" w:rsidTr="00400950">
        <w:trPr>
          <w:trHeight w:val="1644"/>
        </w:trPr>
        <w:tc>
          <w:tcPr>
            <w:tcW w:w="630" w:type="dxa"/>
            <w:vMerge/>
            <w:vAlign w:val="center"/>
            <w:hideMark/>
          </w:tcPr>
          <w:p w14:paraId="64AA760D"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7A7FB426"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102F176F"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79A2BA16"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57" w:type="dxa"/>
            <w:shd w:val="clear" w:color="auto" w:fill="auto"/>
            <w:vAlign w:val="center"/>
            <w:hideMark/>
          </w:tcPr>
          <w:p w14:paraId="72C9EA1B"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经责令限期改正，逾期10日以上拒不改正的。</w:t>
            </w:r>
          </w:p>
        </w:tc>
        <w:tc>
          <w:tcPr>
            <w:tcW w:w="3776" w:type="dxa"/>
            <w:shd w:val="clear" w:color="auto" w:fill="auto"/>
            <w:vAlign w:val="center"/>
            <w:hideMark/>
          </w:tcPr>
          <w:p w14:paraId="4727016C"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处违法生产、销售产品货值金额20%以上30%以下的罚款；有违法所得的，没收违法所得。</w:t>
            </w:r>
          </w:p>
        </w:tc>
      </w:tr>
      <w:tr w:rsidR="00E1027D" w:rsidRPr="00E1027D" w14:paraId="2B90FB33" w14:textId="77777777" w:rsidTr="00400950">
        <w:trPr>
          <w:trHeight w:val="1644"/>
        </w:trPr>
        <w:tc>
          <w:tcPr>
            <w:tcW w:w="630" w:type="dxa"/>
            <w:vMerge/>
            <w:vAlign w:val="center"/>
            <w:hideMark/>
          </w:tcPr>
          <w:p w14:paraId="2DE12678"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318DA17C"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2178EE5C"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375D10DF"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757" w:type="dxa"/>
            <w:shd w:val="clear" w:color="auto" w:fill="auto"/>
            <w:vAlign w:val="center"/>
            <w:hideMark/>
          </w:tcPr>
          <w:p w14:paraId="085CFF80"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造成严重危害后果的。</w:t>
            </w:r>
          </w:p>
        </w:tc>
        <w:tc>
          <w:tcPr>
            <w:tcW w:w="3776" w:type="dxa"/>
            <w:shd w:val="clear" w:color="auto" w:fill="auto"/>
            <w:vAlign w:val="center"/>
            <w:hideMark/>
          </w:tcPr>
          <w:p w14:paraId="72C285B9"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吊销生产许可证。</w:t>
            </w:r>
          </w:p>
        </w:tc>
      </w:tr>
      <w:tr w:rsidR="00E1027D" w:rsidRPr="00E1027D" w14:paraId="3FAC4E92" w14:textId="77777777" w:rsidTr="00400950">
        <w:trPr>
          <w:trHeight w:val="20"/>
        </w:trPr>
        <w:tc>
          <w:tcPr>
            <w:tcW w:w="630" w:type="dxa"/>
            <w:vMerge w:val="restart"/>
            <w:shd w:val="clear" w:color="auto" w:fill="auto"/>
            <w:vAlign w:val="center"/>
            <w:hideMark/>
          </w:tcPr>
          <w:p w14:paraId="7401AA11" w14:textId="250AF325" w:rsidR="00E3699D" w:rsidRPr="00E1027D" w:rsidRDefault="000F58F5"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108</w:t>
            </w:r>
          </w:p>
        </w:tc>
        <w:tc>
          <w:tcPr>
            <w:tcW w:w="1705" w:type="dxa"/>
            <w:vMerge w:val="restart"/>
            <w:shd w:val="clear" w:color="auto" w:fill="auto"/>
            <w:vAlign w:val="center"/>
            <w:hideMark/>
          </w:tcPr>
          <w:p w14:paraId="7EE64682" w14:textId="3D15989D"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共和国工业产品生产许可证管理条例》</w:t>
            </w:r>
          </w:p>
        </w:tc>
        <w:tc>
          <w:tcPr>
            <w:tcW w:w="3955" w:type="dxa"/>
            <w:vMerge w:val="restart"/>
            <w:shd w:val="clear" w:color="auto" w:fill="auto"/>
            <w:vAlign w:val="center"/>
            <w:hideMark/>
          </w:tcPr>
          <w:p w14:paraId="632BDEA3"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第四十八条：销售或者在经营活动中使用未取得生产许可证的列入目录产品的，责令改正，处５万元以上２０万元以下的罚款；有违法所得的，没收违法所得；构成犯罪的，依法追究刑事责任。</w:t>
            </w:r>
          </w:p>
        </w:tc>
        <w:tc>
          <w:tcPr>
            <w:tcW w:w="797" w:type="dxa"/>
            <w:shd w:val="clear" w:color="auto" w:fill="auto"/>
            <w:vAlign w:val="center"/>
            <w:hideMark/>
          </w:tcPr>
          <w:p w14:paraId="25090555"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57" w:type="dxa"/>
            <w:shd w:val="clear" w:color="auto" w:fill="auto"/>
            <w:vAlign w:val="center"/>
            <w:hideMark/>
          </w:tcPr>
          <w:p w14:paraId="661E59DB"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违法产品货值金额20万元以下的。</w:t>
            </w:r>
          </w:p>
        </w:tc>
        <w:tc>
          <w:tcPr>
            <w:tcW w:w="3776" w:type="dxa"/>
            <w:shd w:val="clear" w:color="auto" w:fill="auto"/>
            <w:vAlign w:val="center"/>
            <w:hideMark/>
          </w:tcPr>
          <w:p w14:paraId="356A0771"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处5万元以上10万元以下的罚款；有违法所得的，没收违法所得。</w:t>
            </w:r>
          </w:p>
        </w:tc>
      </w:tr>
      <w:tr w:rsidR="00E1027D" w:rsidRPr="00E1027D" w14:paraId="659D7591" w14:textId="77777777" w:rsidTr="00400950">
        <w:trPr>
          <w:trHeight w:val="20"/>
        </w:trPr>
        <w:tc>
          <w:tcPr>
            <w:tcW w:w="630" w:type="dxa"/>
            <w:vMerge/>
            <w:vAlign w:val="center"/>
            <w:hideMark/>
          </w:tcPr>
          <w:p w14:paraId="504F0CAE"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03A660A8"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20D6C0A9"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69A9CCA3"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57" w:type="dxa"/>
            <w:shd w:val="clear" w:color="auto" w:fill="auto"/>
            <w:vAlign w:val="center"/>
            <w:hideMark/>
          </w:tcPr>
          <w:p w14:paraId="321C80BA"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违法产品货值金额20万元以上50万元以下的。</w:t>
            </w:r>
          </w:p>
        </w:tc>
        <w:tc>
          <w:tcPr>
            <w:tcW w:w="3776" w:type="dxa"/>
            <w:shd w:val="clear" w:color="auto" w:fill="auto"/>
            <w:vAlign w:val="center"/>
            <w:hideMark/>
          </w:tcPr>
          <w:p w14:paraId="0A832E8C"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处10万元以上15万元以下的罚款；有违法所得的，没收违法所得。</w:t>
            </w:r>
          </w:p>
        </w:tc>
      </w:tr>
      <w:tr w:rsidR="00E1027D" w:rsidRPr="00E1027D" w14:paraId="17C45913" w14:textId="77777777" w:rsidTr="00400950">
        <w:trPr>
          <w:trHeight w:val="20"/>
        </w:trPr>
        <w:tc>
          <w:tcPr>
            <w:tcW w:w="630" w:type="dxa"/>
            <w:vMerge/>
            <w:vAlign w:val="center"/>
            <w:hideMark/>
          </w:tcPr>
          <w:p w14:paraId="64B42B2B"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6EE8F53F"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7A156FEA"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237351EE"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57" w:type="dxa"/>
            <w:shd w:val="clear" w:color="auto" w:fill="auto"/>
            <w:vAlign w:val="center"/>
            <w:hideMark/>
          </w:tcPr>
          <w:p w14:paraId="1A1ADCEC"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违法产品货值金额50万元以上的。</w:t>
            </w:r>
          </w:p>
        </w:tc>
        <w:tc>
          <w:tcPr>
            <w:tcW w:w="3776" w:type="dxa"/>
            <w:shd w:val="clear" w:color="auto" w:fill="auto"/>
            <w:vAlign w:val="center"/>
            <w:hideMark/>
          </w:tcPr>
          <w:p w14:paraId="139A0BD3"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处15万元以上20万元以下的罚款；有违法所得的，没收违法所得。</w:t>
            </w:r>
          </w:p>
        </w:tc>
      </w:tr>
      <w:tr w:rsidR="00E1027D" w:rsidRPr="00E1027D" w14:paraId="3E5807DA" w14:textId="77777777" w:rsidTr="00400950">
        <w:trPr>
          <w:trHeight w:val="20"/>
        </w:trPr>
        <w:tc>
          <w:tcPr>
            <w:tcW w:w="630" w:type="dxa"/>
            <w:vMerge w:val="restart"/>
            <w:shd w:val="clear" w:color="auto" w:fill="auto"/>
            <w:vAlign w:val="center"/>
            <w:hideMark/>
          </w:tcPr>
          <w:p w14:paraId="6299E2F3" w14:textId="1E8BDFC6" w:rsidR="00E3699D" w:rsidRPr="00E1027D" w:rsidRDefault="000F58F5"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109</w:t>
            </w:r>
          </w:p>
        </w:tc>
        <w:tc>
          <w:tcPr>
            <w:tcW w:w="1705" w:type="dxa"/>
            <w:vMerge w:val="restart"/>
            <w:shd w:val="clear" w:color="auto" w:fill="auto"/>
            <w:vAlign w:val="center"/>
            <w:hideMark/>
          </w:tcPr>
          <w:p w14:paraId="44A47532" w14:textId="2CA39D1E"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共和国工业产品生产许可证管理条例》</w:t>
            </w:r>
          </w:p>
        </w:tc>
        <w:tc>
          <w:tcPr>
            <w:tcW w:w="3955" w:type="dxa"/>
            <w:vMerge w:val="restart"/>
            <w:shd w:val="clear" w:color="auto" w:fill="auto"/>
            <w:vAlign w:val="center"/>
            <w:hideMark/>
          </w:tcPr>
          <w:p w14:paraId="7430CEBC"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第四十九条：取得生产许可证的企业出租、出借或者转让许可证证书、生产许可证标志和编号的，责令限期改正，处20万元以下的罚款；情节严重的，吊销生产许可证。</w:t>
            </w:r>
          </w:p>
        </w:tc>
        <w:tc>
          <w:tcPr>
            <w:tcW w:w="797" w:type="dxa"/>
            <w:shd w:val="clear" w:color="auto" w:fill="auto"/>
            <w:vAlign w:val="center"/>
            <w:hideMark/>
          </w:tcPr>
          <w:p w14:paraId="0F77FEC2"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57" w:type="dxa"/>
            <w:shd w:val="clear" w:color="auto" w:fill="auto"/>
            <w:vAlign w:val="center"/>
            <w:hideMark/>
          </w:tcPr>
          <w:p w14:paraId="097500B7"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尚未生产的。</w:t>
            </w:r>
          </w:p>
        </w:tc>
        <w:tc>
          <w:tcPr>
            <w:tcW w:w="3776" w:type="dxa"/>
            <w:shd w:val="clear" w:color="auto" w:fill="auto"/>
            <w:vAlign w:val="center"/>
            <w:hideMark/>
          </w:tcPr>
          <w:p w14:paraId="68A934B6"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处5万元以下罚款。</w:t>
            </w:r>
          </w:p>
        </w:tc>
      </w:tr>
      <w:tr w:rsidR="00E1027D" w:rsidRPr="00E1027D" w14:paraId="17103B82" w14:textId="77777777" w:rsidTr="00400950">
        <w:trPr>
          <w:trHeight w:val="20"/>
        </w:trPr>
        <w:tc>
          <w:tcPr>
            <w:tcW w:w="630" w:type="dxa"/>
            <w:vMerge/>
            <w:vAlign w:val="center"/>
            <w:hideMark/>
          </w:tcPr>
          <w:p w14:paraId="523218F3"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66F40B8D"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3B6C01EE"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3992DBE8"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57" w:type="dxa"/>
            <w:shd w:val="clear" w:color="auto" w:fill="auto"/>
            <w:vAlign w:val="center"/>
            <w:hideMark/>
          </w:tcPr>
          <w:p w14:paraId="520B21F5"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违法生产的产品尚未销售的。</w:t>
            </w:r>
          </w:p>
        </w:tc>
        <w:tc>
          <w:tcPr>
            <w:tcW w:w="3776" w:type="dxa"/>
            <w:shd w:val="clear" w:color="auto" w:fill="auto"/>
            <w:vAlign w:val="center"/>
            <w:hideMark/>
          </w:tcPr>
          <w:p w14:paraId="10228335"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处5万元以上15万元以下的罚款。</w:t>
            </w:r>
          </w:p>
        </w:tc>
      </w:tr>
      <w:tr w:rsidR="00E1027D" w:rsidRPr="00E1027D" w14:paraId="3004C1FA" w14:textId="77777777" w:rsidTr="00400950">
        <w:trPr>
          <w:trHeight w:val="20"/>
        </w:trPr>
        <w:tc>
          <w:tcPr>
            <w:tcW w:w="630" w:type="dxa"/>
            <w:vMerge/>
            <w:vAlign w:val="center"/>
            <w:hideMark/>
          </w:tcPr>
          <w:p w14:paraId="64C7A6FE"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5A5E4406"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6D648DA4"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459AC942"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57" w:type="dxa"/>
            <w:shd w:val="clear" w:color="auto" w:fill="auto"/>
            <w:vAlign w:val="center"/>
            <w:hideMark/>
          </w:tcPr>
          <w:p w14:paraId="5E27CC68"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违法生产的产品已销售的。</w:t>
            </w:r>
          </w:p>
        </w:tc>
        <w:tc>
          <w:tcPr>
            <w:tcW w:w="3776" w:type="dxa"/>
            <w:shd w:val="clear" w:color="auto" w:fill="auto"/>
            <w:vAlign w:val="center"/>
            <w:hideMark/>
          </w:tcPr>
          <w:p w14:paraId="37D98D0B"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处15万元以上20万元以下的罚款。</w:t>
            </w:r>
          </w:p>
        </w:tc>
      </w:tr>
      <w:tr w:rsidR="00E1027D" w:rsidRPr="00E1027D" w14:paraId="35D5C994" w14:textId="77777777" w:rsidTr="00400950">
        <w:trPr>
          <w:trHeight w:val="20"/>
        </w:trPr>
        <w:tc>
          <w:tcPr>
            <w:tcW w:w="630" w:type="dxa"/>
            <w:vMerge/>
            <w:vAlign w:val="center"/>
            <w:hideMark/>
          </w:tcPr>
          <w:p w14:paraId="41926BA3"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2938218F"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696C4084"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78F3F26C"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757" w:type="dxa"/>
            <w:shd w:val="clear" w:color="auto" w:fill="auto"/>
            <w:vAlign w:val="center"/>
            <w:hideMark/>
          </w:tcPr>
          <w:p w14:paraId="41A81DB5"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造成严重危害后果的。</w:t>
            </w:r>
          </w:p>
        </w:tc>
        <w:tc>
          <w:tcPr>
            <w:tcW w:w="3776" w:type="dxa"/>
            <w:shd w:val="clear" w:color="auto" w:fill="auto"/>
            <w:vAlign w:val="center"/>
            <w:hideMark/>
          </w:tcPr>
          <w:p w14:paraId="698887FC"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吊销生产许可证。</w:t>
            </w:r>
          </w:p>
        </w:tc>
      </w:tr>
      <w:tr w:rsidR="00E1027D" w:rsidRPr="00E1027D" w14:paraId="009A9B66" w14:textId="77777777" w:rsidTr="00400950">
        <w:trPr>
          <w:trHeight w:val="20"/>
        </w:trPr>
        <w:tc>
          <w:tcPr>
            <w:tcW w:w="630" w:type="dxa"/>
            <w:vMerge w:val="restart"/>
            <w:shd w:val="clear" w:color="auto" w:fill="auto"/>
            <w:vAlign w:val="center"/>
            <w:hideMark/>
          </w:tcPr>
          <w:p w14:paraId="65A31658" w14:textId="0500E691" w:rsidR="00E3699D" w:rsidRPr="00E1027D" w:rsidRDefault="000F58F5"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110</w:t>
            </w:r>
          </w:p>
        </w:tc>
        <w:tc>
          <w:tcPr>
            <w:tcW w:w="1705" w:type="dxa"/>
            <w:vMerge w:val="restart"/>
            <w:shd w:val="clear" w:color="auto" w:fill="auto"/>
            <w:vAlign w:val="center"/>
            <w:hideMark/>
          </w:tcPr>
          <w:p w14:paraId="3C9D172B" w14:textId="7C36403B"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共和国工业产品生产许可证管理条例》</w:t>
            </w:r>
          </w:p>
        </w:tc>
        <w:tc>
          <w:tcPr>
            <w:tcW w:w="3955" w:type="dxa"/>
            <w:vMerge w:val="restart"/>
            <w:shd w:val="clear" w:color="auto" w:fill="auto"/>
            <w:vAlign w:val="center"/>
            <w:hideMark/>
          </w:tcPr>
          <w:p w14:paraId="718EA75B"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四十九条：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p>
        </w:tc>
        <w:tc>
          <w:tcPr>
            <w:tcW w:w="797" w:type="dxa"/>
            <w:shd w:val="clear" w:color="auto" w:fill="auto"/>
            <w:vAlign w:val="center"/>
            <w:hideMark/>
          </w:tcPr>
          <w:p w14:paraId="08B74CFE"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57" w:type="dxa"/>
            <w:shd w:val="clear" w:color="auto" w:fill="auto"/>
            <w:vAlign w:val="center"/>
            <w:hideMark/>
          </w:tcPr>
          <w:p w14:paraId="7B11545B" w14:textId="77777777" w:rsidR="00E3699D" w:rsidRPr="00E1027D" w:rsidRDefault="00E3699D" w:rsidP="00400950">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产品尚未销售或追回全部已售出产品的。</w:t>
            </w:r>
          </w:p>
        </w:tc>
        <w:tc>
          <w:tcPr>
            <w:tcW w:w="3776" w:type="dxa"/>
            <w:shd w:val="clear" w:color="auto" w:fill="auto"/>
            <w:vAlign w:val="center"/>
            <w:hideMark/>
          </w:tcPr>
          <w:p w14:paraId="62DE2E14" w14:textId="77777777" w:rsidR="00E3699D" w:rsidRPr="00E1027D" w:rsidRDefault="00E3699D" w:rsidP="00400950">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责令停止生产、销售，没收违法生产、销售的产品，处违法生产、销售产品货值金额1倍罚款；有违法所得的，没收违法所得。</w:t>
            </w:r>
          </w:p>
        </w:tc>
      </w:tr>
      <w:tr w:rsidR="00E1027D" w:rsidRPr="00E1027D" w14:paraId="0572BE78" w14:textId="77777777" w:rsidTr="00400950">
        <w:trPr>
          <w:trHeight w:val="579"/>
        </w:trPr>
        <w:tc>
          <w:tcPr>
            <w:tcW w:w="630" w:type="dxa"/>
            <w:vMerge/>
            <w:vAlign w:val="center"/>
            <w:hideMark/>
          </w:tcPr>
          <w:p w14:paraId="46483B45"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5C16AE24"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6D238BD8"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vMerge w:val="restart"/>
            <w:shd w:val="clear" w:color="auto" w:fill="auto"/>
            <w:vAlign w:val="center"/>
            <w:hideMark/>
          </w:tcPr>
          <w:p w14:paraId="07B8C579"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57" w:type="dxa"/>
            <w:vMerge w:val="restart"/>
            <w:shd w:val="clear" w:color="auto" w:fill="auto"/>
            <w:vAlign w:val="center"/>
            <w:hideMark/>
          </w:tcPr>
          <w:p w14:paraId="567C6AED" w14:textId="77777777" w:rsidR="00E3699D" w:rsidRPr="00E1027D" w:rsidRDefault="00E3699D" w:rsidP="00400950">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无法追回已售出产品的。</w:t>
            </w:r>
          </w:p>
        </w:tc>
        <w:tc>
          <w:tcPr>
            <w:tcW w:w="3776" w:type="dxa"/>
            <w:vMerge w:val="restart"/>
            <w:shd w:val="clear" w:color="auto" w:fill="auto"/>
            <w:vAlign w:val="center"/>
            <w:hideMark/>
          </w:tcPr>
          <w:p w14:paraId="7E1EFA3C" w14:textId="77777777" w:rsidR="00E3699D" w:rsidRPr="00E1027D" w:rsidRDefault="00E3699D" w:rsidP="00400950">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责令停止生产、销售，没收违法生产、销售的产品，处违法生产、销售产品货值金额1倍以上2倍以下的罚款；有违法所得的，没收违法所得。</w:t>
            </w:r>
          </w:p>
        </w:tc>
      </w:tr>
      <w:tr w:rsidR="00E1027D" w:rsidRPr="00E1027D" w14:paraId="75D8C17B" w14:textId="77777777" w:rsidTr="00400950">
        <w:trPr>
          <w:trHeight w:val="579"/>
        </w:trPr>
        <w:tc>
          <w:tcPr>
            <w:tcW w:w="630" w:type="dxa"/>
            <w:vMerge/>
            <w:vAlign w:val="center"/>
            <w:hideMark/>
          </w:tcPr>
          <w:p w14:paraId="1E01C003"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442FF254"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7E70660A"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vMerge/>
            <w:vAlign w:val="center"/>
            <w:hideMark/>
          </w:tcPr>
          <w:p w14:paraId="3907928E"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757" w:type="dxa"/>
            <w:vMerge/>
            <w:vAlign w:val="center"/>
            <w:hideMark/>
          </w:tcPr>
          <w:p w14:paraId="728E346A" w14:textId="77777777" w:rsidR="00E3699D" w:rsidRPr="00E1027D" w:rsidRDefault="00E3699D" w:rsidP="00400950">
            <w:pPr>
              <w:widowControl/>
              <w:spacing w:line="360" w:lineRule="exact"/>
              <w:jc w:val="left"/>
              <w:rPr>
                <w:rFonts w:asciiTheme="minorEastAsia" w:hAnsiTheme="minorEastAsia" w:cs="宋体"/>
                <w:kern w:val="0"/>
                <w:sz w:val="24"/>
                <w:szCs w:val="24"/>
              </w:rPr>
            </w:pPr>
          </w:p>
        </w:tc>
        <w:tc>
          <w:tcPr>
            <w:tcW w:w="3776" w:type="dxa"/>
            <w:vMerge/>
            <w:vAlign w:val="center"/>
            <w:hideMark/>
          </w:tcPr>
          <w:p w14:paraId="547DB6C0" w14:textId="77777777" w:rsidR="00E3699D" w:rsidRPr="00E1027D" w:rsidRDefault="00E3699D" w:rsidP="00400950">
            <w:pPr>
              <w:widowControl/>
              <w:spacing w:line="360" w:lineRule="exact"/>
              <w:jc w:val="left"/>
              <w:rPr>
                <w:rFonts w:asciiTheme="minorEastAsia" w:hAnsiTheme="minorEastAsia" w:cs="宋体"/>
                <w:kern w:val="0"/>
                <w:sz w:val="24"/>
                <w:szCs w:val="24"/>
              </w:rPr>
            </w:pPr>
          </w:p>
        </w:tc>
      </w:tr>
      <w:tr w:rsidR="00E1027D" w:rsidRPr="00E1027D" w14:paraId="1FFB6380" w14:textId="77777777" w:rsidTr="00400950">
        <w:trPr>
          <w:trHeight w:val="20"/>
        </w:trPr>
        <w:tc>
          <w:tcPr>
            <w:tcW w:w="630" w:type="dxa"/>
            <w:vMerge/>
            <w:vAlign w:val="center"/>
            <w:hideMark/>
          </w:tcPr>
          <w:p w14:paraId="178394CE"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2DF065E6"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7A81F1D5"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66276AF1"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57" w:type="dxa"/>
            <w:shd w:val="clear" w:color="auto" w:fill="auto"/>
            <w:vAlign w:val="center"/>
            <w:hideMark/>
          </w:tcPr>
          <w:p w14:paraId="113E956B" w14:textId="77777777" w:rsidR="00E3699D" w:rsidRPr="00E1027D" w:rsidRDefault="00E3699D" w:rsidP="00400950">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拒不追回已售出产品的。</w:t>
            </w:r>
          </w:p>
        </w:tc>
        <w:tc>
          <w:tcPr>
            <w:tcW w:w="3776" w:type="dxa"/>
            <w:shd w:val="clear" w:color="auto" w:fill="auto"/>
            <w:vAlign w:val="center"/>
            <w:hideMark/>
          </w:tcPr>
          <w:p w14:paraId="28F6D2A2" w14:textId="77777777" w:rsidR="00E3699D" w:rsidRPr="00E1027D" w:rsidRDefault="00E3699D" w:rsidP="00400950">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责令停止生产、销售，没收违法生产、销售的产品，处违法生产、销售产品货值金额2倍以上3倍以下的罚款；有违法所得的，没收违法所得。</w:t>
            </w:r>
          </w:p>
        </w:tc>
      </w:tr>
      <w:tr w:rsidR="00E1027D" w:rsidRPr="00E1027D" w14:paraId="1B1BB44F" w14:textId="77777777" w:rsidTr="00E1046F">
        <w:trPr>
          <w:trHeight w:val="1020"/>
        </w:trPr>
        <w:tc>
          <w:tcPr>
            <w:tcW w:w="630" w:type="dxa"/>
            <w:vMerge w:val="restart"/>
            <w:shd w:val="clear" w:color="auto" w:fill="auto"/>
            <w:vAlign w:val="center"/>
            <w:hideMark/>
          </w:tcPr>
          <w:p w14:paraId="0A24E664" w14:textId="29882A0F" w:rsidR="00E3699D" w:rsidRPr="00E1027D" w:rsidRDefault="000F58F5"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111</w:t>
            </w:r>
          </w:p>
        </w:tc>
        <w:tc>
          <w:tcPr>
            <w:tcW w:w="1705" w:type="dxa"/>
            <w:vMerge w:val="restart"/>
            <w:shd w:val="clear" w:color="auto" w:fill="auto"/>
            <w:vAlign w:val="center"/>
            <w:hideMark/>
          </w:tcPr>
          <w:p w14:paraId="44A74958" w14:textId="00DE4C0F"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共和国工业产品生产许可证管理条例》</w:t>
            </w:r>
          </w:p>
        </w:tc>
        <w:tc>
          <w:tcPr>
            <w:tcW w:w="3955" w:type="dxa"/>
            <w:vMerge w:val="restart"/>
            <w:shd w:val="clear" w:color="auto" w:fill="auto"/>
            <w:vAlign w:val="center"/>
            <w:hideMark/>
          </w:tcPr>
          <w:p w14:paraId="60B58597"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条：擅自动用、调换、转移、损毁被查封、扣押财物的，责令改正，处被动用、调换、转移、损毁财物价值5％以上20％以下的罚款；拒不改正的，处被动用、调换、转移、损毁财物价值1倍以上3倍以下的罚款。</w:t>
            </w:r>
          </w:p>
        </w:tc>
        <w:tc>
          <w:tcPr>
            <w:tcW w:w="797" w:type="dxa"/>
            <w:shd w:val="clear" w:color="auto" w:fill="auto"/>
            <w:vAlign w:val="center"/>
            <w:hideMark/>
          </w:tcPr>
          <w:p w14:paraId="2ED2DCC8"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57" w:type="dxa"/>
            <w:shd w:val="clear" w:color="auto" w:fill="auto"/>
            <w:vAlign w:val="center"/>
            <w:hideMark/>
          </w:tcPr>
          <w:p w14:paraId="6A6C9FD9"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将财物恢复原状的。</w:t>
            </w:r>
          </w:p>
        </w:tc>
        <w:tc>
          <w:tcPr>
            <w:tcW w:w="3776" w:type="dxa"/>
            <w:shd w:val="clear" w:color="auto" w:fill="auto"/>
            <w:vAlign w:val="center"/>
            <w:hideMark/>
          </w:tcPr>
          <w:p w14:paraId="643D34B3"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责令改正，处被动用、调换、转移、损毁财物价值5%以上10%以下的罚款；拒不改正的，处被动用、调换、转移、损毁财物价值1倍罚款。</w:t>
            </w:r>
          </w:p>
        </w:tc>
      </w:tr>
      <w:tr w:rsidR="00E1027D" w:rsidRPr="00E1027D" w14:paraId="41E0F21E" w14:textId="77777777" w:rsidTr="00E1046F">
        <w:trPr>
          <w:trHeight w:val="1020"/>
        </w:trPr>
        <w:tc>
          <w:tcPr>
            <w:tcW w:w="630" w:type="dxa"/>
            <w:vMerge/>
            <w:vAlign w:val="center"/>
            <w:hideMark/>
          </w:tcPr>
          <w:p w14:paraId="10E10927"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2428D777"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4DDEAFD8"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730CD379"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57" w:type="dxa"/>
            <w:shd w:val="clear" w:color="auto" w:fill="auto"/>
            <w:vAlign w:val="center"/>
            <w:hideMark/>
          </w:tcPr>
          <w:p w14:paraId="4E19B946"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无法将财物恢复原状的。</w:t>
            </w:r>
          </w:p>
        </w:tc>
        <w:tc>
          <w:tcPr>
            <w:tcW w:w="3776" w:type="dxa"/>
            <w:shd w:val="clear" w:color="auto" w:fill="auto"/>
            <w:vAlign w:val="center"/>
            <w:hideMark/>
          </w:tcPr>
          <w:p w14:paraId="4BE5970F"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责令改正，处被动用、调换、转移、损毁财物价值10%以上15%以下的罚款；拒不改正的，处被动用、调换、转移、损毁财物价值1倍以上2倍以下的罚款。</w:t>
            </w:r>
          </w:p>
        </w:tc>
      </w:tr>
      <w:tr w:rsidR="00E1027D" w:rsidRPr="00E1027D" w14:paraId="2B0076B5" w14:textId="77777777" w:rsidTr="00E1046F">
        <w:trPr>
          <w:trHeight w:val="1020"/>
        </w:trPr>
        <w:tc>
          <w:tcPr>
            <w:tcW w:w="630" w:type="dxa"/>
            <w:vMerge/>
            <w:vAlign w:val="center"/>
            <w:hideMark/>
          </w:tcPr>
          <w:p w14:paraId="6DB5304D"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5B0AFE25"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4FC4BB2A"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vMerge w:val="restart"/>
            <w:shd w:val="clear" w:color="auto" w:fill="auto"/>
            <w:vAlign w:val="center"/>
            <w:hideMark/>
          </w:tcPr>
          <w:p w14:paraId="494D1F69"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57" w:type="dxa"/>
            <w:vMerge w:val="restart"/>
            <w:shd w:val="clear" w:color="auto" w:fill="auto"/>
            <w:vAlign w:val="center"/>
            <w:hideMark/>
          </w:tcPr>
          <w:p w14:paraId="2EBAE13A"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拒绝将财物恢复原状的。</w:t>
            </w:r>
          </w:p>
        </w:tc>
        <w:tc>
          <w:tcPr>
            <w:tcW w:w="3776" w:type="dxa"/>
            <w:vMerge w:val="restart"/>
            <w:shd w:val="clear" w:color="auto" w:fill="auto"/>
            <w:vAlign w:val="center"/>
            <w:hideMark/>
          </w:tcPr>
          <w:p w14:paraId="525F3EFE"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责令改正，处被动用、调换、转移、损毁财物价值15%以上20%以下的罚款；拒不改正的，处被动用、调换、转移、损毁财物价值2倍以上3倍以下的罚款。</w:t>
            </w:r>
          </w:p>
        </w:tc>
      </w:tr>
      <w:tr w:rsidR="00E1027D" w:rsidRPr="00E1027D" w14:paraId="72BF0DDA" w14:textId="77777777" w:rsidTr="00E1046F">
        <w:trPr>
          <w:trHeight w:val="675"/>
        </w:trPr>
        <w:tc>
          <w:tcPr>
            <w:tcW w:w="630" w:type="dxa"/>
            <w:vMerge/>
            <w:vAlign w:val="center"/>
            <w:hideMark/>
          </w:tcPr>
          <w:p w14:paraId="4BD6CED3"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0AC96306"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6AE8A602"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vMerge/>
            <w:vAlign w:val="center"/>
            <w:hideMark/>
          </w:tcPr>
          <w:p w14:paraId="7A3589D8"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757" w:type="dxa"/>
            <w:vMerge/>
            <w:vAlign w:val="center"/>
            <w:hideMark/>
          </w:tcPr>
          <w:p w14:paraId="72F60BB1"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3776" w:type="dxa"/>
            <w:vMerge/>
            <w:vAlign w:val="center"/>
            <w:hideMark/>
          </w:tcPr>
          <w:p w14:paraId="642B789D"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2FCBD85C" w14:textId="77777777" w:rsidTr="00E1046F">
        <w:trPr>
          <w:trHeight w:val="1020"/>
        </w:trPr>
        <w:tc>
          <w:tcPr>
            <w:tcW w:w="630" w:type="dxa"/>
            <w:vMerge w:val="restart"/>
            <w:shd w:val="clear" w:color="auto" w:fill="auto"/>
            <w:vAlign w:val="center"/>
            <w:hideMark/>
          </w:tcPr>
          <w:p w14:paraId="268356D6" w14:textId="29BE3879" w:rsidR="00400950" w:rsidRPr="00E1027D" w:rsidRDefault="000F58F5"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112</w:t>
            </w:r>
          </w:p>
        </w:tc>
        <w:tc>
          <w:tcPr>
            <w:tcW w:w="1705" w:type="dxa"/>
            <w:vMerge w:val="restart"/>
            <w:shd w:val="clear" w:color="auto" w:fill="auto"/>
            <w:vAlign w:val="center"/>
            <w:hideMark/>
          </w:tcPr>
          <w:p w14:paraId="17A7264A" w14:textId="29F8F736" w:rsidR="00400950" w:rsidRPr="00E1027D" w:rsidRDefault="00400950"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共和国工业产品生产许可证管理条例》</w:t>
            </w:r>
          </w:p>
        </w:tc>
        <w:tc>
          <w:tcPr>
            <w:tcW w:w="3955" w:type="dxa"/>
            <w:vMerge w:val="restart"/>
            <w:shd w:val="clear" w:color="auto" w:fill="auto"/>
            <w:vAlign w:val="center"/>
            <w:hideMark/>
          </w:tcPr>
          <w:p w14:paraId="0274907F" w14:textId="77777777" w:rsidR="00400950" w:rsidRPr="00E1027D" w:rsidRDefault="00400950"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一条：伪造、变造许可证证书、生产许可证标志和编号的，责令改正，没收违法生产、销售的产品，并处违法生产、销售产品货值金额等值以上3倍以下的罚款；有违法所得的，没收违法所得；构成犯罪的，依法追究刑事责任。</w:t>
            </w:r>
          </w:p>
        </w:tc>
        <w:tc>
          <w:tcPr>
            <w:tcW w:w="797" w:type="dxa"/>
            <w:shd w:val="clear" w:color="auto" w:fill="auto"/>
            <w:vAlign w:val="center"/>
            <w:hideMark/>
          </w:tcPr>
          <w:p w14:paraId="4CD800AC" w14:textId="77777777" w:rsidR="00400950" w:rsidRPr="00E1027D" w:rsidRDefault="00400950"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57" w:type="dxa"/>
            <w:shd w:val="clear" w:color="auto" w:fill="auto"/>
            <w:vAlign w:val="center"/>
            <w:hideMark/>
          </w:tcPr>
          <w:p w14:paraId="159EAA98" w14:textId="77777777" w:rsidR="00400950" w:rsidRPr="00E1027D" w:rsidRDefault="00400950"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产品尚未销售或追回全部已售出产品的。</w:t>
            </w:r>
          </w:p>
        </w:tc>
        <w:tc>
          <w:tcPr>
            <w:tcW w:w="3776" w:type="dxa"/>
            <w:shd w:val="clear" w:color="auto" w:fill="auto"/>
            <w:vAlign w:val="center"/>
            <w:hideMark/>
          </w:tcPr>
          <w:p w14:paraId="0303471D" w14:textId="77777777" w:rsidR="00400950" w:rsidRPr="00E1027D" w:rsidRDefault="00400950"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责令改正，没收违法生产、销售的产品，并处违法生产、销售产品货值金额1倍罚款；有违法所得的，没收违法所得。</w:t>
            </w:r>
          </w:p>
        </w:tc>
      </w:tr>
      <w:tr w:rsidR="00E1027D" w:rsidRPr="00E1027D" w14:paraId="433F228C" w14:textId="77777777" w:rsidTr="00400950">
        <w:trPr>
          <w:trHeight w:val="2050"/>
        </w:trPr>
        <w:tc>
          <w:tcPr>
            <w:tcW w:w="630" w:type="dxa"/>
            <w:vMerge/>
            <w:tcBorders>
              <w:bottom w:val="single" w:sz="4" w:space="0" w:color="auto"/>
            </w:tcBorders>
            <w:shd w:val="clear" w:color="auto" w:fill="auto"/>
            <w:vAlign w:val="center"/>
            <w:hideMark/>
          </w:tcPr>
          <w:p w14:paraId="3A381D70" w14:textId="77777777" w:rsidR="00400950" w:rsidRPr="00E1027D" w:rsidRDefault="00400950" w:rsidP="00837F38">
            <w:pPr>
              <w:widowControl/>
              <w:spacing w:line="400" w:lineRule="exact"/>
              <w:jc w:val="left"/>
              <w:rPr>
                <w:rFonts w:asciiTheme="minorEastAsia" w:hAnsiTheme="minorEastAsia" w:cs="宋体"/>
                <w:b/>
                <w:bCs/>
                <w:kern w:val="0"/>
                <w:sz w:val="24"/>
                <w:szCs w:val="24"/>
              </w:rPr>
            </w:pPr>
          </w:p>
        </w:tc>
        <w:tc>
          <w:tcPr>
            <w:tcW w:w="1705" w:type="dxa"/>
            <w:vMerge/>
            <w:tcBorders>
              <w:bottom w:val="single" w:sz="4" w:space="0" w:color="auto"/>
            </w:tcBorders>
            <w:shd w:val="clear" w:color="auto" w:fill="auto"/>
            <w:vAlign w:val="center"/>
            <w:hideMark/>
          </w:tcPr>
          <w:p w14:paraId="15CE1E44" w14:textId="77777777" w:rsidR="00400950" w:rsidRPr="00E1027D" w:rsidRDefault="00400950" w:rsidP="00837F38">
            <w:pPr>
              <w:widowControl/>
              <w:spacing w:line="400" w:lineRule="exact"/>
              <w:jc w:val="left"/>
              <w:rPr>
                <w:rFonts w:asciiTheme="minorEastAsia" w:hAnsiTheme="minorEastAsia" w:cs="宋体"/>
                <w:b/>
                <w:bCs/>
                <w:kern w:val="0"/>
                <w:sz w:val="24"/>
                <w:szCs w:val="24"/>
              </w:rPr>
            </w:pPr>
          </w:p>
        </w:tc>
        <w:tc>
          <w:tcPr>
            <w:tcW w:w="3955" w:type="dxa"/>
            <w:vMerge/>
            <w:tcBorders>
              <w:bottom w:val="single" w:sz="4" w:space="0" w:color="auto"/>
            </w:tcBorders>
            <w:shd w:val="clear" w:color="auto" w:fill="auto"/>
            <w:vAlign w:val="center"/>
            <w:hideMark/>
          </w:tcPr>
          <w:p w14:paraId="1F6BE29C" w14:textId="77777777" w:rsidR="00400950" w:rsidRPr="00E1027D" w:rsidRDefault="00400950" w:rsidP="00837F38">
            <w:pPr>
              <w:widowControl/>
              <w:spacing w:line="400" w:lineRule="exact"/>
              <w:jc w:val="left"/>
              <w:rPr>
                <w:rFonts w:asciiTheme="minorEastAsia" w:hAnsiTheme="minorEastAsia" w:cs="宋体"/>
                <w:kern w:val="0"/>
                <w:sz w:val="24"/>
                <w:szCs w:val="24"/>
              </w:rPr>
            </w:pPr>
          </w:p>
        </w:tc>
        <w:tc>
          <w:tcPr>
            <w:tcW w:w="797" w:type="dxa"/>
            <w:tcBorders>
              <w:bottom w:val="single" w:sz="4" w:space="0" w:color="auto"/>
            </w:tcBorders>
            <w:shd w:val="clear" w:color="auto" w:fill="auto"/>
            <w:vAlign w:val="center"/>
            <w:hideMark/>
          </w:tcPr>
          <w:p w14:paraId="08E12E3A" w14:textId="77777777" w:rsidR="00400950" w:rsidRPr="00E1027D" w:rsidRDefault="00400950"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57" w:type="dxa"/>
            <w:tcBorders>
              <w:bottom w:val="single" w:sz="4" w:space="0" w:color="auto"/>
            </w:tcBorders>
            <w:shd w:val="clear" w:color="auto" w:fill="auto"/>
            <w:vAlign w:val="center"/>
            <w:hideMark/>
          </w:tcPr>
          <w:p w14:paraId="41B71959" w14:textId="77777777" w:rsidR="00400950" w:rsidRPr="00E1027D" w:rsidRDefault="00400950"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无法追回已售出产品的。</w:t>
            </w:r>
          </w:p>
        </w:tc>
        <w:tc>
          <w:tcPr>
            <w:tcW w:w="3776" w:type="dxa"/>
            <w:tcBorders>
              <w:bottom w:val="single" w:sz="4" w:space="0" w:color="auto"/>
            </w:tcBorders>
            <w:shd w:val="clear" w:color="auto" w:fill="auto"/>
            <w:vAlign w:val="center"/>
            <w:hideMark/>
          </w:tcPr>
          <w:p w14:paraId="2854409A" w14:textId="77777777" w:rsidR="00400950" w:rsidRPr="00E1027D" w:rsidRDefault="00400950"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责令改正，没收违法生产、销售的产品，并处违法生产、销售产品货值金额1倍以上2倍以下的罚款；有违法所得的，没收违法所得。</w:t>
            </w:r>
          </w:p>
        </w:tc>
      </w:tr>
      <w:tr w:rsidR="00E1027D" w:rsidRPr="00E1027D" w14:paraId="7790A36D" w14:textId="77777777" w:rsidTr="00400950">
        <w:trPr>
          <w:trHeight w:val="1644"/>
        </w:trPr>
        <w:tc>
          <w:tcPr>
            <w:tcW w:w="630" w:type="dxa"/>
            <w:shd w:val="clear" w:color="auto" w:fill="auto"/>
            <w:vAlign w:val="center"/>
            <w:hideMark/>
          </w:tcPr>
          <w:p w14:paraId="681D1D17" w14:textId="75B9AE6F" w:rsidR="00400950" w:rsidRPr="00E1027D" w:rsidRDefault="000F58F5" w:rsidP="00400950">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112</w:t>
            </w:r>
          </w:p>
        </w:tc>
        <w:tc>
          <w:tcPr>
            <w:tcW w:w="1705" w:type="dxa"/>
            <w:shd w:val="clear" w:color="auto" w:fill="auto"/>
            <w:vAlign w:val="center"/>
            <w:hideMark/>
          </w:tcPr>
          <w:p w14:paraId="3FF1D917" w14:textId="14C5CAAF" w:rsidR="00400950" w:rsidRPr="00E1027D" w:rsidRDefault="00400950" w:rsidP="00400950">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共和国工业产品生产许可证管理条例》</w:t>
            </w:r>
          </w:p>
        </w:tc>
        <w:tc>
          <w:tcPr>
            <w:tcW w:w="3955" w:type="dxa"/>
            <w:shd w:val="clear" w:color="auto" w:fill="auto"/>
            <w:vAlign w:val="center"/>
            <w:hideMark/>
          </w:tcPr>
          <w:p w14:paraId="3C222A1D" w14:textId="77777777" w:rsidR="00400950" w:rsidRPr="00E1027D" w:rsidRDefault="00400950" w:rsidP="00400950">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一条：伪造、变造许可证证书、生产许可证标志和编号的，责令改正，没收违法生产、销售的产品，并处违法生产、销售产品货值金额等值以上3倍以下的罚款；有违法所得的，没收违法所得；构成犯罪的，依法追究刑事责任。</w:t>
            </w:r>
          </w:p>
        </w:tc>
        <w:tc>
          <w:tcPr>
            <w:tcW w:w="797" w:type="dxa"/>
            <w:shd w:val="clear" w:color="auto" w:fill="auto"/>
            <w:vAlign w:val="center"/>
            <w:hideMark/>
          </w:tcPr>
          <w:p w14:paraId="05B65D73" w14:textId="77777777" w:rsidR="00400950" w:rsidRPr="00E1027D" w:rsidRDefault="00400950" w:rsidP="00400950">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57" w:type="dxa"/>
            <w:shd w:val="clear" w:color="auto" w:fill="auto"/>
            <w:vAlign w:val="center"/>
            <w:hideMark/>
          </w:tcPr>
          <w:p w14:paraId="402BC01F" w14:textId="77777777" w:rsidR="00400950" w:rsidRPr="00E1027D" w:rsidRDefault="00400950" w:rsidP="00400950">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拒不追回已售出产品的。</w:t>
            </w:r>
          </w:p>
        </w:tc>
        <w:tc>
          <w:tcPr>
            <w:tcW w:w="3776" w:type="dxa"/>
            <w:shd w:val="clear" w:color="auto" w:fill="auto"/>
            <w:vAlign w:val="center"/>
            <w:hideMark/>
          </w:tcPr>
          <w:p w14:paraId="697639B4" w14:textId="77777777" w:rsidR="00400950" w:rsidRPr="00E1027D" w:rsidRDefault="00400950" w:rsidP="00400950">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责令改正，没收违法生产、销售的产品，并处违法生产、销售产品货值金额2倍以上3倍以下的罚款；有违法所得的，没收违法所得。</w:t>
            </w:r>
          </w:p>
        </w:tc>
      </w:tr>
      <w:tr w:rsidR="00E1027D" w:rsidRPr="00E1027D" w14:paraId="7F7A337C" w14:textId="77777777" w:rsidTr="00400950">
        <w:trPr>
          <w:trHeight w:val="1644"/>
        </w:trPr>
        <w:tc>
          <w:tcPr>
            <w:tcW w:w="630" w:type="dxa"/>
            <w:vMerge w:val="restart"/>
            <w:shd w:val="clear" w:color="auto" w:fill="auto"/>
            <w:vAlign w:val="center"/>
            <w:hideMark/>
          </w:tcPr>
          <w:p w14:paraId="02DA822A" w14:textId="79BD5E96" w:rsidR="00E3699D" w:rsidRPr="00E1027D" w:rsidRDefault="000F58F5"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113</w:t>
            </w:r>
          </w:p>
        </w:tc>
        <w:tc>
          <w:tcPr>
            <w:tcW w:w="1705" w:type="dxa"/>
            <w:vMerge w:val="restart"/>
            <w:shd w:val="clear" w:color="auto" w:fill="auto"/>
            <w:vAlign w:val="center"/>
            <w:hideMark/>
          </w:tcPr>
          <w:p w14:paraId="13C03896" w14:textId="4E43CF90"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共和国工业产品生产许可证管理条例》</w:t>
            </w:r>
          </w:p>
        </w:tc>
        <w:tc>
          <w:tcPr>
            <w:tcW w:w="3955" w:type="dxa"/>
            <w:vMerge w:val="restart"/>
            <w:shd w:val="clear" w:color="auto" w:fill="auto"/>
            <w:vAlign w:val="center"/>
            <w:hideMark/>
          </w:tcPr>
          <w:p w14:paraId="5047963B"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第五十二条：企业用欺骗、贿赂等不正当手段取得生产许可证的，由工业产品生产许可证主管部门处20万元以下的罚款，并依照《中华人民共和国行政许可法》的有关规定</w:t>
            </w:r>
            <w:proofErr w:type="gramStart"/>
            <w:r w:rsidRPr="00E1027D">
              <w:rPr>
                <w:rFonts w:asciiTheme="minorEastAsia" w:hAnsiTheme="minorEastAsia" w:cs="宋体" w:hint="eastAsia"/>
                <w:kern w:val="0"/>
                <w:sz w:val="24"/>
                <w:szCs w:val="24"/>
              </w:rPr>
              <w:t>作出</w:t>
            </w:r>
            <w:proofErr w:type="gramEnd"/>
            <w:r w:rsidRPr="00E1027D">
              <w:rPr>
                <w:rFonts w:asciiTheme="minorEastAsia" w:hAnsiTheme="minorEastAsia" w:cs="宋体" w:hint="eastAsia"/>
                <w:kern w:val="0"/>
                <w:sz w:val="24"/>
                <w:szCs w:val="24"/>
              </w:rPr>
              <w:t>处理。</w:t>
            </w:r>
          </w:p>
        </w:tc>
        <w:tc>
          <w:tcPr>
            <w:tcW w:w="797" w:type="dxa"/>
            <w:shd w:val="clear" w:color="auto" w:fill="auto"/>
            <w:vAlign w:val="center"/>
            <w:hideMark/>
          </w:tcPr>
          <w:p w14:paraId="655B27B4"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57" w:type="dxa"/>
            <w:shd w:val="clear" w:color="auto" w:fill="auto"/>
            <w:vAlign w:val="center"/>
            <w:hideMark/>
          </w:tcPr>
          <w:p w14:paraId="750F0F29"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尚未生产的。</w:t>
            </w:r>
          </w:p>
        </w:tc>
        <w:tc>
          <w:tcPr>
            <w:tcW w:w="3776" w:type="dxa"/>
            <w:shd w:val="clear" w:color="auto" w:fill="auto"/>
            <w:vAlign w:val="center"/>
            <w:hideMark/>
          </w:tcPr>
          <w:p w14:paraId="5DC591E0"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处5万元以下罚款。</w:t>
            </w:r>
          </w:p>
        </w:tc>
      </w:tr>
      <w:tr w:rsidR="00E1027D" w:rsidRPr="00E1027D" w14:paraId="76A5A5F1" w14:textId="77777777" w:rsidTr="00400950">
        <w:trPr>
          <w:trHeight w:val="1644"/>
        </w:trPr>
        <w:tc>
          <w:tcPr>
            <w:tcW w:w="630" w:type="dxa"/>
            <w:vMerge/>
            <w:vAlign w:val="center"/>
            <w:hideMark/>
          </w:tcPr>
          <w:p w14:paraId="0E161895"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00B9BB6A"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70577638"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665F42B2"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57" w:type="dxa"/>
            <w:shd w:val="clear" w:color="auto" w:fill="auto"/>
            <w:vAlign w:val="center"/>
            <w:hideMark/>
          </w:tcPr>
          <w:p w14:paraId="6F8E91E2"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生产的产品未销售的。</w:t>
            </w:r>
          </w:p>
        </w:tc>
        <w:tc>
          <w:tcPr>
            <w:tcW w:w="3776" w:type="dxa"/>
            <w:shd w:val="clear" w:color="auto" w:fill="auto"/>
            <w:vAlign w:val="center"/>
            <w:hideMark/>
          </w:tcPr>
          <w:p w14:paraId="4B7F8888"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处5万元以上10万元以下的罚款。</w:t>
            </w:r>
          </w:p>
        </w:tc>
      </w:tr>
      <w:tr w:rsidR="00E1027D" w:rsidRPr="00E1027D" w14:paraId="0867D9A0" w14:textId="77777777" w:rsidTr="00400950">
        <w:trPr>
          <w:trHeight w:val="1644"/>
        </w:trPr>
        <w:tc>
          <w:tcPr>
            <w:tcW w:w="630" w:type="dxa"/>
            <w:vMerge/>
            <w:vAlign w:val="center"/>
            <w:hideMark/>
          </w:tcPr>
          <w:p w14:paraId="4BDBF4E7"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504F208D"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06A0AAE0"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5CC80B32"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57" w:type="dxa"/>
            <w:shd w:val="clear" w:color="auto" w:fill="auto"/>
            <w:vAlign w:val="center"/>
            <w:hideMark/>
          </w:tcPr>
          <w:p w14:paraId="0162635F"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生产的产品已销售的。</w:t>
            </w:r>
          </w:p>
        </w:tc>
        <w:tc>
          <w:tcPr>
            <w:tcW w:w="3776" w:type="dxa"/>
            <w:shd w:val="clear" w:color="auto" w:fill="auto"/>
            <w:vAlign w:val="center"/>
            <w:hideMark/>
          </w:tcPr>
          <w:p w14:paraId="368ADDB2"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处10万元以上15万元以下罚款。</w:t>
            </w:r>
          </w:p>
        </w:tc>
      </w:tr>
      <w:tr w:rsidR="00E1027D" w:rsidRPr="00E1027D" w14:paraId="21A815B4" w14:textId="77777777" w:rsidTr="00400950">
        <w:trPr>
          <w:trHeight w:val="1644"/>
        </w:trPr>
        <w:tc>
          <w:tcPr>
            <w:tcW w:w="630" w:type="dxa"/>
            <w:vMerge/>
            <w:vAlign w:val="center"/>
            <w:hideMark/>
          </w:tcPr>
          <w:p w14:paraId="1314738B"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12A1599D"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52F7A5C4"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019F1FDB"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757" w:type="dxa"/>
            <w:shd w:val="clear" w:color="auto" w:fill="auto"/>
            <w:vAlign w:val="center"/>
            <w:hideMark/>
          </w:tcPr>
          <w:p w14:paraId="5095CB41"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造成严重后果的。</w:t>
            </w:r>
          </w:p>
        </w:tc>
        <w:tc>
          <w:tcPr>
            <w:tcW w:w="3776" w:type="dxa"/>
            <w:shd w:val="clear" w:color="auto" w:fill="auto"/>
            <w:vAlign w:val="center"/>
            <w:hideMark/>
          </w:tcPr>
          <w:p w14:paraId="1DA36D62"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处15万元以上20万元以下罚款。</w:t>
            </w:r>
          </w:p>
        </w:tc>
      </w:tr>
      <w:tr w:rsidR="00E1027D" w:rsidRPr="00E1027D" w14:paraId="78730ABF" w14:textId="77777777" w:rsidTr="00486984">
        <w:trPr>
          <w:trHeight w:val="926"/>
        </w:trPr>
        <w:tc>
          <w:tcPr>
            <w:tcW w:w="630" w:type="dxa"/>
            <w:vMerge w:val="restart"/>
            <w:shd w:val="clear" w:color="auto" w:fill="auto"/>
            <w:vAlign w:val="center"/>
            <w:hideMark/>
          </w:tcPr>
          <w:p w14:paraId="485570B5" w14:textId="4BF7C0E9" w:rsidR="00E3699D" w:rsidRPr="00E1027D" w:rsidRDefault="000F58F5"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114</w:t>
            </w:r>
          </w:p>
        </w:tc>
        <w:tc>
          <w:tcPr>
            <w:tcW w:w="1705" w:type="dxa"/>
            <w:vMerge w:val="restart"/>
            <w:shd w:val="clear" w:color="auto" w:fill="auto"/>
            <w:vAlign w:val="center"/>
            <w:hideMark/>
          </w:tcPr>
          <w:p w14:paraId="10D1B330" w14:textId="06698450"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共和国工业产品生产许可证管理条例》</w:t>
            </w:r>
          </w:p>
        </w:tc>
        <w:tc>
          <w:tcPr>
            <w:tcW w:w="3955" w:type="dxa"/>
            <w:vMerge w:val="restart"/>
            <w:shd w:val="clear" w:color="auto" w:fill="auto"/>
            <w:vAlign w:val="center"/>
            <w:hideMark/>
          </w:tcPr>
          <w:p w14:paraId="57D3ED56"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三条：取得生产许可证的企业未依照本条例规定定期向省、自治区、直辖市工业产品生产许可证主管部门提交报告的，由省、自治区、直辖市工业产品生产许可证主管部门责令限期改正；逾期未改正的，处5000元以下的罚款。</w:t>
            </w:r>
          </w:p>
        </w:tc>
        <w:tc>
          <w:tcPr>
            <w:tcW w:w="797" w:type="dxa"/>
            <w:shd w:val="clear" w:color="auto" w:fill="auto"/>
            <w:vAlign w:val="center"/>
            <w:hideMark/>
          </w:tcPr>
          <w:p w14:paraId="7844DF38"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57" w:type="dxa"/>
            <w:shd w:val="clear" w:color="auto" w:fill="auto"/>
            <w:vAlign w:val="center"/>
            <w:hideMark/>
          </w:tcPr>
          <w:p w14:paraId="05346587"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逾期30日以下未提交的。</w:t>
            </w:r>
          </w:p>
        </w:tc>
        <w:tc>
          <w:tcPr>
            <w:tcW w:w="3776" w:type="dxa"/>
            <w:shd w:val="clear" w:color="auto" w:fill="auto"/>
            <w:vAlign w:val="center"/>
            <w:hideMark/>
          </w:tcPr>
          <w:p w14:paraId="46279B06"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处以1500元以下罚款。</w:t>
            </w:r>
          </w:p>
        </w:tc>
      </w:tr>
      <w:tr w:rsidR="00E1027D" w:rsidRPr="00E1027D" w14:paraId="250C8D7A" w14:textId="77777777" w:rsidTr="00486984">
        <w:trPr>
          <w:trHeight w:val="927"/>
        </w:trPr>
        <w:tc>
          <w:tcPr>
            <w:tcW w:w="630" w:type="dxa"/>
            <w:vMerge/>
            <w:vAlign w:val="center"/>
            <w:hideMark/>
          </w:tcPr>
          <w:p w14:paraId="70702BDB"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1A4F751C"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754C7315"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10E7EA83"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57" w:type="dxa"/>
            <w:shd w:val="clear" w:color="auto" w:fill="auto"/>
            <w:vAlign w:val="center"/>
            <w:hideMark/>
          </w:tcPr>
          <w:p w14:paraId="2C1C5D10"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逾期30日以上60日以下未提交的。</w:t>
            </w:r>
          </w:p>
        </w:tc>
        <w:tc>
          <w:tcPr>
            <w:tcW w:w="3776" w:type="dxa"/>
            <w:shd w:val="clear" w:color="auto" w:fill="auto"/>
            <w:vAlign w:val="center"/>
            <w:hideMark/>
          </w:tcPr>
          <w:p w14:paraId="572AEE80"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处以1500元以上3500元以下罚款。</w:t>
            </w:r>
          </w:p>
        </w:tc>
      </w:tr>
      <w:tr w:rsidR="00E1027D" w:rsidRPr="00E1027D" w14:paraId="1A72AD62" w14:textId="77777777" w:rsidTr="00486984">
        <w:trPr>
          <w:trHeight w:val="927"/>
        </w:trPr>
        <w:tc>
          <w:tcPr>
            <w:tcW w:w="630" w:type="dxa"/>
            <w:vMerge/>
            <w:vAlign w:val="center"/>
            <w:hideMark/>
          </w:tcPr>
          <w:p w14:paraId="6D9C4727"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1F628819"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220BF456"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3FA94522"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57" w:type="dxa"/>
            <w:shd w:val="clear" w:color="auto" w:fill="auto"/>
            <w:vAlign w:val="center"/>
            <w:hideMark/>
          </w:tcPr>
          <w:p w14:paraId="5BCE048A"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逾期60日以上未提交的。</w:t>
            </w:r>
          </w:p>
        </w:tc>
        <w:tc>
          <w:tcPr>
            <w:tcW w:w="3776" w:type="dxa"/>
            <w:shd w:val="clear" w:color="auto" w:fill="auto"/>
            <w:vAlign w:val="center"/>
            <w:hideMark/>
          </w:tcPr>
          <w:p w14:paraId="0990FE26"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处以3500元以上5000元以下罚款。</w:t>
            </w:r>
          </w:p>
        </w:tc>
      </w:tr>
      <w:tr w:rsidR="00E1027D" w:rsidRPr="00E1027D" w14:paraId="49EA5C29" w14:textId="77777777" w:rsidTr="00400950">
        <w:trPr>
          <w:trHeight w:val="20"/>
        </w:trPr>
        <w:tc>
          <w:tcPr>
            <w:tcW w:w="630" w:type="dxa"/>
            <w:vMerge w:val="restart"/>
            <w:shd w:val="clear" w:color="auto" w:fill="auto"/>
            <w:vAlign w:val="center"/>
            <w:hideMark/>
          </w:tcPr>
          <w:p w14:paraId="3C723735" w14:textId="116557E3" w:rsidR="00E3699D" w:rsidRPr="00E1027D" w:rsidRDefault="000F58F5"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115</w:t>
            </w:r>
          </w:p>
        </w:tc>
        <w:tc>
          <w:tcPr>
            <w:tcW w:w="1705" w:type="dxa"/>
            <w:vMerge w:val="restart"/>
            <w:shd w:val="clear" w:color="auto" w:fill="auto"/>
            <w:vAlign w:val="center"/>
            <w:hideMark/>
          </w:tcPr>
          <w:p w14:paraId="04BCC559" w14:textId="093B2BA9"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共和国工业产品生产许可证管理条例》</w:t>
            </w:r>
          </w:p>
        </w:tc>
        <w:tc>
          <w:tcPr>
            <w:tcW w:w="3955" w:type="dxa"/>
            <w:vMerge w:val="restart"/>
            <w:shd w:val="clear" w:color="auto" w:fill="auto"/>
            <w:vAlign w:val="center"/>
            <w:hideMark/>
          </w:tcPr>
          <w:p w14:paraId="58EB99AF"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六条：承担发证产品检验工作的检验机构伪造检验结论或者出具虚假证明的，由工业产品生产许可证主管部门责令改正，对单位处5万元以上20万元以下的罚款，对直接负责的主管人员和其他直接责任人员处1万元以上5万元以下的罚款；有违法所得的，没收违法所得；情节严重的，撤销其检验资格；构成犯罪的，依法追究刑事责任。</w:t>
            </w:r>
          </w:p>
        </w:tc>
        <w:tc>
          <w:tcPr>
            <w:tcW w:w="797" w:type="dxa"/>
            <w:shd w:val="clear" w:color="auto" w:fill="auto"/>
            <w:vAlign w:val="center"/>
            <w:hideMark/>
          </w:tcPr>
          <w:p w14:paraId="6173AACF"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57" w:type="dxa"/>
            <w:shd w:val="clear" w:color="auto" w:fill="auto"/>
            <w:vAlign w:val="center"/>
            <w:hideMark/>
          </w:tcPr>
          <w:p w14:paraId="2D6CB80B"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伪造检验结论或者出具虚假证明一次的。</w:t>
            </w:r>
          </w:p>
        </w:tc>
        <w:tc>
          <w:tcPr>
            <w:tcW w:w="3776" w:type="dxa"/>
            <w:shd w:val="clear" w:color="auto" w:fill="auto"/>
            <w:vAlign w:val="center"/>
            <w:hideMark/>
          </w:tcPr>
          <w:p w14:paraId="3EDD469A"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对单位处5万元以上10万元以下的罚款，对直接负责的主管人员和其他直接责任人员处1万元以上2万元以下的罚款；有违法所得的，没收违法所得。</w:t>
            </w:r>
          </w:p>
        </w:tc>
      </w:tr>
      <w:tr w:rsidR="00E1027D" w:rsidRPr="00E1027D" w14:paraId="5009E502" w14:textId="77777777" w:rsidTr="00400950">
        <w:trPr>
          <w:trHeight w:val="20"/>
        </w:trPr>
        <w:tc>
          <w:tcPr>
            <w:tcW w:w="630" w:type="dxa"/>
            <w:vMerge/>
            <w:vAlign w:val="center"/>
            <w:hideMark/>
          </w:tcPr>
          <w:p w14:paraId="3EDE5F0C"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73F11424"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029E9F8B"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1A5B51B8"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57" w:type="dxa"/>
            <w:shd w:val="clear" w:color="auto" w:fill="auto"/>
            <w:vAlign w:val="center"/>
            <w:hideMark/>
          </w:tcPr>
          <w:p w14:paraId="3C5AB87E"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伪造检验结论或者出具虚假证明二次的。</w:t>
            </w:r>
          </w:p>
        </w:tc>
        <w:tc>
          <w:tcPr>
            <w:tcW w:w="3776" w:type="dxa"/>
            <w:shd w:val="clear" w:color="auto" w:fill="auto"/>
            <w:vAlign w:val="center"/>
            <w:hideMark/>
          </w:tcPr>
          <w:p w14:paraId="7F649089"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对单位处10万元以上15万元以下的罚款，对直接负责的主管人员和其他直接责任人员处2万元以上3万元以下的罚款；有违法所得的，没收违法所得。</w:t>
            </w:r>
          </w:p>
        </w:tc>
      </w:tr>
      <w:tr w:rsidR="00E1027D" w:rsidRPr="00E1027D" w14:paraId="2E2DD88A" w14:textId="77777777" w:rsidTr="00400950">
        <w:trPr>
          <w:trHeight w:val="20"/>
        </w:trPr>
        <w:tc>
          <w:tcPr>
            <w:tcW w:w="630" w:type="dxa"/>
            <w:vMerge/>
            <w:vAlign w:val="center"/>
            <w:hideMark/>
          </w:tcPr>
          <w:p w14:paraId="26A366B4"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65A7CD39"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7178E8A2"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46818264"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57" w:type="dxa"/>
            <w:shd w:val="clear" w:color="auto" w:fill="auto"/>
            <w:vAlign w:val="center"/>
            <w:hideMark/>
          </w:tcPr>
          <w:p w14:paraId="717413C3"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伪造检验结论或者出具虚假证明二次以上的。</w:t>
            </w:r>
          </w:p>
        </w:tc>
        <w:tc>
          <w:tcPr>
            <w:tcW w:w="3776" w:type="dxa"/>
            <w:shd w:val="clear" w:color="auto" w:fill="auto"/>
            <w:vAlign w:val="center"/>
            <w:hideMark/>
          </w:tcPr>
          <w:p w14:paraId="0D270D17"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对单位处15万元以上20万元以下的罚款，对直接负责的主管人员和其他直接责任人员处3万元以上5万元以下的罚款；有违法所得的，没收违法所得。</w:t>
            </w:r>
          </w:p>
        </w:tc>
      </w:tr>
      <w:tr w:rsidR="00E1027D" w:rsidRPr="00E1027D" w14:paraId="31D27257" w14:textId="77777777" w:rsidTr="00400950">
        <w:trPr>
          <w:trHeight w:val="737"/>
        </w:trPr>
        <w:tc>
          <w:tcPr>
            <w:tcW w:w="630" w:type="dxa"/>
            <w:vMerge/>
            <w:vAlign w:val="center"/>
            <w:hideMark/>
          </w:tcPr>
          <w:p w14:paraId="2FD8EDEA"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302C044C"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23ADACBB"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58C84298"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757" w:type="dxa"/>
            <w:shd w:val="clear" w:color="auto" w:fill="auto"/>
            <w:vAlign w:val="center"/>
            <w:hideMark/>
          </w:tcPr>
          <w:p w14:paraId="15AFB80F"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造成严重危害后果的 。</w:t>
            </w:r>
          </w:p>
        </w:tc>
        <w:tc>
          <w:tcPr>
            <w:tcW w:w="3776" w:type="dxa"/>
            <w:shd w:val="clear" w:color="auto" w:fill="auto"/>
            <w:vAlign w:val="center"/>
            <w:hideMark/>
          </w:tcPr>
          <w:p w14:paraId="1134CE13"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撤销其检验资格。</w:t>
            </w:r>
          </w:p>
        </w:tc>
      </w:tr>
      <w:tr w:rsidR="00E1027D" w:rsidRPr="00E1027D" w14:paraId="175ABDBA" w14:textId="77777777" w:rsidTr="00400950">
        <w:trPr>
          <w:trHeight w:val="907"/>
        </w:trPr>
        <w:tc>
          <w:tcPr>
            <w:tcW w:w="630" w:type="dxa"/>
            <w:vMerge w:val="restart"/>
            <w:shd w:val="clear" w:color="auto" w:fill="auto"/>
            <w:vAlign w:val="center"/>
            <w:hideMark/>
          </w:tcPr>
          <w:p w14:paraId="7179395C" w14:textId="2D9CD2EF" w:rsidR="00E3699D" w:rsidRPr="00E1027D" w:rsidRDefault="000F58F5"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116</w:t>
            </w:r>
          </w:p>
        </w:tc>
        <w:tc>
          <w:tcPr>
            <w:tcW w:w="1705" w:type="dxa"/>
            <w:vMerge w:val="restart"/>
            <w:shd w:val="clear" w:color="auto" w:fill="auto"/>
            <w:vAlign w:val="center"/>
            <w:hideMark/>
          </w:tcPr>
          <w:p w14:paraId="529A82BF" w14:textId="215AFF12"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共和国工业产品生产许可证管理条例》</w:t>
            </w:r>
          </w:p>
        </w:tc>
        <w:tc>
          <w:tcPr>
            <w:tcW w:w="3955" w:type="dxa"/>
            <w:vMerge w:val="restart"/>
            <w:shd w:val="clear" w:color="auto" w:fill="auto"/>
            <w:vAlign w:val="center"/>
            <w:hideMark/>
          </w:tcPr>
          <w:p w14:paraId="0C96AAD6"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七条：检验机构和检验人员从事与其检验的列入目录产品相关的生产、销售活动，或者以其名义推荐或者监制、监销其检验的列入目录产品的，由工业产品生产许可证主管部门处2万元以上10万元以下的罚款；有违法所得的，没收违法所得；情节严重的，撤销其检验资格。</w:t>
            </w:r>
          </w:p>
        </w:tc>
        <w:tc>
          <w:tcPr>
            <w:tcW w:w="797" w:type="dxa"/>
            <w:shd w:val="clear" w:color="auto" w:fill="auto"/>
            <w:vAlign w:val="center"/>
            <w:hideMark/>
          </w:tcPr>
          <w:p w14:paraId="0B24983B"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57" w:type="dxa"/>
            <w:shd w:val="clear" w:color="auto" w:fill="auto"/>
            <w:vAlign w:val="center"/>
            <w:hideMark/>
          </w:tcPr>
          <w:p w14:paraId="15F0C3A9"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推荐或者监制、监销一种产品的。</w:t>
            </w:r>
          </w:p>
        </w:tc>
        <w:tc>
          <w:tcPr>
            <w:tcW w:w="3776" w:type="dxa"/>
            <w:shd w:val="clear" w:color="auto" w:fill="auto"/>
            <w:vAlign w:val="center"/>
            <w:hideMark/>
          </w:tcPr>
          <w:p w14:paraId="508EF506"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处2万元以上5万元以下的罚款；有违法所得的，没收违法所得。</w:t>
            </w:r>
          </w:p>
        </w:tc>
      </w:tr>
      <w:tr w:rsidR="00E1027D" w:rsidRPr="00E1027D" w14:paraId="1D073F18" w14:textId="77777777" w:rsidTr="00400950">
        <w:trPr>
          <w:trHeight w:val="907"/>
        </w:trPr>
        <w:tc>
          <w:tcPr>
            <w:tcW w:w="630" w:type="dxa"/>
            <w:vMerge/>
            <w:vAlign w:val="center"/>
            <w:hideMark/>
          </w:tcPr>
          <w:p w14:paraId="0F2D342F"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5437979C"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73C01FC6"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2C8FE28C"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57" w:type="dxa"/>
            <w:shd w:val="clear" w:color="auto" w:fill="auto"/>
            <w:vAlign w:val="center"/>
            <w:hideMark/>
          </w:tcPr>
          <w:p w14:paraId="26F2D2D4"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推荐或者监制、监销二种产品的。</w:t>
            </w:r>
          </w:p>
        </w:tc>
        <w:tc>
          <w:tcPr>
            <w:tcW w:w="3776" w:type="dxa"/>
            <w:shd w:val="clear" w:color="auto" w:fill="auto"/>
            <w:vAlign w:val="center"/>
            <w:hideMark/>
          </w:tcPr>
          <w:p w14:paraId="4C8ECACF"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处5万元以上8万元以下的罚款；有违法所得的，没收违法所得。</w:t>
            </w:r>
          </w:p>
        </w:tc>
      </w:tr>
      <w:tr w:rsidR="00E1027D" w:rsidRPr="00E1027D" w14:paraId="6018527F" w14:textId="77777777" w:rsidTr="00400950">
        <w:trPr>
          <w:trHeight w:val="907"/>
        </w:trPr>
        <w:tc>
          <w:tcPr>
            <w:tcW w:w="630" w:type="dxa"/>
            <w:vMerge/>
            <w:vAlign w:val="center"/>
            <w:hideMark/>
          </w:tcPr>
          <w:p w14:paraId="3A0C31AB"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00DA3E93"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4F9F2B86"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28558E45"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57" w:type="dxa"/>
            <w:shd w:val="clear" w:color="auto" w:fill="auto"/>
            <w:vAlign w:val="center"/>
            <w:hideMark/>
          </w:tcPr>
          <w:p w14:paraId="753FC328"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推荐或者监制、监销三种以上产品或从事生产、销售活动的。</w:t>
            </w:r>
          </w:p>
        </w:tc>
        <w:tc>
          <w:tcPr>
            <w:tcW w:w="3776" w:type="dxa"/>
            <w:shd w:val="clear" w:color="auto" w:fill="auto"/>
            <w:vAlign w:val="center"/>
            <w:hideMark/>
          </w:tcPr>
          <w:p w14:paraId="2A2ECA6C"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处8万元以上10万元以下的罚款；有违法所得的，没收违法所得。</w:t>
            </w:r>
          </w:p>
        </w:tc>
      </w:tr>
      <w:tr w:rsidR="00E1027D" w:rsidRPr="00E1027D" w14:paraId="2D664430" w14:textId="77777777" w:rsidTr="00400950">
        <w:trPr>
          <w:trHeight w:val="907"/>
        </w:trPr>
        <w:tc>
          <w:tcPr>
            <w:tcW w:w="630" w:type="dxa"/>
            <w:vMerge/>
            <w:vAlign w:val="center"/>
            <w:hideMark/>
          </w:tcPr>
          <w:p w14:paraId="2021B3FF"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4802F9A7"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35306877"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1D246D2E"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757" w:type="dxa"/>
            <w:shd w:val="clear" w:color="auto" w:fill="auto"/>
            <w:vAlign w:val="center"/>
            <w:hideMark/>
          </w:tcPr>
          <w:p w14:paraId="197D5049"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造成严重危害后果的。</w:t>
            </w:r>
          </w:p>
        </w:tc>
        <w:tc>
          <w:tcPr>
            <w:tcW w:w="3776" w:type="dxa"/>
            <w:shd w:val="clear" w:color="auto" w:fill="auto"/>
            <w:vAlign w:val="center"/>
            <w:hideMark/>
          </w:tcPr>
          <w:p w14:paraId="777DBA70"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撤销其检验资格。</w:t>
            </w:r>
          </w:p>
        </w:tc>
      </w:tr>
      <w:tr w:rsidR="00E1027D" w:rsidRPr="00E1027D" w14:paraId="47D45269" w14:textId="77777777" w:rsidTr="003624CC">
        <w:trPr>
          <w:trHeight w:val="907"/>
        </w:trPr>
        <w:tc>
          <w:tcPr>
            <w:tcW w:w="630" w:type="dxa"/>
            <w:vMerge w:val="restart"/>
            <w:shd w:val="clear" w:color="auto" w:fill="auto"/>
            <w:vAlign w:val="center"/>
          </w:tcPr>
          <w:p w14:paraId="4752B5B0" w14:textId="7AD62871" w:rsidR="00E3699D" w:rsidRPr="00E1027D" w:rsidRDefault="003624CC"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11</w:t>
            </w:r>
            <w:r w:rsidR="000F58F5" w:rsidRPr="00E1027D">
              <w:rPr>
                <w:rFonts w:asciiTheme="minorEastAsia" w:hAnsiTheme="minorEastAsia" w:cs="宋体"/>
                <w:b/>
                <w:bCs/>
                <w:kern w:val="0"/>
                <w:sz w:val="24"/>
                <w:szCs w:val="24"/>
              </w:rPr>
              <w:t>7</w:t>
            </w:r>
          </w:p>
        </w:tc>
        <w:tc>
          <w:tcPr>
            <w:tcW w:w="1705" w:type="dxa"/>
            <w:vMerge w:val="restart"/>
            <w:shd w:val="clear" w:color="auto" w:fill="auto"/>
            <w:vAlign w:val="center"/>
            <w:hideMark/>
          </w:tcPr>
          <w:p w14:paraId="4B10E905" w14:textId="5D6117DE"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共和国工业产品生产许可证管理条例实施办法》</w:t>
            </w:r>
          </w:p>
        </w:tc>
        <w:tc>
          <w:tcPr>
            <w:tcW w:w="3955" w:type="dxa"/>
            <w:vMerge w:val="restart"/>
            <w:shd w:val="clear" w:color="auto" w:fill="auto"/>
            <w:vAlign w:val="center"/>
            <w:hideMark/>
          </w:tcPr>
          <w:p w14:paraId="62C8349D"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第四十九条:违反本办法第三十条规定，企业未在规定期限内提出变更申请的，责令改正，处2万元以下罚款；构成有关法律、行政法规规定的违法行为的，按照有关法律、行政法规的规定实施行政处罚。</w:t>
            </w:r>
          </w:p>
        </w:tc>
        <w:tc>
          <w:tcPr>
            <w:tcW w:w="797" w:type="dxa"/>
            <w:shd w:val="clear" w:color="auto" w:fill="auto"/>
            <w:vAlign w:val="center"/>
            <w:hideMark/>
          </w:tcPr>
          <w:p w14:paraId="35975609"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57" w:type="dxa"/>
            <w:shd w:val="clear" w:color="auto" w:fill="auto"/>
            <w:vAlign w:val="center"/>
            <w:hideMark/>
          </w:tcPr>
          <w:p w14:paraId="09CC596F"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逾期30日以下未办理的。</w:t>
            </w:r>
          </w:p>
        </w:tc>
        <w:tc>
          <w:tcPr>
            <w:tcW w:w="3776" w:type="dxa"/>
            <w:shd w:val="clear" w:color="auto" w:fill="auto"/>
            <w:vAlign w:val="center"/>
            <w:hideMark/>
          </w:tcPr>
          <w:p w14:paraId="7F8FB9B5"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处以6000元以下罚款。</w:t>
            </w:r>
          </w:p>
        </w:tc>
      </w:tr>
      <w:tr w:rsidR="00E1027D" w:rsidRPr="00E1027D" w14:paraId="7F128945" w14:textId="77777777" w:rsidTr="003624CC">
        <w:trPr>
          <w:trHeight w:val="907"/>
        </w:trPr>
        <w:tc>
          <w:tcPr>
            <w:tcW w:w="630" w:type="dxa"/>
            <w:vMerge/>
            <w:vAlign w:val="center"/>
          </w:tcPr>
          <w:p w14:paraId="376A5126"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04B7F1D4"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1FC50F62"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65EBF35F"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57" w:type="dxa"/>
            <w:shd w:val="clear" w:color="auto" w:fill="auto"/>
            <w:vAlign w:val="center"/>
            <w:hideMark/>
          </w:tcPr>
          <w:p w14:paraId="27E47C5F"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逾期30日以上60日以下未办理的。</w:t>
            </w:r>
          </w:p>
        </w:tc>
        <w:tc>
          <w:tcPr>
            <w:tcW w:w="3776" w:type="dxa"/>
            <w:shd w:val="clear" w:color="auto" w:fill="auto"/>
            <w:vAlign w:val="center"/>
            <w:hideMark/>
          </w:tcPr>
          <w:p w14:paraId="038421D5"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处以6000元以上13000元以下罚款。</w:t>
            </w:r>
          </w:p>
        </w:tc>
      </w:tr>
      <w:tr w:rsidR="00E1027D" w:rsidRPr="00E1027D" w14:paraId="5EAC8C41" w14:textId="77777777" w:rsidTr="003624CC">
        <w:trPr>
          <w:trHeight w:val="907"/>
        </w:trPr>
        <w:tc>
          <w:tcPr>
            <w:tcW w:w="630" w:type="dxa"/>
            <w:vMerge/>
            <w:vAlign w:val="center"/>
          </w:tcPr>
          <w:p w14:paraId="0529124F"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13B00617"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62E66C55"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3CD6D9C3"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57" w:type="dxa"/>
            <w:shd w:val="clear" w:color="auto" w:fill="auto"/>
            <w:vAlign w:val="center"/>
            <w:hideMark/>
          </w:tcPr>
          <w:p w14:paraId="196CE25D"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逾期60日以上未办理的。</w:t>
            </w:r>
          </w:p>
        </w:tc>
        <w:tc>
          <w:tcPr>
            <w:tcW w:w="3776" w:type="dxa"/>
            <w:shd w:val="clear" w:color="auto" w:fill="auto"/>
            <w:vAlign w:val="center"/>
            <w:hideMark/>
          </w:tcPr>
          <w:p w14:paraId="0134B912"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处以13000元以上2万元以下罚款。</w:t>
            </w:r>
          </w:p>
        </w:tc>
      </w:tr>
      <w:tr w:rsidR="00E1027D" w:rsidRPr="00E1027D" w14:paraId="78465554" w14:textId="77777777" w:rsidTr="003624CC">
        <w:trPr>
          <w:trHeight w:val="907"/>
        </w:trPr>
        <w:tc>
          <w:tcPr>
            <w:tcW w:w="630" w:type="dxa"/>
            <w:vMerge w:val="restart"/>
            <w:shd w:val="clear" w:color="auto" w:fill="auto"/>
            <w:vAlign w:val="center"/>
          </w:tcPr>
          <w:p w14:paraId="1C8D739B" w14:textId="4D31BDF2" w:rsidR="00E3699D" w:rsidRPr="00E1027D" w:rsidRDefault="003624CC"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1</w:t>
            </w:r>
            <w:r w:rsidRPr="00E1027D">
              <w:rPr>
                <w:rFonts w:asciiTheme="minorEastAsia" w:hAnsiTheme="minorEastAsia" w:cs="宋体"/>
                <w:b/>
                <w:bCs/>
                <w:kern w:val="0"/>
                <w:sz w:val="24"/>
                <w:szCs w:val="24"/>
              </w:rPr>
              <w:t>1</w:t>
            </w:r>
            <w:r w:rsidR="000F58F5" w:rsidRPr="00E1027D">
              <w:rPr>
                <w:rFonts w:asciiTheme="minorEastAsia" w:hAnsiTheme="minorEastAsia" w:cs="宋体"/>
                <w:b/>
                <w:bCs/>
                <w:kern w:val="0"/>
                <w:sz w:val="24"/>
                <w:szCs w:val="24"/>
              </w:rPr>
              <w:t>8</w:t>
            </w:r>
          </w:p>
        </w:tc>
        <w:tc>
          <w:tcPr>
            <w:tcW w:w="1705" w:type="dxa"/>
            <w:vMerge w:val="restart"/>
            <w:shd w:val="clear" w:color="auto" w:fill="auto"/>
            <w:vAlign w:val="center"/>
            <w:hideMark/>
          </w:tcPr>
          <w:p w14:paraId="7998C604" w14:textId="7D08D0E1"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共和国工业产品生产许可证管理条例实施办法》</w:t>
            </w:r>
          </w:p>
        </w:tc>
        <w:tc>
          <w:tcPr>
            <w:tcW w:w="3955" w:type="dxa"/>
            <w:vMerge w:val="restart"/>
            <w:shd w:val="clear" w:color="auto" w:fill="auto"/>
            <w:vAlign w:val="center"/>
            <w:hideMark/>
          </w:tcPr>
          <w:p w14:paraId="74F176F2"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第五十条:违反本办法第四十条规定，企业未按照规定要求进行标注的，责令改正，处3万元以下罚款；构成有关法律、行政法规规定的违法行为的，按照有关法律、行政法规的规定实施行政处罚。</w:t>
            </w:r>
          </w:p>
        </w:tc>
        <w:tc>
          <w:tcPr>
            <w:tcW w:w="797" w:type="dxa"/>
            <w:shd w:val="clear" w:color="auto" w:fill="auto"/>
            <w:vAlign w:val="center"/>
            <w:hideMark/>
          </w:tcPr>
          <w:p w14:paraId="6E6D068A"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57" w:type="dxa"/>
            <w:shd w:val="clear" w:color="auto" w:fill="auto"/>
            <w:vAlign w:val="center"/>
            <w:hideMark/>
          </w:tcPr>
          <w:p w14:paraId="67A0DA3C"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产品尚未销售或追回全部已售出产品的。</w:t>
            </w:r>
          </w:p>
        </w:tc>
        <w:tc>
          <w:tcPr>
            <w:tcW w:w="3776" w:type="dxa"/>
            <w:shd w:val="clear" w:color="auto" w:fill="auto"/>
            <w:vAlign w:val="center"/>
            <w:hideMark/>
          </w:tcPr>
          <w:p w14:paraId="20E1249D"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处1万元以下罚款。</w:t>
            </w:r>
          </w:p>
        </w:tc>
      </w:tr>
      <w:tr w:rsidR="00E1027D" w:rsidRPr="00E1027D" w14:paraId="5BD8C27E" w14:textId="77777777" w:rsidTr="003624CC">
        <w:trPr>
          <w:trHeight w:val="907"/>
        </w:trPr>
        <w:tc>
          <w:tcPr>
            <w:tcW w:w="630" w:type="dxa"/>
            <w:vMerge/>
            <w:vAlign w:val="center"/>
          </w:tcPr>
          <w:p w14:paraId="3D445D7E"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02C38CDC"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22FF7E7C"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3EA4151E"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57" w:type="dxa"/>
            <w:shd w:val="clear" w:color="auto" w:fill="auto"/>
            <w:vAlign w:val="center"/>
            <w:hideMark/>
          </w:tcPr>
          <w:p w14:paraId="37CB07FA"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无法追回已售出产品的。</w:t>
            </w:r>
          </w:p>
        </w:tc>
        <w:tc>
          <w:tcPr>
            <w:tcW w:w="3776" w:type="dxa"/>
            <w:shd w:val="clear" w:color="auto" w:fill="auto"/>
            <w:vAlign w:val="center"/>
            <w:hideMark/>
          </w:tcPr>
          <w:p w14:paraId="02FDC0C4"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处1万元以上2万元以下罚款。</w:t>
            </w:r>
          </w:p>
        </w:tc>
      </w:tr>
      <w:tr w:rsidR="00E1027D" w:rsidRPr="00E1027D" w14:paraId="7E285C6F" w14:textId="77777777" w:rsidTr="003624CC">
        <w:trPr>
          <w:trHeight w:val="907"/>
        </w:trPr>
        <w:tc>
          <w:tcPr>
            <w:tcW w:w="630" w:type="dxa"/>
            <w:vMerge/>
            <w:vAlign w:val="center"/>
          </w:tcPr>
          <w:p w14:paraId="25AA4AD2"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11052C1D"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0E7A1580"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7C97957B"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57" w:type="dxa"/>
            <w:shd w:val="clear" w:color="auto" w:fill="auto"/>
            <w:vAlign w:val="center"/>
            <w:hideMark/>
          </w:tcPr>
          <w:p w14:paraId="5E4E828C"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拒不追回已售出产品的。</w:t>
            </w:r>
          </w:p>
        </w:tc>
        <w:tc>
          <w:tcPr>
            <w:tcW w:w="3776" w:type="dxa"/>
            <w:shd w:val="clear" w:color="auto" w:fill="auto"/>
            <w:vAlign w:val="center"/>
            <w:hideMark/>
          </w:tcPr>
          <w:p w14:paraId="04F3203C"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处2万元以上3万元以下罚款。</w:t>
            </w:r>
          </w:p>
        </w:tc>
      </w:tr>
      <w:tr w:rsidR="00E1027D" w:rsidRPr="00E1027D" w14:paraId="5909E59E" w14:textId="77777777" w:rsidTr="003624CC">
        <w:trPr>
          <w:trHeight w:val="765"/>
        </w:trPr>
        <w:tc>
          <w:tcPr>
            <w:tcW w:w="630" w:type="dxa"/>
            <w:vMerge w:val="restart"/>
            <w:shd w:val="clear" w:color="auto" w:fill="auto"/>
            <w:vAlign w:val="center"/>
          </w:tcPr>
          <w:p w14:paraId="6D6F08D4" w14:textId="07580692" w:rsidR="00E3699D" w:rsidRPr="00E1027D" w:rsidRDefault="003624CC"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lastRenderedPageBreak/>
              <w:t>1</w:t>
            </w:r>
            <w:r w:rsidR="000F58F5" w:rsidRPr="00E1027D">
              <w:rPr>
                <w:rFonts w:asciiTheme="minorEastAsia" w:hAnsiTheme="minorEastAsia" w:cs="宋体"/>
                <w:b/>
                <w:bCs/>
                <w:kern w:val="0"/>
                <w:sz w:val="24"/>
                <w:szCs w:val="24"/>
              </w:rPr>
              <w:t>19</w:t>
            </w:r>
          </w:p>
        </w:tc>
        <w:tc>
          <w:tcPr>
            <w:tcW w:w="1705" w:type="dxa"/>
            <w:vMerge w:val="restart"/>
            <w:shd w:val="clear" w:color="auto" w:fill="auto"/>
            <w:vAlign w:val="center"/>
            <w:hideMark/>
          </w:tcPr>
          <w:p w14:paraId="57B2AC9E" w14:textId="4619CDF4"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共和国工业产品生产许可证管理条例实施办法》</w:t>
            </w:r>
          </w:p>
        </w:tc>
        <w:tc>
          <w:tcPr>
            <w:tcW w:w="3955" w:type="dxa"/>
            <w:vMerge w:val="restart"/>
            <w:shd w:val="clear" w:color="auto" w:fill="auto"/>
            <w:vAlign w:val="center"/>
            <w:hideMark/>
          </w:tcPr>
          <w:p w14:paraId="7C95101F"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第五十一条:违反本办法第四十二条第二款规定，企业冒用他人的生产许可证证书、生产许可证标志和编号的，责令改正，处3万元以下罚款。</w:t>
            </w:r>
          </w:p>
        </w:tc>
        <w:tc>
          <w:tcPr>
            <w:tcW w:w="797" w:type="dxa"/>
            <w:shd w:val="clear" w:color="auto" w:fill="auto"/>
            <w:vAlign w:val="center"/>
            <w:hideMark/>
          </w:tcPr>
          <w:p w14:paraId="7D987696"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57" w:type="dxa"/>
            <w:shd w:val="clear" w:color="auto" w:fill="auto"/>
            <w:vAlign w:val="center"/>
            <w:hideMark/>
          </w:tcPr>
          <w:p w14:paraId="5D0A461C"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违法经营额1万元以下的。</w:t>
            </w:r>
          </w:p>
        </w:tc>
        <w:tc>
          <w:tcPr>
            <w:tcW w:w="3776" w:type="dxa"/>
            <w:shd w:val="clear" w:color="auto" w:fill="auto"/>
            <w:vAlign w:val="center"/>
            <w:hideMark/>
          </w:tcPr>
          <w:p w14:paraId="6E30967B"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处1万元以下罚款。</w:t>
            </w:r>
          </w:p>
        </w:tc>
      </w:tr>
      <w:tr w:rsidR="00E1027D" w:rsidRPr="00E1027D" w14:paraId="1A21A2BD" w14:textId="77777777" w:rsidTr="003624CC">
        <w:trPr>
          <w:trHeight w:val="765"/>
        </w:trPr>
        <w:tc>
          <w:tcPr>
            <w:tcW w:w="630" w:type="dxa"/>
            <w:vMerge/>
            <w:vAlign w:val="center"/>
          </w:tcPr>
          <w:p w14:paraId="6BBABED4"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7637C273"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542BA44C"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294ACE74"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57" w:type="dxa"/>
            <w:shd w:val="clear" w:color="auto" w:fill="auto"/>
            <w:vAlign w:val="center"/>
            <w:hideMark/>
          </w:tcPr>
          <w:p w14:paraId="35DEFFA0"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违法经营额1万元以上2万元以下的。</w:t>
            </w:r>
          </w:p>
        </w:tc>
        <w:tc>
          <w:tcPr>
            <w:tcW w:w="3776" w:type="dxa"/>
            <w:shd w:val="clear" w:color="auto" w:fill="auto"/>
            <w:vAlign w:val="center"/>
            <w:hideMark/>
          </w:tcPr>
          <w:p w14:paraId="47015B8A"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处1万元以上2万元以下罚款。</w:t>
            </w:r>
          </w:p>
        </w:tc>
      </w:tr>
      <w:tr w:rsidR="00E1027D" w:rsidRPr="00E1027D" w14:paraId="426573E9" w14:textId="77777777" w:rsidTr="003624CC">
        <w:trPr>
          <w:trHeight w:val="765"/>
        </w:trPr>
        <w:tc>
          <w:tcPr>
            <w:tcW w:w="630" w:type="dxa"/>
            <w:vMerge/>
            <w:vAlign w:val="center"/>
          </w:tcPr>
          <w:p w14:paraId="176CEBD4"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489FDC36"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37CFE64C"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3DC2D3EA"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57" w:type="dxa"/>
            <w:shd w:val="clear" w:color="auto" w:fill="auto"/>
            <w:vAlign w:val="center"/>
            <w:hideMark/>
          </w:tcPr>
          <w:p w14:paraId="76489DD5"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违法经营额2万元以上的。</w:t>
            </w:r>
          </w:p>
        </w:tc>
        <w:tc>
          <w:tcPr>
            <w:tcW w:w="3776" w:type="dxa"/>
            <w:shd w:val="clear" w:color="auto" w:fill="auto"/>
            <w:vAlign w:val="center"/>
            <w:hideMark/>
          </w:tcPr>
          <w:p w14:paraId="5ADBEECF"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处2万元以上3万元以下罚款。</w:t>
            </w:r>
          </w:p>
        </w:tc>
      </w:tr>
      <w:tr w:rsidR="00E1027D" w:rsidRPr="00E1027D" w14:paraId="7DB8898B" w14:textId="77777777" w:rsidTr="003624CC">
        <w:trPr>
          <w:trHeight w:val="765"/>
        </w:trPr>
        <w:tc>
          <w:tcPr>
            <w:tcW w:w="630" w:type="dxa"/>
            <w:vMerge w:val="restart"/>
            <w:shd w:val="clear" w:color="auto" w:fill="auto"/>
            <w:vAlign w:val="center"/>
          </w:tcPr>
          <w:p w14:paraId="491C7D06" w14:textId="551E9D82" w:rsidR="00E3699D" w:rsidRPr="00E1027D" w:rsidRDefault="003624CC"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1</w:t>
            </w:r>
            <w:r w:rsidRPr="00E1027D">
              <w:rPr>
                <w:rFonts w:asciiTheme="minorEastAsia" w:hAnsiTheme="minorEastAsia" w:cs="宋体"/>
                <w:b/>
                <w:bCs/>
                <w:kern w:val="0"/>
                <w:sz w:val="24"/>
                <w:szCs w:val="24"/>
              </w:rPr>
              <w:t>2</w:t>
            </w:r>
            <w:r w:rsidR="000F58F5" w:rsidRPr="00E1027D">
              <w:rPr>
                <w:rFonts w:asciiTheme="minorEastAsia" w:hAnsiTheme="minorEastAsia" w:cs="宋体"/>
                <w:b/>
                <w:bCs/>
                <w:kern w:val="0"/>
                <w:sz w:val="24"/>
                <w:szCs w:val="24"/>
              </w:rPr>
              <w:t>0</w:t>
            </w:r>
          </w:p>
        </w:tc>
        <w:tc>
          <w:tcPr>
            <w:tcW w:w="1705" w:type="dxa"/>
            <w:vMerge w:val="restart"/>
            <w:shd w:val="clear" w:color="auto" w:fill="auto"/>
            <w:vAlign w:val="center"/>
            <w:hideMark/>
          </w:tcPr>
          <w:p w14:paraId="64F51EAD" w14:textId="5E46B660"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共和国工业产品生产许可证管理条例实施办法》</w:t>
            </w:r>
          </w:p>
        </w:tc>
        <w:tc>
          <w:tcPr>
            <w:tcW w:w="3955" w:type="dxa"/>
            <w:vMerge w:val="restart"/>
            <w:shd w:val="clear" w:color="auto" w:fill="auto"/>
            <w:vAlign w:val="center"/>
            <w:hideMark/>
          </w:tcPr>
          <w:p w14:paraId="2AA6C856"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第五十二条:违反本办法第四十五条第二款规定，企业试生产的产品未经出厂检验合格或者未在产品或者包装、说明书标明“试制品”即销售的，责令改正，处3万元以下罚款。</w:t>
            </w:r>
          </w:p>
        </w:tc>
        <w:tc>
          <w:tcPr>
            <w:tcW w:w="797" w:type="dxa"/>
            <w:shd w:val="clear" w:color="auto" w:fill="auto"/>
            <w:vAlign w:val="center"/>
            <w:hideMark/>
          </w:tcPr>
          <w:p w14:paraId="5B605DE3"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57" w:type="dxa"/>
            <w:shd w:val="clear" w:color="auto" w:fill="auto"/>
            <w:vAlign w:val="center"/>
            <w:hideMark/>
          </w:tcPr>
          <w:p w14:paraId="1AFEB4B8"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违法产品货值金额1万元以下的。</w:t>
            </w:r>
          </w:p>
        </w:tc>
        <w:tc>
          <w:tcPr>
            <w:tcW w:w="3776" w:type="dxa"/>
            <w:shd w:val="clear" w:color="auto" w:fill="auto"/>
            <w:vAlign w:val="center"/>
            <w:hideMark/>
          </w:tcPr>
          <w:p w14:paraId="3867B5DC"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处1万元以下罚款。</w:t>
            </w:r>
          </w:p>
        </w:tc>
      </w:tr>
      <w:tr w:rsidR="00E1027D" w:rsidRPr="00E1027D" w14:paraId="772F0A10" w14:textId="77777777" w:rsidTr="003624CC">
        <w:trPr>
          <w:trHeight w:val="765"/>
        </w:trPr>
        <w:tc>
          <w:tcPr>
            <w:tcW w:w="630" w:type="dxa"/>
            <w:vMerge/>
            <w:vAlign w:val="center"/>
          </w:tcPr>
          <w:p w14:paraId="2B81846C"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22C1DE81"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0281C858"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47EF8467"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57" w:type="dxa"/>
            <w:shd w:val="clear" w:color="auto" w:fill="auto"/>
            <w:vAlign w:val="center"/>
            <w:hideMark/>
          </w:tcPr>
          <w:p w14:paraId="4AB7323F"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违法产品货值金额1万元以上2万元以下的。</w:t>
            </w:r>
          </w:p>
        </w:tc>
        <w:tc>
          <w:tcPr>
            <w:tcW w:w="3776" w:type="dxa"/>
            <w:shd w:val="clear" w:color="auto" w:fill="auto"/>
            <w:vAlign w:val="center"/>
            <w:hideMark/>
          </w:tcPr>
          <w:p w14:paraId="710F68A9"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处1万元以上2万元以下罚款。</w:t>
            </w:r>
          </w:p>
        </w:tc>
      </w:tr>
      <w:tr w:rsidR="00E1027D" w:rsidRPr="00E1027D" w14:paraId="1EF89B04" w14:textId="77777777" w:rsidTr="003624CC">
        <w:trPr>
          <w:trHeight w:val="765"/>
        </w:trPr>
        <w:tc>
          <w:tcPr>
            <w:tcW w:w="630" w:type="dxa"/>
            <w:vMerge/>
            <w:vAlign w:val="center"/>
          </w:tcPr>
          <w:p w14:paraId="62A1EC97"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78FE4288"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4D4B47E7"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5C12435B"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57" w:type="dxa"/>
            <w:shd w:val="clear" w:color="auto" w:fill="auto"/>
            <w:vAlign w:val="center"/>
            <w:hideMark/>
          </w:tcPr>
          <w:p w14:paraId="43AEDD1D"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违法产品货值金额2万元以上的。</w:t>
            </w:r>
          </w:p>
        </w:tc>
        <w:tc>
          <w:tcPr>
            <w:tcW w:w="3776" w:type="dxa"/>
            <w:shd w:val="clear" w:color="auto" w:fill="auto"/>
            <w:vAlign w:val="center"/>
            <w:hideMark/>
          </w:tcPr>
          <w:p w14:paraId="26658052"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处2万元以上3万元以下罚款。</w:t>
            </w:r>
          </w:p>
        </w:tc>
      </w:tr>
      <w:tr w:rsidR="00E1027D" w:rsidRPr="00E1027D" w14:paraId="00499A76" w14:textId="77777777" w:rsidTr="003624CC">
        <w:trPr>
          <w:trHeight w:val="765"/>
        </w:trPr>
        <w:tc>
          <w:tcPr>
            <w:tcW w:w="630" w:type="dxa"/>
            <w:vMerge w:val="restart"/>
            <w:shd w:val="clear" w:color="auto" w:fill="auto"/>
            <w:vAlign w:val="center"/>
          </w:tcPr>
          <w:p w14:paraId="425F9808" w14:textId="57EDBADA" w:rsidR="00E3699D" w:rsidRPr="00E1027D" w:rsidRDefault="003624CC"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1</w:t>
            </w:r>
            <w:r w:rsidRPr="00E1027D">
              <w:rPr>
                <w:rFonts w:asciiTheme="minorEastAsia" w:hAnsiTheme="minorEastAsia" w:cs="宋体"/>
                <w:b/>
                <w:bCs/>
                <w:kern w:val="0"/>
                <w:sz w:val="24"/>
                <w:szCs w:val="24"/>
              </w:rPr>
              <w:t>2</w:t>
            </w:r>
            <w:r w:rsidR="000F58F5" w:rsidRPr="00E1027D">
              <w:rPr>
                <w:rFonts w:asciiTheme="minorEastAsia" w:hAnsiTheme="minorEastAsia" w:cs="宋体"/>
                <w:b/>
                <w:bCs/>
                <w:kern w:val="0"/>
                <w:sz w:val="24"/>
                <w:szCs w:val="24"/>
              </w:rPr>
              <w:t>1</w:t>
            </w:r>
          </w:p>
        </w:tc>
        <w:tc>
          <w:tcPr>
            <w:tcW w:w="1705" w:type="dxa"/>
            <w:vMerge w:val="restart"/>
            <w:shd w:val="clear" w:color="auto" w:fill="auto"/>
            <w:vAlign w:val="center"/>
            <w:hideMark/>
          </w:tcPr>
          <w:p w14:paraId="685851DB" w14:textId="0644A8B6"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共和国工业产品生产许可证管理条例实施办法》</w:t>
            </w:r>
          </w:p>
        </w:tc>
        <w:tc>
          <w:tcPr>
            <w:tcW w:w="3955" w:type="dxa"/>
            <w:vMerge w:val="restart"/>
            <w:shd w:val="clear" w:color="auto" w:fill="auto"/>
            <w:vAlign w:val="center"/>
            <w:hideMark/>
          </w:tcPr>
          <w:p w14:paraId="1F492E6E"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第五十三条:违反本办法第四十六条规定，取得生产许可的企业未能持续保持取得生产许可的规定条件的，责令改正，处1万元以上3万元以下罚款。</w:t>
            </w:r>
          </w:p>
        </w:tc>
        <w:tc>
          <w:tcPr>
            <w:tcW w:w="797" w:type="dxa"/>
            <w:shd w:val="clear" w:color="auto" w:fill="auto"/>
            <w:vAlign w:val="center"/>
            <w:hideMark/>
          </w:tcPr>
          <w:p w14:paraId="5586ECB4"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57" w:type="dxa"/>
            <w:shd w:val="clear" w:color="auto" w:fill="auto"/>
            <w:vAlign w:val="center"/>
            <w:hideMark/>
          </w:tcPr>
          <w:p w14:paraId="34339ED1"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违法产品货值金额1万元以下的。</w:t>
            </w:r>
          </w:p>
        </w:tc>
        <w:tc>
          <w:tcPr>
            <w:tcW w:w="3776" w:type="dxa"/>
            <w:shd w:val="clear" w:color="auto" w:fill="auto"/>
            <w:vAlign w:val="center"/>
            <w:hideMark/>
          </w:tcPr>
          <w:p w14:paraId="3B608135"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处1万元罚款。</w:t>
            </w:r>
          </w:p>
        </w:tc>
      </w:tr>
      <w:tr w:rsidR="00E1027D" w:rsidRPr="00E1027D" w14:paraId="20EF96A0" w14:textId="77777777" w:rsidTr="003624CC">
        <w:trPr>
          <w:trHeight w:val="765"/>
        </w:trPr>
        <w:tc>
          <w:tcPr>
            <w:tcW w:w="630" w:type="dxa"/>
            <w:vMerge/>
            <w:vAlign w:val="center"/>
          </w:tcPr>
          <w:p w14:paraId="22B749EE"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6C9BF79E"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36774D8D"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19E6FC75"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57" w:type="dxa"/>
            <w:shd w:val="clear" w:color="auto" w:fill="auto"/>
            <w:vAlign w:val="center"/>
            <w:hideMark/>
          </w:tcPr>
          <w:p w14:paraId="4D6FCD00"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违法产品货值金额1万元以上2万元以下的。</w:t>
            </w:r>
          </w:p>
        </w:tc>
        <w:tc>
          <w:tcPr>
            <w:tcW w:w="3776" w:type="dxa"/>
            <w:shd w:val="clear" w:color="auto" w:fill="auto"/>
            <w:vAlign w:val="center"/>
            <w:hideMark/>
          </w:tcPr>
          <w:p w14:paraId="55185131"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处1万元以上2万元以下罚款。</w:t>
            </w:r>
          </w:p>
        </w:tc>
      </w:tr>
      <w:tr w:rsidR="00E1027D" w:rsidRPr="00E1027D" w14:paraId="35FF8616" w14:textId="77777777" w:rsidTr="003624CC">
        <w:trPr>
          <w:trHeight w:val="765"/>
        </w:trPr>
        <w:tc>
          <w:tcPr>
            <w:tcW w:w="630" w:type="dxa"/>
            <w:vMerge/>
            <w:vAlign w:val="center"/>
          </w:tcPr>
          <w:p w14:paraId="22723917"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1304ED57"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3F11EF1C"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2E0ECA1B"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57" w:type="dxa"/>
            <w:shd w:val="clear" w:color="auto" w:fill="auto"/>
            <w:vAlign w:val="center"/>
            <w:hideMark/>
          </w:tcPr>
          <w:p w14:paraId="086C4BD9"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违法产品货值金额2万元以上的。</w:t>
            </w:r>
          </w:p>
        </w:tc>
        <w:tc>
          <w:tcPr>
            <w:tcW w:w="3776" w:type="dxa"/>
            <w:shd w:val="clear" w:color="auto" w:fill="auto"/>
            <w:vAlign w:val="center"/>
            <w:hideMark/>
          </w:tcPr>
          <w:p w14:paraId="3DA675BC"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处2万元以上3万元以下罚款。</w:t>
            </w:r>
          </w:p>
        </w:tc>
      </w:tr>
      <w:tr w:rsidR="00E1027D" w:rsidRPr="00E1027D" w14:paraId="343E9B5B" w14:textId="77777777" w:rsidTr="003624CC">
        <w:trPr>
          <w:trHeight w:val="765"/>
        </w:trPr>
        <w:tc>
          <w:tcPr>
            <w:tcW w:w="630" w:type="dxa"/>
            <w:vMerge w:val="restart"/>
            <w:shd w:val="clear" w:color="auto" w:fill="auto"/>
            <w:vAlign w:val="center"/>
          </w:tcPr>
          <w:p w14:paraId="26C7DD33" w14:textId="0DEFAA36" w:rsidR="00E3699D" w:rsidRPr="00E1027D" w:rsidRDefault="003624CC"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1</w:t>
            </w:r>
            <w:r w:rsidRPr="00E1027D">
              <w:rPr>
                <w:rFonts w:asciiTheme="minorEastAsia" w:hAnsiTheme="minorEastAsia" w:cs="宋体"/>
                <w:b/>
                <w:bCs/>
                <w:kern w:val="0"/>
                <w:sz w:val="24"/>
                <w:szCs w:val="24"/>
              </w:rPr>
              <w:t>2</w:t>
            </w:r>
            <w:r w:rsidR="000F58F5" w:rsidRPr="00E1027D">
              <w:rPr>
                <w:rFonts w:asciiTheme="minorEastAsia" w:hAnsiTheme="minorEastAsia" w:cs="宋体"/>
                <w:b/>
                <w:bCs/>
                <w:kern w:val="0"/>
                <w:sz w:val="24"/>
                <w:szCs w:val="24"/>
              </w:rPr>
              <w:t>2</w:t>
            </w:r>
          </w:p>
        </w:tc>
        <w:tc>
          <w:tcPr>
            <w:tcW w:w="1705" w:type="dxa"/>
            <w:vMerge w:val="restart"/>
            <w:shd w:val="clear" w:color="auto" w:fill="auto"/>
            <w:vAlign w:val="center"/>
            <w:hideMark/>
          </w:tcPr>
          <w:p w14:paraId="5C7DB3E2" w14:textId="5CD98704"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共和国工业产品生产许可证管理条例实施办法》</w:t>
            </w:r>
          </w:p>
        </w:tc>
        <w:tc>
          <w:tcPr>
            <w:tcW w:w="3955" w:type="dxa"/>
            <w:vMerge w:val="restart"/>
            <w:shd w:val="clear" w:color="auto" w:fill="auto"/>
            <w:vAlign w:val="center"/>
            <w:hideMark/>
          </w:tcPr>
          <w:p w14:paraId="5D6AD472"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第五十四条:违反本办法第四十七条规定，企业委托未取得与委托加工产品相应的生产许可的企业生产列入目录产品的，责令改正，处3万元以下罚款。</w:t>
            </w:r>
          </w:p>
        </w:tc>
        <w:tc>
          <w:tcPr>
            <w:tcW w:w="797" w:type="dxa"/>
            <w:shd w:val="clear" w:color="auto" w:fill="auto"/>
            <w:vAlign w:val="center"/>
            <w:hideMark/>
          </w:tcPr>
          <w:p w14:paraId="6664F01B"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57" w:type="dxa"/>
            <w:shd w:val="clear" w:color="auto" w:fill="auto"/>
            <w:vAlign w:val="center"/>
            <w:hideMark/>
          </w:tcPr>
          <w:p w14:paraId="495C1BB7"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违法产品货值金额1万元以下的。</w:t>
            </w:r>
          </w:p>
        </w:tc>
        <w:tc>
          <w:tcPr>
            <w:tcW w:w="3776" w:type="dxa"/>
            <w:shd w:val="clear" w:color="auto" w:fill="auto"/>
            <w:vAlign w:val="center"/>
            <w:hideMark/>
          </w:tcPr>
          <w:p w14:paraId="6DA02880"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处1万元以下罚款。</w:t>
            </w:r>
          </w:p>
        </w:tc>
      </w:tr>
      <w:tr w:rsidR="00E1027D" w:rsidRPr="00E1027D" w14:paraId="1C46A9B3" w14:textId="77777777" w:rsidTr="003624CC">
        <w:trPr>
          <w:trHeight w:val="765"/>
        </w:trPr>
        <w:tc>
          <w:tcPr>
            <w:tcW w:w="630" w:type="dxa"/>
            <w:vMerge/>
            <w:vAlign w:val="center"/>
          </w:tcPr>
          <w:p w14:paraId="60DAB86A"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41E1A9DA"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093DE6E4"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26CF7260"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57" w:type="dxa"/>
            <w:shd w:val="clear" w:color="auto" w:fill="auto"/>
            <w:vAlign w:val="center"/>
            <w:hideMark/>
          </w:tcPr>
          <w:p w14:paraId="7F639387"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违法产品货值金额1万元以上2万元以下的。</w:t>
            </w:r>
          </w:p>
        </w:tc>
        <w:tc>
          <w:tcPr>
            <w:tcW w:w="3776" w:type="dxa"/>
            <w:shd w:val="clear" w:color="auto" w:fill="auto"/>
            <w:vAlign w:val="center"/>
            <w:hideMark/>
          </w:tcPr>
          <w:p w14:paraId="2A1FAD43"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处1万元以上2万元以下罚款。</w:t>
            </w:r>
          </w:p>
        </w:tc>
      </w:tr>
      <w:tr w:rsidR="00E1027D" w:rsidRPr="00E1027D" w14:paraId="393903EA" w14:textId="77777777" w:rsidTr="003624CC">
        <w:trPr>
          <w:trHeight w:val="765"/>
        </w:trPr>
        <w:tc>
          <w:tcPr>
            <w:tcW w:w="630" w:type="dxa"/>
            <w:vMerge/>
            <w:vAlign w:val="center"/>
          </w:tcPr>
          <w:p w14:paraId="5DE90102"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4ED8806B"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62C368C7"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7D97874F"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57" w:type="dxa"/>
            <w:shd w:val="clear" w:color="auto" w:fill="auto"/>
            <w:vAlign w:val="center"/>
            <w:hideMark/>
          </w:tcPr>
          <w:p w14:paraId="392EECEB"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违法产品货值金额2万元以上的。</w:t>
            </w:r>
          </w:p>
        </w:tc>
        <w:tc>
          <w:tcPr>
            <w:tcW w:w="3776" w:type="dxa"/>
            <w:shd w:val="clear" w:color="auto" w:fill="auto"/>
            <w:vAlign w:val="center"/>
            <w:hideMark/>
          </w:tcPr>
          <w:p w14:paraId="5843B9BA"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处2万元以上3万元以下罚款。</w:t>
            </w:r>
          </w:p>
        </w:tc>
      </w:tr>
      <w:tr w:rsidR="00E1027D" w:rsidRPr="00E1027D" w14:paraId="4940FFF3" w14:textId="77777777" w:rsidTr="003624CC">
        <w:trPr>
          <w:trHeight w:val="794"/>
        </w:trPr>
        <w:tc>
          <w:tcPr>
            <w:tcW w:w="630" w:type="dxa"/>
            <w:vMerge w:val="restart"/>
            <w:shd w:val="clear" w:color="auto" w:fill="auto"/>
            <w:vAlign w:val="center"/>
          </w:tcPr>
          <w:p w14:paraId="5B57FEB3" w14:textId="427F6016" w:rsidR="00E3699D" w:rsidRPr="00E1027D" w:rsidRDefault="003624CC"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lastRenderedPageBreak/>
              <w:t>1</w:t>
            </w:r>
            <w:r w:rsidRPr="00E1027D">
              <w:rPr>
                <w:rFonts w:asciiTheme="minorEastAsia" w:hAnsiTheme="minorEastAsia" w:cs="宋体"/>
                <w:b/>
                <w:bCs/>
                <w:kern w:val="0"/>
                <w:sz w:val="24"/>
                <w:szCs w:val="24"/>
              </w:rPr>
              <w:t>2</w:t>
            </w:r>
            <w:r w:rsidR="000F58F5" w:rsidRPr="00E1027D">
              <w:rPr>
                <w:rFonts w:asciiTheme="minorEastAsia" w:hAnsiTheme="minorEastAsia" w:cs="宋体"/>
                <w:b/>
                <w:bCs/>
                <w:kern w:val="0"/>
                <w:sz w:val="24"/>
                <w:szCs w:val="24"/>
              </w:rPr>
              <w:t>3</w:t>
            </w:r>
          </w:p>
        </w:tc>
        <w:tc>
          <w:tcPr>
            <w:tcW w:w="1705" w:type="dxa"/>
            <w:vMerge w:val="restart"/>
            <w:shd w:val="clear" w:color="auto" w:fill="auto"/>
            <w:vAlign w:val="center"/>
            <w:hideMark/>
          </w:tcPr>
          <w:p w14:paraId="59D2F8EF" w14:textId="2A290AE4"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共和国工业产品生产许可证管理条例实施办法》</w:t>
            </w:r>
          </w:p>
        </w:tc>
        <w:tc>
          <w:tcPr>
            <w:tcW w:w="3955" w:type="dxa"/>
            <w:vMerge w:val="restart"/>
            <w:shd w:val="clear" w:color="auto" w:fill="auto"/>
            <w:vAlign w:val="center"/>
            <w:hideMark/>
          </w:tcPr>
          <w:p w14:paraId="0DA4D5D9"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第五十五条:违反本办法第四十八条规定，企业未向省级质量技术监督局或者其委托的市县级质量技术监督局提交自查报告的，责令改正，处1万元以下罚款。</w:t>
            </w:r>
          </w:p>
        </w:tc>
        <w:tc>
          <w:tcPr>
            <w:tcW w:w="797" w:type="dxa"/>
            <w:shd w:val="clear" w:color="auto" w:fill="auto"/>
            <w:vAlign w:val="center"/>
            <w:hideMark/>
          </w:tcPr>
          <w:p w14:paraId="07ACA453"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57" w:type="dxa"/>
            <w:shd w:val="clear" w:color="auto" w:fill="auto"/>
            <w:vAlign w:val="center"/>
            <w:hideMark/>
          </w:tcPr>
          <w:p w14:paraId="0528CA5D"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逾期30日以下未提交的。</w:t>
            </w:r>
          </w:p>
        </w:tc>
        <w:tc>
          <w:tcPr>
            <w:tcW w:w="3776" w:type="dxa"/>
            <w:shd w:val="clear" w:color="auto" w:fill="auto"/>
            <w:vAlign w:val="center"/>
            <w:hideMark/>
          </w:tcPr>
          <w:p w14:paraId="08E80CD5"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处以3000元以下罚款。</w:t>
            </w:r>
          </w:p>
        </w:tc>
      </w:tr>
      <w:tr w:rsidR="00E1027D" w:rsidRPr="00E1027D" w14:paraId="489EAF08" w14:textId="77777777" w:rsidTr="003624CC">
        <w:trPr>
          <w:trHeight w:val="794"/>
        </w:trPr>
        <w:tc>
          <w:tcPr>
            <w:tcW w:w="630" w:type="dxa"/>
            <w:vMerge/>
            <w:vAlign w:val="center"/>
          </w:tcPr>
          <w:p w14:paraId="5DA7EC6F"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0E265264"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6F3387AA"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26E86D96"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57" w:type="dxa"/>
            <w:shd w:val="clear" w:color="auto" w:fill="auto"/>
            <w:vAlign w:val="center"/>
            <w:hideMark/>
          </w:tcPr>
          <w:p w14:paraId="3DC0CB77"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逾期30日以上60日以下未提交的。</w:t>
            </w:r>
          </w:p>
        </w:tc>
        <w:tc>
          <w:tcPr>
            <w:tcW w:w="3776" w:type="dxa"/>
            <w:shd w:val="clear" w:color="auto" w:fill="auto"/>
            <w:vAlign w:val="center"/>
            <w:hideMark/>
          </w:tcPr>
          <w:p w14:paraId="284A6202"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处以3000元以上7000元以下罚款。</w:t>
            </w:r>
          </w:p>
        </w:tc>
      </w:tr>
      <w:tr w:rsidR="00E1027D" w:rsidRPr="00E1027D" w14:paraId="48DB2AEC" w14:textId="77777777" w:rsidTr="003624CC">
        <w:trPr>
          <w:trHeight w:val="663"/>
        </w:trPr>
        <w:tc>
          <w:tcPr>
            <w:tcW w:w="630" w:type="dxa"/>
            <w:vMerge/>
            <w:vAlign w:val="center"/>
          </w:tcPr>
          <w:p w14:paraId="0AADAA9D"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1705" w:type="dxa"/>
            <w:vMerge/>
            <w:vAlign w:val="center"/>
            <w:hideMark/>
          </w:tcPr>
          <w:p w14:paraId="4377014E"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hideMark/>
          </w:tcPr>
          <w:p w14:paraId="4779F6FC"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hideMark/>
          </w:tcPr>
          <w:p w14:paraId="2D04FFBC"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57" w:type="dxa"/>
            <w:shd w:val="clear" w:color="auto" w:fill="auto"/>
            <w:vAlign w:val="center"/>
            <w:hideMark/>
          </w:tcPr>
          <w:p w14:paraId="33D38F23"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逾期60日以上未提交的。</w:t>
            </w:r>
          </w:p>
        </w:tc>
        <w:tc>
          <w:tcPr>
            <w:tcW w:w="3776" w:type="dxa"/>
            <w:shd w:val="clear" w:color="auto" w:fill="auto"/>
            <w:vAlign w:val="center"/>
            <w:hideMark/>
          </w:tcPr>
          <w:p w14:paraId="56270243"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处以7000元以上1万元以下罚款。</w:t>
            </w:r>
          </w:p>
          <w:p w14:paraId="318EA84C" w14:textId="77777777" w:rsidR="00E3699D" w:rsidRPr="00E1027D" w:rsidRDefault="00E3699D" w:rsidP="00837F38">
            <w:pPr>
              <w:widowControl/>
              <w:spacing w:line="400" w:lineRule="exact"/>
              <w:rPr>
                <w:rFonts w:asciiTheme="minorEastAsia" w:hAnsiTheme="minorEastAsia" w:cs="宋体"/>
                <w:kern w:val="0"/>
                <w:sz w:val="24"/>
                <w:szCs w:val="24"/>
              </w:rPr>
            </w:pPr>
          </w:p>
        </w:tc>
      </w:tr>
      <w:tr w:rsidR="00E1027D" w:rsidRPr="00E1027D" w14:paraId="1A784B59" w14:textId="77777777" w:rsidTr="00E1046F">
        <w:trPr>
          <w:trHeight w:val="613"/>
        </w:trPr>
        <w:tc>
          <w:tcPr>
            <w:tcW w:w="630" w:type="dxa"/>
            <w:vMerge w:val="restart"/>
            <w:vAlign w:val="center"/>
          </w:tcPr>
          <w:p w14:paraId="1B0A8C3C" w14:textId="3379446D" w:rsidR="00E3699D" w:rsidRPr="00E1027D" w:rsidRDefault="003624CC" w:rsidP="00837F38">
            <w:pPr>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1</w:t>
            </w:r>
            <w:r w:rsidRPr="00E1027D">
              <w:rPr>
                <w:rFonts w:asciiTheme="minorEastAsia" w:hAnsiTheme="minorEastAsia" w:cs="宋体"/>
                <w:b/>
                <w:bCs/>
                <w:kern w:val="0"/>
                <w:sz w:val="24"/>
                <w:szCs w:val="24"/>
              </w:rPr>
              <w:t>2</w:t>
            </w:r>
            <w:r w:rsidR="000F58F5" w:rsidRPr="00E1027D">
              <w:rPr>
                <w:rFonts w:asciiTheme="minorEastAsia" w:hAnsiTheme="minorEastAsia" w:cs="宋体"/>
                <w:b/>
                <w:bCs/>
                <w:kern w:val="0"/>
                <w:sz w:val="24"/>
                <w:szCs w:val="24"/>
              </w:rPr>
              <w:t>4</w:t>
            </w:r>
          </w:p>
        </w:tc>
        <w:tc>
          <w:tcPr>
            <w:tcW w:w="1705" w:type="dxa"/>
            <w:vMerge w:val="restart"/>
            <w:vAlign w:val="center"/>
          </w:tcPr>
          <w:p w14:paraId="7EB28DDE" w14:textId="77777777"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《纤维制品质量监督管理办法》</w:t>
            </w:r>
          </w:p>
          <w:p w14:paraId="22F98712"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p w14:paraId="59BF761C" w14:textId="77777777" w:rsidR="00E3699D" w:rsidRPr="00E1027D" w:rsidRDefault="00E3699D" w:rsidP="00837F38">
            <w:pPr>
              <w:spacing w:line="400" w:lineRule="exact"/>
              <w:jc w:val="left"/>
              <w:rPr>
                <w:rFonts w:asciiTheme="minorEastAsia" w:hAnsiTheme="minorEastAsia" w:cs="宋体"/>
                <w:b/>
                <w:bCs/>
                <w:kern w:val="0"/>
                <w:sz w:val="24"/>
                <w:szCs w:val="24"/>
              </w:rPr>
            </w:pPr>
          </w:p>
        </w:tc>
        <w:tc>
          <w:tcPr>
            <w:tcW w:w="3955" w:type="dxa"/>
            <w:vMerge w:val="restart"/>
            <w:vAlign w:val="center"/>
          </w:tcPr>
          <w:p w14:paraId="2122EF55"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第三十二条：违反本办法第十一条、第十二条、第十三条，未对原辅材料进行进货检查验收记录，或者未</w:t>
            </w:r>
            <w:proofErr w:type="gramStart"/>
            <w:r w:rsidRPr="00E1027D">
              <w:rPr>
                <w:rFonts w:asciiTheme="minorEastAsia" w:hAnsiTheme="minorEastAsia" w:cs="宋体" w:hint="eastAsia"/>
                <w:kern w:val="0"/>
                <w:sz w:val="24"/>
                <w:szCs w:val="24"/>
              </w:rPr>
              <w:t>验明原</w:t>
            </w:r>
            <w:proofErr w:type="gramEnd"/>
            <w:r w:rsidRPr="00E1027D">
              <w:rPr>
                <w:rFonts w:asciiTheme="minorEastAsia" w:hAnsiTheme="minorEastAsia" w:cs="宋体" w:hint="eastAsia"/>
                <w:kern w:val="0"/>
                <w:sz w:val="24"/>
                <w:szCs w:val="24"/>
              </w:rPr>
              <w:t>辅材料符合相关质量要求以及包装、标识等要求进行生产的，责令改正，并处以三万元以下罚款。</w:t>
            </w:r>
          </w:p>
        </w:tc>
        <w:tc>
          <w:tcPr>
            <w:tcW w:w="797" w:type="dxa"/>
            <w:shd w:val="clear" w:color="auto" w:fill="auto"/>
            <w:vAlign w:val="center"/>
          </w:tcPr>
          <w:p w14:paraId="54445D94"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57" w:type="dxa"/>
            <w:shd w:val="clear" w:color="auto" w:fill="auto"/>
            <w:vAlign w:val="center"/>
          </w:tcPr>
          <w:p w14:paraId="5DC6DE77"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违反上述规定一种的。</w:t>
            </w:r>
          </w:p>
        </w:tc>
        <w:tc>
          <w:tcPr>
            <w:tcW w:w="3776" w:type="dxa"/>
            <w:shd w:val="clear" w:color="auto" w:fill="auto"/>
            <w:vAlign w:val="center"/>
          </w:tcPr>
          <w:p w14:paraId="3151640E"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处1万元以下罚款。</w:t>
            </w:r>
          </w:p>
        </w:tc>
      </w:tr>
      <w:tr w:rsidR="00E1027D" w:rsidRPr="00E1027D" w14:paraId="5BCDFC4F" w14:textId="77777777" w:rsidTr="00E1046F">
        <w:trPr>
          <w:trHeight w:val="619"/>
        </w:trPr>
        <w:tc>
          <w:tcPr>
            <w:tcW w:w="630" w:type="dxa"/>
            <w:vMerge/>
            <w:vAlign w:val="center"/>
          </w:tcPr>
          <w:p w14:paraId="13EF5C24" w14:textId="77777777" w:rsidR="00E3699D" w:rsidRPr="00E1027D" w:rsidRDefault="00E3699D" w:rsidP="00837F38">
            <w:pPr>
              <w:spacing w:line="400" w:lineRule="exact"/>
              <w:jc w:val="center"/>
              <w:rPr>
                <w:rFonts w:asciiTheme="minorEastAsia" w:hAnsiTheme="minorEastAsia" w:cs="宋体"/>
                <w:b/>
                <w:bCs/>
                <w:kern w:val="0"/>
                <w:sz w:val="24"/>
                <w:szCs w:val="24"/>
              </w:rPr>
            </w:pPr>
          </w:p>
        </w:tc>
        <w:tc>
          <w:tcPr>
            <w:tcW w:w="1705" w:type="dxa"/>
            <w:vMerge/>
            <w:vAlign w:val="center"/>
          </w:tcPr>
          <w:p w14:paraId="60AE9D81" w14:textId="77777777" w:rsidR="00E3699D" w:rsidRPr="00E1027D" w:rsidRDefault="00E3699D" w:rsidP="00837F38">
            <w:pPr>
              <w:spacing w:line="400" w:lineRule="exact"/>
              <w:jc w:val="left"/>
              <w:rPr>
                <w:rFonts w:asciiTheme="minorEastAsia" w:hAnsiTheme="minorEastAsia" w:cs="宋体"/>
                <w:b/>
                <w:bCs/>
                <w:kern w:val="0"/>
                <w:sz w:val="24"/>
                <w:szCs w:val="24"/>
              </w:rPr>
            </w:pPr>
          </w:p>
        </w:tc>
        <w:tc>
          <w:tcPr>
            <w:tcW w:w="3955" w:type="dxa"/>
            <w:vMerge/>
            <w:vAlign w:val="center"/>
          </w:tcPr>
          <w:p w14:paraId="25DD4232"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tcPr>
          <w:p w14:paraId="344133F5"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57" w:type="dxa"/>
            <w:shd w:val="clear" w:color="auto" w:fill="auto"/>
            <w:vAlign w:val="center"/>
          </w:tcPr>
          <w:p w14:paraId="447315E5"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违反上述规定二种的。</w:t>
            </w:r>
          </w:p>
        </w:tc>
        <w:tc>
          <w:tcPr>
            <w:tcW w:w="3776" w:type="dxa"/>
            <w:shd w:val="clear" w:color="auto" w:fill="auto"/>
            <w:vAlign w:val="center"/>
          </w:tcPr>
          <w:p w14:paraId="0E1BCE82"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处1万元以上2万元以下罚款。</w:t>
            </w:r>
          </w:p>
        </w:tc>
      </w:tr>
      <w:tr w:rsidR="00E1027D" w:rsidRPr="00E1027D" w14:paraId="3AB4DEAD" w14:textId="77777777" w:rsidTr="00E1046F">
        <w:trPr>
          <w:trHeight w:val="538"/>
        </w:trPr>
        <w:tc>
          <w:tcPr>
            <w:tcW w:w="630" w:type="dxa"/>
            <w:vMerge/>
            <w:vAlign w:val="center"/>
          </w:tcPr>
          <w:p w14:paraId="08554D8D" w14:textId="77777777" w:rsidR="00E3699D" w:rsidRPr="00E1027D" w:rsidRDefault="00E3699D" w:rsidP="00837F38">
            <w:pPr>
              <w:spacing w:line="400" w:lineRule="exact"/>
              <w:jc w:val="center"/>
              <w:rPr>
                <w:rFonts w:asciiTheme="minorEastAsia" w:hAnsiTheme="minorEastAsia" w:cs="宋体"/>
                <w:b/>
                <w:bCs/>
                <w:kern w:val="0"/>
                <w:sz w:val="24"/>
                <w:szCs w:val="24"/>
              </w:rPr>
            </w:pPr>
          </w:p>
        </w:tc>
        <w:tc>
          <w:tcPr>
            <w:tcW w:w="1705" w:type="dxa"/>
            <w:vMerge/>
            <w:vAlign w:val="center"/>
          </w:tcPr>
          <w:p w14:paraId="4B8CCE73"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tcPr>
          <w:p w14:paraId="73D8DC67"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tcPr>
          <w:p w14:paraId="618C5852"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57" w:type="dxa"/>
            <w:shd w:val="clear" w:color="auto" w:fill="auto"/>
            <w:vAlign w:val="center"/>
          </w:tcPr>
          <w:p w14:paraId="60253A32"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违反上述规定二种以上的。</w:t>
            </w:r>
          </w:p>
        </w:tc>
        <w:tc>
          <w:tcPr>
            <w:tcW w:w="3776" w:type="dxa"/>
            <w:shd w:val="clear" w:color="auto" w:fill="auto"/>
            <w:vAlign w:val="center"/>
          </w:tcPr>
          <w:p w14:paraId="0F368C66"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处以2万元以上3万元以下罚款。</w:t>
            </w:r>
          </w:p>
        </w:tc>
      </w:tr>
      <w:tr w:rsidR="00E1027D" w:rsidRPr="00E1027D" w14:paraId="1735ECBD" w14:textId="77777777" w:rsidTr="00E1046F">
        <w:trPr>
          <w:trHeight w:val="383"/>
        </w:trPr>
        <w:tc>
          <w:tcPr>
            <w:tcW w:w="630" w:type="dxa"/>
            <w:vMerge w:val="restart"/>
            <w:vAlign w:val="center"/>
          </w:tcPr>
          <w:p w14:paraId="47CF6079" w14:textId="74A68DAE" w:rsidR="00E3699D" w:rsidRPr="00E1027D" w:rsidRDefault="003624CC" w:rsidP="00837F38">
            <w:pPr>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1</w:t>
            </w:r>
            <w:r w:rsidRPr="00E1027D">
              <w:rPr>
                <w:rFonts w:asciiTheme="minorEastAsia" w:hAnsiTheme="minorEastAsia" w:cs="宋体"/>
                <w:b/>
                <w:bCs/>
                <w:kern w:val="0"/>
                <w:sz w:val="24"/>
                <w:szCs w:val="24"/>
              </w:rPr>
              <w:t>2</w:t>
            </w:r>
            <w:r w:rsidR="000F58F5" w:rsidRPr="00E1027D">
              <w:rPr>
                <w:rFonts w:asciiTheme="minorEastAsia" w:hAnsiTheme="minorEastAsia" w:cs="宋体"/>
                <w:b/>
                <w:bCs/>
                <w:kern w:val="0"/>
                <w:sz w:val="24"/>
                <w:szCs w:val="24"/>
              </w:rPr>
              <w:t>5</w:t>
            </w:r>
          </w:p>
        </w:tc>
        <w:tc>
          <w:tcPr>
            <w:tcW w:w="1705" w:type="dxa"/>
            <w:vMerge w:val="restart"/>
            <w:vAlign w:val="center"/>
          </w:tcPr>
          <w:p w14:paraId="79B4E2B0" w14:textId="77777777"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《纤维制品质量监督管理办法》</w:t>
            </w:r>
          </w:p>
        </w:tc>
        <w:tc>
          <w:tcPr>
            <w:tcW w:w="3955" w:type="dxa"/>
            <w:vMerge w:val="restart"/>
            <w:vAlign w:val="center"/>
          </w:tcPr>
          <w:p w14:paraId="2B6966E3"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第三十四条：学生</w:t>
            </w:r>
            <w:proofErr w:type="gramStart"/>
            <w:r w:rsidRPr="00E1027D">
              <w:rPr>
                <w:rFonts w:asciiTheme="minorEastAsia" w:hAnsiTheme="minorEastAsia" w:cs="宋体" w:hint="eastAsia"/>
                <w:kern w:val="0"/>
                <w:sz w:val="24"/>
                <w:szCs w:val="24"/>
              </w:rPr>
              <w:t>服使用</w:t>
            </w:r>
            <w:proofErr w:type="gramEnd"/>
            <w:r w:rsidRPr="00E1027D">
              <w:rPr>
                <w:rFonts w:asciiTheme="minorEastAsia" w:hAnsiTheme="minorEastAsia" w:cs="宋体" w:hint="eastAsia"/>
                <w:kern w:val="0"/>
                <w:sz w:val="24"/>
                <w:szCs w:val="24"/>
              </w:rPr>
              <w:t>单位违反本办法第十九条，未履行检查验收和记录义务或未按规定委托送检的，责令改正，并处以一万元以下罚款。</w:t>
            </w:r>
          </w:p>
        </w:tc>
        <w:tc>
          <w:tcPr>
            <w:tcW w:w="797" w:type="dxa"/>
            <w:shd w:val="clear" w:color="auto" w:fill="auto"/>
            <w:vAlign w:val="center"/>
          </w:tcPr>
          <w:p w14:paraId="059CCA24"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57" w:type="dxa"/>
            <w:shd w:val="clear" w:color="auto" w:fill="auto"/>
            <w:vAlign w:val="center"/>
          </w:tcPr>
          <w:p w14:paraId="6B0378FA"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违反上述规定一种的。</w:t>
            </w:r>
          </w:p>
        </w:tc>
        <w:tc>
          <w:tcPr>
            <w:tcW w:w="3776" w:type="dxa"/>
            <w:shd w:val="clear" w:color="auto" w:fill="auto"/>
            <w:vAlign w:val="center"/>
          </w:tcPr>
          <w:p w14:paraId="7F450DF8"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处以2000元以下罚款。</w:t>
            </w:r>
          </w:p>
        </w:tc>
      </w:tr>
      <w:tr w:rsidR="00E1027D" w:rsidRPr="00E1027D" w14:paraId="214C231C" w14:textId="77777777" w:rsidTr="00E1046F">
        <w:trPr>
          <w:trHeight w:val="383"/>
        </w:trPr>
        <w:tc>
          <w:tcPr>
            <w:tcW w:w="630" w:type="dxa"/>
            <w:vMerge/>
            <w:vAlign w:val="center"/>
          </w:tcPr>
          <w:p w14:paraId="0AC7DC11" w14:textId="77777777" w:rsidR="00E3699D" w:rsidRPr="00E1027D" w:rsidRDefault="00E3699D" w:rsidP="00837F38">
            <w:pPr>
              <w:spacing w:line="400" w:lineRule="exact"/>
              <w:jc w:val="center"/>
              <w:rPr>
                <w:rFonts w:asciiTheme="minorEastAsia" w:hAnsiTheme="minorEastAsia" w:cs="宋体"/>
                <w:b/>
                <w:bCs/>
                <w:kern w:val="0"/>
                <w:sz w:val="24"/>
                <w:szCs w:val="24"/>
              </w:rPr>
            </w:pPr>
          </w:p>
        </w:tc>
        <w:tc>
          <w:tcPr>
            <w:tcW w:w="1705" w:type="dxa"/>
            <w:vMerge/>
            <w:vAlign w:val="center"/>
          </w:tcPr>
          <w:p w14:paraId="30521DA4"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tcPr>
          <w:p w14:paraId="5947EF86"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tcPr>
          <w:p w14:paraId="37BCC471"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57" w:type="dxa"/>
            <w:shd w:val="clear" w:color="auto" w:fill="auto"/>
            <w:vAlign w:val="center"/>
          </w:tcPr>
          <w:p w14:paraId="5FC8F7F1"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违反上述规定二种的。</w:t>
            </w:r>
          </w:p>
        </w:tc>
        <w:tc>
          <w:tcPr>
            <w:tcW w:w="3776" w:type="dxa"/>
            <w:shd w:val="clear" w:color="auto" w:fill="auto"/>
            <w:vAlign w:val="center"/>
          </w:tcPr>
          <w:p w14:paraId="3BDCD109"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处以2000元以上5000元以下罚款。</w:t>
            </w:r>
          </w:p>
        </w:tc>
      </w:tr>
      <w:tr w:rsidR="00E1027D" w:rsidRPr="00E1027D" w14:paraId="502667A6" w14:textId="77777777" w:rsidTr="00E1046F">
        <w:trPr>
          <w:trHeight w:val="383"/>
        </w:trPr>
        <w:tc>
          <w:tcPr>
            <w:tcW w:w="630" w:type="dxa"/>
            <w:vMerge/>
            <w:vAlign w:val="center"/>
          </w:tcPr>
          <w:p w14:paraId="00EB9EAD" w14:textId="77777777" w:rsidR="00E3699D" w:rsidRPr="00E1027D" w:rsidRDefault="00E3699D" w:rsidP="00837F38">
            <w:pPr>
              <w:spacing w:line="400" w:lineRule="exact"/>
              <w:jc w:val="center"/>
              <w:rPr>
                <w:rFonts w:asciiTheme="minorEastAsia" w:hAnsiTheme="minorEastAsia" w:cs="宋体"/>
                <w:b/>
                <w:bCs/>
                <w:kern w:val="0"/>
                <w:sz w:val="24"/>
                <w:szCs w:val="24"/>
              </w:rPr>
            </w:pPr>
          </w:p>
        </w:tc>
        <w:tc>
          <w:tcPr>
            <w:tcW w:w="1705" w:type="dxa"/>
            <w:vMerge/>
            <w:vAlign w:val="center"/>
          </w:tcPr>
          <w:p w14:paraId="6A32FA7C"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955" w:type="dxa"/>
            <w:vMerge/>
            <w:vAlign w:val="center"/>
          </w:tcPr>
          <w:p w14:paraId="40C04442"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97" w:type="dxa"/>
            <w:shd w:val="clear" w:color="auto" w:fill="auto"/>
            <w:vAlign w:val="center"/>
          </w:tcPr>
          <w:p w14:paraId="2B077BC8"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57" w:type="dxa"/>
            <w:shd w:val="clear" w:color="auto" w:fill="auto"/>
            <w:vAlign w:val="center"/>
          </w:tcPr>
          <w:p w14:paraId="59247F65"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违反上述规定二种以上的。</w:t>
            </w:r>
          </w:p>
        </w:tc>
        <w:tc>
          <w:tcPr>
            <w:tcW w:w="3776" w:type="dxa"/>
            <w:shd w:val="clear" w:color="auto" w:fill="auto"/>
            <w:vAlign w:val="center"/>
          </w:tcPr>
          <w:p w14:paraId="68383A6D"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处以5000元以上一万元以下罚款。</w:t>
            </w:r>
          </w:p>
        </w:tc>
      </w:tr>
    </w:tbl>
    <w:p w14:paraId="6C633567" w14:textId="77777777" w:rsidR="00E3699D" w:rsidRPr="00E1027D" w:rsidRDefault="00E3699D" w:rsidP="00837F38">
      <w:pPr>
        <w:spacing w:line="400" w:lineRule="exact"/>
      </w:pPr>
    </w:p>
    <w:p w14:paraId="3504920D" w14:textId="77777777" w:rsidR="00E3699D" w:rsidRPr="00E1027D" w:rsidRDefault="00E3699D" w:rsidP="00837F38">
      <w:pPr>
        <w:widowControl/>
        <w:spacing w:line="400" w:lineRule="exact"/>
        <w:jc w:val="left"/>
      </w:pPr>
      <w:r w:rsidRPr="00E1027D">
        <w:br w:type="page"/>
      </w:r>
    </w:p>
    <w:p w14:paraId="0B63CA47" w14:textId="77777777" w:rsidR="00E3699D" w:rsidRPr="00E1027D" w:rsidRDefault="00E3699D" w:rsidP="00837F38">
      <w:pPr>
        <w:spacing w:line="400" w:lineRule="exact"/>
        <w:jc w:val="center"/>
        <w:rPr>
          <w:rFonts w:ascii="楷体_GB2312" w:eastAsia="楷体_GB2312" w:hAnsi="宋体" w:cs="宋体"/>
          <w:b/>
          <w:bCs/>
          <w:kern w:val="0"/>
          <w:sz w:val="28"/>
          <w:szCs w:val="28"/>
        </w:rPr>
      </w:pPr>
      <w:r w:rsidRPr="00E1027D">
        <w:rPr>
          <w:rFonts w:ascii="楷体_GB2312" w:eastAsia="楷体_GB2312" w:hAnsi="宋体" w:hint="eastAsia"/>
          <w:b/>
          <w:bCs/>
          <w:sz w:val="32"/>
          <w:szCs w:val="32"/>
        </w:rPr>
        <w:lastRenderedPageBreak/>
        <w:t>第五节  适用计量监管法规、规章裁量标准</w:t>
      </w:r>
    </w:p>
    <w:tbl>
      <w:tblPr>
        <w:tblW w:w="149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520"/>
        <w:gridCol w:w="4209"/>
        <w:gridCol w:w="737"/>
        <w:gridCol w:w="3700"/>
        <w:gridCol w:w="4040"/>
      </w:tblGrid>
      <w:tr w:rsidR="00E1027D" w:rsidRPr="00E1027D" w14:paraId="5A522F92" w14:textId="77777777" w:rsidTr="00E1046F">
        <w:trPr>
          <w:trHeight w:val="20"/>
        </w:trPr>
        <w:tc>
          <w:tcPr>
            <w:tcW w:w="780" w:type="dxa"/>
            <w:shd w:val="clear" w:color="auto" w:fill="auto"/>
            <w:vAlign w:val="center"/>
            <w:hideMark/>
          </w:tcPr>
          <w:p w14:paraId="0E53B932" w14:textId="77777777" w:rsidR="00E3699D" w:rsidRPr="00E1027D" w:rsidRDefault="00E3699D" w:rsidP="00CD69F0">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代码</w:t>
            </w:r>
          </w:p>
        </w:tc>
        <w:tc>
          <w:tcPr>
            <w:tcW w:w="1520" w:type="dxa"/>
            <w:shd w:val="clear" w:color="auto" w:fill="auto"/>
            <w:vAlign w:val="center"/>
            <w:hideMark/>
          </w:tcPr>
          <w:p w14:paraId="3CF47DDE"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法律名称</w:t>
            </w:r>
          </w:p>
        </w:tc>
        <w:tc>
          <w:tcPr>
            <w:tcW w:w="4209" w:type="dxa"/>
            <w:shd w:val="clear" w:color="auto" w:fill="auto"/>
            <w:vAlign w:val="center"/>
            <w:hideMark/>
          </w:tcPr>
          <w:p w14:paraId="0A8D8B2A"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法律依据</w:t>
            </w:r>
          </w:p>
        </w:tc>
        <w:tc>
          <w:tcPr>
            <w:tcW w:w="737" w:type="dxa"/>
            <w:shd w:val="clear" w:color="auto" w:fill="auto"/>
            <w:vAlign w:val="center"/>
            <w:hideMark/>
          </w:tcPr>
          <w:p w14:paraId="732071BE"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违法程度</w:t>
            </w:r>
          </w:p>
        </w:tc>
        <w:tc>
          <w:tcPr>
            <w:tcW w:w="3700" w:type="dxa"/>
            <w:shd w:val="clear" w:color="auto" w:fill="auto"/>
            <w:vAlign w:val="center"/>
            <w:hideMark/>
          </w:tcPr>
          <w:p w14:paraId="3EB87BA9"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判断标准</w:t>
            </w:r>
          </w:p>
        </w:tc>
        <w:tc>
          <w:tcPr>
            <w:tcW w:w="4040" w:type="dxa"/>
            <w:shd w:val="clear" w:color="auto" w:fill="auto"/>
            <w:vAlign w:val="center"/>
            <w:hideMark/>
          </w:tcPr>
          <w:p w14:paraId="466CE320"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处罚标准</w:t>
            </w:r>
          </w:p>
        </w:tc>
      </w:tr>
      <w:tr w:rsidR="00E1027D" w:rsidRPr="00E1027D" w14:paraId="28955B82" w14:textId="77777777" w:rsidTr="003624CC">
        <w:trPr>
          <w:trHeight w:val="113"/>
        </w:trPr>
        <w:tc>
          <w:tcPr>
            <w:tcW w:w="780" w:type="dxa"/>
            <w:vMerge w:val="restart"/>
            <w:shd w:val="clear" w:color="auto" w:fill="auto"/>
            <w:vAlign w:val="center"/>
          </w:tcPr>
          <w:p w14:paraId="1DF7D1ED" w14:textId="63805AF7" w:rsidR="00E3699D" w:rsidRPr="00E1027D" w:rsidRDefault="000F58F5" w:rsidP="00CD69F0">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126</w:t>
            </w:r>
          </w:p>
        </w:tc>
        <w:tc>
          <w:tcPr>
            <w:tcW w:w="1520" w:type="dxa"/>
            <w:vMerge w:val="restart"/>
            <w:shd w:val="clear" w:color="auto" w:fill="auto"/>
            <w:vAlign w:val="center"/>
            <w:hideMark/>
          </w:tcPr>
          <w:p w14:paraId="473D3B6D"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《吉林省贸易计量监督条例》</w:t>
            </w:r>
          </w:p>
        </w:tc>
        <w:tc>
          <w:tcPr>
            <w:tcW w:w="4209" w:type="dxa"/>
            <w:vMerge w:val="restart"/>
            <w:shd w:val="clear" w:color="auto" w:fill="auto"/>
            <w:vAlign w:val="center"/>
            <w:hideMark/>
          </w:tcPr>
          <w:p w14:paraId="131DA5A2"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第二十七条：违反本条例第六条规定，责令改正，没收违法所得，情节轻微的，处五千元以上一万元以下罚款；情节严重的，处一万元以上三万元以下罚款。</w:t>
            </w:r>
          </w:p>
        </w:tc>
        <w:tc>
          <w:tcPr>
            <w:tcW w:w="737" w:type="dxa"/>
            <w:shd w:val="clear" w:color="auto" w:fill="auto"/>
            <w:vAlign w:val="center"/>
            <w:hideMark/>
          </w:tcPr>
          <w:p w14:paraId="7367F3F1"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00" w:type="dxa"/>
            <w:shd w:val="clear" w:color="auto" w:fill="auto"/>
            <w:vAlign w:val="center"/>
            <w:hideMark/>
          </w:tcPr>
          <w:p w14:paraId="76065850" w14:textId="77777777" w:rsidR="00E3699D" w:rsidRPr="00E1027D" w:rsidRDefault="00E3699D" w:rsidP="00614556">
            <w:pPr>
              <w:widowControl/>
              <w:spacing w:line="38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经营者批量使用用于贸易结算的计量器具平均偏差为计量器具允许误差30%以下，涉及计量器具50台（件）以下的。</w:t>
            </w:r>
          </w:p>
        </w:tc>
        <w:tc>
          <w:tcPr>
            <w:tcW w:w="4040" w:type="dxa"/>
            <w:shd w:val="clear" w:color="auto" w:fill="auto"/>
            <w:vAlign w:val="center"/>
            <w:hideMark/>
          </w:tcPr>
          <w:p w14:paraId="6C76E753" w14:textId="77777777" w:rsidR="00E3699D" w:rsidRPr="00E1027D" w:rsidRDefault="00E3699D" w:rsidP="00614556">
            <w:pPr>
              <w:widowControl/>
              <w:spacing w:line="38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没收违法所得，处一万元以下罚款。</w:t>
            </w:r>
          </w:p>
        </w:tc>
      </w:tr>
      <w:tr w:rsidR="00E1027D" w:rsidRPr="00E1027D" w14:paraId="1715DAE0" w14:textId="77777777" w:rsidTr="003624CC">
        <w:trPr>
          <w:trHeight w:val="113"/>
        </w:trPr>
        <w:tc>
          <w:tcPr>
            <w:tcW w:w="780" w:type="dxa"/>
            <w:vMerge/>
            <w:vAlign w:val="center"/>
          </w:tcPr>
          <w:p w14:paraId="04E4438D" w14:textId="77777777" w:rsidR="00E3699D" w:rsidRPr="00E1027D" w:rsidRDefault="00E3699D"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440029FA"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555726AC"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0B737FEF"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00" w:type="dxa"/>
            <w:shd w:val="clear" w:color="auto" w:fill="auto"/>
            <w:vAlign w:val="center"/>
            <w:hideMark/>
          </w:tcPr>
          <w:p w14:paraId="68FFB96E" w14:textId="77777777" w:rsidR="00E3699D" w:rsidRPr="00E1027D" w:rsidRDefault="00E3699D" w:rsidP="00614556">
            <w:pPr>
              <w:widowControl/>
              <w:spacing w:line="38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经营者批量使用用于贸易结算的计量器具平均偏差为计量器具允许误差30%以上70%以下，涉及计量器具50台（件）以上100台以下的。</w:t>
            </w:r>
          </w:p>
        </w:tc>
        <w:tc>
          <w:tcPr>
            <w:tcW w:w="4040" w:type="dxa"/>
            <w:shd w:val="clear" w:color="auto" w:fill="auto"/>
            <w:vAlign w:val="center"/>
            <w:hideMark/>
          </w:tcPr>
          <w:p w14:paraId="3579A759" w14:textId="77777777" w:rsidR="00E3699D" w:rsidRPr="00E1027D" w:rsidRDefault="00E3699D" w:rsidP="00614556">
            <w:pPr>
              <w:widowControl/>
              <w:spacing w:line="38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没收违法所得，处一万元以上二万元以下罚款。</w:t>
            </w:r>
          </w:p>
        </w:tc>
      </w:tr>
      <w:tr w:rsidR="00E1027D" w:rsidRPr="00E1027D" w14:paraId="731F0852" w14:textId="77777777" w:rsidTr="003624CC">
        <w:trPr>
          <w:trHeight w:val="113"/>
        </w:trPr>
        <w:tc>
          <w:tcPr>
            <w:tcW w:w="780" w:type="dxa"/>
            <w:vMerge/>
            <w:vAlign w:val="center"/>
          </w:tcPr>
          <w:p w14:paraId="3C7A792D" w14:textId="77777777" w:rsidR="00E3699D" w:rsidRPr="00E1027D" w:rsidRDefault="00E3699D"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418776DC"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04E7A2A7"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45579425"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00" w:type="dxa"/>
            <w:shd w:val="clear" w:color="auto" w:fill="auto"/>
            <w:vAlign w:val="center"/>
            <w:hideMark/>
          </w:tcPr>
          <w:p w14:paraId="4BDB211D" w14:textId="77777777" w:rsidR="00E3699D" w:rsidRPr="00E1027D" w:rsidRDefault="00E3699D" w:rsidP="00614556">
            <w:pPr>
              <w:widowControl/>
              <w:spacing w:line="38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经营者批量使用用于贸易结算的计量器具平均偏差为计量器具允许误差70%以上，涉及计量器具100台（件）以上的。</w:t>
            </w:r>
          </w:p>
        </w:tc>
        <w:tc>
          <w:tcPr>
            <w:tcW w:w="4040" w:type="dxa"/>
            <w:shd w:val="clear" w:color="auto" w:fill="auto"/>
            <w:vAlign w:val="center"/>
            <w:hideMark/>
          </w:tcPr>
          <w:p w14:paraId="30922EED" w14:textId="77777777" w:rsidR="00E3699D" w:rsidRPr="00E1027D" w:rsidRDefault="00E3699D" w:rsidP="00614556">
            <w:pPr>
              <w:widowControl/>
              <w:spacing w:line="38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没收违法所得，处二万元以上三万元以下罚款。</w:t>
            </w:r>
          </w:p>
        </w:tc>
      </w:tr>
      <w:tr w:rsidR="00E1027D" w:rsidRPr="00E1027D" w14:paraId="272AD024" w14:textId="77777777" w:rsidTr="003624CC">
        <w:trPr>
          <w:trHeight w:val="113"/>
        </w:trPr>
        <w:tc>
          <w:tcPr>
            <w:tcW w:w="780" w:type="dxa"/>
            <w:vMerge w:val="restart"/>
            <w:shd w:val="clear" w:color="auto" w:fill="auto"/>
            <w:vAlign w:val="center"/>
          </w:tcPr>
          <w:p w14:paraId="088F23E9" w14:textId="6BE79E77" w:rsidR="00E3699D" w:rsidRPr="00E1027D" w:rsidRDefault="003624CC" w:rsidP="00CD69F0">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1</w:t>
            </w:r>
            <w:r w:rsidRPr="00E1027D">
              <w:rPr>
                <w:rFonts w:asciiTheme="minorEastAsia" w:hAnsiTheme="minorEastAsia" w:cs="宋体"/>
                <w:b/>
                <w:bCs/>
                <w:kern w:val="0"/>
                <w:sz w:val="24"/>
                <w:szCs w:val="24"/>
              </w:rPr>
              <w:t>2</w:t>
            </w:r>
            <w:r w:rsidR="000F58F5" w:rsidRPr="00E1027D">
              <w:rPr>
                <w:rFonts w:asciiTheme="minorEastAsia" w:hAnsiTheme="minorEastAsia" w:cs="宋体"/>
                <w:b/>
                <w:bCs/>
                <w:kern w:val="0"/>
                <w:sz w:val="24"/>
                <w:szCs w:val="24"/>
              </w:rPr>
              <w:t>7</w:t>
            </w:r>
          </w:p>
        </w:tc>
        <w:tc>
          <w:tcPr>
            <w:tcW w:w="1520" w:type="dxa"/>
            <w:vMerge w:val="restart"/>
            <w:shd w:val="clear" w:color="auto" w:fill="auto"/>
            <w:vAlign w:val="center"/>
            <w:hideMark/>
          </w:tcPr>
          <w:p w14:paraId="76614755"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《吉林省贸易计量监督条例》</w:t>
            </w:r>
          </w:p>
        </w:tc>
        <w:tc>
          <w:tcPr>
            <w:tcW w:w="4209" w:type="dxa"/>
            <w:vMerge w:val="restart"/>
            <w:shd w:val="clear" w:color="auto" w:fill="auto"/>
            <w:vAlign w:val="center"/>
            <w:hideMark/>
          </w:tcPr>
          <w:p w14:paraId="0CFA6FBC"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第三十条 违反本条例第十一条、第十五条规定的，责令改正，赔偿损失，没收违法所得，情节轻微的，处一千元以上五千元以下罚款；情节严重的，处五千元以上三万元以下罚款。</w:t>
            </w:r>
          </w:p>
        </w:tc>
        <w:tc>
          <w:tcPr>
            <w:tcW w:w="737" w:type="dxa"/>
            <w:shd w:val="clear" w:color="auto" w:fill="auto"/>
            <w:vAlign w:val="center"/>
            <w:hideMark/>
          </w:tcPr>
          <w:p w14:paraId="7E9D297A"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00" w:type="dxa"/>
            <w:shd w:val="clear" w:color="auto" w:fill="auto"/>
            <w:vAlign w:val="center"/>
            <w:hideMark/>
          </w:tcPr>
          <w:p w14:paraId="6E4D37A3" w14:textId="77777777" w:rsidR="00E3699D" w:rsidRPr="00E1027D" w:rsidRDefault="00E3699D" w:rsidP="00614556">
            <w:pPr>
              <w:widowControl/>
              <w:spacing w:line="38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估量计费或违法分摊金额五千元以下的。</w:t>
            </w:r>
          </w:p>
        </w:tc>
        <w:tc>
          <w:tcPr>
            <w:tcW w:w="4040" w:type="dxa"/>
            <w:shd w:val="clear" w:color="auto" w:fill="auto"/>
            <w:vAlign w:val="center"/>
            <w:hideMark/>
          </w:tcPr>
          <w:p w14:paraId="235C4E0B" w14:textId="77777777" w:rsidR="00E3699D" w:rsidRPr="00E1027D" w:rsidRDefault="00E3699D" w:rsidP="00614556">
            <w:pPr>
              <w:widowControl/>
              <w:spacing w:line="38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没收违法所得，处一千元以上五千元以下罚款。</w:t>
            </w:r>
          </w:p>
        </w:tc>
      </w:tr>
      <w:tr w:rsidR="00E1027D" w:rsidRPr="00E1027D" w14:paraId="30C96BCE" w14:textId="77777777" w:rsidTr="003624CC">
        <w:trPr>
          <w:trHeight w:val="113"/>
        </w:trPr>
        <w:tc>
          <w:tcPr>
            <w:tcW w:w="780" w:type="dxa"/>
            <w:vMerge/>
            <w:vAlign w:val="center"/>
          </w:tcPr>
          <w:p w14:paraId="307FCE3E" w14:textId="77777777" w:rsidR="00E3699D" w:rsidRPr="00E1027D" w:rsidRDefault="00E3699D"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32180035"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5DCCC95E"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14560C5E"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00" w:type="dxa"/>
            <w:shd w:val="clear" w:color="auto" w:fill="auto"/>
            <w:vAlign w:val="center"/>
            <w:hideMark/>
          </w:tcPr>
          <w:p w14:paraId="4425373B" w14:textId="77777777" w:rsidR="00E3699D" w:rsidRPr="00E1027D" w:rsidRDefault="00E3699D" w:rsidP="00614556">
            <w:pPr>
              <w:widowControl/>
              <w:spacing w:line="38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估量计费或违法分摊金额五千元以上一万元以下的。</w:t>
            </w:r>
          </w:p>
        </w:tc>
        <w:tc>
          <w:tcPr>
            <w:tcW w:w="4040" w:type="dxa"/>
            <w:shd w:val="clear" w:color="auto" w:fill="auto"/>
            <w:vAlign w:val="center"/>
            <w:hideMark/>
          </w:tcPr>
          <w:p w14:paraId="62C4BE67" w14:textId="77777777" w:rsidR="00E3699D" w:rsidRPr="00E1027D" w:rsidRDefault="00E3699D" w:rsidP="00614556">
            <w:pPr>
              <w:widowControl/>
              <w:spacing w:line="38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没收违法所得，处五千元以上一万元以下罚款。</w:t>
            </w:r>
          </w:p>
        </w:tc>
      </w:tr>
      <w:tr w:rsidR="00E1027D" w:rsidRPr="00E1027D" w14:paraId="633D6785" w14:textId="77777777" w:rsidTr="003624CC">
        <w:trPr>
          <w:trHeight w:val="113"/>
        </w:trPr>
        <w:tc>
          <w:tcPr>
            <w:tcW w:w="780" w:type="dxa"/>
            <w:vMerge/>
            <w:vAlign w:val="center"/>
          </w:tcPr>
          <w:p w14:paraId="3A399760" w14:textId="77777777" w:rsidR="00E3699D" w:rsidRPr="00E1027D" w:rsidRDefault="00E3699D"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4E711A09"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6400B524"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0A32192C"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00" w:type="dxa"/>
            <w:shd w:val="clear" w:color="auto" w:fill="auto"/>
            <w:vAlign w:val="center"/>
            <w:hideMark/>
          </w:tcPr>
          <w:p w14:paraId="3EFC6076" w14:textId="77777777" w:rsidR="00E3699D" w:rsidRPr="00E1027D" w:rsidRDefault="00E3699D" w:rsidP="00614556">
            <w:pPr>
              <w:widowControl/>
              <w:spacing w:line="38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估量计费或违法分摊金额一万元以上二万元以下的。</w:t>
            </w:r>
          </w:p>
        </w:tc>
        <w:tc>
          <w:tcPr>
            <w:tcW w:w="4040" w:type="dxa"/>
            <w:shd w:val="clear" w:color="auto" w:fill="auto"/>
            <w:vAlign w:val="center"/>
            <w:hideMark/>
          </w:tcPr>
          <w:p w14:paraId="730D6089" w14:textId="77777777" w:rsidR="00E3699D" w:rsidRPr="00E1027D" w:rsidRDefault="00E3699D" w:rsidP="00614556">
            <w:pPr>
              <w:widowControl/>
              <w:spacing w:line="38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没收违法所得，处一万元以上二万元以下罚款。</w:t>
            </w:r>
          </w:p>
        </w:tc>
      </w:tr>
      <w:tr w:rsidR="00E1027D" w:rsidRPr="00E1027D" w14:paraId="78D8F88A" w14:textId="77777777" w:rsidTr="003624CC">
        <w:trPr>
          <w:trHeight w:val="113"/>
        </w:trPr>
        <w:tc>
          <w:tcPr>
            <w:tcW w:w="780" w:type="dxa"/>
            <w:vMerge/>
            <w:vAlign w:val="center"/>
          </w:tcPr>
          <w:p w14:paraId="45B94DFB" w14:textId="77777777" w:rsidR="00E3699D" w:rsidRPr="00E1027D" w:rsidRDefault="00E3699D"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70F168E7"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78525422"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0972A40D"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700" w:type="dxa"/>
            <w:shd w:val="clear" w:color="auto" w:fill="auto"/>
            <w:vAlign w:val="center"/>
            <w:hideMark/>
          </w:tcPr>
          <w:p w14:paraId="0E0C3867" w14:textId="77777777" w:rsidR="00E3699D" w:rsidRPr="00E1027D" w:rsidRDefault="00E3699D" w:rsidP="00614556">
            <w:pPr>
              <w:widowControl/>
              <w:spacing w:line="38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估量计费或违法分摊金额二万元以上的。</w:t>
            </w:r>
          </w:p>
        </w:tc>
        <w:tc>
          <w:tcPr>
            <w:tcW w:w="4040" w:type="dxa"/>
            <w:shd w:val="clear" w:color="auto" w:fill="auto"/>
            <w:vAlign w:val="center"/>
            <w:hideMark/>
          </w:tcPr>
          <w:p w14:paraId="05DC8B4F" w14:textId="77777777" w:rsidR="00E3699D" w:rsidRPr="00E1027D" w:rsidRDefault="00E3699D" w:rsidP="00614556">
            <w:pPr>
              <w:widowControl/>
              <w:spacing w:line="38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没收违法所得，处二万元以上三万元以下罚款。</w:t>
            </w:r>
          </w:p>
        </w:tc>
      </w:tr>
      <w:tr w:rsidR="00E1027D" w:rsidRPr="00E1027D" w14:paraId="717ADC2B" w14:textId="77777777" w:rsidTr="003624CC">
        <w:trPr>
          <w:trHeight w:val="567"/>
        </w:trPr>
        <w:tc>
          <w:tcPr>
            <w:tcW w:w="780" w:type="dxa"/>
            <w:vMerge w:val="restart"/>
            <w:shd w:val="clear" w:color="auto" w:fill="auto"/>
            <w:vAlign w:val="center"/>
          </w:tcPr>
          <w:p w14:paraId="36C3B1BB" w14:textId="2347A4E2" w:rsidR="003624CC" w:rsidRPr="00E1027D" w:rsidRDefault="003624CC" w:rsidP="00CD69F0">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lastRenderedPageBreak/>
              <w:t>12</w:t>
            </w:r>
            <w:r w:rsidR="000F58F5" w:rsidRPr="00E1027D">
              <w:rPr>
                <w:rFonts w:asciiTheme="minorEastAsia" w:hAnsiTheme="minorEastAsia" w:cs="宋体"/>
                <w:b/>
                <w:bCs/>
                <w:kern w:val="0"/>
                <w:sz w:val="24"/>
                <w:szCs w:val="24"/>
              </w:rPr>
              <w:t>8</w:t>
            </w:r>
          </w:p>
        </w:tc>
        <w:tc>
          <w:tcPr>
            <w:tcW w:w="1520" w:type="dxa"/>
            <w:vMerge w:val="restart"/>
            <w:shd w:val="clear" w:color="auto" w:fill="auto"/>
            <w:vAlign w:val="center"/>
            <w:hideMark/>
          </w:tcPr>
          <w:p w14:paraId="0C86267B" w14:textId="77777777" w:rsidR="003624CC" w:rsidRPr="00E1027D" w:rsidRDefault="003624CC" w:rsidP="003624CC">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《吉林省贸易计量监督条例》</w:t>
            </w:r>
          </w:p>
        </w:tc>
        <w:tc>
          <w:tcPr>
            <w:tcW w:w="4209" w:type="dxa"/>
            <w:vMerge w:val="restart"/>
            <w:shd w:val="clear" w:color="auto" w:fill="auto"/>
            <w:vAlign w:val="center"/>
            <w:hideMark/>
          </w:tcPr>
          <w:p w14:paraId="117F0478" w14:textId="77777777" w:rsidR="003624CC" w:rsidRPr="00E1027D" w:rsidRDefault="003624CC" w:rsidP="003624CC">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第三十一条 违反本条例第十条第(五)项、第十二条规定的，责令改正，赔偿损失，没收违法所得，情节轻微的，处二千元以上一万元以下罚款；情节严重的，处一万元以上五万元以下罚款。</w:t>
            </w:r>
          </w:p>
        </w:tc>
        <w:tc>
          <w:tcPr>
            <w:tcW w:w="737" w:type="dxa"/>
            <w:shd w:val="clear" w:color="auto" w:fill="auto"/>
            <w:vAlign w:val="center"/>
            <w:hideMark/>
          </w:tcPr>
          <w:p w14:paraId="50DB2385"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00" w:type="dxa"/>
            <w:shd w:val="clear" w:color="auto" w:fill="auto"/>
            <w:vAlign w:val="center"/>
            <w:hideMark/>
          </w:tcPr>
          <w:p w14:paraId="01EE7A70"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计量允许误差超过标准规定1倍以下的。</w:t>
            </w:r>
          </w:p>
        </w:tc>
        <w:tc>
          <w:tcPr>
            <w:tcW w:w="4040" w:type="dxa"/>
            <w:shd w:val="clear" w:color="auto" w:fill="auto"/>
            <w:vAlign w:val="center"/>
            <w:hideMark/>
          </w:tcPr>
          <w:p w14:paraId="34DBDB5A"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没收违法所得，处二千元以上五千元以下罚款。</w:t>
            </w:r>
          </w:p>
        </w:tc>
      </w:tr>
      <w:tr w:rsidR="00E1027D" w:rsidRPr="00E1027D" w14:paraId="3E9548AD" w14:textId="77777777" w:rsidTr="003624CC">
        <w:trPr>
          <w:trHeight w:val="567"/>
        </w:trPr>
        <w:tc>
          <w:tcPr>
            <w:tcW w:w="780" w:type="dxa"/>
            <w:vMerge/>
            <w:vAlign w:val="center"/>
          </w:tcPr>
          <w:p w14:paraId="115D519D" w14:textId="77777777" w:rsidR="003624CC" w:rsidRPr="00E1027D" w:rsidRDefault="003624CC"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4410AE68" w14:textId="77777777" w:rsidR="003624CC" w:rsidRPr="00E1027D" w:rsidRDefault="003624CC" w:rsidP="003624CC">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4EFF925D"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3D9ED7AC"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00" w:type="dxa"/>
            <w:shd w:val="clear" w:color="auto" w:fill="auto"/>
            <w:vAlign w:val="center"/>
            <w:hideMark/>
          </w:tcPr>
          <w:p w14:paraId="11C4ABD1"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计量允许误差超过标准规定1倍以上2倍以下的。</w:t>
            </w:r>
          </w:p>
        </w:tc>
        <w:tc>
          <w:tcPr>
            <w:tcW w:w="4040" w:type="dxa"/>
            <w:shd w:val="clear" w:color="auto" w:fill="auto"/>
            <w:vAlign w:val="center"/>
            <w:hideMark/>
          </w:tcPr>
          <w:p w14:paraId="41002B98"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没收违法所得，处五千元以上一万元以下罚款。</w:t>
            </w:r>
          </w:p>
        </w:tc>
      </w:tr>
      <w:tr w:rsidR="00E1027D" w:rsidRPr="00E1027D" w14:paraId="09BEC2B3" w14:textId="77777777" w:rsidTr="003624CC">
        <w:trPr>
          <w:trHeight w:val="567"/>
        </w:trPr>
        <w:tc>
          <w:tcPr>
            <w:tcW w:w="780" w:type="dxa"/>
            <w:vMerge/>
            <w:vAlign w:val="center"/>
          </w:tcPr>
          <w:p w14:paraId="0011E241" w14:textId="77777777" w:rsidR="003624CC" w:rsidRPr="00E1027D" w:rsidRDefault="003624CC"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49217D14" w14:textId="77777777" w:rsidR="003624CC" w:rsidRPr="00E1027D" w:rsidRDefault="003624CC" w:rsidP="003624CC">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24C83B37"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30947104"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00" w:type="dxa"/>
            <w:shd w:val="clear" w:color="auto" w:fill="auto"/>
            <w:vAlign w:val="center"/>
            <w:hideMark/>
          </w:tcPr>
          <w:p w14:paraId="49C07D98"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计量允许误差超过标准规定2倍以上3倍以下的。</w:t>
            </w:r>
          </w:p>
        </w:tc>
        <w:tc>
          <w:tcPr>
            <w:tcW w:w="4040" w:type="dxa"/>
            <w:shd w:val="clear" w:color="auto" w:fill="auto"/>
            <w:vAlign w:val="center"/>
            <w:hideMark/>
          </w:tcPr>
          <w:p w14:paraId="789F1392"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没收违法所得，处没收违法所得，处一万元以上三万元以下罚款。</w:t>
            </w:r>
          </w:p>
        </w:tc>
      </w:tr>
      <w:tr w:rsidR="00E1027D" w:rsidRPr="00E1027D" w14:paraId="5DA64CA0" w14:textId="77777777" w:rsidTr="003624CC">
        <w:trPr>
          <w:trHeight w:val="567"/>
        </w:trPr>
        <w:tc>
          <w:tcPr>
            <w:tcW w:w="780" w:type="dxa"/>
            <w:vMerge/>
            <w:vAlign w:val="center"/>
          </w:tcPr>
          <w:p w14:paraId="76400DD6" w14:textId="77777777" w:rsidR="003624CC" w:rsidRPr="00E1027D" w:rsidRDefault="003624CC"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125FCF85" w14:textId="77777777" w:rsidR="003624CC" w:rsidRPr="00E1027D" w:rsidRDefault="003624CC" w:rsidP="003624CC">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00A8CFB4"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6734CA36"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700" w:type="dxa"/>
            <w:shd w:val="clear" w:color="auto" w:fill="auto"/>
            <w:vAlign w:val="center"/>
            <w:hideMark/>
          </w:tcPr>
          <w:p w14:paraId="6F3E5EB2"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计量允许误差超过标准规定3倍以上或伪造数据的。</w:t>
            </w:r>
          </w:p>
        </w:tc>
        <w:tc>
          <w:tcPr>
            <w:tcW w:w="4040" w:type="dxa"/>
            <w:shd w:val="clear" w:color="auto" w:fill="auto"/>
            <w:vAlign w:val="center"/>
            <w:hideMark/>
          </w:tcPr>
          <w:p w14:paraId="46C3B93E"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没收违法所得，处三万元以上五万元以下罚款。</w:t>
            </w:r>
          </w:p>
        </w:tc>
      </w:tr>
      <w:tr w:rsidR="00E1027D" w:rsidRPr="00E1027D" w14:paraId="0E1F6A69" w14:textId="77777777" w:rsidTr="003624CC">
        <w:trPr>
          <w:trHeight w:val="567"/>
        </w:trPr>
        <w:tc>
          <w:tcPr>
            <w:tcW w:w="780" w:type="dxa"/>
            <w:vMerge w:val="restart"/>
            <w:shd w:val="clear" w:color="auto" w:fill="auto"/>
            <w:vAlign w:val="center"/>
          </w:tcPr>
          <w:p w14:paraId="4FD66C71" w14:textId="3F1EAD72" w:rsidR="003624CC" w:rsidRPr="00E1027D" w:rsidRDefault="00565B14" w:rsidP="00CD69F0">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1</w:t>
            </w:r>
            <w:r w:rsidR="000F58F5" w:rsidRPr="00E1027D">
              <w:rPr>
                <w:rFonts w:asciiTheme="minorEastAsia" w:hAnsiTheme="minorEastAsia" w:cs="宋体"/>
                <w:b/>
                <w:bCs/>
                <w:kern w:val="0"/>
                <w:sz w:val="24"/>
                <w:szCs w:val="24"/>
              </w:rPr>
              <w:t>29</w:t>
            </w:r>
          </w:p>
        </w:tc>
        <w:tc>
          <w:tcPr>
            <w:tcW w:w="1520" w:type="dxa"/>
            <w:vMerge w:val="restart"/>
            <w:shd w:val="clear" w:color="auto" w:fill="auto"/>
            <w:vAlign w:val="center"/>
            <w:hideMark/>
          </w:tcPr>
          <w:p w14:paraId="700B0E7A" w14:textId="77777777" w:rsidR="003624CC" w:rsidRPr="00E1027D" w:rsidRDefault="003624CC" w:rsidP="003624CC">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《吉林省贸易计量监督条例》</w:t>
            </w:r>
          </w:p>
        </w:tc>
        <w:tc>
          <w:tcPr>
            <w:tcW w:w="4209" w:type="dxa"/>
            <w:vMerge w:val="restart"/>
            <w:shd w:val="clear" w:color="auto" w:fill="auto"/>
            <w:vAlign w:val="center"/>
            <w:hideMark/>
          </w:tcPr>
          <w:p w14:paraId="73375FF2" w14:textId="77777777" w:rsidR="003624CC" w:rsidRPr="00E1027D" w:rsidRDefault="003624CC" w:rsidP="003624CC">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第三十二条 违反本条例第二十二条规定，处物品货值金额等值以上三倍以下的罚款；有违法所得的，并处没收违法所得。</w:t>
            </w:r>
          </w:p>
        </w:tc>
        <w:tc>
          <w:tcPr>
            <w:tcW w:w="737" w:type="dxa"/>
            <w:shd w:val="clear" w:color="auto" w:fill="auto"/>
            <w:vAlign w:val="center"/>
            <w:hideMark/>
          </w:tcPr>
          <w:p w14:paraId="2E68AA0C"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00" w:type="dxa"/>
            <w:shd w:val="clear" w:color="auto" w:fill="auto"/>
            <w:vAlign w:val="center"/>
            <w:hideMark/>
          </w:tcPr>
          <w:p w14:paraId="00504DD4"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主动将物品恢复原状的。</w:t>
            </w:r>
          </w:p>
        </w:tc>
        <w:tc>
          <w:tcPr>
            <w:tcW w:w="4040" w:type="dxa"/>
            <w:shd w:val="clear" w:color="auto" w:fill="auto"/>
            <w:vAlign w:val="center"/>
            <w:hideMark/>
          </w:tcPr>
          <w:p w14:paraId="23C66BB9"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处物品货值金额等值的罚款；有违法所得的，并处没收违法所得。</w:t>
            </w:r>
          </w:p>
        </w:tc>
      </w:tr>
      <w:tr w:rsidR="00E1027D" w:rsidRPr="00E1027D" w14:paraId="100773E5" w14:textId="77777777" w:rsidTr="003624CC">
        <w:trPr>
          <w:trHeight w:val="567"/>
        </w:trPr>
        <w:tc>
          <w:tcPr>
            <w:tcW w:w="780" w:type="dxa"/>
            <w:vMerge/>
            <w:vAlign w:val="center"/>
          </w:tcPr>
          <w:p w14:paraId="6641E39B" w14:textId="77777777" w:rsidR="003624CC" w:rsidRPr="00E1027D" w:rsidRDefault="003624CC"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08C5AA9F" w14:textId="77777777" w:rsidR="003624CC" w:rsidRPr="00E1027D" w:rsidRDefault="003624CC" w:rsidP="003624CC">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222F4C29"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0B8995CB"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00" w:type="dxa"/>
            <w:shd w:val="clear" w:color="auto" w:fill="auto"/>
            <w:vAlign w:val="center"/>
            <w:hideMark/>
          </w:tcPr>
          <w:p w14:paraId="38443881"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无法将物品恢复原状的。</w:t>
            </w:r>
          </w:p>
        </w:tc>
        <w:tc>
          <w:tcPr>
            <w:tcW w:w="4040" w:type="dxa"/>
            <w:shd w:val="clear" w:color="auto" w:fill="auto"/>
            <w:vAlign w:val="center"/>
            <w:hideMark/>
          </w:tcPr>
          <w:p w14:paraId="2C3889B3"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处物品货值金额等值以上二倍以下的罚款；有违法所得的，并处没收违法所得。</w:t>
            </w:r>
          </w:p>
        </w:tc>
      </w:tr>
      <w:tr w:rsidR="00E1027D" w:rsidRPr="00E1027D" w14:paraId="5E57438A" w14:textId="77777777" w:rsidTr="003624CC">
        <w:trPr>
          <w:trHeight w:val="567"/>
        </w:trPr>
        <w:tc>
          <w:tcPr>
            <w:tcW w:w="780" w:type="dxa"/>
            <w:vMerge/>
            <w:vAlign w:val="center"/>
          </w:tcPr>
          <w:p w14:paraId="08F5BFD5" w14:textId="77777777" w:rsidR="003624CC" w:rsidRPr="00E1027D" w:rsidRDefault="003624CC"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56CD053A" w14:textId="77777777" w:rsidR="003624CC" w:rsidRPr="00E1027D" w:rsidRDefault="003624CC" w:rsidP="003624CC">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124E5A6A"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62EF4DE7"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00" w:type="dxa"/>
            <w:shd w:val="clear" w:color="auto" w:fill="auto"/>
            <w:vAlign w:val="center"/>
            <w:hideMark/>
          </w:tcPr>
          <w:p w14:paraId="118C7601"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拒绝将物品恢复原状的。</w:t>
            </w:r>
          </w:p>
        </w:tc>
        <w:tc>
          <w:tcPr>
            <w:tcW w:w="4040" w:type="dxa"/>
            <w:shd w:val="clear" w:color="auto" w:fill="auto"/>
            <w:vAlign w:val="center"/>
            <w:hideMark/>
          </w:tcPr>
          <w:p w14:paraId="5497CB18"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处物品货值金额等值二倍以上三倍以下的罚款；有违法所得的，并处没收违法所得。</w:t>
            </w:r>
          </w:p>
        </w:tc>
      </w:tr>
      <w:tr w:rsidR="00E1027D" w:rsidRPr="00E1027D" w14:paraId="7ADAE692" w14:textId="77777777" w:rsidTr="003624CC">
        <w:trPr>
          <w:trHeight w:val="567"/>
        </w:trPr>
        <w:tc>
          <w:tcPr>
            <w:tcW w:w="780" w:type="dxa"/>
            <w:vMerge w:val="restart"/>
            <w:shd w:val="clear" w:color="auto" w:fill="auto"/>
            <w:vAlign w:val="center"/>
          </w:tcPr>
          <w:p w14:paraId="54C6ED95" w14:textId="2E08B0BF" w:rsidR="003624CC" w:rsidRPr="00E1027D" w:rsidRDefault="003624CC" w:rsidP="00CD69F0">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13</w:t>
            </w:r>
            <w:r w:rsidR="000F58F5" w:rsidRPr="00E1027D">
              <w:rPr>
                <w:rFonts w:asciiTheme="minorEastAsia" w:hAnsiTheme="minorEastAsia" w:cs="宋体"/>
                <w:b/>
                <w:bCs/>
                <w:kern w:val="0"/>
                <w:sz w:val="24"/>
                <w:szCs w:val="24"/>
              </w:rPr>
              <w:t>0</w:t>
            </w:r>
          </w:p>
        </w:tc>
        <w:tc>
          <w:tcPr>
            <w:tcW w:w="1520" w:type="dxa"/>
            <w:vMerge w:val="restart"/>
            <w:shd w:val="clear" w:color="auto" w:fill="auto"/>
            <w:vAlign w:val="center"/>
            <w:hideMark/>
          </w:tcPr>
          <w:p w14:paraId="6E954EE8" w14:textId="77777777" w:rsidR="003624CC" w:rsidRPr="00E1027D" w:rsidRDefault="003624CC" w:rsidP="003624CC">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《商品量计量违法行为处罚规定》</w:t>
            </w:r>
          </w:p>
        </w:tc>
        <w:tc>
          <w:tcPr>
            <w:tcW w:w="4209" w:type="dxa"/>
            <w:vMerge w:val="restart"/>
            <w:shd w:val="clear" w:color="auto" w:fill="auto"/>
            <w:vAlign w:val="center"/>
            <w:hideMark/>
          </w:tcPr>
          <w:p w14:paraId="71011C0E"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第四条  生产者生产定量包装商品，其实际量与标注量不相符，计量偏差超过《定量包装商品计量监督规定》或者国家其它有关规定的，质量技术监督部门责令改正，给用户、消费者造成损失的，责令赔偿损失，并处违法所得3倍以下、最高不超过30000元的罚款。</w:t>
            </w:r>
          </w:p>
        </w:tc>
        <w:tc>
          <w:tcPr>
            <w:tcW w:w="737" w:type="dxa"/>
            <w:shd w:val="clear" w:color="auto" w:fill="auto"/>
            <w:vAlign w:val="center"/>
            <w:hideMark/>
          </w:tcPr>
          <w:p w14:paraId="529E3601"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00" w:type="dxa"/>
            <w:shd w:val="clear" w:color="auto" w:fill="auto"/>
            <w:vAlign w:val="center"/>
            <w:hideMark/>
          </w:tcPr>
          <w:p w14:paraId="1A8A9404"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计量偏差超过标准规定值2倍以下的。</w:t>
            </w:r>
          </w:p>
        </w:tc>
        <w:tc>
          <w:tcPr>
            <w:tcW w:w="4040" w:type="dxa"/>
            <w:shd w:val="clear" w:color="auto" w:fill="auto"/>
            <w:vAlign w:val="center"/>
            <w:hideMark/>
          </w:tcPr>
          <w:p w14:paraId="515D1426"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责令改正，给用户、消费者造成损失的，责令赔偿损失，并处违法所得1倍以下，最高不超过1万元的罚款。</w:t>
            </w:r>
          </w:p>
        </w:tc>
      </w:tr>
      <w:tr w:rsidR="00E1027D" w:rsidRPr="00E1027D" w14:paraId="6DED0F98" w14:textId="77777777" w:rsidTr="003624CC">
        <w:trPr>
          <w:trHeight w:val="567"/>
        </w:trPr>
        <w:tc>
          <w:tcPr>
            <w:tcW w:w="780" w:type="dxa"/>
            <w:vMerge/>
            <w:shd w:val="clear" w:color="auto" w:fill="auto"/>
            <w:vAlign w:val="center"/>
          </w:tcPr>
          <w:p w14:paraId="3ACC570A" w14:textId="77777777" w:rsidR="003624CC" w:rsidRPr="00E1027D" w:rsidRDefault="003624CC" w:rsidP="00CD69F0">
            <w:pPr>
              <w:widowControl/>
              <w:spacing w:line="400" w:lineRule="exact"/>
              <w:jc w:val="center"/>
              <w:rPr>
                <w:rFonts w:asciiTheme="minorEastAsia" w:hAnsiTheme="minorEastAsia" w:cs="宋体"/>
                <w:b/>
                <w:bCs/>
                <w:kern w:val="0"/>
                <w:sz w:val="24"/>
                <w:szCs w:val="24"/>
              </w:rPr>
            </w:pPr>
          </w:p>
        </w:tc>
        <w:tc>
          <w:tcPr>
            <w:tcW w:w="1520" w:type="dxa"/>
            <w:vMerge/>
            <w:shd w:val="clear" w:color="auto" w:fill="auto"/>
            <w:vAlign w:val="center"/>
            <w:hideMark/>
          </w:tcPr>
          <w:p w14:paraId="4C33F8F8" w14:textId="77777777" w:rsidR="003624CC" w:rsidRPr="00E1027D" w:rsidRDefault="003624CC" w:rsidP="003624CC">
            <w:pPr>
              <w:widowControl/>
              <w:spacing w:line="400" w:lineRule="exact"/>
              <w:jc w:val="left"/>
              <w:rPr>
                <w:rFonts w:asciiTheme="minorEastAsia" w:hAnsiTheme="minorEastAsia" w:cs="宋体"/>
                <w:b/>
                <w:bCs/>
                <w:kern w:val="0"/>
                <w:sz w:val="24"/>
                <w:szCs w:val="24"/>
              </w:rPr>
            </w:pPr>
          </w:p>
        </w:tc>
        <w:tc>
          <w:tcPr>
            <w:tcW w:w="4209" w:type="dxa"/>
            <w:vMerge/>
            <w:shd w:val="clear" w:color="auto" w:fill="auto"/>
            <w:vAlign w:val="center"/>
            <w:hideMark/>
          </w:tcPr>
          <w:p w14:paraId="00E30FE0"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21E4A652"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00" w:type="dxa"/>
            <w:shd w:val="clear" w:color="auto" w:fill="auto"/>
            <w:vAlign w:val="center"/>
            <w:hideMark/>
          </w:tcPr>
          <w:p w14:paraId="5BCD5621"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计量偏差超过标准规定值2倍以上3倍以下的。</w:t>
            </w:r>
          </w:p>
        </w:tc>
        <w:tc>
          <w:tcPr>
            <w:tcW w:w="4040" w:type="dxa"/>
            <w:shd w:val="clear" w:color="auto" w:fill="auto"/>
            <w:vAlign w:val="center"/>
            <w:hideMark/>
          </w:tcPr>
          <w:p w14:paraId="6F6E1A1F"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责令改正，给用户、消费者造成损失的，责令赔偿损失，并处违法所得1倍以上2倍以下，最高不超过2万元的罚款。</w:t>
            </w:r>
          </w:p>
        </w:tc>
      </w:tr>
      <w:tr w:rsidR="00E1027D" w:rsidRPr="00E1027D" w14:paraId="4842A975" w14:textId="77777777" w:rsidTr="003624CC">
        <w:trPr>
          <w:trHeight w:val="567"/>
        </w:trPr>
        <w:tc>
          <w:tcPr>
            <w:tcW w:w="780" w:type="dxa"/>
            <w:shd w:val="clear" w:color="auto" w:fill="auto"/>
            <w:vAlign w:val="center"/>
          </w:tcPr>
          <w:p w14:paraId="3A7C2FA2" w14:textId="08FE8D62" w:rsidR="003624CC" w:rsidRPr="00E1027D" w:rsidRDefault="000F58F5" w:rsidP="00CD69F0">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130</w:t>
            </w:r>
          </w:p>
        </w:tc>
        <w:tc>
          <w:tcPr>
            <w:tcW w:w="1520" w:type="dxa"/>
            <w:shd w:val="clear" w:color="auto" w:fill="auto"/>
            <w:vAlign w:val="center"/>
            <w:hideMark/>
          </w:tcPr>
          <w:p w14:paraId="493C259B" w14:textId="77777777" w:rsidR="003624CC" w:rsidRPr="00E1027D" w:rsidRDefault="003624CC" w:rsidP="003624CC">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《商品量计量违法行为处罚规定》</w:t>
            </w:r>
          </w:p>
        </w:tc>
        <w:tc>
          <w:tcPr>
            <w:tcW w:w="4209" w:type="dxa"/>
            <w:shd w:val="clear" w:color="auto" w:fill="auto"/>
            <w:vAlign w:val="center"/>
            <w:hideMark/>
          </w:tcPr>
          <w:p w14:paraId="237B774A"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第四条  生产者生产定量包装商品，其实际量与标注量不相符，计量偏差超过《定量包装商品计量监督规定》或者国家其它有关规定的，质量技术监督部门责令改正，给用户、消费者造成损失的，责令赔偿损失，并处违法所得3倍以下、最高不超过30000元的罚款。</w:t>
            </w:r>
          </w:p>
        </w:tc>
        <w:tc>
          <w:tcPr>
            <w:tcW w:w="737" w:type="dxa"/>
            <w:shd w:val="clear" w:color="auto" w:fill="auto"/>
            <w:vAlign w:val="center"/>
            <w:hideMark/>
          </w:tcPr>
          <w:p w14:paraId="529C0C67"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00" w:type="dxa"/>
            <w:shd w:val="clear" w:color="auto" w:fill="auto"/>
            <w:vAlign w:val="center"/>
            <w:hideMark/>
          </w:tcPr>
          <w:p w14:paraId="47949FF0"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计量偏差超过标准规定值3倍以上的。</w:t>
            </w:r>
          </w:p>
        </w:tc>
        <w:tc>
          <w:tcPr>
            <w:tcW w:w="4040" w:type="dxa"/>
            <w:shd w:val="clear" w:color="auto" w:fill="auto"/>
            <w:vAlign w:val="center"/>
            <w:hideMark/>
          </w:tcPr>
          <w:p w14:paraId="2BC88FD5"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责令改正，给用户、消费者造成损失的，责令赔偿损失，并处违法所得2倍以上3倍以下，最高不超过3万元的罚款。</w:t>
            </w:r>
          </w:p>
        </w:tc>
      </w:tr>
      <w:tr w:rsidR="00E1027D" w:rsidRPr="00E1027D" w14:paraId="33F21798" w14:textId="77777777" w:rsidTr="003624CC">
        <w:trPr>
          <w:trHeight w:val="1587"/>
        </w:trPr>
        <w:tc>
          <w:tcPr>
            <w:tcW w:w="780" w:type="dxa"/>
            <w:vMerge w:val="restart"/>
            <w:shd w:val="clear" w:color="auto" w:fill="auto"/>
            <w:vAlign w:val="center"/>
          </w:tcPr>
          <w:p w14:paraId="01D10C63" w14:textId="276F7EAA" w:rsidR="003624CC" w:rsidRPr="00E1027D" w:rsidRDefault="000F58F5" w:rsidP="00CD69F0">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131</w:t>
            </w:r>
          </w:p>
        </w:tc>
        <w:tc>
          <w:tcPr>
            <w:tcW w:w="1520" w:type="dxa"/>
            <w:vMerge w:val="restart"/>
            <w:shd w:val="clear" w:color="auto" w:fill="auto"/>
            <w:vAlign w:val="center"/>
            <w:hideMark/>
          </w:tcPr>
          <w:p w14:paraId="4BD4DCC0" w14:textId="77777777" w:rsidR="003624CC" w:rsidRPr="00E1027D" w:rsidRDefault="003624CC" w:rsidP="003624CC">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《商品量计量违法行为处罚规定》</w:t>
            </w:r>
          </w:p>
        </w:tc>
        <w:tc>
          <w:tcPr>
            <w:tcW w:w="4209" w:type="dxa"/>
            <w:vMerge w:val="restart"/>
            <w:shd w:val="clear" w:color="auto" w:fill="auto"/>
            <w:vAlign w:val="center"/>
            <w:hideMark/>
          </w:tcPr>
          <w:p w14:paraId="402580BA"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第五条 销售者销售的定量包装商品或者零售商品，其实际量与标注量或者实际量与贸易结算量不相符，计量偏差超过《定量包装商品计量监督规定》、《零售商品称重计量监督规定》或者国家其它有关规定的，质量技术监督部门责令改正，给用户、消费者造成损失的，责令赔偿损失，并处违法所得3倍以下、最高不超过30000元的罚款；没有违法所得的，可处10000元以下的罚款。</w:t>
            </w:r>
          </w:p>
        </w:tc>
        <w:tc>
          <w:tcPr>
            <w:tcW w:w="737" w:type="dxa"/>
            <w:shd w:val="clear" w:color="auto" w:fill="auto"/>
            <w:vAlign w:val="center"/>
            <w:hideMark/>
          </w:tcPr>
          <w:p w14:paraId="79C83B48"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00" w:type="dxa"/>
            <w:shd w:val="clear" w:color="auto" w:fill="auto"/>
            <w:vAlign w:val="center"/>
            <w:hideMark/>
          </w:tcPr>
          <w:p w14:paraId="11971F96"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计量偏差超过标准规定值2倍以下的。</w:t>
            </w:r>
          </w:p>
        </w:tc>
        <w:tc>
          <w:tcPr>
            <w:tcW w:w="4040" w:type="dxa"/>
            <w:shd w:val="clear" w:color="auto" w:fill="auto"/>
            <w:vAlign w:val="center"/>
            <w:hideMark/>
          </w:tcPr>
          <w:p w14:paraId="6DA37CA7"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给用户、消费者造成损失的，责令赔偿损失，并处违法所得1倍以下，最高不超过30000元的罚款；没有违法所得的，可处3000元以下罚款。</w:t>
            </w:r>
          </w:p>
        </w:tc>
      </w:tr>
      <w:tr w:rsidR="00E1027D" w:rsidRPr="00E1027D" w14:paraId="66239929" w14:textId="77777777" w:rsidTr="003624CC">
        <w:trPr>
          <w:trHeight w:val="1587"/>
        </w:trPr>
        <w:tc>
          <w:tcPr>
            <w:tcW w:w="780" w:type="dxa"/>
            <w:vMerge/>
            <w:vAlign w:val="center"/>
          </w:tcPr>
          <w:p w14:paraId="697FDEAF" w14:textId="77777777" w:rsidR="003624CC" w:rsidRPr="00E1027D" w:rsidRDefault="003624CC"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698ECFD1" w14:textId="77777777" w:rsidR="003624CC" w:rsidRPr="00E1027D" w:rsidRDefault="003624CC" w:rsidP="003624CC">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26C76283"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4A1B1069"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00" w:type="dxa"/>
            <w:shd w:val="clear" w:color="auto" w:fill="auto"/>
            <w:vAlign w:val="center"/>
            <w:hideMark/>
          </w:tcPr>
          <w:p w14:paraId="0B51574D"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计量偏差超过标准规定值2倍以上3倍以下的。</w:t>
            </w:r>
          </w:p>
        </w:tc>
        <w:tc>
          <w:tcPr>
            <w:tcW w:w="4040" w:type="dxa"/>
            <w:shd w:val="clear" w:color="auto" w:fill="auto"/>
            <w:vAlign w:val="center"/>
            <w:hideMark/>
          </w:tcPr>
          <w:p w14:paraId="4A8EDF91"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给用户、消费者造成损失的，责令赔偿损失，并处违法所得1倍以上2倍以下，最高不超过30000元的罚款；没有违法所得的，可处3000元以上7000元以下罚款。</w:t>
            </w:r>
          </w:p>
        </w:tc>
      </w:tr>
      <w:tr w:rsidR="00E1027D" w:rsidRPr="00E1027D" w14:paraId="7326BE8F" w14:textId="77777777" w:rsidTr="003624CC">
        <w:trPr>
          <w:trHeight w:val="1587"/>
        </w:trPr>
        <w:tc>
          <w:tcPr>
            <w:tcW w:w="780" w:type="dxa"/>
            <w:vMerge/>
            <w:vAlign w:val="center"/>
          </w:tcPr>
          <w:p w14:paraId="7EB7B1C7" w14:textId="77777777" w:rsidR="003624CC" w:rsidRPr="00E1027D" w:rsidRDefault="003624CC"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682C111B" w14:textId="77777777" w:rsidR="003624CC" w:rsidRPr="00E1027D" w:rsidRDefault="003624CC" w:rsidP="003624CC">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7D9935B6"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79AE7F73"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00" w:type="dxa"/>
            <w:shd w:val="clear" w:color="auto" w:fill="auto"/>
            <w:vAlign w:val="center"/>
            <w:hideMark/>
          </w:tcPr>
          <w:p w14:paraId="365C5431"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计量偏差超过标准规定值3倍以上的。</w:t>
            </w:r>
          </w:p>
        </w:tc>
        <w:tc>
          <w:tcPr>
            <w:tcW w:w="4040" w:type="dxa"/>
            <w:shd w:val="clear" w:color="auto" w:fill="auto"/>
            <w:vAlign w:val="center"/>
            <w:hideMark/>
          </w:tcPr>
          <w:p w14:paraId="0F16A78E"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给用户、消费者造成损失的，责令赔偿损失，并处违法所得2倍以上3倍以下，最高不超过30000元的罚款；没有违法所得的，可处7000元以上10000元以下罚款。</w:t>
            </w:r>
          </w:p>
        </w:tc>
      </w:tr>
      <w:tr w:rsidR="00E1027D" w:rsidRPr="00E1027D" w14:paraId="3AC4FC88" w14:textId="77777777" w:rsidTr="003624CC">
        <w:trPr>
          <w:trHeight w:val="1587"/>
        </w:trPr>
        <w:tc>
          <w:tcPr>
            <w:tcW w:w="780" w:type="dxa"/>
            <w:vMerge w:val="restart"/>
            <w:shd w:val="clear" w:color="auto" w:fill="auto"/>
            <w:vAlign w:val="center"/>
          </w:tcPr>
          <w:p w14:paraId="59A801C2" w14:textId="644E9CF5" w:rsidR="003624CC" w:rsidRPr="00E1027D" w:rsidRDefault="000F58F5" w:rsidP="000F58F5">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lastRenderedPageBreak/>
              <w:t>1</w:t>
            </w:r>
            <w:r w:rsidRPr="00E1027D">
              <w:rPr>
                <w:rFonts w:asciiTheme="minorEastAsia" w:hAnsiTheme="minorEastAsia" w:cs="宋体"/>
                <w:b/>
                <w:bCs/>
                <w:kern w:val="0"/>
                <w:sz w:val="24"/>
                <w:szCs w:val="24"/>
              </w:rPr>
              <w:t>32</w:t>
            </w:r>
          </w:p>
        </w:tc>
        <w:tc>
          <w:tcPr>
            <w:tcW w:w="1520" w:type="dxa"/>
            <w:vMerge w:val="restart"/>
            <w:shd w:val="clear" w:color="auto" w:fill="auto"/>
            <w:vAlign w:val="center"/>
            <w:hideMark/>
          </w:tcPr>
          <w:p w14:paraId="1D584C17" w14:textId="77777777" w:rsidR="003624CC" w:rsidRPr="00E1027D" w:rsidRDefault="003624CC" w:rsidP="003624CC">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《商品量计量违法行为处罚规定》</w:t>
            </w:r>
          </w:p>
        </w:tc>
        <w:tc>
          <w:tcPr>
            <w:tcW w:w="4209" w:type="dxa"/>
            <w:vMerge w:val="restart"/>
            <w:shd w:val="clear" w:color="auto" w:fill="auto"/>
            <w:vAlign w:val="center"/>
            <w:hideMark/>
          </w:tcPr>
          <w:p w14:paraId="5F6BD550"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第六条 销售者销售国家对计量偏差没有规定的商品，其实际量与贸易结算量之差，超过国家规定使用的计量器具极限误差的，质量技术监督部门责令改正，给用户、消费者造成损失的，责令赔偿损失，并处违法所得3倍以下、最高不超过20000元的罚款。</w:t>
            </w:r>
          </w:p>
        </w:tc>
        <w:tc>
          <w:tcPr>
            <w:tcW w:w="737" w:type="dxa"/>
            <w:shd w:val="clear" w:color="auto" w:fill="auto"/>
            <w:vAlign w:val="center"/>
            <w:hideMark/>
          </w:tcPr>
          <w:p w14:paraId="46E3386D"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00" w:type="dxa"/>
            <w:shd w:val="clear" w:color="auto" w:fill="auto"/>
            <w:vAlign w:val="center"/>
            <w:hideMark/>
          </w:tcPr>
          <w:p w14:paraId="15F889B0"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实际量与贸易结算量之差超过计量器具极限误差2倍以下的。</w:t>
            </w:r>
          </w:p>
        </w:tc>
        <w:tc>
          <w:tcPr>
            <w:tcW w:w="4040" w:type="dxa"/>
            <w:shd w:val="clear" w:color="auto" w:fill="auto"/>
            <w:vAlign w:val="center"/>
            <w:hideMark/>
          </w:tcPr>
          <w:p w14:paraId="7AC6E17A"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给用户、消费者造成损失的，责令赔偿损失，并处违法所得1倍以下，最高不超过5000元的罚款。</w:t>
            </w:r>
          </w:p>
        </w:tc>
      </w:tr>
      <w:tr w:rsidR="00E1027D" w:rsidRPr="00E1027D" w14:paraId="00D5FCFD" w14:textId="77777777" w:rsidTr="003624CC">
        <w:trPr>
          <w:trHeight w:val="1587"/>
        </w:trPr>
        <w:tc>
          <w:tcPr>
            <w:tcW w:w="780" w:type="dxa"/>
            <w:vMerge/>
            <w:vAlign w:val="center"/>
          </w:tcPr>
          <w:p w14:paraId="3218C6F2" w14:textId="77777777" w:rsidR="003624CC" w:rsidRPr="00E1027D" w:rsidRDefault="003624CC"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7B950E13" w14:textId="77777777" w:rsidR="003624CC" w:rsidRPr="00E1027D" w:rsidRDefault="003624CC" w:rsidP="003624CC">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2049D8C7"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4C0E1718"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00" w:type="dxa"/>
            <w:shd w:val="clear" w:color="auto" w:fill="auto"/>
            <w:vAlign w:val="center"/>
            <w:hideMark/>
          </w:tcPr>
          <w:p w14:paraId="5398D486"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实际量与贸易结算量之差超过计量器具极限误差2倍以上3倍以下的。</w:t>
            </w:r>
          </w:p>
        </w:tc>
        <w:tc>
          <w:tcPr>
            <w:tcW w:w="4040" w:type="dxa"/>
            <w:shd w:val="clear" w:color="auto" w:fill="auto"/>
            <w:vAlign w:val="center"/>
            <w:hideMark/>
          </w:tcPr>
          <w:p w14:paraId="291E0C98"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给用户、消费者造成损失的，责令赔偿损失，并处违法所得1倍以上2倍以下，最高不超过10000元的罚款。</w:t>
            </w:r>
          </w:p>
        </w:tc>
      </w:tr>
      <w:tr w:rsidR="00E1027D" w:rsidRPr="00E1027D" w14:paraId="5A5991B9" w14:textId="77777777" w:rsidTr="003624CC">
        <w:trPr>
          <w:trHeight w:val="1587"/>
        </w:trPr>
        <w:tc>
          <w:tcPr>
            <w:tcW w:w="780" w:type="dxa"/>
            <w:vMerge/>
            <w:vAlign w:val="center"/>
          </w:tcPr>
          <w:p w14:paraId="2C571A40" w14:textId="77777777" w:rsidR="003624CC" w:rsidRPr="00E1027D" w:rsidRDefault="003624CC"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2496E6C4" w14:textId="77777777" w:rsidR="003624CC" w:rsidRPr="00E1027D" w:rsidRDefault="003624CC" w:rsidP="003624CC">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4C1FA031"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745155B8"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00" w:type="dxa"/>
            <w:shd w:val="clear" w:color="auto" w:fill="auto"/>
            <w:vAlign w:val="center"/>
            <w:hideMark/>
          </w:tcPr>
          <w:p w14:paraId="6F527B29"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实际量与贸易结算量之差超过计量器具极限误差3倍以上的。</w:t>
            </w:r>
          </w:p>
        </w:tc>
        <w:tc>
          <w:tcPr>
            <w:tcW w:w="4040" w:type="dxa"/>
            <w:shd w:val="clear" w:color="auto" w:fill="auto"/>
            <w:vAlign w:val="center"/>
            <w:hideMark/>
          </w:tcPr>
          <w:p w14:paraId="4A4BD5E5"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给用户、消费者造成损失的，责令赔偿损失，并处违法所得2倍以上3倍以下，最高不超过20000元的罚款。</w:t>
            </w:r>
          </w:p>
        </w:tc>
      </w:tr>
      <w:tr w:rsidR="00E1027D" w:rsidRPr="00E1027D" w14:paraId="7A26784A" w14:textId="77777777" w:rsidTr="003624CC">
        <w:trPr>
          <w:trHeight w:val="1587"/>
        </w:trPr>
        <w:tc>
          <w:tcPr>
            <w:tcW w:w="780" w:type="dxa"/>
            <w:vMerge w:val="restart"/>
            <w:shd w:val="clear" w:color="auto" w:fill="auto"/>
            <w:vAlign w:val="center"/>
          </w:tcPr>
          <w:p w14:paraId="393856C0" w14:textId="0AABCB85" w:rsidR="003624CC" w:rsidRPr="00E1027D" w:rsidRDefault="00565B14" w:rsidP="00CD69F0">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13</w:t>
            </w:r>
            <w:r w:rsidR="000F58F5" w:rsidRPr="00E1027D">
              <w:rPr>
                <w:rFonts w:asciiTheme="minorEastAsia" w:hAnsiTheme="minorEastAsia" w:cs="宋体"/>
                <w:b/>
                <w:bCs/>
                <w:kern w:val="0"/>
                <w:sz w:val="24"/>
                <w:szCs w:val="24"/>
              </w:rPr>
              <w:t>3</w:t>
            </w:r>
          </w:p>
        </w:tc>
        <w:tc>
          <w:tcPr>
            <w:tcW w:w="1520" w:type="dxa"/>
            <w:vMerge w:val="restart"/>
            <w:shd w:val="clear" w:color="auto" w:fill="auto"/>
            <w:vAlign w:val="center"/>
            <w:hideMark/>
          </w:tcPr>
          <w:p w14:paraId="4164D6D9" w14:textId="77777777" w:rsidR="003624CC" w:rsidRPr="00E1027D" w:rsidRDefault="003624CC" w:rsidP="003624CC">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《商品量计量违法行为处罚规定》</w:t>
            </w:r>
          </w:p>
        </w:tc>
        <w:tc>
          <w:tcPr>
            <w:tcW w:w="4209" w:type="dxa"/>
            <w:vMerge w:val="restart"/>
            <w:shd w:val="clear" w:color="auto" w:fill="auto"/>
            <w:vAlign w:val="center"/>
            <w:hideMark/>
          </w:tcPr>
          <w:p w14:paraId="5493072A"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第七条 收购者收购商品，其实际量与贸易结算量之差，超过国家规定使用的计量器具极限误差的，质量技术监督部门责令改正，给被收购者造成损失的，责令赔偿损失，并处违法所得3倍以下、最高不超过20000元的罚款</w:t>
            </w:r>
          </w:p>
        </w:tc>
        <w:tc>
          <w:tcPr>
            <w:tcW w:w="737" w:type="dxa"/>
            <w:shd w:val="clear" w:color="auto" w:fill="auto"/>
            <w:vAlign w:val="center"/>
            <w:hideMark/>
          </w:tcPr>
          <w:p w14:paraId="2786C946"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00" w:type="dxa"/>
            <w:shd w:val="clear" w:color="auto" w:fill="auto"/>
            <w:vAlign w:val="center"/>
            <w:hideMark/>
          </w:tcPr>
          <w:p w14:paraId="78E4554C" w14:textId="77777777" w:rsidR="003624CC" w:rsidRPr="00E1027D" w:rsidRDefault="003624CC" w:rsidP="003624CC">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实际量与贸易结算量之差超过计量器具极限误差2倍以下的。</w:t>
            </w:r>
          </w:p>
        </w:tc>
        <w:tc>
          <w:tcPr>
            <w:tcW w:w="4040" w:type="dxa"/>
            <w:shd w:val="clear" w:color="auto" w:fill="auto"/>
            <w:vAlign w:val="center"/>
            <w:hideMark/>
          </w:tcPr>
          <w:p w14:paraId="6AA940C3"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给被收购者造成损失的，责令赔偿损失，并处违法所得1倍以下，最高不超过5000元的罚款。</w:t>
            </w:r>
          </w:p>
        </w:tc>
      </w:tr>
      <w:tr w:rsidR="00E1027D" w:rsidRPr="00E1027D" w14:paraId="069C28F9" w14:textId="77777777" w:rsidTr="003624CC">
        <w:trPr>
          <w:trHeight w:val="1587"/>
        </w:trPr>
        <w:tc>
          <w:tcPr>
            <w:tcW w:w="780" w:type="dxa"/>
            <w:vMerge/>
            <w:vAlign w:val="center"/>
          </w:tcPr>
          <w:p w14:paraId="30E1ADF6" w14:textId="77777777" w:rsidR="003624CC" w:rsidRPr="00E1027D" w:rsidRDefault="003624CC"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5CDB929A" w14:textId="77777777" w:rsidR="003624CC" w:rsidRPr="00E1027D" w:rsidRDefault="003624CC" w:rsidP="003624CC">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6E940EC9"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410823FD"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00" w:type="dxa"/>
            <w:shd w:val="clear" w:color="auto" w:fill="auto"/>
            <w:vAlign w:val="center"/>
            <w:hideMark/>
          </w:tcPr>
          <w:p w14:paraId="70597B32" w14:textId="77777777" w:rsidR="003624CC" w:rsidRPr="00E1027D" w:rsidRDefault="003624CC" w:rsidP="003624CC">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实际量与贸易结算量之差超过计量器具极限误差2倍以上3倍以下的。</w:t>
            </w:r>
          </w:p>
        </w:tc>
        <w:tc>
          <w:tcPr>
            <w:tcW w:w="4040" w:type="dxa"/>
            <w:shd w:val="clear" w:color="auto" w:fill="auto"/>
            <w:vAlign w:val="center"/>
            <w:hideMark/>
          </w:tcPr>
          <w:p w14:paraId="33D828A6"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给被收购者造成损失的，责令赔偿损失，并处违法所得1倍以上2倍以下，最高不超过10000元的罚款。</w:t>
            </w:r>
          </w:p>
        </w:tc>
      </w:tr>
      <w:tr w:rsidR="00E1027D" w:rsidRPr="00E1027D" w14:paraId="065E84AD" w14:textId="77777777" w:rsidTr="003624CC">
        <w:trPr>
          <w:trHeight w:val="1587"/>
        </w:trPr>
        <w:tc>
          <w:tcPr>
            <w:tcW w:w="780" w:type="dxa"/>
            <w:vMerge/>
            <w:vAlign w:val="center"/>
          </w:tcPr>
          <w:p w14:paraId="2FDC8291" w14:textId="77777777" w:rsidR="003624CC" w:rsidRPr="00E1027D" w:rsidRDefault="003624CC"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3989D1AA" w14:textId="77777777" w:rsidR="003624CC" w:rsidRPr="00E1027D" w:rsidRDefault="003624CC" w:rsidP="003624CC">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773D2A31"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008885ED" w14:textId="77777777" w:rsidR="003624CC" w:rsidRPr="00E1027D" w:rsidRDefault="003624CC" w:rsidP="003624CC">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00" w:type="dxa"/>
            <w:shd w:val="clear" w:color="auto" w:fill="auto"/>
            <w:vAlign w:val="center"/>
            <w:hideMark/>
          </w:tcPr>
          <w:p w14:paraId="10868CC6" w14:textId="77777777" w:rsidR="003624CC" w:rsidRPr="00E1027D" w:rsidRDefault="003624CC" w:rsidP="003624CC">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实际量与贸易结算量之差超过计量器具极限误差3倍以上的。</w:t>
            </w:r>
          </w:p>
        </w:tc>
        <w:tc>
          <w:tcPr>
            <w:tcW w:w="4040" w:type="dxa"/>
            <w:shd w:val="clear" w:color="auto" w:fill="auto"/>
            <w:vAlign w:val="center"/>
            <w:hideMark/>
          </w:tcPr>
          <w:p w14:paraId="14D339D6"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给被收购者造成损失的，责令赔偿损失，并处违法所得2倍以上3倍以下，最高不超过20000元的罚款。</w:t>
            </w:r>
          </w:p>
        </w:tc>
      </w:tr>
      <w:tr w:rsidR="00E1027D" w:rsidRPr="00E1027D" w14:paraId="4FAFCA07" w14:textId="77777777" w:rsidTr="003624CC">
        <w:trPr>
          <w:trHeight w:val="20"/>
        </w:trPr>
        <w:tc>
          <w:tcPr>
            <w:tcW w:w="780" w:type="dxa"/>
            <w:vMerge w:val="restart"/>
            <w:shd w:val="clear" w:color="auto" w:fill="auto"/>
            <w:vAlign w:val="center"/>
          </w:tcPr>
          <w:p w14:paraId="731485F9" w14:textId="765CF80E" w:rsidR="003624CC" w:rsidRPr="00E1027D" w:rsidRDefault="003624CC" w:rsidP="00CD69F0">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lastRenderedPageBreak/>
              <w:t>13</w:t>
            </w:r>
            <w:r w:rsidR="000F58F5" w:rsidRPr="00E1027D">
              <w:rPr>
                <w:rFonts w:asciiTheme="minorEastAsia" w:hAnsiTheme="minorEastAsia" w:cs="宋体"/>
                <w:b/>
                <w:bCs/>
                <w:kern w:val="0"/>
                <w:sz w:val="24"/>
                <w:szCs w:val="24"/>
              </w:rPr>
              <w:t>4</w:t>
            </w:r>
          </w:p>
        </w:tc>
        <w:tc>
          <w:tcPr>
            <w:tcW w:w="1520" w:type="dxa"/>
            <w:vMerge w:val="restart"/>
            <w:shd w:val="clear" w:color="auto" w:fill="auto"/>
            <w:vAlign w:val="center"/>
            <w:hideMark/>
          </w:tcPr>
          <w:p w14:paraId="75648E96" w14:textId="77777777" w:rsidR="003624CC" w:rsidRPr="00E1027D" w:rsidRDefault="003624CC" w:rsidP="003624CC">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《中华人民共和国计量法实施细则》</w:t>
            </w:r>
          </w:p>
        </w:tc>
        <w:tc>
          <w:tcPr>
            <w:tcW w:w="4209" w:type="dxa"/>
            <w:vMerge w:val="restart"/>
            <w:shd w:val="clear" w:color="auto" w:fill="auto"/>
            <w:vAlign w:val="center"/>
            <w:hideMark/>
          </w:tcPr>
          <w:p w14:paraId="2DBF1318"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第四十四条 违反《中华人民共和国计量法》第十四条规定，制造、销售和进口国务院规定废除的非法定计量单位的计量器具和国务院禁止使用的其他计量器具的，责令其停止制造、销售和进口，没收计量器具和全部违法所得，可并处相当其违法所得百分之十至百分之五十的罚款。</w:t>
            </w:r>
          </w:p>
        </w:tc>
        <w:tc>
          <w:tcPr>
            <w:tcW w:w="737" w:type="dxa"/>
            <w:shd w:val="clear" w:color="auto" w:fill="auto"/>
            <w:vAlign w:val="center"/>
            <w:hideMark/>
          </w:tcPr>
          <w:p w14:paraId="164C4A46"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00" w:type="dxa"/>
            <w:shd w:val="clear" w:color="auto" w:fill="auto"/>
            <w:vAlign w:val="center"/>
            <w:hideMark/>
          </w:tcPr>
          <w:p w14:paraId="07CA2F02" w14:textId="77777777" w:rsidR="003624CC" w:rsidRPr="00E1027D" w:rsidRDefault="003624CC" w:rsidP="003624CC">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制造、销售和进口10台（件）以下的。</w:t>
            </w:r>
          </w:p>
        </w:tc>
        <w:tc>
          <w:tcPr>
            <w:tcW w:w="4040" w:type="dxa"/>
            <w:shd w:val="clear" w:color="auto" w:fill="auto"/>
            <w:vAlign w:val="center"/>
            <w:hideMark/>
          </w:tcPr>
          <w:p w14:paraId="727A0F74" w14:textId="77777777" w:rsidR="003624CC" w:rsidRPr="00E1027D" w:rsidRDefault="003624CC" w:rsidP="003624CC">
            <w:pPr>
              <w:widowControl/>
              <w:spacing w:line="39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责令其停止制造、销售和进口，没收计量器具和全部违法所得，可并处相当其违法所得百分之十以上百分之二十以下罚款。</w:t>
            </w:r>
          </w:p>
        </w:tc>
      </w:tr>
      <w:tr w:rsidR="00E1027D" w:rsidRPr="00E1027D" w14:paraId="23F3D63D" w14:textId="77777777" w:rsidTr="003624CC">
        <w:trPr>
          <w:trHeight w:val="20"/>
        </w:trPr>
        <w:tc>
          <w:tcPr>
            <w:tcW w:w="780" w:type="dxa"/>
            <w:vMerge/>
            <w:vAlign w:val="center"/>
          </w:tcPr>
          <w:p w14:paraId="25E6562C" w14:textId="77777777" w:rsidR="003624CC" w:rsidRPr="00E1027D" w:rsidRDefault="003624CC"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1084917B" w14:textId="77777777" w:rsidR="003624CC" w:rsidRPr="00E1027D" w:rsidRDefault="003624CC" w:rsidP="003624CC">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48CDD7B3"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1BD8DAD3"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00" w:type="dxa"/>
            <w:shd w:val="clear" w:color="auto" w:fill="auto"/>
            <w:vAlign w:val="center"/>
            <w:hideMark/>
          </w:tcPr>
          <w:p w14:paraId="694FA099" w14:textId="77777777" w:rsidR="003624CC" w:rsidRPr="00E1027D" w:rsidRDefault="003624CC" w:rsidP="003624CC">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制造、销售和进口10台（件）以上50台（件）以下的。</w:t>
            </w:r>
          </w:p>
        </w:tc>
        <w:tc>
          <w:tcPr>
            <w:tcW w:w="4040" w:type="dxa"/>
            <w:shd w:val="clear" w:color="auto" w:fill="auto"/>
            <w:vAlign w:val="center"/>
            <w:hideMark/>
          </w:tcPr>
          <w:p w14:paraId="2ED10685" w14:textId="77777777" w:rsidR="003624CC" w:rsidRPr="00E1027D" w:rsidRDefault="003624CC" w:rsidP="003624CC">
            <w:pPr>
              <w:widowControl/>
              <w:spacing w:line="39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责令其停止制造、销售和进口，没收计量器具和全部违法所得，可并处相当其违法所得百分之二十以上百分之三十以下罚款。</w:t>
            </w:r>
          </w:p>
        </w:tc>
      </w:tr>
      <w:tr w:rsidR="00E1027D" w:rsidRPr="00E1027D" w14:paraId="29D3F572" w14:textId="77777777" w:rsidTr="003624CC">
        <w:trPr>
          <w:trHeight w:val="20"/>
        </w:trPr>
        <w:tc>
          <w:tcPr>
            <w:tcW w:w="780" w:type="dxa"/>
            <w:vMerge/>
            <w:vAlign w:val="center"/>
          </w:tcPr>
          <w:p w14:paraId="5C6EA54B" w14:textId="77777777" w:rsidR="003624CC" w:rsidRPr="00E1027D" w:rsidRDefault="003624CC"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1BC824DC" w14:textId="77777777" w:rsidR="003624CC" w:rsidRPr="00E1027D" w:rsidRDefault="003624CC" w:rsidP="003624CC">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683AD400"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33E3FA2A"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00" w:type="dxa"/>
            <w:shd w:val="clear" w:color="auto" w:fill="auto"/>
            <w:vAlign w:val="center"/>
            <w:hideMark/>
          </w:tcPr>
          <w:p w14:paraId="4C00E1E4" w14:textId="77777777" w:rsidR="003624CC" w:rsidRPr="00E1027D" w:rsidRDefault="003624CC" w:rsidP="003624CC">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制造、销售和进口50台（件）以上的。</w:t>
            </w:r>
          </w:p>
        </w:tc>
        <w:tc>
          <w:tcPr>
            <w:tcW w:w="4040" w:type="dxa"/>
            <w:shd w:val="clear" w:color="auto" w:fill="auto"/>
            <w:vAlign w:val="center"/>
            <w:hideMark/>
          </w:tcPr>
          <w:p w14:paraId="58E6D05A" w14:textId="77777777" w:rsidR="003624CC" w:rsidRPr="00E1027D" w:rsidRDefault="003624CC" w:rsidP="003624CC">
            <w:pPr>
              <w:widowControl/>
              <w:spacing w:line="39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责令其停止制造、销售和进口，没收计量器具和全部违法所得，可并处相当其违法所得百分之三十以上百分之五十以下的罚款。</w:t>
            </w:r>
          </w:p>
        </w:tc>
      </w:tr>
      <w:tr w:rsidR="00E1027D" w:rsidRPr="00E1027D" w14:paraId="3B25C958" w14:textId="77777777" w:rsidTr="003624CC">
        <w:trPr>
          <w:trHeight w:val="20"/>
        </w:trPr>
        <w:tc>
          <w:tcPr>
            <w:tcW w:w="780" w:type="dxa"/>
            <w:vMerge w:val="restart"/>
            <w:shd w:val="clear" w:color="auto" w:fill="auto"/>
            <w:vAlign w:val="center"/>
          </w:tcPr>
          <w:p w14:paraId="437BEDB5" w14:textId="480D2DDF" w:rsidR="003624CC" w:rsidRPr="00E1027D" w:rsidRDefault="003624CC" w:rsidP="00CD69F0">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13</w:t>
            </w:r>
            <w:r w:rsidR="000F58F5" w:rsidRPr="00E1027D">
              <w:rPr>
                <w:rFonts w:asciiTheme="minorEastAsia" w:hAnsiTheme="minorEastAsia" w:cs="宋体"/>
                <w:b/>
                <w:bCs/>
                <w:kern w:val="0"/>
                <w:sz w:val="24"/>
                <w:szCs w:val="24"/>
              </w:rPr>
              <w:t>5</w:t>
            </w:r>
          </w:p>
        </w:tc>
        <w:tc>
          <w:tcPr>
            <w:tcW w:w="1520" w:type="dxa"/>
            <w:vMerge w:val="restart"/>
            <w:shd w:val="clear" w:color="auto" w:fill="auto"/>
            <w:vAlign w:val="center"/>
            <w:hideMark/>
          </w:tcPr>
          <w:p w14:paraId="045B03B0" w14:textId="77777777" w:rsidR="003624CC" w:rsidRPr="00E1027D" w:rsidRDefault="003624CC" w:rsidP="003624CC">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《中华人民共和国计量法实施细则》</w:t>
            </w:r>
          </w:p>
        </w:tc>
        <w:tc>
          <w:tcPr>
            <w:tcW w:w="4209" w:type="dxa"/>
            <w:vMerge w:val="restart"/>
            <w:shd w:val="clear" w:color="auto" w:fill="auto"/>
            <w:vAlign w:val="center"/>
            <w:hideMark/>
          </w:tcPr>
          <w:p w14:paraId="32A91CA1"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第四十七条 未取得《制造计量器具许可证》或者《修理计量器具许可证》制造、修理计量器具的，责令其停止生产、停止营业，封存制造、修理的计量器具，没收全部违法所得，可并处相当其违法所得百分之十至百分之五十的罚款。</w:t>
            </w:r>
          </w:p>
        </w:tc>
        <w:tc>
          <w:tcPr>
            <w:tcW w:w="737" w:type="dxa"/>
            <w:shd w:val="clear" w:color="auto" w:fill="auto"/>
            <w:vAlign w:val="center"/>
            <w:hideMark/>
          </w:tcPr>
          <w:p w14:paraId="1CBC0DFA"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00" w:type="dxa"/>
            <w:shd w:val="clear" w:color="auto" w:fill="auto"/>
            <w:vAlign w:val="center"/>
            <w:hideMark/>
          </w:tcPr>
          <w:p w14:paraId="75710037"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制造、修理10台（件）以下的。</w:t>
            </w:r>
          </w:p>
        </w:tc>
        <w:tc>
          <w:tcPr>
            <w:tcW w:w="4040" w:type="dxa"/>
            <w:shd w:val="clear" w:color="auto" w:fill="auto"/>
            <w:vAlign w:val="center"/>
            <w:hideMark/>
          </w:tcPr>
          <w:p w14:paraId="0B223A5D" w14:textId="77777777" w:rsidR="003624CC" w:rsidRPr="00E1027D" w:rsidRDefault="003624CC" w:rsidP="003624CC">
            <w:pPr>
              <w:widowControl/>
              <w:spacing w:line="39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责令其停止生产、停止营业，封存制造、修理的计量器具，没收全部违法所得，可并处相当其违法所得百分之十以上百分之二十以下罚款。</w:t>
            </w:r>
          </w:p>
        </w:tc>
      </w:tr>
      <w:tr w:rsidR="00E1027D" w:rsidRPr="00E1027D" w14:paraId="36272A2F" w14:textId="77777777" w:rsidTr="003624CC">
        <w:trPr>
          <w:trHeight w:val="20"/>
        </w:trPr>
        <w:tc>
          <w:tcPr>
            <w:tcW w:w="780" w:type="dxa"/>
            <w:vMerge/>
            <w:vAlign w:val="center"/>
          </w:tcPr>
          <w:p w14:paraId="33A9FA5A" w14:textId="77777777" w:rsidR="003624CC" w:rsidRPr="00E1027D" w:rsidRDefault="003624CC"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1AF6302E" w14:textId="77777777" w:rsidR="003624CC" w:rsidRPr="00E1027D" w:rsidRDefault="003624CC" w:rsidP="003624CC">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71A3143F"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184CB64A"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00" w:type="dxa"/>
            <w:shd w:val="clear" w:color="auto" w:fill="auto"/>
            <w:vAlign w:val="center"/>
            <w:hideMark/>
          </w:tcPr>
          <w:p w14:paraId="51FA0308"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制造、修理10台（件）以上50台（件）以下的。</w:t>
            </w:r>
          </w:p>
        </w:tc>
        <w:tc>
          <w:tcPr>
            <w:tcW w:w="4040" w:type="dxa"/>
            <w:shd w:val="clear" w:color="auto" w:fill="auto"/>
            <w:vAlign w:val="center"/>
            <w:hideMark/>
          </w:tcPr>
          <w:p w14:paraId="7F53350D" w14:textId="77777777" w:rsidR="003624CC" w:rsidRPr="00E1027D" w:rsidRDefault="003624CC" w:rsidP="003624CC">
            <w:pPr>
              <w:widowControl/>
              <w:spacing w:line="39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责令其停止生产、停止营业，封存制造、修理的计量器具，没收全部违法所得，可并处相当其违法所得百分之二十以上百分之三十以下罚款。</w:t>
            </w:r>
          </w:p>
        </w:tc>
      </w:tr>
      <w:tr w:rsidR="00E1027D" w:rsidRPr="00E1027D" w14:paraId="2CCF62DF" w14:textId="77777777" w:rsidTr="003624CC">
        <w:trPr>
          <w:trHeight w:val="20"/>
        </w:trPr>
        <w:tc>
          <w:tcPr>
            <w:tcW w:w="780" w:type="dxa"/>
            <w:vMerge/>
            <w:vAlign w:val="center"/>
          </w:tcPr>
          <w:p w14:paraId="178A2DA9" w14:textId="77777777" w:rsidR="003624CC" w:rsidRPr="00E1027D" w:rsidRDefault="003624CC"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2B06650B" w14:textId="77777777" w:rsidR="003624CC" w:rsidRPr="00E1027D" w:rsidRDefault="003624CC" w:rsidP="003624CC">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2F5F16C3"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6DF9006B"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00" w:type="dxa"/>
            <w:shd w:val="clear" w:color="auto" w:fill="auto"/>
            <w:vAlign w:val="center"/>
            <w:hideMark/>
          </w:tcPr>
          <w:p w14:paraId="0491F0F3"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制造、修理50台（件）以上的。</w:t>
            </w:r>
          </w:p>
        </w:tc>
        <w:tc>
          <w:tcPr>
            <w:tcW w:w="4040" w:type="dxa"/>
            <w:shd w:val="clear" w:color="auto" w:fill="auto"/>
            <w:vAlign w:val="center"/>
            <w:hideMark/>
          </w:tcPr>
          <w:p w14:paraId="6DD5594A" w14:textId="77777777" w:rsidR="003624CC" w:rsidRPr="00E1027D" w:rsidRDefault="003624CC" w:rsidP="003624CC">
            <w:pPr>
              <w:widowControl/>
              <w:spacing w:line="39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责令其停止生产、停止营业，封存制造、修理的计量器具，没收全部违法所得，可并处相当其违法所得百分之三十以上百分之五十以下的罚款。</w:t>
            </w:r>
          </w:p>
        </w:tc>
      </w:tr>
      <w:tr w:rsidR="00E1027D" w:rsidRPr="00E1027D" w14:paraId="09C6BFD3" w14:textId="77777777" w:rsidTr="003624CC">
        <w:trPr>
          <w:trHeight w:val="1531"/>
        </w:trPr>
        <w:tc>
          <w:tcPr>
            <w:tcW w:w="780" w:type="dxa"/>
            <w:vMerge w:val="restart"/>
            <w:shd w:val="clear" w:color="auto" w:fill="auto"/>
            <w:vAlign w:val="center"/>
          </w:tcPr>
          <w:p w14:paraId="2B10C993" w14:textId="3710381A" w:rsidR="003624CC" w:rsidRPr="00E1027D" w:rsidRDefault="003624CC" w:rsidP="00CD69F0">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lastRenderedPageBreak/>
              <w:t>13</w:t>
            </w:r>
            <w:r w:rsidR="000F58F5" w:rsidRPr="00E1027D">
              <w:rPr>
                <w:rFonts w:asciiTheme="minorEastAsia" w:hAnsiTheme="minorEastAsia" w:cs="宋体"/>
                <w:b/>
                <w:bCs/>
                <w:kern w:val="0"/>
                <w:sz w:val="24"/>
                <w:szCs w:val="24"/>
              </w:rPr>
              <w:t>6</w:t>
            </w:r>
          </w:p>
        </w:tc>
        <w:tc>
          <w:tcPr>
            <w:tcW w:w="1520" w:type="dxa"/>
            <w:vMerge w:val="restart"/>
            <w:shd w:val="clear" w:color="auto" w:fill="auto"/>
            <w:vAlign w:val="center"/>
            <w:hideMark/>
          </w:tcPr>
          <w:p w14:paraId="3E11C799" w14:textId="77777777" w:rsidR="003624CC" w:rsidRPr="00E1027D" w:rsidRDefault="003624CC" w:rsidP="003624CC">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《中华人民共和国计量法实施细则》</w:t>
            </w:r>
          </w:p>
        </w:tc>
        <w:tc>
          <w:tcPr>
            <w:tcW w:w="4209" w:type="dxa"/>
            <w:vMerge w:val="restart"/>
            <w:shd w:val="clear" w:color="auto" w:fill="auto"/>
            <w:vAlign w:val="center"/>
            <w:hideMark/>
          </w:tcPr>
          <w:p w14:paraId="4B22FF17"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第五十条 进口计量器具，未经省级以上人民政府计量行政部门检定合格而销售的，责令其停止销售，封存计量器具，没收全部违法所得，可并处其销售额百分之十至百分之五十的罚款。</w:t>
            </w:r>
          </w:p>
        </w:tc>
        <w:tc>
          <w:tcPr>
            <w:tcW w:w="737" w:type="dxa"/>
            <w:shd w:val="clear" w:color="auto" w:fill="auto"/>
            <w:vAlign w:val="center"/>
            <w:hideMark/>
          </w:tcPr>
          <w:p w14:paraId="18A0EC46"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00" w:type="dxa"/>
            <w:shd w:val="clear" w:color="auto" w:fill="auto"/>
            <w:vAlign w:val="center"/>
            <w:hideMark/>
          </w:tcPr>
          <w:p w14:paraId="709507E1"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销售10台（件）以下的。</w:t>
            </w:r>
          </w:p>
        </w:tc>
        <w:tc>
          <w:tcPr>
            <w:tcW w:w="4040" w:type="dxa"/>
            <w:shd w:val="clear" w:color="auto" w:fill="auto"/>
            <w:vAlign w:val="center"/>
            <w:hideMark/>
          </w:tcPr>
          <w:p w14:paraId="205C2366"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责令其停止销售，封存计量器具，没收全部违法所得，可并处其销售额百分之十以上百分之二十以下罚款。</w:t>
            </w:r>
          </w:p>
        </w:tc>
      </w:tr>
      <w:tr w:rsidR="00E1027D" w:rsidRPr="00E1027D" w14:paraId="1AAEA6F4" w14:textId="77777777" w:rsidTr="003624CC">
        <w:trPr>
          <w:trHeight w:val="1531"/>
        </w:trPr>
        <w:tc>
          <w:tcPr>
            <w:tcW w:w="780" w:type="dxa"/>
            <w:vMerge/>
            <w:vAlign w:val="center"/>
          </w:tcPr>
          <w:p w14:paraId="28B9A4DF" w14:textId="77777777" w:rsidR="003624CC" w:rsidRPr="00E1027D" w:rsidRDefault="003624CC"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74F6C0B9" w14:textId="77777777" w:rsidR="003624CC" w:rsidRPr="00E1027D" w:rsidRDefault="003624CC" w:rsidP="003624CC">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394C5E83"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41D2913F"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00" w:type="dxa"/>
            <w:shd w:val="clear" w:color="auto" w:fill="auto"/>
            <w:vAlign w:val="center"/>
            <w:hideMark/>
          </w:tcPr>
          <w:p w14:paraId="461AE691"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销售10台（件）以上50台（件）以下的。</w:t>
            </w:r>
          </w:p>
        </w:tc>
        <w:tc>
          <w:tcPr>
            <w:tcW w:w="4040" w:type="dxa"/>
            <w:shd w:val="clear" w:color="auto" w:fill="auto"/>
            <w:vAlign w:val="center"/>
            <w:hideMark/>
          </w:tcPr>
          <w:p w14:paraId="110C29DC"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责令其停止销售，封存计量器具，没收全部违法所得，可并处其销售额百分之二十以上百分之三十以下罚款。</w:t>
            </w:r>
          </w:p>
        </w:tc>
      </w:tr>
      <w:tr w:rsidR="00E1027D" w:rsidRPr="00E1027D" w14:paraId="333FD1C7" w14:textId="77777777" w:rsidTr="003624CC">
        <w:trPr>
          <w:trHeight w:val="1531"/>
        </w:trPr>
        <w:tc>
          <w:tcPr>
            <w:tcW w:w="780" w:type="dxa"/>
            <w:vMerge/>
            <w:vAlign w:val="center"/>
          </w:tcPr>
          <w:p w14:paraId="3947A3CD" w14:textId="77777777" w:rsidR="003624CC" w:rsidRPr="00E1027D" w:rsidRDefault="003624CC"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0C63BC0E" w14:textId="77777777" w:rsidR="003624CC" w:rsidRPr="00E1027D" w:rsidRDefault="003624CC" w:rsidP="003624CC">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69320A9F"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3FCE760A"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00" w:type="dxa"/>
            <w:shd w:val="clear" w:color="auto" w:fill="auto"/>
            <w:vAlign w:val="center"/>
            <w:hideMark/>
          </w:tcPr>
          <w:p w14:paraId="6E933645"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销售50台（件）以上的。</w:t>
            </w:r>
          </w:p>
        </w:tc>
        <w:tc>
          <w:tcPr>
            <w:tcW w:w="4040" w:type="dxa"/>
            <w:shd w:val="clear" w:color="auto" w:fill="auto"/>
            <w:vAlign w:val="center"/>
            <w:hideMark/>
          </w:tcPr>
          <w:p w14:paraId="2095F0B3"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责令其停止销售，封存计量器具，没收全部违法所得，可并处其销售额百分之三十以上百分之五十以下的罚款。</w:t>
            </w:r>
          </w:p>
        </w:tc>
      </w:tr>
      <w:tr w:rsidR="00E1027D" w:rsidRPr="00E1027D" w14:paraId="5B45D4FF" w14:textId="77777777" w:rsidTr="003624CC">
        <w:trPr>
          <w:trHeight w:val="1531"/>
        </w:trPr>
        <w:tc>
          <w:tcPr>
            <w:tcW w:w="780" w:type="dxa"/>
            <w:vMerge w:val="restart"/>
            <w:shd w:val="clear" w:color="auto" w:fill="auto"/>
            <w:vAlign w:val="center"/>
          </w:tcPr>
          <w:p w14:paraId="325F9576" w14:textId="6A617444" w:rsidR="003624CC" w:rsidRPr="00E1027D" w:rsidRDefault="003624CC" w:rsidP="00CD69F0">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13</w:t>
            </w:r>
            <w:r w:rsidR="000F58F5" w:rsidRPr="00E1027D">
              <w:rPr>
                <w:rFonts w:asciiTheme="minorEastAsia" w:hAnsiTheme="minorEastAsia" w:cs="宋体"/>
                <w:b/>
                <w:bCs/>
                <w:kern w:val="0"/>
                <w:sz w:val="24"/>
                <w:szCs w:val="24"/>
              </w:rPr>
              <w:t>7</w:t>
            </w:r>
          </w:p>
        </w:tc>
        <w:tc>
          <w:tcPr>
            <w:tcW w:w="1520" w:type="dxa"/>
            <w:vMerge w:val="restart"/>
            <w:shd w:val="clear" w:color="auto" w:fill="auto"/>
            <w:vAlign w:val="center"/>
            <w:hideMark/>
          </w:tcPr>
          <w:p w14:paraId="17F5A55D" w14:textId="77777777" w:rsidR="003624CC" w:rsidRPr="00E1027D" w:rsidRDefault="003624CC" w:rsidP="003624CC">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《计量违法行为处罚细则》</w:t>
            </w:r>
          </w:p>
        </w:tc>
        <w:tc>
          <w:tcPr>
            <w:tcW w:w="4209" w:type="dxa"/>
            <w:vMerge w:val="restart"/>
            <w:shd w:val="clear" w:color="auto" w:fill="auto"/>
            <w:vAlign w:val="center"/>
            <w:hideMark/>
          </w:tcPr>
          <w:p w14:paraId="45D59DED"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第十三条 进口计量器具，以及外商（含外国制造商、经销商）或其代理人在中国销售计量器具，违反计量法律、法规的，按以下规定处罚：《计量违法行为处罚细则》第十三条第（一）项 未经国务院计量行政部门批准，进口、销售国务院规定废除的非法定计量单位的计量器具或国务院禁止使用的其他计量器具的，责令其停止进口、销售，没收计量器具和全部违法所得，可并处相当其违法所得百分之十至百分之五十的罚款。</w:t>
            </w:r>
          </w:p>
        </w:tc>
        <w:tc>
          <w:tcPr>
            <w:tcW w:w="737" w:type="dxa"/>
            <w:shd w:val="clear" w:color="auto" w:fill="auto"/>
            <w:vAlign w:val="center"/>
            <w:hideMark/>
          </w:tcPr>
          <w:p w14:paraId="2F186F54"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00" w:type="dxa"/>
            <w:shd w:val="clear" w:color="auto" w:fill="auto"/>
            <w:vAlign w:val="center"/>
            <w:hideMark/>
          </w:tcPr>
          <w:p w14:paraId="5773C860"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进口、销售10台（件）以下的。</w:t>
            </w:r>
          </w:p>
        </w:tc>
        <w:tc>
          <w:tcPr>
            <w:tcW w:w="4040" w:type="dxa"/>
            <w:shd w:val="clear" w:color="auto" w:fill="auto"/>
            <w:vAlign w:val="center"/>
            <w:hideMark/>
          </w:tcPr>
          <w:p w14:paraId="0FDAE312"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责令其停止进口、销售，没收计量器具和全部违法所得，可并处相当其违法所得百分之十以上百分之二十以下罚款。</w:t>
            </w:r>
          </w:p>
        </w:tc>
      </w:tr>
      <w:tr w:rsidR="00E1027D" w:rsidRPr="00E1027D" w14:paraId="2F9E942A" w14:textId="77777777" w:rsidTr="003624CC">
        <w:trPr>
          <w:trHeight w:val="1531"/>
        </w:trPr>
        <w:tc>
          <w:tcPr>
            <w:tcW w:w="780" w:type="dxa"/>
            <w:vMerge/>
            <w:vAlign w:val="center"/>
          </w:tcPr>
          <w:p w14:paraId="210921F7" w14:textId="77777777" w:rsidR="003624CC" w:rsidRPr="00E1027D" w:rsidRDefault="003624CC"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7668C6B6" w14:textId="77777777" w:rsidR="003624CC" w:rsidRPr="00E1027D" w:rsidRDefault="003624CC" w:rsidP="003624CC">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2C9C26FC"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7D90568D"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00" w:type="dxa"/>
            <w:shd w:val="clear" w:color="auto" w:fill="auto"/>
            <w:vAlign w:val="center"/>
            <w:hideMark/>
          </w:tcPr>
          <w:p w14:paraId="25556A97"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进口、销售10台（件）以上50台（件）以下的。</w:t>
            </w:r>
          </w:p>
        </w:tc>
        <w:tc>
          <w:tcPr>
            <w:tcW w:w="4040" w:type="dxa"/>
            <w:shd w:val="clear" w:color="auto" w:fill="auto"/>
            <w:vAlign w:val="center"/>
            <w:hideMark/>
          </w:tcPr>
          <w:p w14:paraId="58E6F700"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责令其停止进口、销售，没收计量器具和全部违法所得，可并处相当其违法所得百分之二十以上百分之三十以下罚款。</w:t>
            </w:r>
          </w:p>
        </w:tc>
      </w:tr>
      <w:tr w:rsidR="00E1027D" w:rsidRPr="00E1027D" w14:paraId="68D3A7BC" w14:textId="77777777" w:rsidTr="003624CC">
        <w:trPr>
          <w:trHeight w:val="1531"/>
        </w:trPr>
        <w:tc>
          <w:tcPr>
            <w:tcW w:w="780" w:type="dxa"/>
            <w:vMerge/>
            <w:vAlign w:val="center"/>
          </w:tcPr>
          <w:p w14:paraId="71A6EEF0" w14:textId="77777777" w:rsidR="003624CC" w:rsidRPr="00E1027D" w:rsidRDefault="003624CC"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2C296BAB" w14:textId="77777777" w:rsidR="003624CC" w:rsidRPr="00E1027D" w:rsidRDefault="003624CC" w:rsidP="003624CC">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4C1449F9"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4166C0E8"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00" w:type="dxa"/>
            <w:shd w:val="clear" w:color="auto" w:fill="auto"/>
            <w:vAlign w:val="center"/>
            <w:hideMark/>
          </w:tcPr>
          <w:p w14:paraId="1E0349E4"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进口、销售50台（件）以上的。</w:t>
            </w:r>
          </w:p>
        </w:tc>
        <w:tc>
          <w:tcPr>
            <w:tcW w:w="4040" w:type="dxa"/>
            <w:shd w:val="clear" w:color="auto" w:fill="auto"/>
            <w:vAlign w:val="center"/>
            <w:hideMark/>
          </w:tcPr>
          <w:p w14:paraId="7F367FD9"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责令其停止进口、销售，没收计量器具和全部违法所得，可并处相当其违法所得百分之三十以上百分之五十以下的罚款。</w:t>
            </w:r>
          </w:p>
        </w:tc>
      </w:tr>
      <w:tr w:rsidR="00E1027D" w:rsidRPr="00E1027D" w14:paraId="087DC99C" w14:textId="77777777" w:rsidTr="003624CC">
        <w:trPr>
          <w:trHeight w:val="1531"/>
        </w:trPr>
        <w:tc>
          <w:tcPr>
            <w:tcW w:w="780" w:type="dxa"/>
            <w:vMerge w:val="restart"/>
            <w:shd w:val="clear" w:color="auto" w:fill="auto"/>
            <w:vAlign w:val="center"/>
          </w:tcPr>
          <w:p w14:paraId="1AD6B389" w14:textId="66745604" w:rsidR="003624CC" w:rsidRPr="00E1027D" w:rsidRDefault="003624CC" w:rsidP="00CD69F0">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lastRenderedPageBreak/>
              <w:t>13</w:t>
            </w:r>
            <w:r w:rsidR="000F58F5" w:rsidRPr="00E1027D">
              <w:rPr>
                <w:rFonts w:asciiTheme="minorEastAsia" w:hAnsiTheme="minorEastAsia" w:cs="宋体"/>
                <w:b/>
                <w:bCs/>
                <w:kern w:val="0"/>
                <w:sz w:val="24"/>
                <w:szCs w:val="24"/>
              </w:rPr>
              <w:t>8</w:t>
            </w:r>
          </w:p>
        </w:tc>
        <w:tc>
          <w:tcPr>
            <w:tcW w:w="1520" w:type="dxa"/>
            <w:vMerge w:val="restart"/>
            <w:shd w:val="clear" w:color="auto" w:fill="auto"/>
            <w:vAlign w:val="center"/>
            <w:hideMark/>
          </w:tcPr>
          <w:p w14:paraId="39B25940" w14:textId="77777777" w:rsidR="003624CC" w:rsidRPr="00E1027D" w:rsidRDefault="003624CC" w:rsidP="003624CC">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《计量违法行为处罚细则》</w:t>
            </w:r>
          </w:p>
        </w:tc>
        <w:tc>
          <w:tcPr>
            <w:tcW w:w="4209" w:type="dxa"/>
            <w:vMerge w:val="restart"/>
            <w:shd w:val="clear" w:color="auto" w:fill="auto"/>
            <w:vAlign w:val="center"/>
            <w:hideMark/>
          </w:tcPr>
          <w:p w14:paraId="0A16B4DC"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第十三条第（二）项 进口计量器具，未经省级以上人民政府计量行政部门指定的计量检定机构检定合格而销售的，责令其停止销售，封存计量器具，没收全部违法所得，可并处其销售额百分之十至百分之五十的罚款。</w:t>
            </w:r>
          </w:p>
        </w:tc>
        <w:tc>
          <w:tcPr>
            <w:tcW w:w="737" w:type="dxa"/>
            <w:shd w:val="clear" w:color="auto" w:fill="auto"/>
            <w:vAlign w:val="center"/>
            <w:hideMark/>
          </w:tcPr>
          <w:p w14:paraId="24250FC6"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00" w:type="dxa"/>
            <w:shd w:val="clear" w:color="auto" w:fill="auto"/>
            <w:vAlign w:val="center"/>
            <w:hideMark/>
          </w:tcPr>
          <w:p w14:paraId="3CDAED15"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销售10台（件）以下的。</w:t>
            </w:r>
          </w:p>
        </w:tc>
        <w:tc>
          <w:tcPr>
            <w:tcW w:w="4040" w:type="dxa"/>
            <w:shd w:val="clear" w:color="auto" w:fill="auto"/>
            <w:vAlign w:val="center"/>
            <w:hideMark/>
          </w:tcPr>
          <w:p w14:paraId="35C6036A"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责令其停止销售，封存计量器具，没收全部违法所得，可并处其销售额百分之十以上百分之二十以下罚款。</w:t>
            </w:r>
          </w:p>
        </w:tc>
      </w:tr>
      <w:tr w:rsidR="00E1027D" w:rsidRPr="00E1027D" w14:paraId="1E4B9499" w14:textId="77777777" w:rsidTr="003624CC">
        <w:trPr>
          <w:trHeight w:val="1531"/>
        </w:trPr>
        <w:tc>
          <w:tcPr>
            <w:tcW w:w="780" w:type="dxa"/>
            <w:vMerge/>
            <w:vAlign w:val="center"/>
          </w:tcPr>
          <w:p w14:paraId="5CAC1FD1" w14:textId="77777777" w:rsidR="003624CC" w:rsidRPr="00E1027D" w:rsidRDefault="003624CC"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524D6CF7" w14:textId="77777777" w:rsidR="003624CC" w:rsidRPr="00E1027D" w:rsidRDefault="003624CC" w:rsidP="003624CC">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7F5A29FA"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41094B64"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00" w:type="dxa"/>
            <w:shd w:val="clear" w:color="auto" w:fill="auto"/>
            <w:vAlign w:val="center"/>
            <w:hideMark/>
          </w:tcPr>
          <w:p w14:paraId="1C9E00A4"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销售10台（件）以上50台（件）以下的。</w:t>
            </w:r>
          </w:p>
        </w:tc>
        <w:tc>
          <w:tcPr>
            <w:tcW w:w="4040" w:type="dxa"/>
            <w:shd w:val="clear" w:color="auto" w:fill="auto"/>
            <w:vAlign w:val="center"/>
            <w:hideMark/>
          </w:tcPr>
          <w:p w14:paraId="748B47BA"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责令其停止销售，封存计量器具，没收全部违法所得，可并处其销售额百分之二十以上百分之三十以下罚款。</w:t>
            </w:r>
          </w:p>
        </w:tc>
      </w:tr>
      <w:tr w:rsidR="00E1027D" w:rsidRPr="00E1027D" w14:paraId="79CFF86E" w14:textId="77777777" w:rsidTr="003624CC">
        <w:trPr>
          <w:trHeight w:val="1531"/>
        </w:trPr>
        <w:tc>
          <w:tcPr>
            <w:tcW w:w="780" w:type="dxa"/>
            <w:vMerge/>
            <w:vAlign w:val="center"/>
          </w:tcPr>
          <w:p w14:paraId="549065F5" w14:textId="77777777" w:rsidR="003624CC" w:rsidRPr="00E1027D" w:rsidRDefault="003624CC"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42A44092" w14:textId="77777777" w:rsidR="003624CC" w:rsidRPr="00E1027D" w:rsidRDefault="003624CC" w:rsidP="003624CC">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324DEF57"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72E3AF53"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00" w:type="dxa"/>
            <w:shd w:val="clear" w:color="auto" w:fill="auto"/>
            <w:vAlign w:val="center"/>
            <w:hideMark/>
          </w:tcPr>
          <w:p w14:paraId="23C9F160"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销售50台（件）以上的。</w:t>
            </w:r>
          </w:p>
        </w:tc>
        <w:tc>
          <w:tcPr>
            <w:tcW w:w="4040" w:type="dxa"/>
            <w:shd w:val="clear" w:color="auto" w:fill="auto"/>
            <w:vAlign w:val="center"/>
            <w:hideMark/>
          </w:tcPr>
          <w:p w14:paraId="153DAAD9"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责令其停止销售，封存计量器具，没收全部违法所得，可并处其销售额百分之三十以上百分之五十以下的罚款。</w:t>
            </w:r>
          </w:p>
        </w:tc>
      </w:tr>
      <w:tr w:rsidR="00E1027D" w:rsidRPr="00E1027D" w14:paraId="489C76B7" w14:textId="77777777" w:rsidTr="003624CC">
        <w:trPr>
          <w:trHeight w:val="1531"/>
        </w:trPr>
        <w:tc>
          <w:tcPr>
            <w:tcW w:w="780" w:type="dxa"/>
            <w:vMerge w:val="restart"/>
            <w:shd w:val="clear" w:color="auto" w:fill="auto"/>
            <w:vAlign w:val="center"/>
          </w:tcPr>
          <w:p w14:paraId="3A7A9D9B" w14:textId="1684393E" w:rsidR="003624CC" w:rsidRPr="00E1027D" w:rsidRDefault="003624CC" w:rsidP="00CD69F0">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1</w:t>
            </w:r>
            <w:r w:rsidR="000F58F5" w:rsidRPr="00E1027D">
              <w:rPr>
                <w:rFonts w:asciiTheme="minorEastAsia" w:hAnsiTheme="minorEastAsia" w:cs="宋体"/>
                <w:b/>
                <w:bCs/>
                <w:kern w:val="0"/>
                <w:sz w:val="24"/>
                <w:szCs w:val="24"/>
              </w:rPr>
              <w:t>39</w:t>
            </w:r>
          </w:p>
        </w:tc>
        <w:tc>
          <w:tcPr>
            <w:tcW w:w="1520" w:type="dxa"/>
            <w:vMerge w:val="restart"/>
            <w:shd w:val="clear" w:color="auto" w:fill="auto"/>
            <w:vAlign w:val="center"/>
            <w:hideMark/>
          </w:tcPr>
          <w:p w14:paraId="0CFD10B7" w14:textId="77777777" w:rsidR="003624CC" w:rsidRPr="00E1027D" w:rsidRDefault="003624CC" w:rsidP="003624CC">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《计量违法行为处罚细则》</w:t>
            </w:r>
          </w:p>
        </w:tc>
        <w:tc>
          <w:tcPr>
            <w:tcW w:w="4209" w:type="dxa"/>
            <w:vMerge w:val="restart"/>
            <w:shd w:val="clear" w:color="auto" w:fill="auto"/>
            <w:vAlign w:val="center"/>
            <w:hideMark/>
          </w:tcPr>
          <w:p w14:paraId="6376E1F1"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第十三条第（三）项 进口、销售列入《中华人民共和国进口计量器具型式审查目录》内的计量器具，未经国务院计量行政部门型式批准的，封存计量器具，责令其补办型式批准手续，没收全部违法所得，可并处相当其进口额或销售额百分之三十以下的罚款。</w:t>
            </w:r>
          </w:p>
        </w:tc>
        <w:tc>
          <w:tcPr>
            <w:tcW w:w="737" w:type="dxa"/>
            <w:shd w:val="clear" w:color="auto" w:fill="auto"/>
            <w:vAlign w:val="center"/>
            <w:hideMark/>
          </w:tcPr>
          <w:p w14:paraId="62C6D3DC"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00" w:type="dxa"/>
            <w:shd w:val="clear" w:color="auto" w:fill="auto"/>
            <w:vAlign w:val="center"/>
            <w:hideMark/>
          </w:tcPr>
          <w:p w14:paraId="00BA7BB0"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进口、销售10台（件）以下的。</w:t>
            </w:r>
          </w:p>
        </w:tc>
        <w:tc>
          <w:tcPr>
            <w:tcW w:w="4040" w:type="dxa"/>
            <w:shd w:val="clear" w:color="auto" w:fill="auto"/>
            <w:vAlign w:val="center"/>
            <w:hideMark/>
          </w:tcPr>
          <w:p w14:paraId="0D27BD79"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封存计量器具，责令其补办型式批准手续，没收全部违法所得，可并处相当其进口额或销售额百分之十以下的罚款。</w:t>
            </w:r>
          </w:p>
        </w:tc>
      </w:tr>
      <w:tr w:rsidR="00E1027D" w:rsidRPr="00E1027D" w14:paraId="56209398" w14:textId="77777777" w:rsidTr="003624CC">
        <w:trPr>
          <w:trHeight w:val="1531"/>
        </w:trPr>
        <w:tc>
          <w:tcPr>
            <w:tcW w:w="780" w:type="dxa"/>
            <w:vMerge/>
            <w:vAlign w:val="center"/>
          </w:tcPr>
          <w:p w14:paraId="358332D2" w14:textId="77777777" w:rsidR="003624CC" w:rsidRPr="00E1027D" w:rsidRDefault="003624CC"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0541667A" w14:textId="77777777" w:rsidR="003624CC" w:rsidRPr="00E1027D" w:rsidRDefault="003624CC" w:rsidP="003624CC">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39051509"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1304D563"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00" w:type="dxa"/>
            <w:shd w:val="clear" w:color="auto" w:fill="auto"/>
            <w:vAlign w:val="center"/>
            <w:hideMark/>
          </w:tcPr>
          <w:p w14:paraId="3B7AE5A5"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进口、</w:t>
            </w:r>
            <w:proofErr w:type="gramStart"/>
            <w:r w:rsidRPr="00E1027D">
              <w:rPr>
                <w:rFonts w:asciiTheme="minorEastAsia" w:hAnsiTheme="minorEastAsia" w:cs="宋体" w:hint="eastAsia"/>
                <w:kern w:val="0"/>
                <w:sz w:val="24"/>
                <w:szCs w:val="24"/>
              </w:rPr>
              <w:t>销售销售</w:t>
            </w:r>
            <w:proofErr w:type="gramEnd"/>
            <w:r w:rsidRPr="00E1027D">
              <w:rPr>
                <w:rFonts w:asciiTheme="minorEastAsia" w:hAnsiTheme="minorEastAsia" w:cs="宋体" w:hint="eastAsia"/>
                <w:kern w:val="0"/>
                <w:sz w:val="24"/>
                <w:szCs w:val="24"/>
              </w:rPr>
              <w:t>10台（件）以上50台（件）以下的。</w:t>
            </w:r>
          </w:p>
        </w:tc>
        <w:tc>
          <w:tcPr>
            <w:tcW w:w="4040" w:type="dxa"/>
            <w:shd w:val="clear" w:color="auto" w:fill="auto"/>
            <w:vAlign w:val="center"/>
            <w:hideMark/>
          </w:tcPr>
          <w:p w14:paraId="74C8CAFF"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封存计量器具，责令其补办型式批准手续，没收全部违法所得，可并处相当其进口额或销售额百分之十以上百分之二十以下的罚款。</w:t>
            </w:r>
          </w:p>
        </w:tc>
      </w:tr>
      <w:tr w:rsidR="00E1027D" w:rsidRPr="00E1027D" w14:paraId="49156773" w14:textId="77777777" w:rsidTr="003624CC">
        <w:trPr>
          <w:trHeight w:val="1531"/>
        </w:trPr>
        <w:tc>
          <w:tcPr>
            <w:tcW w:w="780" w:type="dxa"/>
            <w:vMerge/>
            <w:vAlign w:val="center"/>
          </w:tcPr>
          <w:p w14:paraId="3ACB0AE8" w14:textId="77777777" w:rsidR="003624CC" w:rsidRPr="00E1027D" w:rsidRDefault="003624CC"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1A6E3436" w14:textId="77777777" w:rsidR="003624CC" w:rsidRPr="00E1027D" w:rsidRDefault="003624CC" w:rsidP="003624CC">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10D5AB80"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70210398"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00" w:type="dxa"/>
            <w:shd w:val="clear" w:color="auto" w:fill="auto"/>
            <w:vAlign w:val="center"/>
            <w:hideMark/>
          </w:tcPr>
          <w:p w14:paraId="3D93E3F7"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进口、销售50台（件）以上的。</w:t>
            </w:r>
          </w:p>
        </w:tc>
        <w:tc>
          <w:tcPr>
            <w:tcW w:w="4040" w:type="dxa"/>
            <w:shd w:val="clear" w:color="auto" w:fill="auto"/>
            <w:vAlign w:val="center"/>
            <w:hideMark/>
          </w:tcPr>
          <w:p w14:paraId="6D9D5D69"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封存计量器具，责令其补办型式批准手续，没收全部违法所得，可并处相当其进口额或销售额百分之二十以上百分之三十以下的罚款。</w:t>
            </w:r>
          </w:p>
        </w:tc>
      </w:tr>
      <w:tr w:rsidR="00E1027D" w:rsidRPr="00E1027D" w14:paraId="70386097" w14:textId="77777777" w:rsidTr="003624CC">
        <w:trPr>
          <w:trHeight w:val="170"/>
        </w:trPr>
        <w:tc>
          <w:tcPr>
            <w:tcW w:w="780" w:type="dxa"/>
            <w:vMerge w:val="restart"/>
            <w:shd w:val="clear" w:color="auto" w:fill="auto"/>
            <w:vAlign w:val="center"/>
          </w:tcPr>
          <w:p w14:paraId="552E8C9B" w14:textId="085BFBE9" w:rsidR="003624CC" w:rsidRPr="00E1027D" w:rsidRDefault="003624CC" w:rsidP="00CD69F0">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lastRenderedPageBreak/>
              <w:t>14</w:t>
            </w:r>
            <w:r w:rsidR="000F58F5" w:rsidRPr="00E1027D">
              <w:rPr>
                <w:rFonts w:asciiTheme="minorEastAsia" w:hAnsiTheme="minorEastAsia" w:cs="宋体"/>
                <w:b/>
                <w:bCs/>
                <w:kern w:val="0"/>
                <w:sz w:val="24"/>
                <w:szCs w:val="24"/>
              </w:rPr>
              <w:t>0</w:t>
            </w:r>
          </w:p>
        </w:tc>
        <w:tc>
          <w:tcPr>
            <w:tcW w:w="1520" w:type="dxa"/>
            <w:vMerge w:val="restart"/>
            <w:shd w:val="clear" w:color="auto" w:fill="auto"/>
            <w:vAlign w:val="center"/>
            <w:hideMark/>
          </w:tcPr>
          <w:p w14:paraId="75D4EA60" w14:textId="77777777" w:rsidR="003624CC" w:rsidRPr="00E1027D" w:rsidRDefault="003624CC" w:rsidP="003624CC">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《计量违法行为处罚细则》</w:t>
            </w:r>
          </w:p>
        </w:tc>
        <w:tc>
          <w:tcPr>
            <w:tcW w:w="4209" w:type="dxa"/>
            <w:vMerge w:val="restart"/>
            <w:shd w:val="clear" w:color="auto" w:fill="auto"/>
            <w:vAlign w:val="center"/>
            <w:hideMark/>
          </w:tcPr>
          <w:p w14:paraId="04305D70"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第十四条 制造、修理计量器具，违反计量法律、法规的，按以下规定处罚：</w:t>
            </w:r>
            <w:r w:rsidRPr="00E1027D">
              <w:rPr>
                <w:rFonts w:asciiTheme="minorEastAsia" w:hAnsiTheme="minorEastAsia" w:cs="宋体" w:hint="eastAsia"/>
                <w:kern w:val="0"/>
                <w:sz w:val="24"/>
                <w:szCs w:val="24"/>
              </w:rPr>
              <w:br/>
              <w:t>《计量违法行为处罚细则》第十四条第（一）项 未经批准制造国务院规定废除的非法定计量单位的计量器具和国务院禁止使用的其他计量器具的，责令其停止制造、销售，没收计量器具和全部违法所得，可并处相当其违法所得百分之十至百分之五十的罚款。</w:t>
            </w:r>
          </w:p>
        </w:tc>
        <w:tc>
          <w:tcPr>
            <w:tcW w:w="737" w:type="dxa"/>
            <w:shd w:val="clear" w:color="auto" w:fill="auto"/>
            <w:vAlign w:val="center"/>
            <w:hideMark/>
          </w:tcPr>
          <w:p w14:paraId="4E7D4F34"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00" w:type="dxa"/>
            <w:shd w:val="clear" w:color="auto" w:fill="auto"/>
            <w:vAlign w:val="center"/>
            <w:hideMark/>
          </w:tcPr>
          <w:p w14:paraId="38545C9A"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制造、修理10台（件）以下的。</w:t>
            </w:r>
          </w:p>
        </w:tc>
        <w:tc>
          <w:tcPr>
            <w:tcW w:w="4040" w:type="dxa"/>
            <w:shd w:val="clear" w:color="auto" w:fill="auto"/>
            <w:vAlign w:val="center"/>
            <w:hideMark/>
          </w:tcPr>
          <w:p w14:paraId="17714A34" w14:textId="77777777" w:rsidR="003624CC" w:rsidRPr="00E1027D" w:rsidRDefault="003624CC" w:rsidP="003624CC">
            <w:pPr>
              <w:widowControl/>
              <w:spacing w:line="39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责令其停止制造、销售，没收计量器具和全部违法所得，可并处相当其违法所得百分之十以上百分之二十以下罚款。</w:t>
            </w:r>
          </w:p>
        </w:tc>
      </w:tr>
      <w:tr w:rsidR="00E1027D" w:rsidRPr="00E1027D" w14:paraId="492BAA8E" w14:textId="77777777" w:rsidTr="003624CC">
        <w:trPr>
          <w:trHeight w:val="170"/>
        </w:trPr>
        <w:tc>
          <w:tcPr>
            <w:tcW w:w="780" w:type="dxa"/>
            <w:vMerge/>
            <w:vAlign w:val="center"/>
          </w:tcPr>
          <w:p w14:paraId="3DDE676F" w14:textId="77777777" w:rsidR="003624CC" w:rsidRPr="00E1027D" w:rsidRDefault="003624CC"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1832DA6E" w14:textId="77777777" w:rsidR="003624CC" w:rsidRPr="00E1027D" w:rsidRDefault="003624CC" w:rsidP="003624CC">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71F25DEA"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7A09BD6F"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00" w:type="dxa"/>
            <w:shd w:val="clear" w:color="auto" w:fill="auto"/>
            <w:vAlign w:val="center"/>
            <w:hideMark/>
          </w:tcPr>
          <w:p w14:paraId="62B54D06"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制造、修理10台（件）以上50台（件）以下的。</w:t>
            </w:r>
          </w:p>
        </w:tc>
        <w:tc>
          <w:tcPr>
            <w:tcW w:w="4040" w:type="dxa"/>
            <w:shd w:val="clear" w:color="auto" w:fill="auto"/>
            <w:vAlign w:val="center"/>
            <w:hideMark/>
          </w:tcPr>
          <w:p w14:paraId="6058C934" w14:textId="77777777" w:rsidR="003624CC" w:rsidRPr="00E1027D" w:rsidRDefault="003624CC" w:rsidP="003624CC">
            <w:pPr>
              <w:widowControl/>
              <w:spacing w:line="39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责令其停止制造、销售，没收计量器具和全部违法所得，可并处相当其违法所得百分之二十以上百分之三十以下罚款。</w:t>
            </w:r>
          </w:p>
        </w:tc>
      </w:tr>
      <w:tr w:rsidR="00E1027D" w:rsidRPr="00E1027D" w14:paraId="5E123CE6" w14:textId="77777777" w:rsidTr="003624CC">
        <w:trPr>
          <w:trHeight w:val="170"/>
        </w:trPr>
        <w:tc>
          <w:tcPr>
            <w:tcW w:w="780" w:type="dxa"/>
            <w:vMerge/>
            <w:vAlign w:val="center"/>
          </w:tcPr>
          <w:p w14:paraId="2B3ADB2F" w14:textId="77777777" w:rsidR="003624CC" w:rsidRPr="00E1027D" w:rsidRDefault="003624CC"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0BF76C80" w14:textId="77777777" w:rsidR="003624CC" w:rsidRPr="00E1027D" w:rsidRDefault="003624CC" w:rsidP="003624CC">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2E0A167C"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540D5E6D"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00" w:type="dxa"/>
            <w:shd w:val="clear" w:color="auto" w:fill="auto"/>
            <w:vAlign w:val="center"/>
            <w:hideMark/>
          </w:tcPr>
          <w:p w14:paraId="1FEC4B19"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制造、修理50台（件）以上的。</w:t>
            </w:r>
          </w:p>
        </w:tc>
        <w:tc>
          <w:tcPr>
            <w:tcW w:w="4040" w:type="dxa"/>
            <w:shd w:val="clear" w:color="auto" w:fill="auto"/>
            <w:vAlign w:val="center"/>
            <w:hideMark/>
          </w:tcPr>
          <w:p w14:paraId="4709CD35" w14:textId="77777777" w:rsidR="003624CC" w:rsidRPr="00E1027D" w:rsidRDefault="003624CC" w:rsidP="003624CC">
            <w:pPr>
              <w:widowControl/>
              <w:spacing w:line="39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责令其停止制造、销售，没收计量器具和全部违法所得，可并处相当其违法所得百分之三十以上百分之五十以下的罚款。</w:t>
            </w:r>
          </w:p>
        </w:tc>
      </w:tr>
      <w:tr w:rsidR="00E1027D" w:rsidRPr="00E1027D" w14:paraId="79332A1F" w14:textId="77777777" w:rsidTr="003624CC">
        <w:trPr>
          <w:trHeight w:val="170"/>
        </w:trPr>
        <w:tc>
          <w:tcPr>
            <w:tcW w:w="780" w:type="dxa"/>
            <w:vMerge w:val="restart"/>
            <w:shd w:val="clear" w:color="auto" w:fill="auto"/>
            <w:vAlign w:val="center"/>
          </w:tcPr>
          <w:p w14:paraId="7CB72ACD" w14:textId="4878E588" w:rsidR="003624CC" w:rsidRPr="00E1027D" w:rsidRDefault="003624CC" w:rsidP="00CD69F0">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14</w:t>
            </w:r>
            <w:r w:rsidR="000F58F5" w:rsidRPr="00E1027D">
              <w:rPr>
                <w:rFonts w:asciiTheme="minorEastAsia" w:hAnsiTheme="minorEastAsia" w:cs="宋体"/>
                <w:b/>
                <w:bCs/>
                <w:kern w:val="0"/>
                <w:sz w:val="24"/>
                <w:szCs w:val="24"/>
              </w:rPr>
              <w:t>1</w:t>
            </w:r>
          </w:p>
        </w:tc>
        <w:tc>
          <w:tcPr>
            <w:tcW w:w="1520" w:type="dxa"/>
            <w:vMerge w:val="restart"/>
            <w:shd w:val="clear" w:color="auto" w:fill="auto"/>
            <w:vAlign w:val="center"/>
            <w:hideMark/>
          </w:tcPr>
          <w:p w14:paraId="19F20637" w14:textId="77777777" w:rsidR="003624CC" w:rsidRPr="00E1027D" w:rsidRDefault="003624CC" w:rsidP="003624CC">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《计量违法行为处罚细则》</w:t>
            </w:r>
          </w:p>
        </w:tc>
        <w:tc>
          <w:tcPr>
            <w:tcW w:w="4209" w:type="dxa"/>
            <w:vMerge w:val="restart"/>
            <w:shd w:val="clear" w:color="auto" w:fill="auto"/>
            <w:vAlign w:val="center"/>
            <w:hideMark/>
          </w:tcPr>
          <w:p w14:paraId="74E53CAD"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第十四条第（二）项 未取得制造、修理计量器具许可证，制造、修理计量器具的，责令其停止生产、停止营业，封存制造、修理的计量器具，没收全部违法所得，可并处相当其违法所得百分之十至百分之五十的罚款。</w:t>
            </w:r>
          </w:p>
        </w:tc>
        <w:tc>
          <w:tcPr>
            <w:tcW w:w="737" w:type="dxa"/>
            <w:shd w:val="clear" w:color="auto" w:fill="auto"/>
            <w:vAlign w:val="center"/>
            <w:hideMark/>
          </w:tcPr>
          <w:p w14:paraId="1955AABE"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00" w:type="dxa"/>
            <w:shd w:val="clear" w:color="auto" w:fill="auto"/>
            <w:vAlign w:val="center"/>
            <w:hideMark/>
          </w:tcPr>
          <w:p w14:paraId="0683F219"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制造、修理10台（件）以下的。</w:t>
            </w:r>
          </w:p>
        </w:tc>
        <w:tc>
          <w:tcPr>
            <w:tcW w:w="4040" w:type="dxa"/>
            <w:shd w:val="clear" w:color="auto" w:fill="auto"/>
            <w:vAlign w:val="center"/>
            <w:hideMark/>
          </w:tcPr>
          <w:p w14:paraId="0EEB6FF8" w14:textId="77777777" w:rsidR="003624CC" w:rsidRPr="00E1027D" w:rsidRDefault="003624CC" w:rsidP="003624CC">
            <w:pPr>
              <w:widowControl/>
              <w:spacing w:line="39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责令其停止生产、停止营业，封存制造、修理的计量器具，没收全部违法所得，可并处相当其违法所得百分之十以上百分之二十以下罚款。</w:t>
            </w:r>
          </w:p>
        </w:tc>
      </w:tr>
      <w:tr w:rsidR="00E1027D" w:rsidRPr="00E1027D" w14:paraId="792569D4" w14:textId="77777777" w:rsidTr="003624CC">
        <w:trPr>
          <w:trHeight w:val="170"/>
        </w:trPr>
        <w:tc>
          <w:tcPr>
            <w:tcW w:w="780" w:type="dxa"/>
            <w:vMerge/>
            <w:vAlign w:val="center"/>
          </w:tcPr>
          <w:p w14:paraId="3AE3EDD5" w14:textId="77777777" w:rsidR="003624CC" w:rsidRPr="00E1027D" w:rsidRDefault="003624CC"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5527E6E9" w14:textId="77777777" w:rsidR="003624CC" w:rsidRPr="00E1027D" w:rsidRDefault="003624CC" w:rsidP="003624CC">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76D24D03"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7CE15A28"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00" w:type="dxa"/>
            <w:shd w:val="clear" w:color="auto" w:fill="auto"/>
            <w:vAlign w:val="center"/>
            <w:hideMark/>
          </w:tcPr>
          <w:p w14:paraId="6C4CAA4A"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制造、修理10台（件）以上50台（件）以下的。</w:t>
            </w:r>
          </w:p>
        </w:tc>
        <w:tc>
          <w:tcPr>
            <w:tcW w:w="4040" w:type="dxa"/>
            <w:shd w:val="clear" w:color="auto" w:fill="auto"/>
            <w:vAlign w:val="center"/>
            <w:hideMark/>
          </w:tcPr>
          <w:p w14:paraId="542DB92A" w14:textId="77777777" w:rsidR="003624CC" w:rsidRPr="00E1027D" w:rsidRDefault="003624CC" w:rsidP="003624CC">
            <w:pPr>
              <w:widowControl/>
              <w:spacing w:line="39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责令其停止生产、停止营业，封存制造、修理的计量器具，没收全部违法所得，可并处相当其违法所得百分之二十以上百分之三十以下罚款。</w:t>
            </w:r>
          </w:p>
        </w:tc>
      </w:tr>
      <w:tr w:rsidR="00E1027D" w:rsidRPr="00E1027D" w14:paraId="712A2261" w14:textId="77777777" w:rsidTr="003624CC">
        <w:trPr>
          <w:trHeight w:val="170"/>
        </w:trPr>
        <w:tc>
          <w:tcPr>
            <w:tcW w:w="780" w:type="dxa"/>
            <w:vMerge/>
            <w:vAlign w:val="center"/>
          </w:tcPr>
          <w:p w14:paraId="2B59E799" w14:textId="77777777" w:rsidR="003624CC" w:rsidRPr="00E1027D" w:rsidRDefault="003624CC"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33169C8B" w14:textId="77777777" w:rsidR="003624CC" w:rsidRPr="00E1027D" w:rsidRDefault="003624CC" w:rsidP="003624CC">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058050AC"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26A39799"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00" w:type="dxa"/>
            <w:shd w:val="clear" w:color="auto" w:fill="auto"/>
            <w:vAlign w:val="center"/>
            <w:hideMark/>
          </w:tcPr>
          <w:p w14:paraId="6CFB9C80"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制造、修理50台（件）以上的。</w:t>
            </w:r>
          </w:p>
        </w:tc>
        <w:tc>
          <w:tcPr>
            <w:tcW w:w="4040" w:type="dxa"/>
            <w:shd w:val="clear" w:color="auto" w:fill="auto"/>
            <w:vAlign w:val="center"/>
            <w:hideMark/>
          </w:tcPr>
          <w:p w14:paraId="0BAFC520" w14:textId="77777777" w:rsidR="003624CC" w:rsidRPr="00E1027D" w:rsidRDefault="003624CC" w:rsidP="003624CC">
            <w:pPr>
              <w:widowControl/>
              <w:spacing w:line="39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责令其停止生产、停止营业，封存制造、修理的计量器具，没收全部违法所得，可并处相当其违法所得百分之三十以上百分之五十以下的罚款。</w:t>
            </w:r>
          </w:p>
        </w:tc>
      </w:tr>
      <w:tr w:rsidR="00E1027D" w:rsidRPr="00E1027D" w14:paraId="76B9B3F4" w14:textId="77777777" w:rsidTr="003624CC">
        <w:trPr>
          <w:trHeight w:val="1531"/>
        </w:trPr>
        <w:tc>
          <w:tcPr>
            <w:tcW w:w="780" w:type="dxa"/>
            <w:vMerge w:val="restart"/>
            <w:shd w:val="clear" w:color="auto" w:fill="auto"/>
            <w:vAlign w:val="center"/>
          </w:tcPr>
          <w:p w14:paraId="7875E78F" w14:textId="677D2357" w:rsidR="003624CC" w:rsidRPr="00E1027D" w:rsidRDefault="003624CC" w:rsidP="00CD69F0">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lastRenderedPageBreak/>
              <w:t>14</w:t>
            </w:r>
            <w:r w:rsidR="000F58F5" w:rsidRPr="00E1027D">
              <w:rPr>
                <w:rFonts w:asciiTheme="minorEastAsia" w:hAnsiTheme="minorEastAsia" w:cs="宋体"/>
                <w:b/>
                <w:bCs/>
                <w:kern w:val="0"/>
                <w:sz w:val="24"/>
                <w:szCs w:val="24"/>
              </w:rPr>
              <w:t>2</w:t>
            </w:r>
          </w:p>
        </w:tc>
        <w:tc>
          <w:tcPr>
            <w:tcW w:w="1520" w:type="dxa"/>
            <w:vMerge w:val="restart"/>
            <w:shd w:val="clear" w:color="auto" w:fill="auto"/>
            <w:vAlign w:val="center"/>
            <w:hideMark/>
          </w:tcPr>
          <w:p w14:paraId="5E4150C2" w14:textId="77777777" w:rsidR="003624CC" w:rsidRPr="00E1027D" w:rsidRDefault="003624CC" w:rsidP="003624CC">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《计量违法行为处罚细则》</w:t>
            </w:r>
          </w:p>
        </w:tc>
        <w:tc>
          <w:tcPr>
            <w:tcW w:w="4209" w:type="dxa"/>
            <w:vMerge w:val="restart"/>
            <w:shd w:val="clear" w:color="auto" w:fill="auto"/>
            <w:vAlign w:val="center"/>
            <w:hideMark/>
          </w:tcPr>
          <w:p w14:paraId="0AC40D67"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第十四条第（三）项 未取得制造计量器具许可证而擅自使用许可证标志和编号制造、销售计量器具的，责令其停止制造、销售，没收计量器具和全部违法所得，可并处相当其违法所得百分之二十至百分之五十的罚款。</w:t>
            </w:r>
          </w:p>
        </w:tc>
        <w:tc>
          <w:tcPr>
            <w:tcW w:w="737" w:type="dxa"/>
            <w:shd w:val="clear" w:color="auto" w:fill="auto"/>
            <w:vAlign w:val="center"/>
            <w:hideMark/>
          </w:tcPr>
          <w:p w14:paraId="1E42E39D"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00" w:type="dxa"/>
            <w:shd w:val="clear" w:color="auto" w:fill="auto"/>
            <w:vAlign w:val="center"/>
            <w:hideMark/>
          </w:tcPr>
          <w:p w14:paraId="0722C48C"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制造、销售10台（件）以下的。</w:t>
            </w:r>
          </w:p>
        </w:tc>
        <w:tc>
          <w:tcPr>
            <w:tcW w:w="4040" w:type="dxa"/>
            <w:shd w:val="clear" w:color="auto" w:fill="auto"/>
            <w:vAlign w:val="center"/>
            <w:hideMark/>
          </w:tcPr>
          <w:p w14:paraId="5BDADF69"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责令其停止制造、销售，没收计量器具和全部违法所得，可并处相当其违法所得百分之二十以上百分之三十以下罚款。</w:t>
            </w:r>
          </w:p>
        </w:tc>
      </w:tr>
      <w:tr w:rsidR="00E1027D" w:rsidRPr="00E1027D" w14:paraId="56373035" w14:textId="77777777" w:rsidTr="003624CC">
        <w:trPr>
          <w:trHeight w:val="1531"/>
        </w:trPr>
        <w:tc>
          <w:tcPr>
            <w:tcW w:w="780" w:type="dxa"/>
            <w:vMerge/>
            <w:vAlign w:val="center"/>
          </w:tcPr>
          <w:p w14:paraId="4D399EA9" w14:textId="77777777" w:rsidR="003624CC" w:rsidRPr="00E1027D" w:rsidRDefault="003624CC"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36889F86" w14:textId="77777777" w:rsidR="003624CC" w:rsidRPr="00E1027D" w:rsidRDefault="003624CC" w:rsidP="003624CC">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325CA143"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26A3490E"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00" w:type="dxa"/>
            <w:shd w:val="clear" w:color="auto" w:fill="auto"/>
            <w:vAlign w:val="center"/>
            <w:hideMark/>
          </w:tcPr>
          <w:p w14:paraId="61365D06"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制造、销售10台（件）以上50台（件）以下的。</w:t>
            </w:r>
          </w:p>
        </w:tc>
        <w:tc>
          <w:tcPr>
            <w:tcW w:w="4040" w:type="dxa"/>
            <w:shd w:val="clear" w:color="auto" w:fill="auto"/>
            <w:vAlign w:val="center"/>
            <w:hideMark/>
          </w:tcPr>
          <w:p w14:paraId="7D9B9F32"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责令其停止制造、销售，没收计量器具和全部违法所得，可并处相当其违法所得百分之三十以上百分之四十以下的罚款。</w:t>
            </w:r>
          </w:p>
        </w:tc>
      </w:tr>
      <w:tr w:rsidR="00E1027D" w:rsidRPr="00E1027D" w14:paraId="07C8740B" w14:textId="77777777" w:rsidTr="003624CC">
        <w:trPr>
          <w:trHeight w:val="1531"/>
        </w:trPr>
        <w:tc>
          <w:tcPr>
            <w:tcW w:w="780" w:type="dxa"/>
            <w:vMerge/>
            <w:vAlign w:val="center"/>
          </w:tcPr>
          <w:p w14:paraId="1E414297" w14:textId="77777777" w:rsidR="003624CC" w:rsidRPr="00E1027D" w:rsidRDefault="003624CC"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48A44C75" w14:textId="77777777" w:rsidR="003624CC" w:rsidRPr="00E1027D" w:rsidRDefault="003624CC" w:rsidP="003624CC">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621607C8"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0235775A"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00" w:type="dxa"/>
            <w:shd w:val="clear" w:color="auto" w:fill="auto"/>
            <w:vAlign w:val="center"/>
            <w:hideMark/>
          </w:tcPr>
          <w:p w14:paraId="58305631"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制造、销售50台（件）以上的。</w:t>
            </w:r>
          </w:p>
        </w:tc>
        <w:tc>
          <w:tcPr>
            <w:tcW w:w="4040" w:type="dxa"/>
            <w:shd w:val="clear" w:color="auto" w:fill="auto"/>
            <w:vAlign w:val="center"/>
            <w:hideMark/>
          </w:tcPr>
          <w:p w14:paraId="51676CDE"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责令其停止制造、销售，没收计量器具和全部违法所得，可并处相当其违法所得百分之四十以上百分之五十以下的罚款。</w:t>
            </w:r>
          </w:p>
        </w:tc>
      </w:tr>
      <w:tr w:rsidR="00E1027D" w:rsidRPr="00E1027D" w14:paraId="10AD8371" w14:textId="77777777" w:rsidTr="003624CC">
        <w:trPr>
          <w:trHeight w:val="1531"/>
        </w:trPr>
        <w:tc>
          <w:tcPr>
            <w:tcW w:w="780" w:type="dxa"/>
            <w:vMerge w:val="restart"/>
            <w:shd w:val="clear" w:color="auto" w:fill="auto"/>
            <w:noWrap/>
            <w:vAlign w:val="center"/>
          </w:tcPr>
          <w:p w14:paraId="301872FC" w14:textId="11D7F955" w:rsidR="003624CC" w:rsidRPr="00E1027D" w:rsidRDefault="003624CC" w:rsidP="00CD69F0">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14</w:t>
            </w:r>
            <w:r w:rsidR="000F58F5" w:rsidRPr="00E1027D">
              <w:rPr>
                <w:rFonts w:asciiTheme="minorEastAsia" w:hAnsiTheme="minorEastAsia" w:cs="宋体"/>
                <w:b/>
                <w:bCs/>
                <w:kern w:val="0"/>
                <w:sz w:val="24"/>
                <w:szCs w:val="24"/>
              </w:rPr>
              <w:t>3</w:t>
            </w:r>
          </w:p>
        </w:tc>
        <w:tc>
          <w:tcPr>
            <w:tcW w:w="1520" w:type="dxa"/>
            <w:vMerge w:val="restart"/>
            <w:shd w:val="clear" w:color="auto" w:fill="auto"/>
            <w:vAlign w:val="center"/>
            <w:hideMark/>
          </w:tcPr>
          <w:p w14:paraId="34FFEEBC" w14:textId="77777777" w:rsidR="003624CC" w:rsidRPr="00E1027D" w:rsidRDefault="003624CC" w:rsidP="003624CC">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《定量包装商品计量监督管理办法》</w:t>
            </w:r>
          </w:p>
        </w:tc>
        <w:tc>
          <w:tcPr>
            <w:tcW w:w="4209" w:type="dxa"/>
            <w:vMerge w:val="restart"/>
            <w:shd w:val="clear" w:color="auto" w:fill="auto"/>
            <w:vAlign w:val="center"/>
            <w:hideMark/>
          </w:tcPr>
          <w:p w14:paraId="59767D2F"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第十八条 生产、销售的定量包装商品，经检验违反本办法第九条规定的，责令改正，可处检验批货值金额3倍以下，最高不超过30000元的罚款。</w:t>
            </w:r>
          </w:p>
        </w:tc>
        <w:tc>
          <w:tcPr>
            <w:tcW w:w="737" w:type="dxa"/>
            <w:shd w:val="clear" w:color="auto" w:fill="auto"/>
            <w:vAlign w:val="center"/>
            <w:hideMark/>
          </w:tcPr>
          <w:p w14:paraId="31AD5A94"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00" w:type="dxa"/>
            <w:shd w:val="clear" w:color="auto" w:fill="auto"/>
            <w:vAlign w:val="center"/>
            <w:hideMark/>
          </w:tcPr>
          <w:p w14:paraId="6278A5D2"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短缺量超过标准规定值2倍以下的。</w:t>
            </w:r>
          </w:p>
        </w:tc>
        <w:tc>
          <w:tcPr>
            <w:tcW w:w="4040" w:type="dxa"/>
            <w:shd w:val="clear" w:color="auto" w:fill="auto"/>
            <w:vAlign w:val="center"/>
            <w:hideMark/>
          </w:tcPr>
          <w:p w14:paraId="497E631F"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可处检验批货值金额1倍以下，最高不超过10000元的罚款。</w:t>
            </w:r>
          </w:p>
        </w:tc>
      </w:tr>
      <w:tr w:rsidR="00E1027D" w:rsidRPr="00E1027D" w14:paraId="2E23F739" w14:textId="77777777" w:rsidTr="003624CC">
        <w:trPr>
          <w:trHeight w:val="1531"/>
        </w:trPr>
        <w:tc>
          <w:tcPr>
            <w:tcW w:w="780" w:type="dxa"/>
            <w:vMerge/>
            <w:vAlign w:val="center"/>
          </w:tcPr>
          <w:p w14:paraId="6B983E18" w14:textId="77777777" w:rsidR="003624CC" w:rsidRPr="00E1027D" w:rsidRDefault="003624CC"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4A9319D3" w14:textId="77777777" w:rsidR="003624CC" w:rsidRPr="00E1027D" w:rsidRDefault="003624CC" w:rsidP="003624CC">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08529E47"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648ECF79"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00" w:type="dxa"/>
            <w:shd w:val="clear" w:color="auto" w:fill="auto"/>
            <w:vAlign w:val="center"/>
            <w:hideMark/>
          </w:tcPr>
          <w:p w14:paraId="55BA5250"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短缺量超过标准规定值2倍以上3倍以下的。</w:t>
            </w:r>
          </w:p>
        </w:tc>
        <w:tc>
          <w:tcPr>
            <w:tcW w:w="4040" w:type="dxa"/>
            <w:shd w:val="clear" w:color="auto" w:fill="auto"/>
            <w:vAlign w:val="center"/>
            <w:hideMark/>
          </w:tcPr>
          <w:p w14:paraId="67F49C7B"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可处检验批货值金额1倍以上2倍以下，最高不超过20000元的罚款。</w:t>
            </w:r>
          </w:p>
        </w:tc>
      </w:tr>
      <w:tr w:rsidR="00E1027D" w:rsidRPr="00E1027D" w14:paraId="028CE7A2" w14:textId="77777777" w:rsidTr="003624CC">
        <w:trPr>
          <w:trHeight w:val="1531"/>
        </w:trPr>
        <w:tc>
          <w:tcPr>
            <w:tcW w:w="780" w:type="dxa"/>
            <w:vMerge/>
            <w:vAlign w:val="center"/>
          </w:tcPr>
          <w:p w14:paraId="34D005B2" w14:textId="77777777" w:rsidR="003624CC" w:rsidRPr="00E1027D" w:rsidRDefault="003624CC"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2B775C26" w14:textId="77777777" w:rsidR="003624CC" w:rsidRPr="00E1027D" w:rsidRDefault="003624CC" w:rsidP="003624CC">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1D16F985"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156F2362"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00" w:type="dxa"/>
            <w:shd w:val="clear" w:color="auto" w:fill="auto"/>
            <w:vAlign w:val="center"/>
            <w:hideMark/>
          </w:tcPr>
          <w:p w14:paraId="63AD25B0"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短缺量超过标准规定值3倍以上的。</w:t>
            </w:r>
          </w:p>
        </w:tc>
        <w:tc>
          <w:tcPr>
            <w:tcW w:w="4040" w:type="dxa"/>
            <w:shd w:val="clear" w:color="auto" w:fill="auto"/>
            <w:vAlign w:val="center"/>
            <w:hideMark/>
          </w:tcPr>
          <w:p w14:paraId="048BCEE5"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可处检验批货值金额2倍以上3倍以下，最高不超过30000元的罚款。</w:t>
            </w:r>
          </w:p>
        </w:tc>
      </w:tr>
      <w:tr w:rsidR="00E1027D" w:rsidRPr="00E1027D" w14:paraId="7293DBC7" w14:textId="77777777" w:rsidTr="003624CC">
        <w:trPr>
          <w:trHeight w:val="926"/>
        </w:trPr>
        <w:tc>
          <w:tcPr>
            <w:tcW w:w="780" w:type="dxa"/>
            <w:vMerge w:val="restart"/>
            <w:shd w:val="clear" w:color="auto" w:fill="auto"/>
            <w:vAlign w:val="center"/>
          </w:tcPr>
          <w:p w14:paraId="729EED6B" w14:textId="768AC3CA" w:rsidR="003624CC" w:rsidRPr="00E1027D" w:rsidRDefault="003624CC" w:rsidP="00CD69F0">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lastRenderedPageBreak/>
              <w:t>14</w:t>
            </w:r>
            <w:r w:rsidR="000F58F5" w:rsidRPr="00E1027D">
              <w:rPr>
                <w:rFonts w:asciiTheme="minorEastAsia" w:hAnsiTheme="minorEastAsia" w:cs="宋体"/>
                <w:b/>
                <w:bCs/>
                <w:kern w:val="0"/>
                <w:sz w:val="24"/>
                <w:szCs w:val="24"/>
              </w:rPr>
              <w:t>4</w:t>
            </w:r>
          </w:p>
        </w:tc>
        <w:tc>
          <w:tcPr>
            <w:tcW w:w="1520" w:type="dxa"/>
            <w:vMerge w:val="restart"/>
            <w:shd w:val="clear" w:color="auto" w:fill="auto"/>
            <w:vAlign w:val="center"/>
            <w:hideMark/>
          </w:tcPr>
          <w:p w14:paraId="56070B39" w14:textId="77777777" w:rsidR="003624CC" w:rsidRPr="00E1027D" w:rsidRDefault="003624CC" w:rsidP="003624CC">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《眼镜制配计量监督管理办法》</w:t>
            </w:r>
          </w:p>
        </w:tc>
        <w:tc>
          <w:tcPr>
            <w:tcW w:w="4209" w:type="dxa"/>
            <w:vMerge w:val="restart"/>
            <w:shd w:val="clear" w:color="auto" w:fill="auto"/>
            <w:vAlign w:val="center"/>
            <w:hideMark/>
          </w:tcPr>
          <w:p w14:paraId="67466318"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第十条第（一）项 眼镜镜片、角膜接触镜、成品眼镜生产者违反本办法第五条有关规定，应当按照以下规定进行处罚：责令改正，可以并处1000元以上10000元以下罚款；拒不改正，情节严重的，建议工商主管部门吊销其营业执照</w:t>
            </w:r>
          </w:p>
        </w:tc>
        <w:tc>
          <w:tcPr>
            <w:tcW w:w="737" w:type="dxa"/>
            <w:shd w:val="clear" w:color="auto" w:fill="auto"/>
            <w:vAlign w:val="center"/>
            <w:hideMark/>
          </w:tcPr>
          <w:p w14:paraId="1254844F"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00" w:type="dxa"/>
            <w:shd w:val="clear" w:color="auto" w:fill="auto"/>
            <w:vAlign w:val="center"/>
            <w:hideMark/>
          </w:tcPr>
          <w:p w14:paraId="4F649673"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眼镜检测设备的配备率低于有关规定要求10%以下的。</w:t>
            </w:r>
          </w:p>
        </w:tc>
        <w:tc>
          <w:tcPr>
            <w:tcW w:w="4040" w:type="dxa"/>
            <w:shd w:val="clear" w:color="auto" w:fill="auto"/>
            <w:vAlign w:val="center"/>
            <w:hideMark/>
          </w:tcPr>
          <w:p w14:paraId="60ECAC1E"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可以处一千元以上五千元以下罚款。</w:t>
            </w:r>
          </w:p>
        </w:tc>
      </w:tr>
      <w:tr w:rsidR="00E1027D" w:rsidRPr="00E1027D" w14:paraId="003EDC94" w14:textId="77777777" w:rsidTr="003624CC">
        <w:trPr>
          <w:trHeight w:val="927"/>
        </w:trPr>
        <w:tc>
          <w:tcPr>
            <w:tcW w:w="780" w:type="dxa"/>
            <w:vMerge/>
            <w:vAlign w:val="center"/>
          </w:tcPr>
          <w:p w14:paraId="2D635C2D" w14:textId="77777777" w:rsidR="003624CC" w:rsidRPr="00E1027D" w:rsidRDefault="003624CC"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57D3FFFD" w14:textId="77777777" w:rsidR="003624CC" w:rsidRPr="00E1027D" w:rsidRDefault="003624CC" w:rsidP="003624CC">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7B107E59"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42CC1CAF"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00" w:type="dxa"/>
            <w:shd w:val="clear" w:color="auto" w:fill="auto"/>
            <w:vAlign w:val="center"/>
            <w:hideMark/>
          </w:tcPr>
          <w:p w14:paraId="2B754542"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眼镜检测设备的配备率低于有关规定要求10%以上的。</w:t>
            </w:r>
          </w:p>
        </w:tc>
        <w:tc>
          <w:tcPr>
            <w:tcW w:w="4040" w:type="dxa"/>
            <w:shd w:val="clear" w:color="auto" w:fill="auto"/>
            <w:vAlign w:val="center"/>
            <w:hideMark/>
          </w:tcPr>
          <w:p w14:paraId="4CEECD17"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可以处五千元以上一万元以下罚款。</w:t>
            </w:r>
          </w:p>
        </w:tc>
      </w:tr>
      <w:tr w:rsidR="00E1027D" w:rsidRPr="00E1027D" w14:paraId="14E04A13" w14:textId="77777777" w:rsidTr="003624CC">
        <w:trPr>
          <w:trHeight w:val="927"/>
        </w:trPr>
        <w:tc>
          <w:tcPr>
            <w:tcW w:w="780" w:type="dxa"/>
            <w:vMerge/>
            <w:vAlign w:val="center"/>
          </w:tcPr>
          <w:p w14:paraId="06A0B87D" w14:textId="77777777" w:rsidR="003624CC" w:rsidRPr="00E1027D" w:rsidRDefault="003624CC"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5ED25905" w14:textId="77777777" w:rsidR="003624CC" w:rsidRPr="00E1027D" w:rsidRDefault="003624CC" w:rsidP="003624CC">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46ADF336"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1A5842E0"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00" w:type="dxa"/>
            <w:shd w:val="clear" w:color="auto" w:fill="auto"/>
            <w:vAlign w:val="center"/>
            <w:hideMark/>
          </w:tcPr>
          <w:p w14:paraId="470A4033"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拒不改正，造成严重危害后果的。</w:t>
            </w:r>
          </w:p>
        </w:tc>
        <w:tc>
          <w:tcPr>
            <w:tcW w:w="4040" w:type="dxa"/>
            <w:shd w:val="clear" w:color="auto" w:fill="auto"/>
            <w:vAlign w:val="center"/>
            <w:hideMark/>
          </w:tcPr>
          <w:p w14:paraId="6F4DC089"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吊销其营业执照。</w:t>
            </w:r>
          </w:p>
        </w:tc>
      </w:tr>
      <w:tr w:rsidR="00E1027D" w:rsidRPr="00E1027D" w14:paraId="656B5483" w14:textId="77777777" w:rsidTr="003624CC">
        <w:trPr>
          <w:trHeight w:val="1326"/>
        </w:trPr>
        <w:tc>
          <w:tcPr>
            <w:tcW w:w="780" w:type="dxa"/>
            <w:vMerge w:val="restart"/>
            <w:shd w:val="clear" w:color="auto" w:fill="auto"/>
            <w:vAlign w:val="center"/>
          </w:tcPr>
          <w:p w14:paraId="7B866994" w14:textId="646E816B" w:rsidR="003624CC" w:rsidRPr="00E1027D" w:rsidRDefault="003624CC" w:rsidP="00CD69F0">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14</w:t>
            </w:r>
            <w:r w:rsidR="000F58F5" w:rsidRPr="00E1027D">
              <w:rPr>
                <w:rFonts w:asciiTheme="minorEastAsia" w:hAnsiTheme="minorEastAsia" w:cs="宋体"/>
                <w:b/>
                <w:bCs/>
                <w:kern w:val="0"/>
                <w:sz w:val="24"/>
                <w:szCs w:val="24"/>
              </w:rPr>
              <w:t>5</w:t>
            </w:r>
          </w:p>
        </w:tc>
        <w:tc>
          <w:tcPr>
            <w:tcW w:w="1520" w:type="dxa"/>
            <w:vMerge w:val="restart"/>
            <w:shd w:val="clear" w:color="auto" w:fill="auto"/>
            <w:vAlign w:val="center"/>
            <w:hideMark/>
          </w:tcPr>
          <w:p w14:paraId="6E8D592F" w14:textId="77777777" w:rsidR="003624CC" w:rsidRPr="00E1027D" w:rsidRDefault="003624CC" w:rsidP="003624CC">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《眼镜制配计量监督管理办法》</w:t>
            </w:r>
          </w:p>
        </w:tc>
        <w:tc>
          <w:tcPr>
            <w:tcW w:w="4209" w:type="dxa"/>
            <w:vMerge w:val="restart"/>
            <w:shd w:val="clear" w:color="auto" w:fill="auto"/>
            <w:vAlign w:val="center"/>
            <w:hideMark/>
          </w:tcPr>
          <w:p w14:paraId="3FA35B2F"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第十一条 从事眼镜镜片、角膜接触镜、成品眼镜销售以及从事配镜验光、定配眼镜、角膜接触镜配戴经营者违反本办法第六条有关规定，应当按照以下规定进行处罚：</w:t>
            </w:r>
            <w:r w:rsidRPr="00E1027D">
              <w:rPr>
                <w:rFonts w:asciiTheme="minorEastAsia" w:hAnsiTheme="minorEastAsia" w:cs="宋体" w:hint="eastAsia"/>
                <w:kern w:val="0"/>
                <w:sz w:val="24"/>
                <w:szCs w:val="24"/>
              </w:rPr>
              <w:br/>
              <w:t>（二）违反本办法第六条第（二）项规定的，责令改正，可以并处1000元以上10000元以下罚款；拒不改正，情节严重的，建议工商主管部门吊销其营业执照</w:t>
            </w:r>
          </w:p>
        </w:tc>
        <w:tc>
          <w:tcPr>
            <w:tcW w:w="737" w:type="dxa"/>
            <w:shd w:val="clear" w:color="auto" w:fill="auto"/>
            <w:vAlign w:val="center"/>
            <w:hideMark/>
          </w:tcPr>
          <w:p w14:paraId="78EDDE55"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00" w:type="dxa"/>
            <w:shd w:val="clear" w:color="auto" w:fill="auto"/>
            <w:vAlign w:val="center"/>
            <w:hideMark/>
          </w:tcPr>
          <w:p w14:paraId="58774EED"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眼镜检测设备的配备率低于有关规定要求10%以下的。</w:t>
            </w:r>
          </w:p>
        </w:tc>
        <w:tc>
          <w:tcPr>
            <w:tcW w:w="4040" w:type="dxa"/>
            <w:shd w:val="clear" w:color="auto" w:fill="auto"/>
            <w:vAlign w:val="center"/>
            <w:hideMark/>
          </w:tcPr>
          <w:p w14:paraId="741BB13D"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可以处1000元以上5000元以下罚款。</w:t>
            </w:r>
          </w:p>
        </w:tc>
      </w:tr>
      <w:tr w:rsidR="00E1027D" w:rsidRPr="00E1027D" w14:paraId="7AD29E18" w14:textId="77777777" w:rsidTr="003624CC">
        <w:trPr>
          <w:trHeight w:val="1327"/>
        </w:trPr>
        <w:tc>
          <w:tcPr>
            <w:tcW w:w="780" w:type="dxa"/>
            <w:vMerge/>
            <w:vAlign w:val="center"/>
          </w:tcPr>
          <w:p w14:paraId="61962065" w14:textId="77777777" w:rsidR="003624CC" w:rsidRPr="00E1027D" w:rsidRDefault="003624CC"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5765B7BA" w14:textId="77777777" w:rsidR="003624CC" w:rsidRPr="00E1027D" w:rsidRDefault="003624CC" w:rsidP="003624CC">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74465021"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487D01F7"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00" w:type="dxa"/>
            <w:shd w:val="clear" w:color="auto" w:fill="auto"/>
            <w:vAlign w:val="center"/>
            <w:hideMark/>
          </w:tcPr>
          <w:p w14:paraId="7EC143DB"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眼镜检测设备的配备率低于规定要求10%以上的。</w:t>
            </w:r>
          </w:p>
        </w:tc>
        <w:tc>
          <w:tcPr>
            <w:tcW w:w="4040" w:type="dxa"/>
            <w:shd w:val="clear" w:color="auto" w:fill="auto"/>
            <w:vAlign w:val="center"/>
            <w:hideMark/>
          </w:tcPr>
          <w:p w14:paraId="575534AC"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可以处5000元以上10000元以下罚款。</w:t>
            </w:r>
          </w:p>
        </w:tc>
      </w:tr>
      <w:tr w:rsidR="00E1027D" w:rsidRPr="00E1027D" w14:paraId="4D085FF2" w14:textId="77777777" w:rsidTr="003624CC">
        <w:trPr>
          <w:trHeight w:val="1327"/>
        </w:trPr>
        <w:tc>
          <w:tcPr>
            <w:tcW w:w="780" w:type="dxa"/>
            <w:vMerge/>
            <w:vAlign w:val="center"/>
          </w:tcPr>
          <w:p w14:paraId="7D080955" w14:textId="77777777" w:rsidR="003624CC" w:rsidRPr="00E1027D" w:rsidRDefault="003624CC"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385B0395" w14:textId="77777777" w:rsidR="003624CC" w:rsidRPr="00E1027D" w:rsidRDefault="003624CC" w:rsidP="003624CC">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16A52ECB"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5A00D60B"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00" w:type="dxa"/>
            <w:shd w:val="clear" w:color="auto" w:fill="auto"/>
            <w:vAlign w:val="center"/>
            <w:hideMark/>
          </w:tcPr>
          <w:p w14:paraId="6D205BF4"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拒不改正，造成严重危害后果的。</w:t>
            </w:r>
          </w:p>
        </w:tc>
        <w:tc>
          <w:tcPr>
            <w:tcW w:w="4040" w:type="dxa"/>
            <w:shd w:val="clear" w:color="auto" w:fill="auto"/>
            <w:vAlign w:val="center"/>
            <w:hideMark/>
          </w:tcPr>
          <w:p w14:paraId="0D74986E"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吊销其营业执照。</w:t>
            </w:r>
          </w:p>
        </w:tc>
      </w:tr>
      <w:tr w:rsidR="00E1027D" w:rsidRPr="00E1027D" w14:paraId="19726D07" w14:textId="77777777" w:rsidTr="003624CC">
        <w:trPr>
          <w:trHeight w:val="800"/>
        </w:trPr>
        <w:tc>
          <w:tcPr>
            <w:tcW w:w="780" w:type="dxa"/>
            <w:vMerge w:val="restart"/>
            <w:shd w:val="clear" w:color="auto" w:fill="auto"/>
            <w:vAlign w:val="center"/>
          </w:tcPr>
          <w:p w14:paraId="5555924A" w14:textId="6EAB09D8" w:rsidR="003624CC" w:rsidRPr="00E1027D" w:rsidRDefault="003624CC" w:rsidP="00CD69F0">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14</w:t>
            </w:r>
            <w:r w:rsidR="000F58F5" w:rsidRPr="00E1027D">
              <w:rPr>
                <w:rFonts w:asciiTheme="minorEastAsia" w:hAnsiTheme="minorEastAsia" w:cs="宋体"/>
                <w:b/>
                <w:bCs/>
                <w:kern w:val="0"/>
                <w:sz w:val="24"/>
                <w:szCs w:val="24"/>
              </w:rPr>
              <w:t>6</w:t>
            </w:r>
          </w:p>
        </w:tc>
        <w:tc>
          <w:tcPr>
            <w:tcW w:w="1520" w:type="dxa"/>
            <w:vMerge w:val="restart"/>
            <w:shd w:val="clear" w:color="auto" w:fill="auto"/>
            <w:vAlign w:val="center"/>
            <w:hideMark/>
          </w:tcPr>
          <w:p w14:paraId="4EDA16BF" w14:textId="77777777" w:rsidR="003624CC" w:rsidRPr="00E1027D" w:rsidRDefault="003624CC" w:rsidP="003624CC">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《眼镜制配计量监督管理办法》</w:t>
            </w:r>
          </w:p>
        </w:tc>
        <w:tc>
          <w:tcPr>
            <w:tcW w:w="4209" w:type="dxa"/>
            <w:vMerge w:val="restart"/>
            <w:shd w:val="clear" w:color="auto" w:fill="auto"/>
            <w:vAlign w:val="center"/>
            <w:hideMark/>
          </w:tcPr>
          <w:p w14:paraId="1FA76C83"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第十二条 眼镜制配者违反本办法规定，拒不提供眼镜制配账目，使违法所得难以计算的，可根据违法行为的情节轻重处以最高不超过30000元的罚款</w:t>
            </w:r>
          </w:p>
        </w:tc>
        <w:tc>
          <w:tcPr>
            <w:tcW w:w="737" w:type="dxa"/>
            <w:shd w:val="clear" w:color="auto" w:fill="auto"/>
            <w:vAlign w:val="center"/>
            <w:hideMark/>
          </w:tcPr>
          <w:p w14:paraId="74FAB03C"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00" w:type="dxa"/>
            <w:shd w:val="clear" w:color="auto" w:fill="auto"/>
            <w:vAlign w:val="center"/>
            <w:hideMark/>
          </w:tcPr>
          <w:p w14:paraId="5047D50C"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违法行为涉及货值金额1万元以下的。</w:t>
            </w:r>
          </w:p>
        </w:tc>
        <w:tc>
          <w:tcPr>
            <w:tcW w:w="4040" w:type="dxa"/>
            <w:shd w:val="clear" w:color="auto" w:fill="auto"/>
            <w:vAlign w:val="center"/>
            <w:hideMark/>
          </w:tcPr>
          <w:p w14:paraId="6EC512E2"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处以10000元以下罚款。</w:t>
            </w:r>
          </w:p>
        </w:tc>
      </w:tr>
      <w:tr w:rsidR="00E1027D" w:rsidRPr="00E1027D" w14:paraId="5287DC45" w14:textId="77777777" w:rsidTr="003624CC">
        <w:trPr>
          <w:trHeight w:val="800"/>
        </w:trPr>
        <w:tc>
          <w:tcPr>
            <w:tcW w:w="780" w:type="dxa"/>
            <w:vMerge/>
            <w:vAlign w:val="center"/>
          </w:tcPr>
          <w:p w14:paraId="55CD6202" w14:textId="77777777" w:rsidR="003624CC" w:rsidRPr="00E1027D" w:rsidRDefault="003624CC"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4335D6F8" w14:textId="77777777" w:rsidR="003624CC" w:rsidRPr="00E1027D" w:rsidRDefault="003624CC" w:rsidP="003624CC">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0384C5AF"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17A07908"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00" w:type="dxa"/>
            <w:shd w:val="clear" w:color="auto" w:fill="auto"/>
            <w:vAlign w:val="center"/>
            <w:hideMark/>
          </w:tcPr>
          <w:p w14:paraId="024FF310"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违法行为涉及货值金额1万元以上2万元以下的。</w:t>
            </w:r>
          </w:p>
        </w:tc>
        <w:tc>
          <w:tcPr>
            <w:tcW w:w="4040" w:type="dxa"/>
            <w:shd w:val="clear" w:color="auto" w:fill="auto"/>
            <w:vAlign w:val="center"/>
            <w:hideMark/>
          </w:tcPr>
          <w:p w14:paraId="502C6768"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处以10000元以上20000元以下罚款。</w:t>
            </w:r>
          </w:p>
        </w:tc>
      </w:tr>
      <w:tr w:rsidR="00E1027D" w:rsidRPr="00E1027D" w14:paraId="5F47792C" w14:textId="77777777" w:rsidTr="003624CC">
        <w:trPr>
          <w:trHeight w:val="800"/>
        </w:trPr>
        <w:tc>
          <w:tcPr>
            <w:tcW w:w="780" w:type="dxa"/>
            <w:vMerge/>
            <w:vAlign w:val="center"/>
          </w:tcPr>
          <w:p w14:paraId="411A2B97" w14:textId="77777777" w:rsidR="003624CC" w:rsidRPr="00E1027D" w:rsidRDefault="003624CC"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2407289B" w14:textId="77777777" w:rsidR="003624CC" w:rsidRPr="00E1027D" w:rsidRDefault="003624CC" w:rsidP="003624CC">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41AD999A"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3BEA73E0"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00" w:type="dxa"/>
            <w:shd w:val="clear" w:color="auto" w:fill="auto"/>
            <w:vAlign w:val="center"/>
            <w:hideMark/>
          </w:tcPr>
          <w:p w14:paraId="2C6C246E"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违法行为涉及货值金额2万元以上的。</w:t>
            </w:r>
          </w:p>
        </w:tc>
        <w:tc>
          <w:tcPr>
            <w:tcW w:w="4040" w:type="dxa"/>
            <w:shd w:val="clear" w:color="auto" w:fill="auto"/>
            <w:vAlign w:val="center"/>
            <w:hideMark/>
          </w:tcPr>
          <w:p w14:paraId="4BBE5173"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处以20000元以上30000元以下罚款。</w:t>
            </w:r>
          </w:p>
        </w:tc>
      </w:tr>
      <w:tr w:rsidR="00E1027D" w:rsidRPr="00E1027D" w14:paraId="691D5644" w14:textId="77777777" w:rsidTr="003624CC">
        <w:trPr>
          <w:trHeight w:val="1191"/>
        </w:trPr>
        <w:tc>
          <w:tcPr>
            <w:tcW w:w="780" w:type="dxa"/>
            <w:vMerge w:val="restart"/>
            <w:shd w:val="clear" w:color="auto" w:fill="auto"/>
            <w:vAlign w:val="center"/>
          </w:tcPr>
          <w:p w14:paraId="5400895D" w14:textId="170C14AA" w:rsidR="003624CC" w:rsidRPr="00E1027D" w:rsidRDefault="003624CC" w:rsidP="00CD69F0">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lastRenderedPageBreak/>
              <w:t>14</w:t>
            </w:r>
            <w:r w:rsidR="000F58F5" w:rsidRPr="00E1027D">
              <w:rPr>
                <w:rFonts w:asciiTheme="minorEastAsia" w:hAnsiTheme="minorEastAsia" w:cs="宋体"/>
                <w:b/>
                <w:bCs/>
                <w:kern w:val="0"/>
                <w:sz w:val="24"/>
                <w:szCs w:val="24"/>
              </w:rPr>
              <w:t>7</w:t>
            </w:r>
          </w:p>
        </w:tc>
        <w:tc>
          <w:tcPr>
            <w:tcW w:w="1520" w:type="dxa"/>
            <w:vMerge w:val="restart"/>
            <w:shd w:val="clear" w:color="auto" w:fill="auto"/>
            <w:vAlign w:val="center"/>
            <w:hideMark/>
          </w:tcPr>
          <w:p w14:paraId="33A2A2B5" w14:textId="77777777" w:rsidR="003624CC" w:rsidRPr="00E1027D" w:rsidRDefault="003624CC" w:rsidP="003624CC">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《加油站计量监督管理办法》</w:t>
            </w:r>
          </w:p>
        </w:tc>
        <w:tc>
          <w:tcPr>
            <w:tcW w:w="4209" w:type="dxa"/>
            <w:vMerge w:val="restart"/>
            <w:shd w:val="clear" w:color="auto" w:fill="auto"/>
            <w:vAlign w:val="center"/>
            <w:hideMark/>
          </w:tcPr>
          <w:p w14:paraId="0148BF24" w14:textId="77777777" w:rsidR="003624CC" w:rsidRPr="00E1027D" w:rsidRDefault="003624CC" w:rsidP="003624CC">
            <w:pPr>
              <w:widowControl/>
              <w:spacing w:line="36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第九条 加油站经营者违反本办法有关规定，应当按以下规定进行处罚：</w:t>
            </w:r>
            <w:r w:rsidRPr="00E1027D">
              <w:rPr>
                <w:rFonts w:asciiTheme="minorEastAsia" w:hAnsiTheme="minorEastAsia" w:cs="宋体" w:hint="eastAsia"/>
                <w:kern w:val="0"/>
                <w:sz w:val="24"/>
                <w:szCs w:val="24"/>
              </w:rPr>
              <w:br/>
              <w:t>（二）违反本办法第五条第(四)项规定，使用计量器具许可证标志、编号和出厂产品合格证不齐全或者无进口计量器具检定证书的计量器具的，责令其停止使用，没收计量器具和全部违法所得，可并处2000元以下罚款。燃油加油机安装后未报经质量技术监督部门授权的法定计量检定机构强制检定合格即投入使用的，责令其停止使用，可并处5000元以下罚款；给国家和消费者造成损失的，责令其赔偿损失，可并处5000元以上30000元以下罚款。</w:t>
            </w:r>
          </w:p>
        </w:tc>
        <w:tc>
          <w:tcPr>
            <w:tcW w:w="737" w:type="dxa"/>
            <w:vMerge w:val="restart"/>
            <w:shd w:val="clear" w:color="auto" w:fill="auto"/>
            <w:vAlign w:val="center"/>
            <w:hideMark/>
          </w:tcPr>
          <w:p w14:paraId="5ED98332"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00" w:type="dxa"/>
            <w:shd w:val="clear" w:color="auto" w:fill="auto"/>
            <w:vAlign w:val="center"/>
            <w:hideMark/>
          </w:tcPr>
          <w:p w14:paraId="598AFB11"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（1）使用计量器具许可证标志、编号和出厂产品合格证不齐全或者无进口计量器具检定证书的计量器具的；</w:t>
            </w:r>
          </w:p>
        </w:tc>
        <w:tc>
          <w:tcPr>
            <w:tcW w:w="4040" w:type="dxa"/>
            <w:shd w:val="clear" w:color="auto" w:fill="auto"/>
            <w:vAlign w:val="center"/>
            <w:hideMark/>
          </w:tcPr>
          <w:p w14:paraId="43CEA1AE"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（1）责令其停止使用，没收计量器具和全部违法所得，可并处2000元以下罚款。</w:t>
            </w:r>
          </w:p>
        </w:tc>
      </w:tr>
      <w:tr w:rsidR="00E1027D" w:rsidRPr="00E1027D" w14:paraId="2EB2D99C" w14:textId="77777777" w:rsidTr="003624CC">
        <w:trPr>
          <w:trHeight w:val="1191"/>
        </w:trPr>
        <w:tc>
          <w:tcPr>
            <w:tcW w:w="780" w:type="dxa"/>
            <w:vMerge/>
            <w:vAlign w:val="center"/>
          </w:tcPr>
          <w:p w14:paraId="2583688A" w14:textId="77777777" w:rsidR="003624CC" w:rsidRPr="00E1027D" w:rsidRDefault="003624CC"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3D4E36F2" w14:textId="77777777" w:rsidR="003624CC" w:rsidRPr="00E1027D" w:rsidRDefault="003624CC" w:rsidP="003624CC">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7C9EC052"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737" w:type="dxa"/>
            <w:vMerge/>
            <w:vAlign w:val="center"/>
            <w:hideMark/>
          </w:tcPr>
          <w:p w14:paraId="714504E5"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3700" w:type="dxa"/>
            <w:shd w:val="clear" w:color="auto" w:fill="auto"/>
            <w:vAlign w:val="center"/>
            <w:hideMark/>
          </w:tcPr>
          <w:p w14:paraId="7FD9AFD0"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（2）计量偏差超过有关规定值2倍以下的。</w:t>
            </w:r>
          </w:p>
        </w:tc>
        <w:tc>
          <w:tcPr>
            <w:tcW w:w="4040" w:type="dxa"/>
            <w:shd w:val="clear" w:color="auto" w:fill="auto"/>
            <w:vAlign w:val="center"/>
            <w:hideMark/>
          </w:tcPr>
          <w:p w14:paraId="5D3AAAAF"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（2）责令其停止使用；给国家和消费者造成损失的，责令其赔偿损失，可并处5000元以上10000元以下罚款。</w:t>
            </w:r>
          </w:p>
        </w:tc>
      </w:tr>
      <w:tr w:rsidR="00E1027D" w:rsidRPr="00E1027D" w14:paraId="78EAF888" w14:textId="77777777" w:rsidTr="003624CC">
        <w:trPr>
          <w:trHeight w:val="1191"/>
        </w:trPr>
        <w:tc>
          <w:tcPr>
            <w:tcW w:w="780" w:type="dxa"/>
            <w:vMerge/>
            <w:vAlign w:val="center"/>
          </w:tcPr>
          <w:p w14:paraId="1E530DF1" w14:textId="77777777" w:rsidR="003624CC" w:rsidRPr="00E1027D" w:rsidRDefault="003624CC"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734A88FA" w14:textId="77777777" w:rsidR="003624CC" w:rsidRPr="00E1027D" w:rsidRDefault="003624CC" w:rsidP="003624CC">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0D75C207"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79A14CE6"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00" w:type="dxa"/>
            <w:shd w:val="clear" w:color="auto" w:fill="auto"/>
            <w:vAlign w:val="center"/>
            <w:hideMark/>
          </w:tcPr>
          <w:p w14:paraId="3C1002E6"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计量偏差超过有关规定值2倍以上3倍以下的。</w:t>
            </w:r>
          </w:p>
        </w:tc>
        <w:tc>
          <w:tcPr>
            <w:tcW w:w="4040" w:type="dxa"/>
            <w:shd w:val="clear" w:color="auto" w:fill="auto"/>
            <w:vAlign w:val="center"/>
            <w:hideMark/>
          </w:tcPr>
          <w:p w14:paraId="4D4C0865"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责令其停止使用；给国家和消费者造成损失的，责令其赔偿损失，可并处10000元以上20000元以下罚款。</w:t>
            </w:r>
          </w:p>
        </w:tc>
      </w:tr>
      <w:tr w:rsidR="00E1027D" w:rsidRPr="00E1027D" w14:paraId="5F7A81EF" w14:textId="77777777" w:rsidTr="003624CC">
        <w:trPr>
          <w:trHeight w:val="1191"/>
        </w:trPr>
        <w:tc>
          <w:tcPr>
            <w:tcW w:w="780" w:type="dxa"/>
            <w:vMerge/>
            <w:vAlign w:val="center"/>
          </w:tcPr>
          <w:p w14:paraId="694D848C" w14:textId="77777777" w:rsidR="003624CC" w:rsidRPr="00E1027D" w:rsidRDefault="003624CC"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5DE2D489" w14:textId="77777777" w:rsidR="003624CC" w:rsidRPr="00E1027D" w:rsidRDefault="003624CC" w:rsidP="003624CC">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62007844"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4712A324"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00" w:type="dxa"/>
            <w:shd w:val="clear" w:color="auto" w:fill="auto"/>
            <w:vAlign w:val="center"/>
            <w:hideMark/>
          </w:tcPr>
          <w:p w14:paraId="31097F22"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计量偏差超过有关规定值3倍以上的。</w:t>
            </w:r>
          </w:p>
        </w:tc>
        <w:tc>
          <w:tcPr>
            <w:tcW w:w="4040" w:type="dxa"/>
            <w:shd w:val="clear" w:color="auto" w:fill="auto"/>
            <w:vAlign w:val="center"/>
            <w:hideMark/>
          </w:tcPr>
          <w:p w14:paraId="545F1A23"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责令其停止使用；给国家和消费者造成损失的，责令其赔偿损失，可并处20000元以上30000元以下罚款。</w:t>
            </w:r>
          </w:p>
        </w:tc>
      </w:tr>
      <w:tr w:rsidR="00E1027D" w:rsidRPr="00E1027D" w14:paraId="59F65DA2" w14:textId="77777777" w:rsidTr="003624CC">
        <w:trPr>
          <w:trHeight w:val="397"/>
        </w:trPr>
        <w:tc>
          <w:tcPr>
            <w:tcW w:w="780" w:type="dxa"/>
            <w:vMerge w:val="restart"/>
            <w:shd w:val="clear" w:color="auto" w:fill="auto"/>
            <w:vAlign w:val="center"/>
          </w:tcPr>
          <w:p w14:paraId="79D7AA21" w14:textId="15CD0F56" w:rsidR="003624CC" w:rsidRPr="00E1027D" w:rsidRDefault="003624CC" w:rsidP="00CD69F0">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14</w:t>
            </w:r>
            <w:r w:rsidR="000F58F5" w:rsidRPr="00E1027D">
              <w:rPr>
                <w:rFonts w:asciiTheme="minorEastAsia" w:hAnsiTheme="minorEastAsia" w:cs="宋体"/>
                <w:b/>
                <w:bCs/>
                <w:kern w:val="0"/>
                <w:sz w:val="24"/>
                <w:szCs w:val="24"/>
              </w:rPr>
              <w:t>8</w:t>
            </w:r>
          </w:p>
        </w:tc>
        <w:tc>
          <w:tcPr>
            <w:tcW w:w="1520" w:type="dxa"/>
            <w:vMerge w:val="restart"/>
            <w:shd w:val="clear" w:color="auto" w:fill="auto"/>
            <w:vAlign w:val="center"/>
            <w:hideMark/>
          </w:tcPr>
          <w:p w14:paraId="61A69AF0" w14:textId="77777777" w:rsidR="003624CC" w:rsidRPr="00E1027D" w:rsidRDefault="003624CC" w:rsidP="003624CC">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《加油站计量监督管理办法》</w:t>
            </w:r>
          </w:p>
        </w:tc>
        <w:tc>
          <w:tcPr>
            <w:tcW w:w="4209" w:type="dxa"/>
            <w:vMerge w:val="restart"/>
            <w:shd w:val="clear" w:color="auto" w:fill="auto"/>
            <w:vAlign w:val="center"/>
            <w:hideMark/>
          </w:tcPr>
          <w:p w14:paraId="4F92D934"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第九条 加油站经营者违反本办法有关规定，应当按以下规定进行处罚：</w:t>
            </w:r>
            <w:r w:rsidRPr="00E1027D">
              <w:rPr>
                <w:rFonts w:asciiTheme="minorEastAsia" w:hAnsiTheme="minorEastAsia" w:cs="宋体" w:hint="eastAsia"/>
                <w:kern w:val="0"/>
                <w:sz w:val="24"/>
                <w:szCs w:val="24"/>
              </w:rPr>
              <w:br/>
              <w:t>（三）违反本办法第五条第(五)项规定的，责令改正和停止使用，可并处5000元以下罚款；给消费者造成损失的，责令其赔偿损失，可并处5000元以上30000元以下罚款。</w:t>
            </w:r>
          </w:p>
        </w:tc>
        <w:tc>
          <w:tcPr>
            <w:tcW w:w="737" w:type="dxa"/>
            <w:shd w:val="clear" w:color="auto" w:fill="auto"/>
            <w:vAlign w:val="center"/>
            <w:hideMark/>
          </w:tcPr>
          <w:p w14:paraId="4FA38EEF"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00" w:type="dxa"/>
            <w:shd w:val="clear" w:color="auto" w:fill="auto"/>
            <w:vAlign w:val="center"/>
            <w:hideMark/>
          </w:tcPr>
          <w:p w14:paraId="50AF4801" w14:textId="77777777" w:rsidR="003624CC" w:rsidRPr="00E1027D" w:rsidRDefault="003624CC" w:rsidP="003624CC">
            <w:pPr>
              <w:widowControl/>
              <w:spacing w:line="38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未给消费者造成损失的。</w:t>
            </w:r>
          </w:p>
        </w:tc>
        <w:tc>
          <w:tcPr>
            <w:tcW w:w="4040" w:type="dxa"/>
            <w:shd w:val="clear" w:color="auto" w:fill="auto"/>
            <w:vAlign w:val="center"/>
            <w:hideMark/>
          </w:tcPr>
          <w:p w14:paraId="6F6A3EC1" w14:textId="77777777" w:rsidR="003624CC" w:rsidRPr="00E1027D" w:rsidRDefault="003624CC" w:rsidP="003624CC">
            <w:pPr>
              <w:widowControl/>
              <w:spacing w:line="38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责令改正和停止使用，可并处5000元以下罚款。</w:t>
            </w:r>
          </w:p>
        </w:tc>
      </w:tr>
      <w:tr w:rsidR="00E1027D" w:rsidRPr="00E1027D" w14:paraId="781CDE6D" w14:textId="77777777" w:rsidTr="003624CC">
        <w:trPr>
          <w:trHeight w:val="397"/>
        </w:trPr>
        <w:tc>
          <w:tcPr>
            <w:tcW w:w="780" w:type="dxa"/>
            <w:vMerge/>
            <w:vAlign w:val="center"/>
          </w:tcPr>
          <w:p w14:paraId="5B7302DD" w14:textId="77777777" w:rsidR="003624CC" w:rsidRPr="00E1027D" w:rsidRDefault="003624CC"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6641D184" w14:textId="77777777" w:rsidR="003624CC" w:rsidRPr="00E1027D" w:rsidRDefault="003624CC" w:rsidP="003624CC">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060FB11D"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230A5830"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00" w:type="dxa"/>
            <w:shd w:val="clear" w:color="auto" w:fill="auto"/>
            <w:vAlign w:val="center"/>
            <w:hideMark/>
          </w:tcPr>
          <w:p w14:paraId="5EE5FB2F" w14:textId="77777777" w:rsidR="003624CC" w:rsidRPr="00E1027D" w:rsidRDefault="003624CC" w:rsidP="003624CC">
            <w:pPr>
              <w:widowControl/>
              <w:spacing w:line="38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计量偏差超过有关规定值2倍以下的，且给消费者造成损失的。</w:t>
            </w:r>
          </w:p>
        </w:tc>
        <w:tc>
          <w:tcPr>
            <w:tcW w:w="4040" w:type="dxa"/>
            <w:shd w:val="clear" w:color="auto" w:fill="auto"/>
            <w:vAlign w:val="center"/>
            <w:hideMark/>
          </w:tcPr>
          <w:p w14:paraId="37E21A6F" w14:textId="77777777" w:rsidR="003624CC" w:rsidRPr="00E1027D" w:rsidRDefault="003624CC" w:rsidP="003624CC">
            <w:pPr>
              <w:widowControl/>
              <w:spacing w:line="38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责令改正和停止使用；责令其赔偿损失，可并处5000元以上10000元以下罚款。</w:t>
            </w:r>
          </w:p>
        </w:tc>
      </w:tr>
      <w:tr w:rsidR="00E1027D" w:rsidRPr="00E1027D" w14:paraId="5DF2D313" w14:textId="77777777" w:rsidTr="003624CC">
        <w:trPr>
          <w:trHeight w:val="397"/>
        </w:trPr>
        <w:tc>
          <w:tcPr>
            <w:tcW w:w="780" w:type="dxa"/>
            <w:vMerge/>
            <w:vAlign w:val="center"/>
          </w:tcPr>
          <w:p w14:paraId="068DEE18" w14:textId="77777777" w:rsidR="003624CC" w:rsidRPr="00E1027D" w:rsidRDefault="003624CC"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0DF3B0D1" w14:textId="77777777" w:rsidR="003624CC" w:rsidRPr="00E1027D" w:rsidRDefault="003624CC" w:rsidP="003624CC">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58D2E7D7"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2E14F980"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00" w:type="dxa"/>
            <w:shd w:val="clear" w:color="auto" w:fill="auto"/>
            <w:vAlign w:val="center"/>
            <w:hideMark/>
          </w:tcPr>
          <w:p w14:paraId="75B46788" w14:textId="77777777" w:rsidR="003624CC" w:rsidRPr="00E1027D" w:rsidRDefault="003624CC" w:rsidP="003624CC">
            <w:pPr>
              <w:widowControl/>
              <w:spacing w:line="38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计量偏差超过有关规定值2倍以上3倍以下的，且给消费者造成损失的。</w:t>
            </w:r>
          </w:p>
        </w:tc>
        <w:tc>
          <w:tcPr>
            <w:tcW w:w="4040" w:type="dxa"/>
            <w:shd w:val="clear" w:color="auto" w:fill="auto"/>
            <w:vAlign w:val="center"/>
            <w:hideMark/>
          </w:tcPr>
          <w:p w14:paraId="24F4C9EA" w14:textId="77777777" w:rsidR="003624CC" w:rsidRPr="00E1027D" w:rsidRDefault="003624CC" w:rsidP="003624CC">
            <w:pPr>
              <w:widowControl/>
              <w:spacing w:line="38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责令改正和停止使用；责令其赔偿损失，可并处10000元以上20000元以下罚款。</w:t>
            </w:r>
          </w:p>
        </w:tc>
      </w:tr>
      <w:tr w:rsidR="00E1027D" w:rsidRPr="00E1027D" w14:paraId="1CDE6EBD" w14:textId="77777777" w:rsidTr="003624CC">
        <w:trPr>
          <w:trHeight w:val="397"/>
        </w:trPr>
        <w:tc>
          <w:tcPr>
            <w:tcW w:w="780" w:type="dxa"/>
            <w:vMerge/>
            <w:vAlign w:val="center"/>
          </w:tcPr>
          <w:p w14:paraId="47985B2A" w14:textId="77777777" w:rsidR="003624CC" w:rsidRPr="00E1027D" w:rsidRDefault="003624CC"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3AEE3D3D" w14:textId="77777777" w:rsidR="003624CC" w:rsidRPr="00E1027D" w:rsidRDefault="003624CC" w:rsidP="003624CC">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60B024F9"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60876029"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700" w:type="dxa"/>
            <w:shd w:val="clear" w:color="auto" w:fill="auto"/>
            <w:vAlign w:val="center"/>
            <w:hideMark/>
          </w:tcPr>
          <w:p w14:paraId="448100D3" w14:textId="77777777" w:rsidR="003624CC" w:rsidRPr="00E1027D" w:rsidRDefault="003624CC" w:rsidP="003624CC">
            <w:pPr>
              <w:widowControl/>
              <w:spacing w:line="38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计量偏差超过有关规定值3倍以上的，且给消费者造成损失的。</w:t>
            </w:r>
          </w:p>
        </w:tc>
        <w:tc>
          <w:tcPr>
            <w:tcW w:w="4040" w:type="dxa"/>
            <w:shd w:val="clear" w:color="auto" w:fill="auto"/>
            <w:vAlign w:val="center"/>
            <w:hideMark/>
          </w:tcPr>
          <w:p w14:paraId="24098921" w14:textId="77777777" w:rsidR="003624CC" w:rsidRPr="00E1027D" w:rsidRDefault="003624CC" w:rsidP="003624CC">
            <w:pPr>
              <w:widowControl/>
              <w:spacing w:line="38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责令改正和停止使用；责令其赔偿损失，可并处20000元以上30000元以下罚款。</w:t>
            </w:r>
          </w:p>
        </w:tc>
      </w:tr>
      <w:tr w:rsidR="00E1027D" w:rsidRPr="00E1027D" w14:paraId="5C0722C8" w14:textId="77777777" w:rsidTr="003624CC">
        <w:trPr>
          <w:trHeight w:val="680"/>
        </w:trPr>
        <w:tc>
          <w:tcPr>
            <w:tcW w:w="780" w:type="dxa"/>
            <w:vMerge w:val="restart"/>
            <w:shd w:val="clear" w:color="auto" w:fill="auto"/>
            <w:vAlign w:val="center"/>
          </w:tcPr>
          <w:p w14:paraId="1C4B0189" w14:textId="7F717395" w:rsidR="003624CC" w:rsidRPr="00E1027D" w:rsidRDefault="00565B14" w:rsidP="00CD69F0">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1</w:t>
            </w:r>
            <w:r w:rsidR="000F58F5" w:rsidRPr="00E1027D">
              <w:rPr>
                <w:rFonts w:asciiTheme="minorEastAsia" w:hAnsiTheme="minorEastAsia" w:cs="宋体"/>
                <w:b/>
                <w:bCs/>
                <w:kern w:val="0"/>
                <w:sz w:val="24"/>
                <w:szCs w:val="24"/>
              </w:rPr>
              <w:t>49</w:t>
            </w:r>
          </w:p>
        </w:tc>
        <w:tc>
          <w:tcPr>
            <w:tcW w:w="1520" w:type="dxa"/>
            <w:vMerge w:val="restart"/>
            <w:shd w:val="clear" w:color="auto" w:fill="auto"/>
            <w:vAlign w:val="center"/>
            <w:hideMark/>
          </w:tcPr>
          <w:p w14:paraId="04869314" w14:textId="77777777" w:rsidR="003624CC" w:rsidRPr="00E1027D" w:rsidRDefault="003624CC" w:rsidP="003624CC">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《加油站计量监督管理办法》</w:t>
            </w:r>
          </w:p>
        </w:tc>
        <w:tc>
          <w:tcPr>
            <w:tcW w:w="4209" w:type="dxa"/>
            <w:vMerge w:val="restart"/>
            <w:shd w:val="clear" w:color="auto" w:fill="auto"/>
            <w:vAlign w:val="center"/>
            <w:hideMark/>
          </w:tcPr>
          <w:p w14:paraId="39C5237C" w14:textId="77777777" w:rsidR="003624CC" w:rsidRPr="00E1027D" w:rsidRDefault="003624CC" w:rsidP="003624CC">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第九条 加油站经营者违反本办法有关规定，应当按以下规定进行处罚：</w:t>
            </w:r>
            <w:r w:rsidRPr="00E1027D">
              <w:rPr>
                <w:rFonts w:asciiTheme="minorEastAsia" w:hAnsiTheme="minorEastAsia" w:cs="宋体" w:hint="eastAsia"/>
                <w:kern w:val="0"/>
                <w:sz w:val="24"/>
                <w:szCs w:val="24"/>
              </w:rPr>
              <w:br/>
              <w:t>（六）违反本办法第五条第(八)项规定，未使用计量器具的，限期改正，逾期不改的，处1000元以上10000元以下罚款；成品油零售量的结算值与实际值之差超过国家规定允许误差的，责令改正，给消费者造成损失的，责令其赔偿损失，并处以违法所得3倍以下、最高不超过30000元的罚款。</w:t>
            </w:r>
          </w:p>
        </w:tc>
        <w:tc>
          <w:tcPr>
            <w:tcW w:w="737" w:type="dxa"/>
            <w:vMerge w:val="restart"/>
            <w:shd w:val="clear" w:color="auto" w:fill="auto"/>
            <w:vAlign w:val="center"/>
            <w:hideMark/>
          </w:tcPr>
          <w:p w14:paraId="5AEF0EE2"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00" w:type="dxa"/>
            <w:shd w:val="clear" w:color="auto" w:fill="auto"/>
            <w:vAlign w:val="center"/>
            <w:hideMark/>
          </w:tcPr>
          <w:p w14:paraId="201ACED8"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（1）未使用计量器具，限期改正，逾期不改，销售额在1万元以下的。</w:t>
            </w:r>
          </w:p>
        </w:tc>
        <w:tc>
          <w:tcPr>
            <w:tcW w:w="4040" w:type="dxa"/>
            <w:shd w:val="clear" w:color="auto" w:fill="auto"/>
            <w:vAlign w:val="center"/>
            <w:hideMark/>
          </w:tcPr>
          <w:p w14:paraId="3F7DE6AC"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（1）处1000元以上5000元以下罚款。</w:t>
            </w:r>
          </w:p>
        </w:tc>
      </w:tr>
      <w:tr w:rsidR="00E1027D" w:rsidRPr="00E1027D" w14:paraId="6AE4910E" w14:textId="77777777" w:rsidTr="003624CC">
        <w:trPr>
          <w:trHeight w:val="680"/>
        </w:trPr>
        <w:tc>
          <w:tcPr>
            <w:tcW w:w="780" w:type="dxa"/>
            <w:vMerge/>
            <w:vAlign w:val="center"/>
          </w:tcPr>
          <w:p w14:paraId="18CE4BBE" w14:textId="77777777" w:rsidR="003624CC" w:rsidRPr="00E1027D" w:rsidRDefault="003624CC"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3D3C7FE1" w14:textId="77777777" w:rsidR="003624CC" w:rsidRPr="00E1027D" w:rsidRDefault="003624CC" w:rsidP="003624CC">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5502BBFF"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737" w:type="dxa"/>
            <w:vMerge/>
            <w:vAlign w:val="center"/>
            <w:hideMark/>
          </w:tcPr>
          <w:p w14:paraId="64F2F6A2"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3700" w:type="dxa"/>
            <w:shd w:val="clear" w:color="auto" w:fill="auto"/>
            <w:vAlign w:val="center"/>
            <w:hideMark/>
          </w:tcPr>
          <w:p w14:paraId="57EC8C40"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（2）成品油零售量的结算值与实际值之差超过国家规定允许误差，超过计量允许误差2倍以下的，且给消费者造成损失的。</w:t>
            </w:r>
          </w:p>
        </w:tc>
        <w:tc>
          <w:tcPr>
            <w:tcW w:w="4040" w:type="dxa"/>
            <w:shd w:val="clear" w:color="auto" w:fill="auto"/>
            <w:vAlign w:val="center"/>
            <w:hideMark/>
          </w:tcPr>
          <w:p w14:paraId="28CD6691"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（2）责令其赔偿损失，并处违法所得1倍以下，最高不超过30000元的罚款。</w:t>
            </w:r>
          </w:p>
        </w:tc>
      </w:tr>
      <w:tr w:rsidR="00E1027D" w:rsidRPr="00E1027D" w14:paraId="09FA1E10" w14:textId="77777777" w:rsidTr="003624CC">
        <w:trPr>
          <w:trHeight w:val="680"/>
        </w:trPr>
        <w:tc>
          <w:tcPr>
            <w:tcW w:w="780" w:type="dxa"/>
            <w:vMerge/>
            <w:vAlign w:val="center"/>
          </w:tcPr>
          <w:p w14:paraId="5D9DB1C2" w14:textId="77777777" w:rsidR="003624CC" w:rsidRPr="00E1027D" w:rsidRDefault="003624CC"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05B93A12" w14:textId="77777777" w:rsidR="003624CC" w:rsidRPr="00E1027D" w:rsidRDefault="003624CC" w:rsidP="003624CC">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2DF568CE"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737" w:type="dxa"/>
            <w:vMerge w:val="restart"/>
            <w:shd w:val="clear" w:color="auto" w:fill="auto"/>
            <w:vAlign w:val="center"/>
            <w:hideMark/>
          </w:tcPr>
          <w:p w14:paraId="3AC27D61"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00" w:type="dxa"/>
            <w:shd w:val="clear" w:color="auto" w:fill="auto"/>
            <w:vAlign w:val="center"/>
            <w:hideMark/>
          </w:tcPr>
          <w:p w14:paraId="5250C436"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（1）未使用计量器具，限期改正，逾期不改，销售额在1万元以上的。</w:t>
            </w:r>
          </w:p>
        </w:tc>
        <w:tc>
          <w:tcPr>
            <w:tcW w:w="4040" w:type="dxa"/>
            <w:shd w:val="clear" w:color="auto" w:fill="auto"/>
            <w:vAlign w:val="center"/>
            <w:hideMark/>
          </w:tcPr>
          <w:p w14:paraId="7F841A83"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（1）处5000元以上10000元以下罚款。</w:t>
            </w:r>
          </w:p>
        </w:tc>
      </w:tr>
      <w:tr w:rsidR="00E1027D" w:rsidRPr="00E1027D" w14:paraId="6B72FCAC" w14:textId="77777777" w:rsidTr="003624CC">
        <w:trPr>
          <w:trHeight w:val="680"/>
        </w:trPr>
        <w:tc>
          <w:tcPr>
            <w:tcW w:w="780" w:type="dxa"/>
            <w:vMerge/>
            <w:vAlign w:val="center"/>
          </w:tcPr>
          <w:p w14:paraId="5B5FF2B3" w14:textId="77777777" w:rsidR="003624CC" w:rsidRPr="00E1027D" w:rsidRDefault="003624CC"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0AEEA149" w14:textId="77777777" w:rsidR="003624CC" w:rsidRPr="00E1027D" w:rsidRDefault="003624CC" w:rsidP="003624CC">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7FAE2257"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737" w:type="dxa"/>
            <w:vMerge/>
            <w:vAlign w:val="center"/>
            <w:hideMark/>
          </w:tcPr>
          <w:p w14:paraId="566865FB"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3700" w:type="dxa"/>
            <w:shd w:val="clear" w:color="auto" w:fill="auto"/>
            <w:vAlign w:val="center"/>
            <w:hideMark/>
          </w:tcPr>
          <w:p w14:paraId="7E1D2A1E"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（2）成品油零售量的结算值与实际值之差超过国家规定允许误差，超过计量允许误差2倍以上3倍以下的，且给消费者造成损失的。</w:t>
            </w:r>
          </w:p>
        </w:tc>
        <w:tc>
          <w:tcPr>
            <w:tcW w:w="4040" w:type="dxa"/>
            <w:shd w:val="clear" w:color="auto" w:fill="auto"/>
            <w:vAlign w:val="center"/>
            <w:hideMark/>
          </w:tcPr>
          <w:p w14:paraId="3FE5BC3B"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（2）责令其赔偿损失，并处违法所得1倍以上2倍以下，最高不超过30000元的罚款。</w:t>
            </w:r>
          </w:p>
        </w:tc>
      </w:tr>
      <w:tr w:rsidR="00E1027D" w:rsidRPr="00E1027D" w14:paraId="3E6F4D0F" w14:textId="77777777" w:rsidTr="003624CC">
        <w:trPr>
          <w:trHeight w:val="680"/>
        </w:trPr>
        <w:tc>
          <w:tcPr>
            <w:tcW w:w="780" w:type="dxa"/>
            <w:vMerge/>
            <w:vAlign w:val="center"/>
          </w:tcPr>
          <w:p w14:paraId="35543923" w14:textId="77777777" w:rsidR="003624CC" w:rsidRPr="00E1027D" w:rsidRDefault="003624CC"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7B20C7DB" w14:textId="77777777" w:rsidR="003624CC" w:rsidRPr="00E1027D" w:rsidRDefault="003624CC" w:rsidP="003624CC">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33A01C16"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737" w:type="dxa"/>
            <w:vMerge w:val="restart"/>
            <w:shd w:val="clear" w:color="auto" w:fill="auto"/>
            <w:vAlign w:val="center"/>
            <w:hideMark/>
          </w:tcPr>
          <w:p w14:paraId="206257D4"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00" w:type="dxa"/>
            <w:vMerge w:val="restart"/>
            <w:shd w:val="clear" w:color="auto" w:fill="auto"/>
            <w:vAlign w:val="center"/>
            <w:hideMark/>
          </w:tcPr>
          <w:p w14:paraId="77D01FB4"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成品油零售量的结算值与实际值之差超过国家规定允许误差，超过计量允许误差3倍以上的，且给消费者造成损失的。</w:t>
            </w:r>
          </w:p>
        </w:tc>
        <w:tc>
          <w:tcPr>
            <w:tcW w:w="4040" w:type="dxa"/>
            <w:vMerge w:val="restart"/>
            <w:shd w:val="clear" w:color="auto" w:fill="auto"/>
            <w:vAlign w:val="center"/>
            <w:hideMark/>
          </w:tcPr>
          <w:p w14:paraId="065D255E"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责令其赔偿损失，并处违法所得2倍以上3倍以下，最高不超过30000元的罚款。</w:t>
            </w:r>
          </w:p>
        </w:tc>
      </w:tr>
      <w:tr w:rsidR="00E1027D" w:rsidRPr="00E1027D" w14:paraId="4B7DF181" w14:textId="77777777" w:rsidTr="003624CC">
        <w:trPr>
          <w:trHeight w:val="579"/>
        </w:trPr>
        <w:tc>
          <w:tcPr>
            <w:tcW w:w="780" w:type="dxa"/>
            <w:vMerge/>
            <w:vAlign w:val="center"/>
          </w:tcPr>
          <w:p w14:paraId="4EEBFDFB" w14:textId="77777777" w:rsidR="003624CC" w:rsidRPr="00E1027D" w:rsidRDefault="003624CC"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4E7B759A" w14:textId="77777777" w:rsidR="003624CC" w:rsidRPr="00E1027D" w:rsidRDefault="003624CC" w:rsidP="003624CC">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715B729A"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737" w:type="dxa"/>
            <w:vMerge/>
            <w:vAlign w:val="center"/>
            <w:hideMark/>
          </w:tcPr>
          <w:p w14:paraId="5C488018"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3700" w:type="dxa"/>
            <w:vMerge/>
            <w:vAlign w:val="center"/>
            <w:hideMark/>
          </w:tcPr>
          <w:p w14:paraId="64670630"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4040" w:type="dxa"/>
            <w:vMerge/>
            <w:vAlign w:val="center"/>
            <w:hideMark/>
          </w:tcPr>
          <w:p w14:paraId="5F6547BC"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r>
      <w:tr w:rsidR="00E1027D" w:rsidRPr="00E1027D" w14:paraId="35BFF10F" w14:textId="77777777" w:rsidTr="003624CC">
        <w:trPr>
          <w:trHeight w:val="794"/>
        </w:trPr>
        <w:tc>
          <w:tcPr>
            <w:tcW w:w="780" w:type="dxa"/>
            <w:vMerge w:val="restart"/>
            <w:shd w:val="clear" w:color="auto" w:fill="auto"/>
            <w:vAlign w:val="center"/>
          </w:tcPr>
          <w:p w14:paraId="39A6C585" w14:textId="51D1FB1C" w:rsidR="003624CC" w:rsidRPr="00E1027D" w:rsidRDefault="00263154" w:rsidP="00CD69F0">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15</w:t>
            </w:r>
            <w:r w:rsidR="000F58F5" w:rsidRPr="00E1027D">
              <w:rPr>
                <w:rFonts w:asciiTheme="minorEastAsia" w:hAnsiTheme="minorEastAsia" w:cs="宋体"/>
                <w:b/>
                <w:bCs/>
                <w:kern w:val="0"/>
                <w:sz w:val="24"/>
                <w:szCs w:val="24"/>
              </w:rPr>
              <w:t>0</w:t>
            </w:r>
          </w:p>
        </w:tc>
        <w:tc>
          <w:tcPr>
            <w:tcW w:w="1520" w:type="dxa"/>
            <w:vMerge w:val="restart"/>
            <w:shd w:val="clear" w:color="auto" w:fill="auto"/>
            <w:vAlign w:val="center"/>
            <w:hideMark/>
          </w:tcPr>
          <w:p w14:paraId="4DF4491F" w14:textId="77777777" w:rsidR="003624CC" w:rsidRPr="00E1027D" w:rsidRDefault="003624CC" w:rsidP="003624CC">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《加油站计量监督管理办法》</w:t>
            </w:r>
          </w:p>
        </w:tc>
        <w:tc>
          <w:tcPr>
            <w:tcW w:w="4209" w:type="dxa"/>
            <w:vMerge w:val="restart"/>
            <w:shd w:val="clear" w:color="auto" w:fill="auto"/>
            <w:vAlign w:val="center"/>
            <w:hideMark/>
          </w:tcPr>
          <w:p w14:paraId="2FA600E1"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第十条 加油站经营者违反本办法规定，拒不提供成品油零售账目或者提供不真实账目，使违法所得难以计算的，可根据违法行为的情节轻重处以最高不超过30000元的罚款。</w:t>
            </w:r>
          </w:p>
        </w:tc>
        <w:tc>
          <w:tcPr>
            <w:tcW w:w="737" w:type="dxa"/>
            <w:shd w:val="clear" w:color="auto" w:fill="auto"/>
            <w:vAlign w:val="center"/>
            <w:hideMark/>
          </w:tcPr>
          <w:p w14:paraId="0E7C90AE"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700" w:type="dxa"/>
            <w:shd w:val="clear" w:color="auto" w:fill="auto"/>
            <w:vAlign w:val="center"/>
            <w:hideMark/>
          </w:tcPr>
          <w:p w14:paraId="5BC72DFD"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违法行为涉及货值金额1万元以下的。</w:t>
            </w:r>
          </w:p>
        </w:tc>
        <w:tc>
          <w:tcPr>
            <w:tcW w:w="4040" w:type="dxa"/>
            <w:shd w:val="clear" w:color="auto" w:fill="auto"/>
            <w:vAlign w:val="center"/>
            <w:hideMark/>
          </w:tcPr>
          <w:p w14:paraId="033C2765"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处以1万元以下罚款。</w:t>
            </w:r>
          </w:p>
        </w:tc>
      </w:tr>
      <w:tr w:rsidR="00E1027D" w:rsidRPr="00E1027D" w14:paraId="44048CD1" w14:textId="77777777" w:rsidTr="003624CC">
        <w:trPr>
          <w:trHeight w:val="794"/>
        </w:trPr>
        <w:tc>
          <w:tcPr>
            <w:tcW w:w="780" w:type="dxa"/>
            <w:vMerge/>
            <w:vAlign w:val="center"/>
          </w:tcPr>
          <w:p w14:paraId="1F8F9C1A" w14:textId="77777777" w:rsidR="003624CC" w:rsidRPr="00E1027D" w:rsidRDefault="003624CC"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63645F25" w14:textId="77777777" w:rsidR="003624CC" w:rsidRPr="00E1027D" w:rsidRDefault="003624CC" w:rsidP="003624CC">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1CA2F625"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32C9ABE7"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700" w:type="dxa"/>
            <w:shd w:val="clear" w:color="auto" w:fill="auto"/>
            <w:vAlign w:val="center"/>
            <w:hideMark/>
          </w:tcPr>
          <w:p w14:paraId="7DD49B2D"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违法行为涉及货值金额1万元以上2万元以下的。</w:t>
            </w:r>
          </w:p>
        </w:tc>
        <w:tc>
          <w:tcPr>
            <w:tcW w:w="4040" w:type="dxa"/>
            <w:shd w:val="clear" w:color="auto" w:fill="auto"/>
            <w:vAlign w:val="center"/>
            <w:hideMark/>
          </w:tcPr>
          <w:p w14:paraId="6051FA84"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处以1万元以上2万元以下罚款。</w:t>
            </w:r>
          </w:p>
        </w:tc>
      </w:tr>
      <w:tr w:rsidR="00E1027D" w:rsidRPr="00E1027D" w14:paraId="2BA0A59E" w14:textId="77777777" w:rsidTr="003624CC">
        <w:trPr>
          <w:trHeight w:val="794"/>
        </w:trPr>
        <w:tc>
          <w:tcPr>
            <w:tcW w:w="780" w:type="dxa"/>
            <w:vMerge/>
            <w:vAlign w:val="center"/>
          </w:tcPr>
          <w:p w14:paraId="7D9B1938" w14:textId="77777777" w:rsidR="003624CC" w:rsidRPr="00E1027D" w:rsidRDefault="003624CC" w:rsidP="00CD69F0">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42237DBE" w14:textId="77777777" w:rsidR="003624CC" w:rsidRPr="00E1027D" w:rsidRDefault="003624CC" w:rsidP="003624CC">
            <w:pPr>
              <w:widowControl/>
              <w:spacing w:line="400" w:lineRule="exact"/>
              <w:jc w:val="left"/>
              <w:rPr>
                <w:rFonts w:asciiTheme="minorEastAsia" w:hAnsiTheme="minorEastAsia" w:cs="宋体"/>
                <w:b/>
                <w:bCs/>
                <w:kern w:val="0"/>
                <w:sz w:val="24"/>
                <w:szCs w:val="24"/>
              </w:rPr>
            </w:pPr>
          </w:p>
        </w:tc>
        <w:tc>
          <w:tcPr>
            <w:tcW w:w="4209" w:type="dxa"/>
            <w:vMerge/>
            <w:vAlign w:val="center"/>
            <w:hideMark/>
          </w:tcPr>
          <w:p w14:paraId="669BBA5D" w14:textId="77777777" w:rsidR="003624CC" w:rsidRPr="00E1027D" w:rsidRDefault="003624CC" w:rsidP="003624CC">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7F49618A" w14:textId="77777777" w:rsidR="003624CC" w:rsidRPr="00E1027D" w:rsidRDefault="003624CC" w:rsidP="003624C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700" w:type="dxa"/>
            <w:shd w:val="clear" w:color="auto" w:fill="auto"/>
            <w:vAlign w:val="center"/>
            <w:hideMark/>
          </w:tcPr>
          <w:p w14:paraId="3D2FF095"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违法行为涉及货值金额2万元以上的。</w:t>
            </w:r>
          </w:p>
        </w:tc>
        <w:tc>
          <w:tcPr>
            <w:tcW w:w="4040" w:type="dxa"/>
            <w:shd w:val="clear" w:color="auto" w:fill="auto"/>
            <w:vAlign w:val="center"/>
            <w:hideMark/>
          </w:tcPr>
          <w:p w14:paraId="732D4AEF" w14:textId="77777777" w:rsidR="003624CC" w:rsidRPr="00E1027D" w:rsidRDefault="003624CC" w:rsidP="003624CC">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处以2万元以上3万元以下罚款。</w:t>
            </w:r>
          </w:p>
        </w:tc>
      </w:tr>
    </w:tbl>
    <w:p w14:paraId="4CFE5C5D" w14:textId="77777777" w:rsidR="00E3699D" w:rsidRPr="00E1027D" w:rsidRDefault="00E3699D" w:rsidP="00837F38">
      <w:pPr>
        <w:widowControl/>
        <w:spacing w:line="400" w:lineRule="exact"/>
        <w:jc w:val="left"/>
      </w:pPr>
      <w:r w:rsidRPr="00E1027D">
        <w:br w:type="page"/>
      </w:r>
    </w:p>
    <w:p w14:paraId="552A3DF1" w14:textId="77777777" w:rsidR="00E3699D" w:rsidRPr="00E1027D" w:rsidRDefault="00E3699D" w:rsidP="00837F38">
      <w:pPr>
        <w:spacing w:line="400" w:lineRule="exact"/>
        <w:jc w:val="center"/>
        <w:rPr>
          <w:rFonts w:ascii="楷体_GB2312" w:eastAsia="楷体_GB2312" w:hAnsi="宋体" w:cs="宋体"/>
          <w:b/>
          <w:bCs/>
          <w:kern w:val="0"/>
          <w:sz w:val="24"/>
          <w:szCs w:val="24"/>
        </w:rPr>
      </w:pPr>
      <w:r w:rsidRPr="00E1027D">
        <w:rPr>
          <w:rFonts w:ascii="楷体_GB2312" w:eastAsia="楷体_GB2312" w:hAnsi="宋体" w:hint="eastAsia"/>
          <w:b/>
          <w:bCs/>
          <w:sz w:val="32"/>
          <w:szCs w:val="32"/>
        </w:rPr>
        <w:lastRenderedPageBreak/>
        <w:t>第六节  适用标准化监管法规、规章裁量标准</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1510"/>
        <w:gridCol w:w="4084"/>
        <w:gridCol w:w="693"/>
        <w:gridCol w:w="3842"/>
        <w:gridCol w:w="4001"/>
      </w:tblGrid>
      <w:tr w:rsidR="00E1027D" w:rsidRPr="00E1027D" w14:paraId="58BEEDFE" w14:textId="77777777" w:rsidTr="001F5A9B">
        <w:trPr>
          <w:trHeight w:val="20"/>
        </w:trPr>
        <w:tc>
          <w:tcPr>
            <w:tcW w:w="690" w:type="dxa"/>
            <w:shd w:val="clear" w:color="auto" w:fill="auto"/>
            <w:vAlign w:val="center"/>
            <w:hideMark/>
          </w:tcPr>
          <w:p w14:paraId="50971E71"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代码</w:t>
            </w:r>
          </w:p>
        </w:tc>
        <w:tc>
          <w:tcPr>
            <w:tcW w:w="1510" w:type="dxa"/>
            <w:shd w:val="clear" w:color="auto" w:fill="auto"/>
            <w:vAlign w:val="center"/>
            <w:hideMark/>
          </w:tcPr>
          <w:p w14:paraId="5077B15D"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法律名称</w:t>
            </w:r>
          </w:p>
        </w:tc>
        <w:tc>
          <w:tcPr>
            <w:tcW w:w="4084" w:type="dxa"/>
            <w:shd w:val="clear" w:color="auto" w:fill="auto"/>
            <w:vAlign w:val="center"/>
            <w:hideMark/>
          </w:tcPr>
          <w:p w14:paraId="1ADC0E3C"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法律依据</w:t>
            </w:r>
          </w:p>
        </w:tc>
        <w:tc>
          <w:tcPr>
            <w:tcW w:w="693" w:type="dxa"/>
            <w:shd w:val="clear" w:color="auto" w:fill="auto"/>
            <w:vAlign w:val="center"/>
            <w:hideMark/>
          </w:tcPr>
          <w:p w14:paraId="071AD849"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违法程度</w:t>
            </w:r>
          </w:p>
        </w:tc>
        <w:tc>
          <w:tcPr>
            <w:tcW w:w="3842" w:type="dxa"/>
            <w:shd w:val="clear" w:color="auto" w:fill="auto"/>
            <w:vAlign w:val="center"/>
            <w:hideMark/>
          </w:tcPr>
          <w:p w14:paraId="2BE81CBF"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判断标准</w:t>
            </w:r>
          </w:p>
        </w:tc>
        <w:tc>
          <w:tcPr>
            <w:tcW w:w="4001" w:type="dxa"/>
            <w:shd w:val="clear" w:color="auto" w:fill="auto"/>
            <w:vAlign w:val="center"/>
            <w:hideMark/>
          </w:tcPr>
          <w:p w14:paraId="02A39605"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处罚标准</w:t>
            </w:r>
          </w:p>
        </w:tc>
      </w:tr>
      <w:tr w:rsidR="00E1027D" w:rsidRPr="00E1027D" w14:paraId="2280A139" w14:textId="77777777" w:rsidTr="001F5A9B">
        <w:trPr>
          <w:trHeight w:val="113"/>
        </w:trPr>
        <w:tc>
          <w:tcPr>
            <w:tcW w:w="690" w:type="dxa"/>
            <w:vMerge w:val="restart"/>
            <w:shd w:val="clear" w:color="auto" w:fill="auto"/>
            <w:vAlign w:val="center"/>
          </w:tcPr>
          <w:p w14:paraId="2FBD219D" w14:textId="3FD9CF44" w:rsidR="00E3699D" w:rsidRPr="00E1027D" w:rsidRDefault="000F58F5"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151</w:t>
            </w:r>
          </w:p>
        </w:tc>
        <w:tc>
          <w:tcPr>
            <w:tcW w:w="1510" w:type="dxa"/>
            <w:vMerge w:val="restart"/>
            <w:shd w:val="clear" w:color="auto" w:fill="auto"/>
            <w:vAlign w:val="center"/>
            <w:hideMark/>
          </w:tcPr>
          <w:p w14:paraId="05BF4394" w14:textId="4D1E1CF7" w:rsidR="00E3699D" w:rsidRPr="00E1027D" w:rsidRDefault="00E3699D" w:rsidP="00837F38">
            <w:pPr>
              <w:widowControl/>
              <w:spacing w:line="400" w:lineRule="exact"/>
              <w:jc w:val="lef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共和国标准化法实施条例》</w:t>
            </w:r>
          </w:p>
        </w:tc>
        <w:tc>
          <w:tcPr>
            <w:tcW w:w="4084" w:type="dxa"/>
            <w:vMerge w:val="restart"/>
            <w:shd w:val="clear" w:color="auto" w:fill="auto"/>
            <w:vAlign w:val="center"/>
            <w:hideMark/>
          </w:tcPr>
          <w:p w14:paraId="15903971"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第三十三条第一款 生产不符合强制性标准的产品的，应当责令其停止生产，并没收产品，监督销毁或作必要技术处理；处以该批产品货值金额百分之二十至百分之五十的罚款；对有关责任者处以五千元以下罚款。</w:t>
            </w:r>
          </w:p>
        </w:tc>
        <w:tc>
          <w:tcPr>
            <w:tcW w:w="693" w:type="dxa"/>
            <w:shd w:val="clear" w:color="auto" w:fill="auto"/>
            <w:vAlign w:val="center"/>
            <w:hideMark/>
          </w:tcPr>
          <w:p w14:paraId="58F87220"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842" w:type="dxa"/>
            <w:shd w:val="clear" w:color="auto" w:fill="auto"/>
            <w:vAlign w:val="center"/>
            <w:hideMark/>
          </w:tcPr>
          <w:p w14:paraId="4E3F19CE"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一项指标不符合强制性标准的。</w:t>
            </w:r>
          </w:p>
        </w:tc>
        <w:tc>
          <w:tcPr>
            <w:tcW w:w="4001" w:type="dxa"/>
            <w:shd w:val="clear" w:color="auto" w:fill="auto"/>
            <w:vAlign w:val="center"/>
            <w:hideMark/>
          </w:tcPr>
          <w:p w14:paraId="65CDC80E" w14:textId="77777777" w:rsidR="00E3699D" w:rsidRPr="00E1027D" w:rsidRDefault="00E3699D" w:rsidP="007E0240">
            <w:pPr>
              <w:widowControl/>
              <w:spacing w:line="39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责令其停止生产，并没收产品，监督销毁或作必要技术处理；处以该批产品货值金额百分之二十至百分之三十五的罚款；对有关责任者处以三千元以下罚款。</w:t>
            </w:r>
          </w:p>
        </w:tc>
      </w:tr>
      <w:tr w:rsidR="00E1027D" w:rsidRPr="00E1027D" w14:paraId="6AF0C376" w14:textId="77777777" w:rsidTr="001F5A9B">
        <w:trPr>
          <w:trHeight w:val="113"/>
        </w:trPr>
        <w:tc>
          <w:tcPr>
            <w:tcW w:w="690" w:type="dxa"/>
            <w:vMerge/>
            <w:vAlign w:val="center"/>
          </w:tcPr>
          <w:p w14:paraId="3BB5BCE8"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10" w:type="dxa"/>
            <w:vMerge/>
            <w:vAlign w:val="center"/>
            <w:hideMark/>
          </w:tcPr>
          <w:p w14:paraId="461CE8C6"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084" w:type="dxa"/>
            <w:vMerge/>
            <w:vAlign w:val="center"/>
            <w:hideMark/>
          </w:tcPr>
          <w:p w14:paraId="5E1ABB43"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693" w:type="dxa"/>
            <w:shd w:val="clear" w:color="auto" w:fill="auto"/>
            <w:vAlign w:val="center"/>
            <w:hideMark/>
          </w:tcPr>
          <w:p w14:paraId="428ED02F"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842" w:type="dxa"/>
            <w:shd w:val="clear" w:color="auto" w:fill="auto"/>
            <w:vAlign w:val="center"/>
            <w:hideMark/>
          </w:tcPr>
          <w:p w14:paraId="7BD5628D"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两项以上指标不符合强制性标准的。</w:t>
            </w:r>
          </w:p>
        </w:tc>
        <w:tc>
          <w:tcPr>
            <w:tcW w:w="4001" w:type="dxa"/>
            <w:shd w:val="clear" w:color="auto" w:fill="auto"/>
            <w:vAlign w:val="center"/>
            <w:hideMark/>
          </w:tcPr>
          <w:p w14:paraId="4432C65D" w14:textId="77777777" w:rsidR="00E3699D" w:rsidRPr="00E1027D" w:rsidRDefault="00E3699D" w:rsidP="007E0240">
            <w:pPr>
              <w:widowControl/>
              <w:spacing w:line="39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责令其停止生产，并没收产品，监督销毁或作必要技术处理；处以该批产品货值金额百分之三十五至百分之五十的罚款；对有关责任者处以三千元至五千元罚款。</w:t>
            </w:r>
          </w:p>
        </w:tc>
      </w:tr>
      <w:tr w:rsidR="00E1027D" w:rsidRPr="00E1027D" w14:paraId="2C065762" w14:textId="77777777" w:rsidTr="001F5A9B">
        <w:trPr>
          <w:trHeight w:val="113"/>
        </w:trPr>
        <w:tc>
          <w:tcPr>
            <w:tcW w:w="690" w:type="dxa"/>
            <w:vMerge w:val="restart"/>
            <w:shd w:val="clear" w:color="auto" w:fill="auto"/>
            <w:vAlign w:val="center"/>
          </w:tcPr>
          <w:p w14:paraId="3187725D" w14:textId="4128B445" w:rsidR="00E3699D" w:rsidRPr="00E1027D" w:rsidRDefault="00CD69F0"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1</w:t>
            </w:r>
            <w:r w:rsidRPr="00E1027D">
              <w:rPr>
                <w:rFonts w:asciiTheme="minorEastAsia" w:hAnsiTheme="minorEastAsia" w:cs="宋体"/>
                <w:b/>
                <w:bCs/>
                <w:kern w:val="0"/>
                <w:sz w:val="24"/>
                <w:szCs w:val="24"/>
              </w:rPr>
              <w:t>5</w:t>
            </w:r>
            <w:r w:rsidR="000F58F5" w:rsidRPr="00E1027D">
              <w:rPr>
                <w:rFonts w:asciiTheme="minorEastAsia" w:hAnsiTheme="minorEastAsia" w:cs="宋体"/>
                <w:b/>
                <w:bCs/>
                <w:kern w:val="0"/>
                <w:sz w:val="24"/>
                <w:szCs w:val="24"/>
              </w:rPr>
              <w:t>2</w:t>
            </w:r>
          </w:p>
        </w:tc>
        <w:tc>
          <w:tcPr>
            <w:tcW w:w="1510" w:type="dxa"/>
            <w:vMerge w:val="restart"/>
            <w:shd w:val="clear" w:color="auto" w:fill="auto"/>
            <w:vAlign w:val="center"/>
            <w:hideMark/>
          </w:tcPr>
          <w:p w14:paraId="343B343A" w14:textId="0D35E509" w:rsidR="00E3699D" w:rsidRPr="00E1027D" w:rsidRDefault="00E3699D" w:rsidP="00837F38">
            <w:pPr>
              <w:widowControl/>
              <w:spacing w:line="400" w:lineRule="exact"/>
              <w:jc w:val="lef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共和国标准化法实施条例》</w:t>
            </w:r>
          </w:p>
        </w:tc>
        <w:tc>
          <w:tcPr>
            <w:tcW w:w="4084" w:type="dxa"/>
            <w:vMerge w:val="restart"/>
            <w:shd w:val="clear" w:color="auto" w:fill="auto"/>
            <w:vAlign w:val="center"/>
            <w:hideMark/>
          </w:tcPr>
          <w:p w14:paraId="5E4F51C3"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第三十三条第二款 销售不符合强制性标准的商品的，责令其停止销售，并限期追回已售出的商品，监督销毁或作必要技术处理；没收违法所得；处以该批商品货值金额百分之十至百分之二十的罚款；对有关责任者处以五千元以下罚款。</w:t>
            </w:r>
          </w:p>
        </w:tc>
        <w:tc>
          <w:tcPr>
            <w:tcW w:w="693" w:type="dxa"/>
            <w:shd w:val="clear" w:color="auto" w:fill="auto"/>
            <w:vAlign w:val="center"/>
            <w:hideMark/>
          </w:tcPr>
          <w:p w14:paraId="240084A0"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842" w:type="dxa"/>
            <w:shd w:val="clear" w:color="auto" w:fill="auto"/>
            <w:vAlign w:val="center"/>
            <w:hideMark/>
          </w:tcPr>
          <w:p w14:paraId="42ECBF59"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一项指标不符合强制性标准的。</w:t>
            </w:r>
          </w:p>
        </w:tc>
        <w:tc>
          <w:tcPr>
            <w:tcW w:w="4001" w:type="dxa"/>
            <w:shd w:val="clear" w:color="auto" w:fill="auto"/>
            <w:vAlign w:val="center"/>
            <w:hideMark/>
          </w:tcPr>
          <w:p w14:paraId="0F758F47" w14:textId="77777777" w:rsidR="00E3699D" w:rsidRPr="00E1027D" w:rsidRDefault="00E3699D" w:rsidP="007E0240">
            <w:pPr>
              <w:widowControl/>
              <w:spacing w:line="39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责令其停止销售，并限期追回已售出的商品，监督销毁或作必要技术处理；没收违法所得；处以该批商品货值金额百分之十至百分之十五的罚款；对有关责任者处以三千元以下罚款。</w:t>
            </w:r>
          </w:p>
        </w:tc>
      </w:tr>
      <w:tr w:rsidR="00E1027D" w:rsidRPr="00E1027D" w14:paraId="6696C59B" w14:textId="77777777" w:rsidTr="001F5A9B">
        <w:trPr>
          <w:trHeight w:val="113"/>
        </w:trPr>
        <w:tc>
          <w:tcPr>
            <w:tcW w:w="690" w:type="dxa"/>
            <w:vMerge/>
            <w:vAlign w:val="center"/>
          </w:tcPr>
          <w:p w14:paraId="0A53141C"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10" w:type="dxa"/>
            <w:vMerge/>
            <w:vAlign w:val="center"/>
            <w:hideMark/>
          </w:tcPr>
          <w:p w14:paraId="303730EB"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084" w:type="dxa"/>
            <w:vMerge/>
            <w:vAlign w:val="center"/>
            <w:hideMark/>
          </w:tcPr>
          <w:p w14:paraId="505C6A6E"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693" w:type="dxa"/>
            <w:shd w:val="clear" w:color="auto" w:fill="auto"/>
            <w:vAlign w:val="center"/>
            <w:hideMark/>
          </w:tcPr>
          <w:p w14:paraId="046BED9C"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842" w:type="dxa"/>
            <w:shd w:val="clear" w:color="auto" w:fill="auto"/>
            <w:vAlign w:val="center"/>
            <w:hideMark/>
          </w:tcPr>
          <w:p w14:paraId="3B871F83"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两项以上指标不符合强制性标准的。</w:t>
            </w:r>
          </w:p>
        </w:tc>
        <w:tc>
          <w:tcPr>
            <w:tcW w:w="4001" w:type="dxa"/>
            <w:shd w:val="clear" w:color="auto" w:fill="auto"/>
            <w:vAlign w:val="center"/>
            <w:hideMark/>
          </w:tcPr>
          <w:p w14:paraId="49D0B403" w14:textId="77777777" w:rsidR="00E3699D" w:rsidRPr="00E1027D" w:rsidRDefault="00E3699D" w:rsidP="007E0240">
            <w:pPr>
              <w:widowControl/>
              <w:spacing w:line="39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责令其停止销售，并限期追回已售出的商品，监督销毁或作必要技术处理；没收违法所得；处以该批商品货值金额百分之十五至百分之二十的罚款；对有关责任者处以三千元以上五千元以下罚款。</w:t>
            </w:r>
          </w:p>
        </w:tc>
      </w:tr>
      <w:tr w:rsidR="00E1027D" w:rsidRPr="00E1027D" w14:paraId="46CC91B5" w14:textId="77777777" w:rsidTr="001F5A9B">
        <w:trPr>
          <w:trHeight w:val="1020"/>
        </w:trPr>
        <w:tc>
          <w:tcPr>
            <w:tcW w:w="690" w:type="dxa"/>
            <w:vMerge w:val="restart"/>
            <w:shd w:val="clear" w:color="auto" w:fill="auto"/>
            <w:vAlign w:val="center"/>
          </w:tcPr>
          <w:p w14:paraId="4127C870" w14:textId="638A317D" w:rsidR="00CD69F0" w:rsidRPr="00E1027D" w:rsidRDefault="00CD69F0"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lastRenderedPageBreak/>
              <w:t>15</w:t>
            </w:r>
            <w:r w:rsidR="000F58F5" w:rsidRPr="00E1027D">
              <w:rPr>
                <w:rFonts w:asciiTheme="minorEastAsia" w:hAnsiTheme="minorEastAsia" w:cs="宋体"/>
                <w:b/>
                <w:bCs/>
                <w:kern w:val="0"/>
                <w:sz w:val="24"/>
                <w:szCs w:val="24"/>
              </w:rPr>
              <w:t>3</w:t>
            </w:r>
          </w:p>
        </w:tc>
        <w:tc>
          <w:tcPr>
            <w:tcW w:w="1510" w:type="dxa"/>
            <w:vMerge w:val="restart"/>
            <w:shd w:val="clear" w:color="auto" w:fill="auto"/>
            <w:vAlign w:val="center"/>
            <w:hideMark/>
          </w:tcPr>
          <w:p w14:paraId="2E415791" w14:textId="09BB3692" w:rsidR="00CD69F0" w:rsidRPr="00E1027D" w:rsidRDefault="00CD69F0" w:rsidP="00CD69F0">
            <w:pPr>
              <w:widowControl/>
              <w:spacing w:line="400" w:lineRule="exact"/>
              <w:jc w:val="lef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共和国标准化法实施条例》</w:t>
            </w:r>
          </w:p>
        </w:tc>
        <w:tc>
          <w:tcPr>
            <w:tcW w:w="4084" w:type="dxa"/>
            <w:vMerge w:val="restart"/>
            <w:shd w:val="clear" w:color="auto" w:fill="auto"/>
            <w:vAlign w:val="center"/>
            <w:hideMark/>
          </w:tcPr>
          <w:p w14:paraId="1BC91837" w14:textId="77777777" w:rsidR="00CD69F0" w:rsidRPr="00E1027D" w:rsidRDefault="00CD69F0" w:rsidP="00CD69F0">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第三十三条第三款  进口不符合强制性标准的产品的，应当封存并没收该产品，监督销毁或作必要技术处理；处以进口产品货值金额百分之二十至百分之五十的罚款；对有关责任者给予行政处分，并可处以五千元以下罚款。</w:t>
            </w:r>
          </w:p>
        </w:tc>
        <w:tc>
          <w:tcPr>
            <w:tcW w:w="693" w:type="dxa"/>
            <w:shd w:val="clear" w:color="auto" w:fill="auto"/>
            <w:vAlign w:val="center"/>
            <w:hideMark/>
          </w:tcPr>
          <w:p w14:paraId="0CB2B4D9" w14:textId="77777777" w:rsidR="00CD69F0" w:rsidRPr="00E1027D" w:rsidRDefault="00CD69F0" w:rsidP="00CD69F0">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842" w:type="dxa"/>
            <w:shd w:val="clear" w:color="auto" w:fill="auto"/>
            <w:vAlign w:val="center"/>
            <w:hideMark/>
          </w:tcPr>
          <w:p w14:paraId="3ED0AB85" w14:textId="77777777" w:rsidR="00CD69F0" w:rsidRPr="00E1027D" w:rsidRDefault="00CD69F0" w:rsidP="00CD69F0">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一项指标不符合强制性标准的。</w:t>
            </w:r>
          </w:p>
        </w:tc>
        <w:tc>
          <w:tcPr>
            <w:tcW w:w="4001" w:type="dxa"/>
            <w:shd w:val="clear" w:color="auto" w:fill="auto"/>
            <w:vAlign w:val="center"/>
            <w:hideMark/>
          </w:tcPr>
          <w:p w14:paraId="6650DA1E" w14:textId="77777777" w:rsidR="00CD69F0" w:rsidRPr="00E1027D" w:rsidRDefault="00CD69F0" w:rsidP="00CD69F0">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封存并没收该产品，监督销毁或作必要技术处理；处以进口产品货值金额百分之二十至百分之三十五的罚款；对有关责任者给予行政处分，并可处以三千元以下罚款。</w:t>
            </w:r>
          </w:p>
        </w:tc>
      </w:tr>
      <w:tr w:rsidR="00E1027D" w:rsidRPr="00E1027D" w14:paraId="2FB9B3C2" w14:textId="77777777" w:rsidTr="001F5A9B">
        <w:trPr>
          <w:trHeight w:val="1020"/>
        </w:trPr>
        <w:tc>
          <w:tcPr>
            <w:tcW w:w="690" w:type="dxa"/>
            <w:vMerge/>
            <w:vAlign w:val="center"/>
          </w:tcPr>
          <w:p w14:paraId="30FE9A4E" w14:textId="77777777" w:rsidR="00CD69F0" w:rsidRPr="00E1027D" w:rsidRDefault="00CD69F0" w:rsidP="001F5A9B">
            <w:pPr>
              <w:widowControl/>
              <w:spacing w:line="400" w:lineRule="exact"/>
              <w:jc w:val="center"/>
              <w:rPr>
                <w:rFonts w:asciiTheme="minorEastAsia" w:hAnsiTheme="minorEastAsia" w:cs="宋体"/>
                <w:b/>
                <w:bCs/>
                <w:kern w:val="0"/>
                <w:sz w:val="24"/>
                <w:szCs w:val="24"/>
              </w:rPr>
            </w:pPr>
          </w:p>
        </w:tc>
        <w:tc>
          <w:tcPr>
            <w:tcW w:w="1510" w:type="dxa"/>
            <w:vMerge/>
            <w:vAlign w:val="center"/>
            <w:hideMark/>
          </w:tcPr>
          <w:p w14:paraId="32727C1A" w14:textId="77777777" w:rsidR="00CD69F0" w:rsidRPr="00E1027D" w:rsidRDefault="00CD69F0" w:rsidP="00CD69F0">
            <w:pPr>
              <w:widowControl/>
              <w:spacing w:line="400" w:lineRule="exact"/>
              <w:jc w:val="left"/>
              <w:rPr>
                <w:rFonts w:asciiTheme="minorEastAsia" w:hAnsiTheme="minorEastAsia" w:cs="宋体"/>
                <w:b/>
                <w:bCs/>
                <w:kern w:val="0"/>
                <w:sz w:val="24"/>
                <w:szCs w:val="24"/>
              </w:rPr>
            </w:pPr>
          </w:p>
        </w:tc>
        <w:tc>
          <w:tcPr>
            <w:tcW w:w="4084" w:type="dxa"/>
            <w:vMerge/>
            <w:vAlign w:val="center"/>
            <w:hideMark/>
          </w:tcPr>
          <w:p w14:paraId="6D0FBC25" w14:textId="77777777" w:rsidR="00CD69F0" w:rsidRPr="00E1027D" w:rsidRDefault="00CD69F0" w:rsidP="00CD69F0">
            <w:pPr>
              <w:widowControl/>
              <w:spacing w:line="400" w:lineRule="exact"/>
              <w:jc w:val="left"/>
              <w:rPr>
                <w:rFonts w:asciiTheme="minorEastAsia" w:hAnsiTheme="minorEastAsia" w:cs="宋体"/>
                <w:kern w:val="0"/>
                <w:sz w:val="24"/>
                <w:szCs w:val="24"/>
              </w:rPr>
            </w:pPr>
          </w:p>
        </w:tc>
        <w:tc>
          <w:tcPr>
            <w:tcW w:w="693" w:type="dxa"/>
            <w:shd w:val="clear" w:color="auto" w:fill="auto"/>
            <w:vAlign w:val="center"/>
            <w:hideMark/>
          </w:tcPr>
          <w:p w14:paraId="0FB1DB52" w14:textId="77777777" w:rsidR="00CD69F0" w:rsidRPr="00E1027D" w:rsidRDefault="00CD69F0" w:rsidP="00CD69F0">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842" w:type="dxa"/>
            <w:shd w:val="clear" w:color="auto" w:fill="auto"/>
            <w:vAlign w:val="center"/>
            <w:hideMark/>
          </w:tcPr>
          <w:p w14:paraId="35378047" w14:textId="77777777" w:rsidR="00CD69F0" w:rsidRPr="00E1027D" w:rsidRDefault="00CD69F0" w:rsidP="00CD69F0">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二项以上指标不符合强制性标准的。</w:t>
            </w:r>
          </w:p>
        </w:tc>
        <w:tc>
          <w:tcPr>
            <w:tcW w:w="4001" w:type="dxa"/>
            <w:shd w:val="clear" w:color="auto" w:fill="auto"/>
            <w:vAlign w:val="center"/>
            <w:hideMark/>
          </w:tcPr>
          <w:p w14:paraId="2D40F312" w14:textId="77777777" w:rsidR="00CD69F0" w:rsidRPr="00E1027D" w:rsidRDefault="00CD69F0" w:rsidP="00CD69F0">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封存并没收该产品，监督销毁或作必要技术处理；处以进口产品货值金额百分之三十五至百分之五十的罚款；对有关责任者给予行政处分，并可处以三千元以上五千元以下罚款。</w:t>
            </w:r>
          </w:p>
        </w:tc>
      </w:tr>
      <w:tr w:rsidR="00E1027D" w:rsidRPr="00E1027D" w14:paraId="0E969437" w14:textId="77777777" w:rsidTr="001F5A9B">
        <w:trPr>
          <w:trHeight w:val="1020"/>
        </w:trPr>
        <w:tc>
          <w:tcPr>
            <w:tcW w:w="690" w:type="dxa"/>
            <w:vMerge w:val="restart"/>
            <w:shd w:val="clear" w:color="auto" w:fill="auto"/>
            <w:vAlign w:val="center"/>
          </w:tcPr>
          <w:p w14:paraId="0231F87D" w14:textId="65745F3A" w:rsidR="00CD69F0" w:rsidRPr="00E1027D" w:rsidRDefault="00CD69F0"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15</w:t>
            </w:r>
            <w:r w:rsidR="000F58F5" w:rsidRPr="00E1027D">
              <w:rPr>
                <w:rFonts w:asciiTheme="minorEastAsia" w:hAnsiTheme="minorEastAsia" w:cs="宋体"/>
                <w:b/>
                <w:bCs/>
                <w:kern w:val="0"/>
                <w:sz w:val="24"/>
                <w:szCs w:val="24"/>
              </w:rPr>
              <w:t>4</w:t>
            </w:r>
          </w:p>
        </w:tc>
        <w:tc>
          <w:tcPr>
            <w:tcW w:w="1510" w:type="dxa"/>
            <w:vMerge w:val="restart"/>
            <w:shd w:val="clear" w:color="auto" w:fill="auto"/>
            <w:vAlign w:val="center"/>
            <w:hideMark/>
          </w:tcPr>
          <w:p w14:paraId="5216932C" w14:textId="77777777" w:rsidR="00CD69F0" w:rsidRPr="00E1027D" w:rsidRDefault="00CD69F0" w:rsidP="00CD69F0">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《商品条码管理办法》</w:t>
            </w:r>
          </w:p>
        </w:tc>
        <w:tc>
          <w:tcPr>
            <w:tcW w:w="4084" w:type="dxa"/>
            <w:vMerge w:val="restart"/>
            <w:shd w:val="clear" w:color="auto" w:fill="auto"/>
            <w:vAlign w:val="center"/>
            <w:hideMark/>
          </w:tcPr>
          <w:p w14:paraId="4718EEEE" w14:textId="77777777" w:rsidR="00CD69F0" w:rsidRPr="00E1027D" w:rsidRDefault="00CD69F0" w:rsidP="00CD69F0">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第三十五条 未经核准注册使用厂商识别代码和相应商品条码的，在商品包装上使用其他条码冒充商品条码或伪造商品条码的，或者使用已经注销的厂商识别代码和相应商品条码的，责令其改正，处以30000元以下罚款。</w:t>
            </w:r>
          </w:p>
        </w:tc>
        <w:tc>
          <w:tcPr>
            <w:tcW w:w="693" w:type="dxa"/>
            <w:shd w:val="clear" w:color="auto" w:fill="auto"/>
            <w:vAlign w:val="center"/>
            <w:hideMark/>
          </w:tcPr>
          <w:p w14:paraId="2292F92E" w14:textId="77777777" w:rsidR="00CD69F0" w:rsidRPr="00E1027D" w:rsidRDefault="00CD69F0" w:rsidP="00CD69F0">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842" w:type="dxa"/>
            <w:shd w:val="clear" w:color="auto" w:fill="auto"/>
            <w:vAlign w:val="center"/>
            <w:hideMark/>
          </w:tcPr>
          <w:p w14:paraId="7B6E0F95" w14:textId="77777777" w:rsidR="00CD69F0" w:rsidRPr="00E1027D" w:rsidRDefault="00CD69F0" w:rsidP="00CD69F0">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在一种商品上违法使用的。</w:t>
            </w:r>
          </w:p>
        </w:tc>
        <w:tc>
          <w:tcPr>
            <w:tcW w:w="4001" w:type="dxa"/>
            <w:shd w:val="clear" w:color="auto" w:fill="auto"/>
            <w:vAlign w:val="center"/>
            <w:hideMark/>
          </w:tcPr>
          <w:p w14:paraId="4858B7F9" w14:textId="77777777" w:rsidR="00CD69F0" w:rsidRPr="00E1027D" w:rsidRDefault="00CD69F0" w:rsidP="00CD69F0">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处以10000元以下罚款。</w:t>
            </w:r>
          </w:p>
        </w:tc>
      </w:tr>
      <w:tr w:rsidR="00E1027D" w:rsidRPr="00E1027D" w14:paraId="01582E2D" w14:textId="77777777" w:rsidTr="001F5A9B">
        <w:trPr>
          <w:trHeight w:val="1020"/>
        </w:trPr>
        <w:tc>
          <w:tcPr>
            <w:tcW w:w="690" w:type="dxa"/>
            <w:vMerge/>
            <w:vAlign w:val="center"/>
          </w:tcPr>
          <w:p w14:paraId="41C0C3C5" w14:textId="77777777" w:rsidR="00CD69F0" w:rsidRPr="00E1027D" w:rsidRDefault="00CD69F0" w:rsidP="001F5A9B">
            <w:pPr>
              <w:widowControl/>
              <w:spacing w:line="400" w:lineRule="exact"/>
              <w:jc w:val="center"/>
              <w:rPr>
                <w:rFonts w:asciiTheme="minorEastAsia" w:hAnsiTheme="minorEastAsia" w:cs="宋体"/>
                <w:b/>
                <w:bCs/>
                <w:kern w:val="0"/>
                <w:sz w:val="24"/>
                <w:szCs w:val="24"/>
              </w:rPr>
            </w:pPr>
          </w:p>
        </w:tc>
        <w:tc>
          <w:tcPr>
            <w:tcW w:w="1510" w:type="dxa"/>
            <w:vMerge/>
            <w:vAlign w:val="center"/>
            <w:hideMark/>
          </w:tcPr>
          <w:p w14:paraId="1B23227A" w14:textId="77777777" w:rsidR="00CD69F0" w:rsidRPr="00E1027D" w:rsidRDefault="00CD69F0" w:rsidP="00CD69F0">
            <w:pPr>
              <w:widowControl/>
              <w:spacing w:line="400" w:lineRule="exact"/>
              <w:jc w:val="left"/>
              <w:rPr>
                <w:rFonts w:asciiTheme="minorEastAsia" w:hAnsiTheme="minorEastAsia" w:cs="宋体"/>
                <w:b/>
                <w:bCs/>
                <w:kern w:val="0"/>
                <w:sz w:val="24"/>
                <w:szCs w:val="24"/>
              </w:rPr>
            </w:pPr>
          </w:p>
        </w:tc>
        <w:tc>
          <w:tcPr>
            <w:tcW w:w="4084" w:type="dxa"/>
            <w:vMerge/>
            <w:vAlign w:val="center"/>
            <w:hideMark/>
          </w:tcPr>
          <w:p w14:paraId="2DEE67DB" w14:textId="77777777" w:rsidR="00CD69F0" w:rsidRPr="00E1027D" w:rsidRDefault="00CD69F0" w:rsidP="00CD69F0">
            <w:pPr>
              <w:widowControl/>
              <w:spacing w:line="400" w:lineRule="exact"/>
              <w:jc w:val="left"/>
              <w:rPr>
                <w:rFonts w:asciiTheme="minorEastAsia" w:hAnsiTheme="minorEastAsia" w:cs="宋体"/>
                <w:kern w:val="0"/>
                <w:sz w:val="24"/>
                <w:szCs w:val="24"/>
              </w:rPr>
            </w:pPr>
          </w:p>
        </w:tc>
        <w:tc>
          <w:tcPr>
            <w:tcW w:w="693" w:type="dxa"/>
            <w:shd w:val="clear" w:color="auto" w:fill="auto"/>
            <w:vAlign w:val="center"/>
            <w:hideMark/>
          </w:tcPr>
          <w:p w14:paraId="2E13059D" w14:textId="77777777" w:rsidR="00CD69F0" w:rsidRPr="00E1027D" w:rsidRDefault="00CD69F0" w:rsidP="00CD69F0">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842" w:type="dxa"/>
            <w:shd w:val="clear" w:color="auto" w:fill="auto"/>
            <w:vAlign w:val="center"/>
            <w:hideMark/>
          </w:tcPr>
          <w:p w14:paraId="2ACB35B2" w14:textId="77777777" w:rsidR="00CD69F0" w:rsidRPr="00E1027D" w:rsidRDefault="00CD69F0" w:rsidP="00CD69F0">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在二种商品上违法使用的。</w:t>
            </w:r>
          </w:p>
        </w:tc>
        <w:tc>
          <w:tcPr>
            <w:tcW w:w="4001" w:type="dxa"/>
            <w:shd w:val="clear" w:color="auto" w:fill="auto"/>
            <w:vAlign w:val="center"/>
            <w:hideMark/>
          </w:tcPr>
          <w:p w14:paraId="50D7C973" w14:textId="77777777" w:rsidR="00CD69F0" w:rsidRPr="00E1027D" w:rsidRDefault="00CD69F0" w:rsidP="00CD69F0">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处以10000元以上20000元以下罚款。</w:t>
            </w:r>
          </w:p>
        </w:tc>
      </w:tr>
      <w:tr w:rsidR="00E1027D" w:rsidRPr="00E1027D" w14:paraId="0573B6B1" w14:textId="77777777" w:rsidTr="001F5A9B">
        <w:trPr>
          <w:trHeight w:val="1020"/>
        </w:trPr>
        <w:tc>
          <w:tcPr>
            <w:tcW w:w="690" w:type="dxa"/>
            <w:vMerge/>
            <w:vAlign w:val="center"/>
          </w:tcPr>
          <w:p w14:paraId="2EF02F51" w14:textId="77777777" w:rsidR="00CD69F0" w:rsidRPr="00E1027D" w:rsidRDefault="00CD69F0" w:rsidP="001F5A9B">
            <w:pPr>
              <w:widowControl/>
              <w:spacing w:line="400" w:lineRule="exact"/>
              <w:jc w:val="center"/>
              <w:rPr>
                <w:rFonts w:asciiTheme="minorEastAsia" w:hAnsiTheme="minorEastAsia" w:cs="宋体"/>
                <w:b/>
                <w:bCs/>
                <w:kern w:val="0"/>
                <w:sz w:val="24"/>
                <w:szCs w:val="24"/>
              </w:rPr>
            </w:pPr>
          </w:p>
        </w:tc>
        <w:tc>
          <w:tcPr>
            <w:tcW w:w="1510" w:type="dxa"/>
            <w:vMerge/>
            <w:vAlign w:val="center"/>
            <w:hideMark/>
          </w:tcPr>
          <w:p w14:paraId="4F540E64" w14:textId="77777777" w:rsidR="00CD69F0" w:rsidRPr="00E1027D" w:rsidRDefault="00CD69F0" w:rsidP="00CD69F0">
            <w:pPr>
              <w:widowControl/>
              <w:spacing w:line="400" w:lineRule="exact"/>
              <w:jc w:val="left"/>
              <w:rPr>
                <w:rFonts w:asciiTheme="minorEastAsia" w:hAnsiTheme="minorEastAsia" w:cs="宋体"/>
                <w:b/>
                <w:bCs/>
                <w:kern w:val="0"/>
                <w:sz w:val="24"/>
                <w:szCs w:val="24"/>
              </w:rPr>
            </w:pPr>
          </w:p>
        </w:tc>
        <w:tc>
          <w:tcPr>
            <w:tcW w:w="4084" w:type="dxa"/>
            <w:vMerge/>
            <w:vAlign w:val="center"/>
            <w:hideMark/>
          </w:tcPr>
          <w:p w14:paraId="66B9011C" w14:textId="77777777" w:rsidR="00CD69F0" w:rsidRPr="00E1027D" w:rsidRDefault="00CD69F0" w:rsidP="00CD69F0">
            <w:pPr>
              <w:widowControl/>
              <w:spacing w:line="400" w:lineRule="exact"/>
              <w:jc w:val="left"/>
              <w:rPr>
                <w:rFonts w:asciiTheme="minorEastAsia" w:hAnsiTheme="minorEastAsia" w:cs="宋体"/>
                <w:kern w:val="0"/>
                <w:sz w:val="24"/>
                <w:szCs w:val="24"/>
              </w:rPr>
            </w:pPr>
          </w:p>
        </w:tc>
        <w:tc>
          <w:tcPr>
            <w:tcW w:w="693" w:type="dxa"/>
            <w:shd w:val="clear" w:color="auto" w:fill="auto"/>
            <w:vAlign w:val="center"/>
            <w:hideMark/>
          </w:tcPr>
          <w:p w14:paraId="626C6B2F" w14:textId="77777777" w:rsidR="00CD69F0" w:rsidRPr="00E1027D" w:rsidRDefault="00CD69F0" w:rsidP="00CD69F0">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842" w:type="dxa"/>
            <w:shd w:val="clear" w:color="auto" w:fill="auto"/>
            <w:vAlign w:val="center"/>
            <w:hideMark/>
          </w:tcPr>
          <w:p w14:paraId="7458C602" w14:textId="77777777" w:rsidR="00CD69F0" w:rsidRPr="00E1027D" w:rsidRDefault="00CD69F0" w:rsidP="00CD69F0">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在三种以上商品上违法使用的。</w:t>
            </w:r>
          </w:p>
        </w:tc>
        <w:tc>
          <w:tcPr>
            <w:tcW w:w="4001" w:type="dxa"/>
            <w:shd w:val="clear" w:color="auto" w:fill="auto"/>
            <w:vAlign w:val="center"/>
            <w:hideMark/>
          </w:tcPr>
          <w:p w14:paraId="0CB13610" w14:textId="77777777" w:rsidR="00CD69F0" w:rsidRPr="00E1027D" w:rsidRDefault="00CD69F0" w:rsidP="00CD69F0">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处以20000元以上30000元以下罚款。</w:t>
            </w:r>
          </w:p>
        </w:tc>
      </w:tr>
      <w:tr w:rsidR="00E1027D" w:rsidRPr="00E1027D" w14:paraId="288664E9" w14:textId="77777777" w:rsidTr="001F5A9B">
        <w:trPr>
          <w:trHeight w:val="1020"/>
        </w:trPr>
        <w:tc>
          <w:tcPr>
            <w:tcW w:w="690" w:type="dxa"/>
            <w:vMerge w:val="restart"/>
            <w:shd w:val="clear" w:color="auto" w:fill="auto"/>
            <w:vAlign w:val="center"/>
          </w:tcPr>
          <w:p w14:paraId="43346497" w14:textId="19F49ED1" w:rsidR="00CD69F0" w:rsidRPr="00E1027D" w:rsidRDefault="00CD69F0"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15</w:t>
            </w:r>
            <w:r w:rsidR="000F58F5" w:rsidRPr="00E1027D">
              <w:rPr>
                <w:rFonts w:asciiTheme="minorEastAsia" w:hAnsiTheme="minorEastAsia" w:cs="宋体"/>
                <w:b/>
                <w:bCs/>
                <w:kern w:val="0"/>
                <w:sz w:val="24"/>
                <w:szCs w:val="24"/>
              </w:rPr>
              <w:t>5</w:t>
            </w:r>
          </w:p>
        </w:tc>
        <w:tc>
          <w:tcPr>
            <w:tcW w:w="1510" w:type="dxa"/>
            <w:vMerge w:val="restart"/>
            <w:shd w:val="clear" w:color="auto" w:fill="auto"/>
            <w:vAlign w:val="center"/>
            <w:hideMark/>
          </w:tcPr>
          <w:p w14:paraId="4C03C8DA" w14:textId="77777777" w:rsidR="00CD69F0" w:rsidRPr="00E1027D" w:rsidRDefault="00CD69F0" w:rsidP="00CD69F0">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《商品条码管理办法》</w:t>
            </w:r>
          </w:p>
        </w:tc>
        <w:tc>
          <w:tcPr>
            <w:tcW w:w="4084" w:type="dxa"/>
            <w:vMerge w:val="restart"/>
            <w:shd w:val="clear" w:color="auto" w:fill="auto"/>
            <w:vAlign w:val="center"/>
            <w:hideMark/>
          </w:tcPr>
          <w:p w14:paraId="483D1E6C" w14:textId="77777777" w:rsidR="00CD69F0" w:rsidRPr="00E1027D" w:rsidRDefault="00CD69F0" w:rsidP="00CD69F0">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第三十六条 经销的商品印有未经核准注册、备案或者伪造的商品条码的，责令其改正，处以10000元以下罚款。</w:t>
            </w:r>
          </w:p>
        </w:tc>
        <w:tc>
          <w:tcPr>
            <w:tcW w:w="693" w:type="dxa"/>
            <w:shd w:val="clear" w:color="auto" w:fill="auto"/>
            <w:vAlign w:val="center"/>
            <w:hideMark/>
          </w:tcPr>
          <w:p w14:paraId="6BC4FD28" w14:textId="77777777" w:rsidR="00CD69F0" w:rsidRPr="00E1027D" w:rsidRDefault="00CD69F0" w:rsidP="00CD69F0">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842" w:type="dxa"/>
            <w:shd w:val="clear" w:color="auto" w:fill="auto"/>
            <w:vAlign w:val="center"/>
            <w:hideMark/>
          </w:tcPr>
          <w:p w14:paraId="7F30E542" w14:textId="77777777" w:rsidR="00CD69F0" w:rsidRPr="00E1027D" w:rsidRDefault="00CD69F0" w:rsidP="00CD69F0">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经销一种违法商品的。</w:t>
            </w:r>
          </w:p>
        </w:tc>
        <w:tc>
          <w:tcPr>
            <w:tcW w:w="4001" w:type="dxa"/>
            <w:shd w:val="clear" w:color="auto" w:fill="auto"/>
            <w:vAlign w:val="center"/>
            <w:hideMark/>
          </w:tcPr>
          <w:p w14:paraId="11D80D64" w14:textId="77777777" w:rsidR="00CD69F0" w:rsidRPr="00E1027D" w:rsidRDefault="00CD69F0" w:rsidP="00CD69F0">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处以5000元以下罚款。</w:t>
            </w:r>
          </w:p>
        </w:tc>
      </w:tr>
      <w:tr w:rsidR="00E1027D" w:rsidRPr="00E1027D" w14:paraId="4ED704AA" w14:textId="77777777" w:rsidTr="001F5A9B">
        <w:trPr>
          <w:trHeight w:val="1020"/>
        </w:trPr>
        <w:tc>
          <w:tcPr>
            <w:tcW w:w="690" w:type="dxa"/>
            <w:vMerge/>
            <w:vAlign w:val="center"/>
          </w:tcPr>
          <w:p w14:paraId="46D9FF3C" w14:textId="77777777" w:rsidR="00CD69F0" w:rsidRPr="00E1027D" w:rsidRDefault="00CD69F0" w:rsidP="001F5A9B">
            <w:pPr>
              <w:widowControl/>
              <w:spacing w:line="400" w:lineRule="exact"/>
              <w:jc w:val="center"/>
              <w:rPr>
                <w:rFonts w:asciiTheme="minorEastAsia" w:hAnsiTheme="minorEastAsia" w:cs="宋体"/>
                <w:b/>
                <w:bCs/>
                <w:kern w:val="0"/>
                <w:sz w:val="24"/>
                <w:szCs w:val="24"/>
              </w:rPr>
            </w:pPr>
          </w:p>
        </w:tc>
        <w:tc>
          <w:tcPr>
            <w:tcW w:w="1510" w:type="dxa"/>
            <w:vMerge/>
            <w:vAlign w:val="center"/>
            <w:hideMark/>
          </w:tcPr>
          <w:p w14:paraId="34216A4D" w14:textId="77777777" w:rsidR="00CD69F0" w:rsidRPr="00E1027D" w:rsidRDefault="00CD69F0" w:rsidP="00CD69F0">
            <w:pPr>
              <w:widowControl/>
              <w:spacing w:line="400" w:lineRule="exact"/>
              <w:jc w:val="left"/>
              <w:rPr>
                <w:rFonts w:asciiTheme="minorEastAsia" w:hAnsiTheme="minorEastAsia" w:cs="宋体"/>
                <w:b/>
                <w:bCs/>
                <w:kern w:val="0"/>
                <w:sz w:val="24"/>
                <w:szCs w:val="24"/>
              </w:rPr>
            </w:pPr>
          </w:p>
        </w:tc>
        <w:tc>
          <w:tcPr>
            <w:tcW w:w="4084" w:type="dxa"/>
            <w:vMerge/>
            <w:vAlign w:val="center"/>
            <w:hideMark/>
          </w:tcPr>
          <w:p w14:paraId="00F7ED15" w14:textId="77777777" w:rsidR="00CD69F0" w:rsidRPr="00E1027D" w:rsidRDefault="00CD69F0" w:rsidP="00CD69F0">
            <w:pPr>
              <w:widowControl/>
              <w:spacing w:line="400" w:lineRule="exact"/>
              <w:jc w:val="left"/>
              <w:rPr>
                <w:rFonts w:asciiTheme="minorEastAsia" w:hAnsiTheme="minorEastAsia" w:cs="宋体"/>
                <w:kern w:val="0"/>
                <w:sz w:val="24"/>
                <w:szCs w:val="24"/>
              </w:rPr>
            </w:pPr>
          </w:p>
        </w:tc>
        <w:tc>
          <w:tcPr>
            <w:tcW w:w="693" w:type="dxa"/>
            <w:shd w:val="clear" w:color="auto" w:fill="auto"/>
            <w:vAlign w:val="center"/>
            <w:hideMark/>
          </w:tcPr>
          <w:p w14:paraId="424F01B1" w14:textId="77777777" w:rsidR="00CD69F0" w:rsidRPr="00E1027D" w:rsidRDefault="00CD69F0" w:rsidP="00CD69F0">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842" w:type="dxa"/>
            <w:shd w:val="clear" w:color="auto" w:fill="auto"/>
            <w:vAlign w:val="center"/>
            <w:hideMark/>
          </w:tcPr>
          <w:p w14:paraId="6C00AC94" w14:textId="77777777" w:rsidR="00CD69F0" w:rsidRPr="00E1027D" w:rsidRDefault="00CD69F0" w:rsidP="00CD69F0">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经销二种以上违法商品的。</w:t>
            </w:r>
          </w:p>
        </w:tc>
        <w:tc>
          <w:tcPr>
            <w:tcW w:w="4001" w:type="dxa"/>
            <w:shd w:val="clear" w:color="auto" w:fill="auto"/>
            <w:vAlign w:val="center"/>
            <w:hideMark/>
          </w:tcPr>
          <w:p w14:paraId="70E9A7CB" w14:textId="77777777" w:rsidR="00CD69F0" w:rsidRPr="00E1027D" w:rsidRDefault="00CD69F0" w:rsidP="00CD69F0">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处以5000元以上10000元以下罚款。</w:t>
            </w:r>
          </w:p>
        </w:tc>
      </w:tr>
      <w:tr w:rsidR="00E1027D" w:rsidRPr="00E1027D" w14:paraId="09C0738F" w14:textId="77777777" w:rsidTr="001F5A9B">
        <w:trPr>
          <w:trHeight w:val="1020"/>
        </w:trPr>
        <w:tc>
          <w:tcPr>
            <w:tcW w:w="690" w:type="dxa"/>
            <w:vMerge w:val="restart"/>
            <w:shd w:val="clear" w:color="auto" w:fill="auto"/>
            <w:vAlign w:val="center"/>
          </w:tcPr>
          <w:p w14:paraId="29DAD995" w14:textId="60430C6E" w:rsidR="00CD69F0" w:rsidRPr="00E1027D" w:rsidRDefault="00CD69F0"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15</w:t>
            </w:r>
            <w:r w:rsidR="000F58F5" w:rsidRPr="00E1027D">
              <w:rPr>
                <w:rFonts w:asciiTheme="minorEastAsia" w:hAnsiTheme="minorEastAsia" w:cs="宋体"/>
                <w:b/>
                <w:bCs/>
                <w:kern w:val="0"/>
                <w:sz w:val="24"/>
                <w:szCs w:val="24"/>
              </w:rPr>
              <w:t>6</w:t>
            </w:r>
          </w:p>
        </w:tc>
        <w:tc>
          <w:tcPr>
            <w:tcW w:w="1510" w:type="dxa"/>
            <w:vMerge w:val="restart"/>
            <w:shd w:val="clear" w:color="auto" w:fill="auto"/>
            <w:vAlign w:val="center"/>
            <w:hideMark/>
          </w:tcPr>
          <w:p w14:paraId="4BD9EB37" w14:textId="77777777" w:rsidR="00CD69F0" w:rsidRPr="00E1027D" w:rsidRDefault="00CD69F0" w:rsidP="00CD69F0">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《吉林省商品条码管理办法》</w:t>
            </w:r>
          </w:p>
        </w:tc>
        <w:tc>
          <w:tcPr>
            <w:tcW w:w="4084" w:type="dxa"/>
            <w:vMerge w:val="restart"/>
            <w:shd w:val="clear" w:color="auto" w:fill="auto"/>
            <w:vAlign w:val="center"/>
            <w:hideMark/>
          </w:tcPr>
          <w:p w14:paraId="02217EC4" w14:textId="77777777" w:rsidR="00CD69F0" w:rsidRPr="00E1027D" w:rsidRDefault="00CD69F0" w:rsidP="00CD69F0">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第二十三条　违反本办法第七条第一款规定，生产的预包装产品未申请注册厂商识别代码和使用商品条码的，责令限期改正；逾期未改正的，处５０００元以上１万元以下罚款。</w:t>
            </w:r>
          </w:p>
        </w:tc>
        <w:tc>
          <w:tcPr>
            <w:tcW w:w="693" w:type="dxa"/>
            <w:shd w:val="clear" w:color="auto" w:fill="auto"/>
            <w:vAlign w:val="center"/>
            <w:hideMark/>
          </w:tcPr>
          <w:p w14:paraId="5A08DA40" w14:textId="77777777" w:rsidR="00CD69F0" w:rsidRPr="00E1027D" w:rsidRDefault="00CD69F0" w:rsidP="00CD69F0">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842" w:type="dxa"/>
            <w:shd w:val="clear" w:color="auto" w:fill="auto"/>
            <w:vAlign w:val="center"/>
            <w:hideMark/>
          </w:tcPr>
          <w:p w14:paraId="20A9BA2C" w14:textId="77777777" w:rsidR="00CD69F0" w:rsidRPr="00E1027D" w:rsidRDefault="00CD69F0" w:rsidP="00CD69F0">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有30%以下未使用的或销售金额在1万元以下的</w:t>
            </w:r>
          </w:p>
        </w:tc>
        <w:tc>
          <w:tcPr>
            <w:tcW w:w="4001" w:type="dxa"/>
            <w:shd w:val="clear" w:color="auto" w:fill="auto"/>
            <w:vAlign w:val="center"/>
            <w:hideMark/>
          </w:tcPr>
          <w:p w14:paraId="2A57EA33" w14:textId="77777777" w:rsidR="00CD69F0" w:rsidRPr="00E1027D" w:rsidRDefault="00CD69F0" w:rsidP="00CD69F0">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处5000元以上6000元以下罚款。</w:t>
            </w:r>
          </w:p>
        </w:tc>
      </w:tr>
      <w:tr w:rsidR="00E1027D" w:rsidRPr="00E1027D" w14:paraId="27DF3545" w14:textId="77777777" w:rsidTr="001F5A9B">
        <w:trPr>
          <w:trHeight w:val="1020"/>
        </w:trPr>
        <w:tc>
          <w:tcPr>
            <w:tcW w:w="690" w:type="dxa"/>
            <w:vMerge/>
            <w:vAlign w:val="center"/>
          </w:tcPr>
          <w:p w14:paraId="371DDDF0" w14:textId="77777777" w:rsidR="00CD69F0" w:rsidRPr="00E1027D" w:rsidRDefault="00CD69F0" w:rsidP="001F5A9B">
            <w:pPr>
              <w:widowControl/>
              <w:spacing w:line="400" w:lineRule="exact"/>
              <w:jc w:val="center"/>
              <w:rPr>
                <w:rFonts w:asciiTheme="minorEastAsia" w:hAnsiTheme="minorEastAsia" w:cs="宋体"/>
                <w:b/>
                <w:bCs/>
                <w:kern w:val="0"/>
                <w:sz w:val="24"/>
                <w:szCs w:val="24"/>
              </w:rPr>
            </w:pPr>
          </w:p>
        </w:tc>
        <w:tc>
          <w:tcPr>
            <w:tcW w:w="1510" w:type="dxa"/>
            <w:vMerge/>
            <w:vAlign w:val="center"/>
            <w:hideMark/>
          </w:tcPr>
          <w:p w14:paraId="0FD80161" w14:textId="77777777" w:rsidR="00CD69F0" w:rsidRPr="00E1027D" w:rsidRDefault="00CD69F0" w:rsidP="00CD69F0">
            <w:pPr>
              <w:widowControl/>
              <w:spacing w:line="400" w:lineRule="exact"/>
              <w:jc w:val="left"/>
              <w:rPr>
                <w:rFonts w:asciiTheme="minorEastAsia" w:hAnsiTheme="minorEastAsia" w:cs="宋体"/>
                <w:b/>
                <w:bCs/>
                <w:kern w:val="0"/>
                <w:sz w:val="24"/>
                <w:szCs w:val="24"/>
              </w:rPr>
            </w:pPr>
          </w:p>
        </w:tc>
        <w:tc>
          <w:tcPr>
            <w:tcW w:w="4084" w:type="dxa"/>
            <w:vMerge/>
            <w:vAlign w:val="center"/>
            <w:hideMark/>
          </w:tcPr>
          <w:p w14:paraId="6CB99AC3" w14:textId="77777777" w:rsidR="00CD69F0" w:rsidRPr="00E1027D" w:rsidRDefault="00CD69F0" w:rsidP="00CD69F0">
            <w:pPr>
              <w:widowControl/>
              <w:spacing w:line="400" w:lineRule="exact"/>
              <w:jc w:val="left"/>
              <w:rPr>
                <w:rFonts w:asciiTheme="minorEastAsia" w:hAnsiTheme="minorEastAsia" w:cs="宋体"/>
                <w:kern w:val="0"/>
                <w:sz w:val="24"/>
                <w:szCs w:val="24"/>
              </w:rPr>
            </w:pPr>
          </w:p>
        </w:tc>
        <w:tc>
          <w:tcPr>
            <w:tcW w:w="693" w:type="dxa"/>
            <w:shd w:val="clear" w:color="auto" w:fill="auto"/>
            <w:vAlign w:val="center"/>
            <w:hideMark/>
          </w:tcPr>
          <w:p w14:paraId="27731158" w14:textId="77777777" w:rsidR="00CD69F0" w:rsidRPr="00E1027D" w:rsidRDefault="00CD69F0" w:rsidP="00CD69F0">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842" w:type="dxa"/>
            <w:shd w:val="clear" w:color="auto" w:fill="auto"/>
            <w:vAlign w:val="center"/>
            <w:hideMark/>
          </w:tcPr>
          <w:p w14:paraId="046D2308" w14:textId="77777777" w:rsidR="00CD69F0" w:rsidRPr="00E1027D" w:rsidRDefault="00CD69F0" w:rsidP="00CD69F0">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有30%以上60%以下未使用的或销售金额在1万元以上2万元以下的。</w:t>
            </w:r>
          </w:p>
        </w:tc>
        <w:tc>
          <w:tcPr>
            <w:tcW w:w="4001" w:type="dxa"/>
            <w:shd w:val="clear" w:color="auto" w:fill="auto"/>
            <w:vAlign w:val="center"/>
            <w:hideMark/>
          </w:tcPr>
          <w:p w14:paraId="69E59703" w14:textId="77777777" w:rsidR="00CD69F0" w:rsidRPr="00E1027D" w:rsidRDefault="00CD69F0" w:rsidP="00CD69F0">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处6000以上7500元以下罚款。</w:t>
            </w:r>
          </w:p>
        </w:tc>
      </w:tr>
      <w:tr w:rsidR="00E1027D" w:rsidRPr="00E1027D" w14:paraId="00E81EAE" w14:textId="77777777" w:rsidTr="001F5A9B">
        <w:trPr>
          <w:trHeight w:val="1020"/>
        </w:trPr>
        <w:tc>
          <w:tcPr>
            <w:tcW w:w="690" w:type="dxa"/>
            <w:vMerge/>
            <w:vAlign w:val="center"/>
          </w:tcPr>
          <w:p w14:paraId="390B501D" w14:textId="77777777" w:rsidR="00CD69F0" w:rsidRPr="00E1027D" w:rsidRDefault="00CD69F0" w:rsidP="001F5A9B">
            <w:pPr>
              <w:widowControl/>
              <w:spacing w:line="400" w:lineRule="exact"/>
              <w:jc w:val="center"/>
              <w:rPr>
                <w:rFonts w:asciiTheme="minorEastAsia" w:hAnsiTheme="minorEastAsia" w:cs="宋体"/>
                <w:b/>
                <w:bCs/>
                <w:kern w:val="0"/>
                <w:sz w:val="24"/>
                <w:szCs w:val="24"/>
              </w:rPr>
            </w:pPr>
          </w:p>
        </w:tc>
        <w:tc>
          <w:tcPr>
            <w:tcW w:w="1510" w:type="dxa"/>
            <w:vMerge/>
            <w:vAlign w:val="center"/>
            <w:hideMark/>
          </w:tcPr>
          <w:p w14:paraId="020D3D48" w14:textId="77777777" w:rsidR="00CD69F0" w:rsidRPr="00E1027D" w:rsidRDefault="00CD69F0" w:rsidP="00CD69F0">
            <w:pPr>
              <w:widowControl/>
              <w:spacing w:line="400" w:lineRule="exact"/>
              <w:jc w:val="left"/>
              <w:rPr>
                <w:rFonts w:asciiTheme="minorEastAsia" w:hAnsiTheme="minorEastAsia" w:cs="宋体"/>
                <w:b/>
                <w:bCs/>
                <w:kern w:val="0"/>
                <w:sz w:val="24"/>
                <w:szCs w:val="24"/>
              </w:rPr>
            </w:pPr>
          </w:p>
        </w:tc>
        <w:tc>
          <w:tcPr>
            <w:tcW w:w="4084" w:type="dxa"/>
            <w:vMerge/>
            <w:vAlign w:val="center"/>
            <w:hideMark/>
          </w:tcPr>
          <w:p w14:paraId="50F4B757" w14:textId="77777777" w:rsidR="00CD69F0" w:rsidRPr="00E1027D" w:rsidRDefault="00CD69F0" w:rsidP="00CD69F0">
            <w:pPr>
              <w:widowControl/>
              <w:spacing w:line="400" w:lineRule="exact"/>
              <w:jc w:val="left"/>
              <w:rPr>
                <w:rFonts w:asciiTheme="minorEastAsia" w:hAnsiTheme="minorEastAsia" w:cs="宋体"/>
                <w:kern w:val="0"/>
                <w:sz w:val="24"/>
                <w:szCs w:val="24"/>
              </w:rPr>
            </w:pPr>
          </w:p>
        </w:tc>
        <w:tc>
          <w:tcPr>
            <w:tcW w:w="693" w:type="dxa"/>
            <w:shd w:val="clear" w:color="auto" w:fill="auto"/>
            <w:vAlign w:val="center"/>
            <w:hideMark/>
          </w:tcPr>
          <w:p w14:paraId="572A69AF" w14:textId="77777777" w:rsidR="00CD69F0" w:rsidRPr="00E1027D" w:rsidRDefault="00CD69F0" w:rsidP="00CD69F0">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842" w:type="dxa"/>
            <w:shd w:val="clear" w:color="auto" w:fill="auto"/>
            <w:vAlign w:val="center"/>
            <w:hideMark/>
          </w:tcPr>
          <w:p w14:paraId="112550B1" w14:textId="77777777" w:rsidR="00CD69F0" w:rsidRPr="00E1027D" w:rsidRDefault="00CD69F0" w:rsidP="00CD69F0">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有60%以上90%以下未使用的或销售金额在2万元以上3万元以下的。</w:t>
            </w:r>
          </w:p>
        </w:tc>
        <w:tc>
          <w:tcPr>
            <w:tcW w:w="4001" w:type="dxa"/>
            <w:shd w:val="clear" w:color="auto" w:fill="auto"/>
            <w:vAlign w:val="center"/>
            <w:hideMark/>
          </w:tcPr>
          <w:p w14:paraId="5F956247" w14:textId="77777777" w:rsidR="00CD69F0" w:rsidRPr="00E1027D" w:rsidRDefault="00CD69F0" w:rsidP="00CD69F0">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处7500元以上9000元以下罚款。</w:t>
            </w:r>
          </w:p>
        </w:tc>
      </w:tr>
      <w:tr w:rsidR="00E1027D" w:rsidRPr="00E1027D" w14:paraId="31B425B5" w14:textId="77777777" w:rsidTr="001F5A9B">
        <w:trPr>
          <w:trHeight w:val="1020"/>
        </w:trPr>
        <w:tc>
          <w:tcPr>
            <w:tcW w:w="690" w:type="dxa"/>
            <w:vMerge/>
            <w:vAlign w:val="center"/>
          </w:tcPr>
          <w:p w14:paraId="63EDA75D" w14:textId="77777777" w:rsidR="00CD69F0" w:rsidRPr="00E1027D" w:rsidRDefault="00CD69F0" w:rsidP="001F5A9B">
            <w:pPr>
              <w:widowControl/>
              <w:spacing w:line="400" w:lineRule="exact"/>
              <w:jc w:val="center"/>
              <w:rPr>
                <w:rFonts w:asciiTheme="minorEastAsia" w:hAnsiTheme="minorEastAsia" w:cs="宋体"/>
                <w:b/>
                <w:bCs/>
                <w:kern w:val="0"/>
                <w:sz w:val="24"/>
                <w:szCs w:val="24"/>
              </w:rPr>
            </w:pPr>
          </w:p>
        </w:tc>
        <w:tc>
          <w:tcPr>
            <w:tcW w:w="1510" w:type="dxa"/>
            <w:vMerge/>
            <w:vAlign w:val="center"/>
            <w:hideMark/>
          </w:tcPr>
          <w:p w14:paraId="2F3A96CB" w14:textId="77777777" w:rsidR="00CD69F0" w:rsidRPr="00E1027D" w:rsidRDefault="00CD69F0" w:rsidP="00CD69F0">
            <w:pPr>
              <w:widowControl/>
              <w:spacing w:line="400" w:lineRule="exact"/>
              <w:jc w:val="left"/>
              <w:rPr>
                <w:rFonts w:asciiTheme="minorEastAsia" w:hAnsiTheme="minorEastAsia" w:cs="宋体"/>
                <w:b/>
                <w:bCs/>
                <w:kern w:val="0"/>
                <w:sz w:val="24"/>
                <w:szCs w:val="24"/>
              </w:rPr>
            </w:pPr>
          </w:p>
        </w:tc>
        <w:tc>
          <w:tcPr>
            <w:tcW w:w="4084" w:type="dxa"/>
            <w:vMerge/>
            <w:vAlign w:val="center"/>
            <w:hideMark/>
          </w:tcPr>
          <w:p w14:paraId="75B7C049" w14:textId="77777777" w:rsidR="00CD69F0" w:rsidRPr="00E1027D" w:rsidRDefault="00CD69F0" w:rsidP="00CD69F0">
            <w:pPr>
              <w:widowControl/>
              <w:spacing w:line="400" w:lineRule="exact"/>
              <w:jc w:val="left"/>
              <w:rPr>
                <w:rFonts w:asciiTheme="minorEastAsia" w:hAnsiTheme="minorEastAsia" w:cs="宋体"/>
                <w:kern w:val="0"/>
                <w:sz w:val="24"/>
                <w:szCs w:val="24"/>
              </w:rPr>
            </w:pPr>
          </w:p>
        </w:tc>
        <w:tc>
          <w:tcPr>
            <w:tcW w:w="693" w:type="dxa"/>
            <w:shd w:val="clear" w:color="auto" w:fill="auto"/>
            <w:vAlign w:val="center"/>
            <w:hideMark/>
          </w:tcPr>
          <w:p w14:paraId="2558A8DB" w14:textId="77777777" w:rsidR="00CD69F0" w:rsidRPr="00E1027D" w:rsidRDefault="00CD69F0" w:rsidP="00CD69F0">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842" w:type="dxa"/>
            <w:shd w:val="clear" w:color="auto" w:fill="auto"/>
            <w:vAlign w:val="center"/>
            <w:hideMark/>
          </w:tcPr>
          <w:p w14:paraId="5552A89B" w14:textId="77777777" w:rsidR="00CD69F0" w:rsidRPr="00E1027D" w:rsidRDefault="00CD69F0" w:rsidP="00CD69F0">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有90%以上未使用的或销售金额在3万元以上或三次不改的。</w:t>
            </w:r>
          </w:p>
        </w:tc>
        <w:tc>
          <w:tcPr>
            <w:tcW w:w="4001" w:type="dxa"/>
            <w:shd w:val="clear" w:color="auto" w:fill="auto"/>
            <w:vAlign w:val="center"/>
            <w:hideMark/>
          </w:tcPr>
          <w:p w14:paraId="5F1B3459" w14:textId="77777777" w:rsidR="00CD69F0" w:rsidRPr="00E1027D" w:rsidRDefault="00CD69F0" w:rsidP="00CD69F0">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处9000元以上1万元以下罚款。</w:t>
            </w:r>
          </w:p>
        </w:tc>
      </w:tr>
      <w:tr w:rsidR="00E1027D" w:rsidRPr="00E1027D" w14:paraId="3E437906" w14:textId="77777777" w:rsidTr="001F5A9B">
        <w:trPr>
          <w:trHeight w:val="1191"/>
        </w:trPr>
        <w:tc>
          <w:tcPr>
            <w:tcW w:w="690" w:type="dxa"/>
            <w:vMerge w:val="restart"/>
            <w:shd w:val="clear" w:color="auto" w:fill="auto"/>
            <w:vAlign w:val="center"/>
          </w:tcPr>
          <w:p w14:paraId="67174F64" w14:textId="5BBD6B6E" w:rsidR="00CD69F0" w:rsidRPr="00E1027D" w:rsidRDefault="00CD69F0"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15</w:t>
            </w:r>
            <w:r w:rsidR="000F58F5" w:rsidRPr="00E1027D">
              <w:rPr>
                <w:rFonts w:asciiTheme="minorEastAsia" w:hAnsiTheme="minorEastAsia" w:cs="宋体"/>
                <w:b/>
                <w:bCs/>
                <w:kern w:val="0"/>
                <w:sz w:val="24"/>
                <w:szCs w:val="24"/>
              </w:rPr>
              <w:t>7</w:t>
            </w:r>
          </w:p>
        </w:tc>
        <w:tc>
          <w:tcPr>
            <w:tcW w:w="1510" w:type="dxa"/>
            <w:vMerge w:val="restart"/>
            <w:shd w:val="clear" w:color="auto" w:fill="auto"/>
            <w:vAlign w:val="center"/>
            <w:hideMark/>
          </w:tcPr>
          <w:p w14:paraId="044DA9D7" w14:textId="77777777" w:rsidR="00CD69F0" w:rsidRPr="00E1027D" w:rsidRDefault="00CD69F0" w:rsidP="00CD69F0">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《吉林省商品条码管理办法》</w:t>
            </w:r>
          </w:p>
        </w:tc>
        <w:tc>
          <w:tcPr>
            <w:tcW w:w="4084" w:type="dxa"/>
            <w:vMerge w:val="restart"/>
            <w:shd w:val="clear" w:color="auto" w:fill="auto"/>
            <w:vAlign w:val="center"/>
            <w:hideMark/>
          </w:tcPr>
          <w:p w14:paraId="32794FE8" w14:textId="77777777" w:rsidR="00CD69F0" w:rsidRPr="00E1027D" w:rsidRDefault="00CD69F0" w:rsidP="00CD69F0">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第二十五条　违反本办法第十二条、第十三条、第十六条、第十九至二十一条规定，有下列情形之一的，责令限期改正；逾期未改正的，处１０００元以上３０００元以下罚款。</w:t>
            </w:r>
          </w:p>
        </w:tc>
        <w:tc>
          <w:tcPr>
            <w:tcW w:w="693" w:type="dxa"/>
            <w:shd w:val="clear" w:color="auto" w:fill="auto"/>
            <w:vAlign w:val="center"/>
            <w:hideMark/>
          </w:tcPr>
          <w:p w14:paraId="72FB56F6" w14:textId="77777777" w:rsidR="00CD69F0" w:rsidRPr="00E1027D" w:rsidRDefault="00CD69F0" w:rsidP="00CD69F0">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842" w:type="dxa"/>
            <w:shd w:val="clear" w:color="auto" w:fill="auto"/>
            <w:vAlign w:val="center"/>
            <w:hideMark/>
          </w:tcPr>
          <w:p w14:paraId="2F4419D9" w14:textId="77777777" w:rsidR="00CD69F0" w:rsidRPr="00E1027D" w:rsidRDefault="00CD69F0" w:rsidP="00CD69F0">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有两种以下违法行为或初次违法的。</w:t>
            </w:r>
          </w:p>
        </w:tc>
        <w:tc>
          <w:tcPr>
            <w:tcW w:w="4001" w:type="dxa"/>
            <w:shd w:val="clear" w:color="auto" w:fill="auto"/>
            <w:vAlign w:val="center"/>
            <w:hideMark/>
          </w:tcPr>
          <w:p w14:paraId="62A064AF" w14:textId="77777777" w:rsidR="00CD69F0" w:rsidRPr="00E1027D" w:rsidRDefault="00CD69F0" w:rsidP="00CD69F0">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处1000元以上2000元以下罚款。</w:t>
            </w:r>
          </w:p>
        </w:tc>
      </w:tr>
      <w:tr w:rsidR="00E1027D" w:rsidRPr="00E1027D" w14:paraId="4A57D620" w14:textId="77777777" w:rsidTr="001F5A9B">
        <w:trPr>
          <w:trHeight w:val="1191"/>
        </w:trPr>
        <w:tc>
          <w:tcPr>
            <w:tcW w:w="690" w:type="dxa"/>
            <w:vMerge/>
            <w:vAlign w:val="center"/>
          </w:tcPr>
          <w:p w14:paraId="3D86A0CA" w14:textId="77777777" w:rsidR="00CD69F0" w:rsidRPr="00E1027D" w:rsidRDefault="00CD69F0" w:rsidP="001F5A9B">
            <w:pPr>
              <w:widowControl/>
              <w:spacing w:line="400" w:lineRule="exact"/>
              <w:jc w:val="center"/>
              <w:rPr>
                <w:rFonts w:asciiTheme="minorEastAsia" w:hAnsiTheme="minorEastAsia" w:cs="宋体"/>
                <w:b/>
                <w:bCs/>
                <w:kern w:val="0"/>
                <w:sz w:val="24"/>
                <w:szCs w:val="24"/>
              </w:rPr>
            </w:pPr>
          </w:p>
        </w:tc>
        <w:tc>
          <w:tcPr>
            <w:tcW w:w="1510" w:type="dxa"/>
            <w:vMerge/>
            <w:vAlign w:val="center"/>
            <w:hideMark/>
          </w:tcPr>
          <w:p w14:paraId="70D33567" w14:textId="77777777" w:rsidR="00CD69F0" w:rsidRPr="00E1027D" w:rsidRDefault="00CD69F0" w:rsidP="00CD69F0">
            <w:pPr>
              <w:widowControl/>
              <w:spacing w:line="400" w:lineRule="exact"/>
              <w:jc w:val="left"/>
              <w:rPr>
                <w:rFonts w:asciiTheme="minorEastAsia" w:hAnsiTheme="minorEastAsia" w:cs="宋体"/>
                <w:b/>
                <w:bCs/>
                <w:kern w:val="0"/>
                <w:sz w:val="24"/>
                <w:szCs w:val="24"/>
              </w:rPr>
            </w:pPr>
          </w:p>
        </w:tc>
        <w:tc>
          <w:tcPr>
            <w:tcW w:w="4084" w:type="dxa"/>
            <w:vMerge/>
            <w:vAlign w:val="center"/>
            <w:hideMark/>
          </w:tcPr>
          <w:p w14:paraId="71B4B051" w14:textId="77777777" w:rsidR="00CD69F0" w:rsidRPr="00E1027D" w:rsidRDefault="00CD69F0" w:rsidP="00CD69F0">
            <w:pPr>
              <w:widowControl/>
              <w:spacing w:line="400" w:lineRule="exact"/>
              <w:jc w:val="left"/>
              <w:rPr>
                <w:rFonts w:asciiTheme="minorEastAsia" w:hAnsiTheme="minorEastAsia" w:cs="宋体"/>
                <w:kern w:val="0"/>
                <w:sz w:val="24"/>
                <w:szCs w:val="24"/>
              </w:rPr>
            </w:pPr>
          </w:p>
        </w:tc>
        <w:tc>
          <w:tcPr>
            <w:tcW w:w="693" w:type="dxa"/>
            <w:shd w:val="clear" w:color="auto" w:fill="auto"/>
            <w:vAlign w:val="center"/>
            <w:hideMark/>
          </w:tcPr>
          <w:p w14:paraId="3BDD1607" w14:textId="77777777" w:rsidR="00CD69F0" w:rsidRPr="00E1027D" w:rsidRDefault="00CD69F0" w:rsidP="00CD69F0">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842" w:type="dxa"/>
            <w:shd w:val="clear" w:color="auto" w:fill="auto"/>
            <w:vAlign w:val="center"/>
            <w:hideMark/>
          </w:tcPr>
          <w:p w14:paraId="2BA2D519" w14:textId="77777777" w:rsidR="00CD69F0" w:rsidRPr="00E1027D" w:rsidRDefault="00CD69F0" w:rsidP="00CD69F0">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有两种以上违法行为。</w:t>
            </w:r>
          </w:p>
        </w:tc>
        <w:tc>
          <w:tcPr>
            <w:tcW w:w="4001" w:type="dxa"/>
            <w:shd w:val="clear" w:color="auto" w:fill="auto"/>
            <w:vAlign w:val="center"/>
            <w:hideMark/>
          </w:tcPr>
          <w:p w14:paraId="20D5EFA8" w14:textId="77777777" w:rsidR="00CD69F0" w:rsidRPr="00E1027D" w:rsidRDefault="00CD69F0" w:rsidP="00CD69F0">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处2000元以上3000元以下罚款。</w:t>
            </w:r>
          </w:p>
        </w:tc>
      </w:tr>
      <w:tr w:rsidR="00E1027D" w:rsidRPr="00E1027D" w14:paraId="364F924D" w14:textId="77777777" w:rsidTr="001F5A9B">
        <w:trPr>
          <w:trHeight w:val="737"/>
        </w:trPr>
        <w:tc>
          <w:tcPr>
            <w:tcW w:w="690" w:type="dxa"/>
            <w:vMerge w:val="restart"/>
            <w:shd w:val="clear" w:color="auto" w:fill="auto"/>
            <w:vAlign w:val="center"/>
          </w:tcPr>
          <w:p w14:paraId="6F48916E" w14:textId="3F4F563B" w:rsidR="00CD69F0" w:rsidRPr="00E1027D" w:rsidRDefault="00CD69F0"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1</w:t>
            </w:r>
            <w:r w:rsidRPr="00E1027D">
              <w:rPr>
                <w:rFonts w:asciiTheme="minorEastAsia" w:hAnsiTheme="minorEastAsia" w:cs="宋体"/>
                <w:b/>
                <w:bCs/>
                <w:kern w:val="0"/>
                <w:sz w:val="24"/>
                <w:szCs w:val="24"/>
              </w:rPr>
              <w:t>5</w:t>
            </w:r>
            <w:r w:rsidR="000F58F5" w:rsidRPr="00E1027D">
              <w:rPr>
                <w:rFonts w:asciiTheme="minorEastAsia" w:hAnsiTheme="minorEastAsia" w:cs="宋体"/>
                <w:b/>
                <w:bCs/>
                <w:kern w:val="0"/>
                <w:sz w:val="24"/>
                <w:szCs w:val="24"/>
              </w:rPr>
              <w:t>8</w:t>
            </w:r>
          </w:p>
        </w:tc>
        <w:tc>
          <w:tcPr>
            <w:tcW w:w="1510" w:type="dxa"/>
            <w:vMerge w:val="restart"/>
            <w:shd w:val="clear" w:color="auto" w:fill="auto"/>
            <w:vAlign w:val="center"/>
            <w:hideMark/>
          </w:tcPr>
          <w:p w14:paraId="4E000AD1" w14:textId="77777777" w:rsidR="00CD69F0" w:rsidRPr="00E1027D" w:rsidRDefault="00CD69F0" w:rsidP="00CD69F0">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《吉林省商品条码管理办法》</w:t>
            </w:r>
          </w:p>
        </w:tc>
        <w:tc>
          <w:tcPr>
            <w:tcW w:w="4084" w:type="dxa"/>
            <w:vMerge w:val="restart"/>
            <w:shd w:val="clear" w:color="auto" w:fill="auto"/>
            <w:vAlign w:val="center"/>
            <w:hideMark/>
          </w:tcPr>
          <w:p w14:paraId="72ABD674" w14:textId="77777777" w:rsidR="00CD69F0" w:rsidRPr="00E1027D" w:rsidRDefault="00CD69F0" w:rsidP="00CD69F0">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第二十六条　违反本办法第十七条规定，接受他人委托加工产品未使用委托方注册的厂商识别代码和商品条码的，责令限期改正，处５０００元以下罚款；逾期未改正的，处５０００元以上１万元以下罚款。</w:t>
            </w:r>
          </w:p>
        </w:tc>
        <w:tc>
          <w:tcPr>
            <w:tcW w:w="693" w:type="dxa"/>
            <w:vMerge w:val="restart"/>
            <w:shd w:val="clear" w:color="auto" w:fill="auto"/>
            <w:vAlign w:val="center"/>
            <w:hideMark/>
          </w:tcPr>
          <w:p w14:paraId="454F1AE0" w14:textId="77777777" w:rsidR="00CD69F0" w:rsidRPr="00E1027D" w:rsidRDefault="00CD69F0" w:rsidP="00CD69F0">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842" w:type="dxa"/>
            <w:vMerge w:val="restart"/>
            <w:shd w:val="clear" w:color="auto" w:fill="auto"/>
            <w:vAlign w:val="center"/>
            <w:hideMark/>
          </w:tcPr>
          <w:p w14:paraId="06C6CB3C" w14:textId="77777777" w:rsidR="00CD69F0" w:rsidRPr="00E1027D" w:rsidRDefault="00CD69F0" w:rsidP="00CD69F0">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限期内改正的。</w:t>
            </w:r>
          </w:p>
        </w:tc>
        <w:tc>
          <w:tcPr>
            <w:tcW w:w="4001" w:type="dxa"/>
            <w:vMerge w:val="restart"/>
            <w:shd w:val="clear" w:color="auto" w:fill="auto"/>
            <w:vAlign w:val="center"/>
            <w:hideMark/>
          </w:tcPr>
          <w:p w14:paraId="136F77B2" w14:textId="77777777" w:rsidR="00CD69F0" w:rsidRPr="00E1027D" w:rsidRDefault="00CD69F0" w:rsidP="00CD69F0">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处5000元以下罚款。</w:t>
            </w:r>
          </w:p>
        </w:tc>
      </w:tr>
      <w:tr w:rsidR="00E1027D" w:rsidRPr="00E1027D" w14:paraId="1C1E4E6F" w14:textId="77777777" w:rsidTr="001F5A9B">
        <w:trPr>
          <w:trHeight w:val="850"/>
        </w:trPr>
        <w:tc>
          <w:tcPr>
            <w:tcW w:w="690" w:type="dxa"/>
            <w:vMerge/>
            <w:vAlign w:val="center"/>
          </w:tcPr>
          <w:p w14:paraId="25AC5503" w14:textId="77777777" w:rsidR="00CD69F0" w:rsidRPr="00E1027D" w:rsidRDefault="00CD69F0" w:rsidP="001F5A9B">
            <w:pPr>
              <w:widowControl/>
              <w:spacing w:line="400" w:lineRule="exact"/>
              <w:jc w:val="center"/>
              <w:rPr>
                <w:rFonts w:asciiTheme="minorEastAsia" w:hAnsiTheme="minorEastAsia" w:cs="宋体"/>
                <w:b/>
                <w:bCs/>
                <w:kern w:val="0"/>
                <w:sz w:val="24"/>
                <w:szCs w:val="24"/>
              </w:rPr>
            </w:pPr>
          </w:p>
        </w:tc>
        <w:tc>
          <w:tcPr>
            <w:tcW w:w="1510" w:type="dxa"/>
            <w:vMerge/>
            <w:vAlign w:val="center"/>
            <w:hideMark/>
          </w:tcPr>
          <w:p w14:paraId="5F46210A" w14:textId="77777777" w:rsidR="00CD69F0" w:rsidRPr="00E1027D" w:rsidRDefault="00CD69F0" w:rsidP="00CD69F0">
            <w:pPr>
              <w:widowControl/>
              <w:spacing w:line="400" w:lineRule="exact"/>
              <w:jc w:val="left"/>
              <w:rPr>
                <w:rFonts w:asciiTheme="minorEastAsia" w:hAnsiTheme="minorEastAsia" w:cs="宋体"/>
                <w:b/>
                <w:bCs/>
                <w:kern w:val="0"/>
                <w:sz w:val="24"/>
                <w:szCs w:val="24"/>
              </w:rPr>
            </w:pPr>
          </w:p>
        </w:tc>
        <w:tc>
          <w:tcPr>
            <w:tcW w:w="4084" w:type="dxa"/>
            <w:vMerge/>
            <w:vAlign w:val="center"/>
            <w:hideMark/>
          </w:tcPr>
          <w:p w14:paraId="206E6B61" w14:textId="77777777" w:rsidR="00CD69F0" w:rsidRPr="00E1027D" w:rsidRDefault="00CD69F0" w:rsidP="00CD69F0">
            <w:pPr>
              <w:widowControl/>
              <w:spacing w:line="400" w:lineRule="exact"/>
              <w:jc w:val="left"/>
              <w:rPr>
                <w:rFonts w:asciiTheme="minorEastAsia" w:hAnsiTheme="minorEastAsia" w:cs="宋体"/>
                <w:kern w:val="0"/>
                <w:sz w:val="24"/>
                <w:szCs w:val="24"/>
              </w:rPr>
            </w:pPr>
          </w:p>
        </w:tc>
        <w:tc>
          <w:tcPr>
            <w:tcW w:w="693" w:type="dxa"/>
            <w:vMerge/>
            <w:vAlign w:val="center"/>
            <w:hideMark/>
          </w:tcPr>
          <w:p w14:paraId="471A2D8C" w14:textId="77777777" w:rsidR="00CD69F0" w:rsidRPr="00E1027D" w:rsidRDefault="00CD69F0" w:rsidP="00CD69F0">
            <w:pPr>
              <w:widowControl/>
              <w:spacing w:line="400" w:lineRule="exact"/>
              <w:jc w:val="left"/>
              <w:rPr>
                <w:rFonts w:asciiTheme="minorEastAsia" w:hAnsiTheme="minorEastAsia" w:cs="宋体"/>
                <w:kern w:val="0"/>
                <w:sz w:val="24"/>
                <w:szCs w:val="24"/>
              </w:rPr>
            </w:pPr>
          </w:p>
        </w:tc>
        <w:tc>
          <w:tcPr>
            <w:tcW w:w="3842" w:type="dxa"/>
            <w:vMerge/>
            <w:vAlign w:val="center"/>
            <w:hideMark/>
          </w:tcPr>
          <w:p w14:paraId="52522E5F" w14:textId="77777777" w:rsidR="00CD69F0" w:rsidRPr="00E1027D" w:rsidRDefault="00CD69F0" w:rsidP="00CD69F0">
            <w:pPr>
              <w:widowControl/>
              <w:spacing w:line="400" w:lineRule="exact"/>
              <w:jc w:val="left"/>
              <w:rPr>
                <w:rFonts w:asciiTheme="minorEastAsia" w:hAnsiTheme="minorEastAsia" w:cs="宋体"/>
                <w:kern w:val="0"/>
                <w:sz w:val="24"/>
                <w:szCs w:val="24"/>
              </w:rPr>
            </w:pPr>
          </w:p>
        </w:tc>
        <w:tc>
          <w:tcPr>
            <w:tcW w:w="4001" w:type="dxa"/>
            <w:vMerge/>
            <w:vAlign w:val="center"/>
            <w:hideMark/>
          </w:tcPr>
          <w:p w14:paraId="35C9DC89" w14:textId="77777777" w:rsidR="00CD69F0" w:rsidRPr="00E1027D" w:rsidRDefault="00CD69F0" w:rsidP="00CD69F0">
            <w:pPr>
              <w:widowControl/>
              <w:spacing w:line="400" w:lineRule="exact"/>
              <w:jc w:val="left"/>
              <w:rPr>
                <w:rFonts w:asciiTheme="minorEastAsia" w:hAnsiTheme="minorEastAsia" w:cs="宋体"/>
                <w:kern w:val="0"/>
                <w:sz w:val="24"/>
                <w:szCs w:val="24"/>
              </w:rPr>
            </w:pPr>
          </w:p>
        </w:tc>
      </w:tr>
      <w:tr w:rsidR="00E1027D" w:rsidRPr="00E1027D" w14:paraId="779ED772" w14:textId="77777777" w:rsidTr="001F5A9B">
        <w:trPr>
          <w:trHeight w:val="1417"/>
        </w:trPr>
        <w:tc>
          <w:tcPr>
            <w:tcW w:w="690" w:type="dxa"/>
            <w:vMerge/>
            <w:vAlign w:val="center"/>
          </w:tcPr>
          <w:p w14:paraId="51B3C9EC" w14:textId="77777777" w:rsidR="00CD69F0" w:rsidRPr="00E1027D" w:rsidRDefault="00CD69F0" w:rsidP="001F5A9B">
            <w:pPr>
              <w:widowControl/>
              <w:spacing w:line="400" w:lineRule="exact"/>
              <w:jc w:val="center"/>
              <w:rPr>
                <w:rFonts w:asciiTheme="minorEastAsia" w:hAnsiTheme="minorEastAsia" w:cs="宋体"/>
                <w:b/>
                <w:bCs/>
                <w:kern w:val="0"/>
                <w:sz w:val="24"/>
                <w:szCs w:val="24"/>
              </w:rPr>
            </w:pPr>
          </w:p>
        </w:tc>
        <w:tc>
          <w:tcPr>
            <w:tcW w:w="1510" w:type="dxa"/>
            <w:vMerge/>
            <w:vAlign w:val="center"/>
            <w:hideMark/>
          </w:tcPr>
          <w:p w14:paraId="79563527" w14:textId="77777777" w:rsidR="00CD69F0" w:rsidRPr="00E1027D" w:rsidRDefault="00CD69F0" w:rsidP="00CD69F0">
            <w:pPr>
              <w:widowControl/>
              <w:spacing w:line="400" w:lineRule="exact"/>
              <w:jc w:val="left"/>
              <w:rPr>
                <w:rFonts w:asciiTheme="minorEastAsia" w:hAnsiTheme="minorEastAsia" w:cs="宋体"/>
                <w:b/>
                <w:bCs/>
                <w:kern w:val="0"/>
                <w:sz w:val="24"/>
                <w:szCs w:val="24"/>
              </w:rPr>
            </w:pPr>
          </w:p>
        </w:tc>
        <w:tc>
          <w:tcPr>
            <w:tcW w:w="4084" w:type="dxa"/>
            <w:vMerge/>
            <w:vAlign w:val="center"/>
            <w:hideMark/>
          </w:tcPr>
          <w:p w14:paraId="7B4211E0" w14:textId="77777777" w:rsidR="00CD69F0" w:rsidRPr="00E1027D" w:rsidRDefault="00CD69F0" w:rsidP="00CD69F0">
            <w:pPr>
              <w:widowControl/>
              <w:spacing w:line="400" w:lineRule="exact"/>
              <w:jc w:val="left"/>
              <w:rPr>
                <w:rFonts w:asciiTheme="minorEastAsia" w:hAnsiTheme="minorEastAsia" w:cs="宋体"/>
                <w:kern w:val="0"/>
                <w:sz w:val="24"/>
                <w:szCs w:val="24"/>
              </w:rPr>
            </w:pPr>
          </w:p>
        </w:tc>
        <w:tc>
          <w:tcPr>
            <w:tcW w:w="693" w:type="dxa"/>
            <w:shd w:val="clear" w:color="auto" w:fill="auto"/>
            <w:vAlign w:val="center"/>
            <w:hideMark/>
          </w:tcPr>
          <w:p w14:paraId="30B4B031" w14:textId="77777777" w:rsidR="00CD69F0" w:rsidRPr="00E1027D" w:rsidRDefault="00CD69F0" w:rsidP="00CD69F0">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842" w:type="dxa"/>
            <w:shd w:val="clear" w:color="auto" w:fill="auto"/>
            <w:vAlign w:val="center"/>
            <w:hideMark/>
          </w:tcPr>
          <w:p w14:paraId="1ED81E58" w14:textId="77777777" w:rsidR="00CD69F0" w:rsidRPr="00E1027D" w:rsidRDefault="00CD69F0" w:rsidP="00CD69F0">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逾期未改正的</w:t>
            </w:r>
          </w:p>
        </w:tc>
        <w:tc>
          <w:tcPr>
            <w:tcW w:w="4001" w:type="dxa"/>
            <w:shd w:val="clear" w:color="auto" w:fill="auto"/>
            <w:vAlign w:val="center"/>
            <w:hideMark/>
          </w:tcPr>
          <w:p w14:paraId="6410E7F0" w14:textId="77777777" w:rsidR="00CD69F0" w:rsidRPr="00E1027D" w:rsidRDefault="00CD69F0" w:rsidP="00CD69F0">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处５０００元以上１万元以下罚款。</w:t>
            </w:r>
          </w:p>
        </w:tc>
      </w:tr>
      <w:tr w:rsidR="00E1027D" w:rsidRPr="00E1027D" w14:paraId="18E4FCD7" w14:textId="77777777" w:rsidTr="001F5A9B">
        <w:trPr>
          <w:trHeight w:val="733"/>
        </w:trPr>
        <w:tc>
          <w:tcPr>
            <w:tcW w:w="690" w:type="dxa"/>
            <w:vMerge w:val="restart"/>
            <w:shd w:val="clear" w:color="auto" w:fill="auto"/>
            <w:vAlign w:val="center"/>
          </w:tcPr>
          <w:p w14:paraId="23BC3AE2" w14:textId="38FDCA38" w:rsidR="00CD69F0" w:rsidRPr="00E1027D" w:rsidRDefault="000F58F5"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159</w:t>
            </w:r>
          </w:p>
        </w:tc>
        <w:tc>
          <w:tcPr>
            <w:tcW w:w="1510" w:type="dxa"/>
            <w:vMerge w:val="restart"/>
            <w:shd w:val="clear" w:color="auto" w:fill="auto"/>
            <w:vAlign w:val="center"/>
            <w:hideMark/>
          </w:tcPr>
          <w:p w14:paraId="072BBD5B" w14:textId="77777777" w:rsidR="00CD69F0" w:rsidRPr="00E1027D" w:rsidRDefault="00CD69F0" w:rsidP="00CD69F0">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《吉林省商品条码管理办法》</w:t>
            </w:r>
          </w:p>
        </w:tc>
        <w:tc>
          <w:tcPr>
            <w:tcW w:w="4084" w:type="dxa"/>
            <w:vMerge w:val="restart"/>
            <w:shd w:val="clear" w:color="auto" w:fill="auto"/>
            <w:vAlign w:val="center"/>
            <w:hideMark/>
          </w:tcPr>
          <w:p w14:paraId="340C09F3" w14:textId="77777777" w:rsidR="00CD69F0" w:rsidRPr="00E1027D" w:rsidRDefault="00CD69F0" w:rsidP="00CD69F0">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第二十七条　违反本办法第十八条规定，有下列行为之一的，责令限期改正；逾期未改正的，处５０００元以上１万元以下罚款；情节严重的，处１万元以上３万元以下罚款：</w:t>
            </w:r>
          </w:p>
        </w:tc>
        <w:tc>
          <w:tcPr>
            <w:tcW w:w="693" w:type="dxa"/>
            <w:vMerge w:val="restart"/>
            <w:shd w:val="clear" w:color="auto" w:fill="auto"/>
            <w:vAlign w:val="center"/>
            <w:hideMark/>
          </w:tcPr>
          <w:p w14:paraId="4CE68A77" w14:textId="77777777" w:rsidR="00CD69F0" w:rsidRPr="00E1027D" w:rsidRDefault="00CD69F0" w:rsidP="00CD69F0">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842" w:type="dxa"/>
            <w:vMerge w:val="restart"/>
            <w:shd w:val="clear" w:color="auto" w:fill="auto"/>
            <w:vAlign w:val="center"/>
            <w:hideMark/>
          </w:tcPr>
          <w:p w14:paraId="435AD33E" w14:textId="77777777" w:rsidR="00CD69F0" w:rsidRPr="00E1027D" w:rsidRDefault="00CD69F0" w:rsidP="00CD69F0">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在一种商品上违法使用的。</w:t>
            </w:r>
          </w:p>
        </w:tc>
        <w:tc>
          <w:tcPr>
            <w:tcW w:w="4001" w:type="dxa"/>
            <w:vMerge w:val="restart"/>
            <w:shd w:val="clear" w:color="auto" w:fill="auto"/>
            <w:vAlign w:val="center"/>
            <w:hideMark/>
          </w:tcPr>
          <w:p w14:paraId="0E66CD77" w14:textId="77777777" w:rsidR="00CD69F0" w:rsidRPr="00E1027D" w:rsidRDefault="00CD69F0" w:rsidP="00CD69F0">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处5000元以上1万元以下罚款。</w:t>
            </w:r>
          </w:p>
        </w:tc>
      </w:tr>
      <w:tr w:rsidR="00E1027D" w:rsidRPr="00E1027D" w14:paraId="58C8241F" w14:textId="77777777" w:rsidTr="001F5A9B">
        <w:trPr>
          <w:trHeight w:val="733"/>
        </w:trPr>
        <w:tc>
          <w:tcPr>
            <w:tcW w:w="690" w:type="dxa"/>
            <w:vMerge/>
            <w:vAlign w:val="center"/>
          </w:tcPr>
          <w:p w14:paraId="23C476D5" w14:textId="77777777" w:rsidR="00CD69F0" w:rsidRPr="00E1027D" w:rsidRDefault="00CD69F0" w:rsidP="001F5A9B">
            <w:pPr>
              <w:widowControl/>
              <w:spacing w:line="400" w:lineRule="exact"/>
              <w:jc w:val="center"/>
              <w:rPr>
                <w:rFonts w:asciiTheme="minorEastAsia" w:hAnsiTheme="minorEastAsia" w:cs="宋体"/>
                <w:b/>
                <w:bCs/>
                <w:kern w:val="0"/>
                <w:sz w:val="24"/>
                <w:szCs w:val="24"/>
              </w:rPr>
            </w:pPr>
          </w:p>
        </w:tc>
        <w:tc>
          <w:tcPr>
            <w:tcW w:w="1510" w:type="dxa"/>
            <w:vMerge/>
            <w:vAlign w:val="center"/>
            <w:hideMark/>
          </w:tcPr>
          <w:p w14:paraId="430FA218" w14:textId="77777777" w:rsidR="00CD69F0" w:rsidRPr="00E1027D" w:rsidRDefault="00CD69F0" w:rsidP="00CD69F0">
            <w:pPr>
              <w:widowControl/>
              <w:spacing w:line="400" w:lineRule="exact"/>
              <w:jc w:val="left"/>
              <w:rPr>
                <w:rFonts w:asciiTheme="minorEastAsia" w:hAnsiTheme="minorEastAsia" w:cs="宋体"/>
                <w:b/>
                <w:bCs/>
                <w:kern w:val="0"/>
                <w:sz w:val="24"/>
                <w:szCs w:val="24"/>
              </w:rPr>
            </w:pPr>
          </w:p>
        </w:tc>
        <w:tc>
          <w:tcPr>
            <w:tcW w:w="4084" w:type="dxa"/>
            <w:vMerge/>
            <w:vAlign w:val="center"/>
            <w:hideMark/>
          </w:tcPr>
          <w:p w14:paraId="49CA4EF5" w14:textId="77777777" w:rsidR="00CD69F0" w:rsidRPr="00E1027D" w:rsidRDefault="00CD69F0" w:rsidP="00CD69F0">
            <w:pPr>
              <w:widowControl/>
              <w:spacing w:line="400" w:lineRule="exact"/>
              <w:jc w:val="left"/>
              <w:rPr>
                <w:rFonts w:asciiTheme="minorEastAsia" w:hAnsiTheme="minorEastAsia" w:cs="宋体"/>
                <w:kern w:val="0"/>
                <w:sz w:val="24"/>
                <w:szCs w:val="24"/>
              </w:rPr>
            </w:pPr>
          </w:p>
        </w:tc>
        <w:tc>
          <w:tcPr>
            <w:tcW w:w="693" w:type="dxa"/>
            <w:vMerge/>
            <w:vAlign w:val="center"/>
            <w:hideMark/>
          </w:tcPr>
          <w:p w14:paraId="7143D77B" w14:textId="77777777" w:rsidR="00CD69F0" w:rsidRPr="00E1027D" w:rsidRDefault="00CD69F0" w:rsidP="00CD69F0">
            <w:pPr>
              <w:widowControl/>
              <w:spacing w:line="400" w:lineRule="exact"/>
              <w:jc w:val="left"/>
              <w:rPr>
                <w:rFonts w:asciiTheme="minorEastAsia" w:hAnsiTheme="minorEastAsia" w:cs="宋体"/>
                <w:kern w:val="0"/>
                <w:sz w:val="24"/>
                <w:szCs w:val="24"/>
              </w:rPr>
            </w:pPr>
          </w:p>
        </w:tc>
        <w:tc>
          <w:tcPr>
            <w:tcW w:w="3842" w:type="dxa"/>
            <w:vMerge/>
            <w:vAlign w:val="center"/>
            <w:hideMark/>
          </w:tcPr>
          <w:p w14:paraId="52AE78A7" w14:textId="77777777" w:rsidR="00CD69F0" w:rsidRPr="00E1027D" w:rsidRDefault="00CD69F0" w:rsidP="00CD69F0">
            <w:pPr>
              <w:widowControl/>
              <w:spacing w:line="400" w:lineRule="exact"/>
              <w:jc w:val="left"/>
              <w:rPr>
                <w:rFonts w:asciiTheme="minorEastAsia" w:hAnsiTheme="minorEastAsia" w:cs="宋体"/>
                <w:kern w:val="0"/>
                <w:sz w:val="24"/>
                <w:szCs w:val="24"/>
              </w:rPr>
            </w:pPr>
          </w:p>
        </w:tc>
        <w:tc>
          <w:tcPr>
            <w:tcW w:w="4001" w:type="dxa"/>
            <w:vMerge/>
            <w:vAlign w:val="center"/>
            <w:hideMark/>
          </w:tcPr>
          <w:p w14:paraId="0A5778F6" w14:textId="77777777" w:rsidR="00CD69F0" w:rsidRPr="00E1027D" w:rsidRDefault="00CD69F0" w:rsidP="00CD69F0">
            <w:pPr>
              <w:widowControl/>
              <w:spacing w:line="400" w:lineRule="exact"/>
              <w:jc w:val="left"/>
              <w:rPr>
                <w:rFonts w:asciiTheme="minorEastAsia" w:hAnsiTheme="minorEastAsia" w:cs="宋体"/>
                <w:kern w:val="0"/>
                <w:sz w:val="24"/>
                <w:szCs w:val="24"/>
              </w:rPr>
            </w:pPr>
          </w:p>
        </w:tc>
      </w:tr>
      <w:tr w:rsidR="00E1027D" w:rsidRPr="00E1027D" w14:paraId="721AA0F7" w14:textId="77777777" w:rsidTr="001F5A9B">
        <w:trPr>
          <w:trHeight w:val="733"/>
        </w:trPr>
        <w:tc>
          <w:tcPr>
            <w:tcW w:w="690" w:type="dxa"/>
            <w:vMerge/>
            <w:vAlign w:val="center"/>
          </w:tcPr>
          <w:p w14:paraId="111EA04B" w14:textId="77777777" w:rsidR="00CD69F0" w:rsidRPr="00E1027D" w:rsidRDefault="00CD69F0" w:rsidP="001F5A9B">
            <w:pPr>
              <w:widowControl/>
              <w:spacing w:line="400" w:lineRule="exact"/>
              <w:jc w:val="center"/>
              <w:rPr>
                <w:rFonts w:asciiTheme="minorEastAsia" w:hAnsiTheme="minorEastAsia" w:cs="宋体"/>
                <w:b/>
                <w:bCs/>
                <w:kern w:val="0"/>
                <w:sz w:val="24"/>
                <w:szCs w:val="24"/>
              </w:rPr>
            </w:pPr>
          </w:p>
        </w:tc>
        <w:tc>
          <w:tcPr>
            <w:tcW w:w="1510" w:type="dxa"/>
            <w:vMerge/>
            <w:vAlign w:val="center"/>
            <w:hideMark/>
          </w:tcPr>
          <w:p w14:paraId="5EF8075B" w14:textId="77777777" w:rsidR="00CD69F0" w:rsidRPr="00E1027D" w:rsidRDefault="00CD69F0" w:rsidP="00CD69F0">
            <w:pPr>
              <w:widowControl/>
              <w:spacing w:line="400" w:lineRule="exact"/>
              <w:jc w:val="left"/>
              <w:rPr>
                <w:rFonts w:asciiTheme="minorEastAsia" w:hAnsiTheme="minorEastAsia" w:cs="宋体"/>
                <w:b/>
                <w:bCs/>
                <w:kern w:val="0"/>
                <w:sz w:val="24"/>
                <w:szCs w:val="24"/>
              </w:rPr>
            </w:pPr>
          </w:p>
        </w:tc>
        <w:tc>
          <w:tcPr>
            <w:tcW w:w="4084" w:type="dxa"/>
            <w:vMerge/>
            <w:vAlign w:val="center"/>
            <w:hideMark/>
          </w:tcPr>
          <w:p w14:paraId="6C3F0B0B" w14:textId="77777777" w:rsidR="00CD69F0" w:rsidRPr="00E1027D" w:rsidRDefault="00CD69F0" w:rsidP="00CD69F0">
            <w:pPr>
              <w:widowControl/>
              <w:spacing w:line="400" w:lineRule="exact"/>
              <w:jc w:val="left"/>
              <w:rPr>
                <w:rFonts w:asciiTheme="minorEastAsia" w:hAnsiTheme="minorEastAsia" w:cs="宋体"/>
                <w:kern w:val="0"/>
                <w:sz w:val="24"/>
                <w:szCs w:val="24"/>
              </w:rPr>
            </w:pPr>
          </w:p>
        </w:tc>
        <w:tc>
          <w:tcPr>
            <w:tcW w:w="693" w:type="dxa"/>
            <w:shd w:val="clear" w:color="auto" w:fill="auto"/>
            <w:vAlign w:val="center"/>
            <w:hideMark/>
          </w:tcPr>
          <w:p w14:paraId="49978ECB" w14:textId="77777777" w:rsidR="00CD69F0" w:rsidRPr="00E1027D" w:rsidRDefault="00CD69F0" w:rsidP="00CD69F0">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842" w:type="dxa"/>
            <w:shd w:val="clear" w:color="auto" w:fill="auto"/>
            <w:vAlign w:val="center"/>
            <w:hideMark/>
          </w:tcPr>
          <w:p w14:paraId="564DEDDE" w14:textId="77777777" w:rsidR="00CD69F0" w:rsidRPr="00E1027D" w:rsidRDefault="00CD69F0" w:rsidP="00CD69F0">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在二种商品上违法使用的。</w:t>
            </w:r>
          </w:p>
        </w:tc>
        <w:tc>
          <w:tcPr>
            <w:tcW w:w="4001" w:type="dxa"/>
            <w:shd w:val="clear" w:color="auto" w:fill="auto"/>
            <w:vAlign w:val="center"/>
            <w:hideMark/>
          </w:tcPr>
          <w:p w14:paraId="06AB3B9D" w14:textId="77777777" w:rsidR="00CD69F0" w:rsidRPr="00E1027D" w:rsidRDefault="00CD69F0" w:rsidP="00CD69F0">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处1万元以上2万元以下罚款。</w:t>
            </w:r>
          </w:p>
        </w:tc>
      </w:tr>
      <w:tr w:rsidR="00E1027D" w:rsidRPr="00E1027D" w14:paraId="3AB4BD6F" w14:textId="77777777" w:rsidTr="001F5A9B">
        <w:trPr>
          <w:trHeight w:val="733"/>
        </w:trPr>
        <w:tc>
          <w:tcPr>
            <w:tcW w:w="690" w:type="dxa"/>
            <w:vMerge/>
            <w:vAlign w:val="center"/>
          </w:tcPr>
          <w:p w14:paraId="029E2702" w14:textId="77777777" w:rsidR="00CD69F0" w:rsidRPr="00E1027D" w:rsidRDefault="00CD69F0" w:rsidP="001F5A9B">
            <w:pPr>
              <w:widowControl/>
              <w:spacing w:line="400" w:lineRule="exact"/>
              <w:jc w:val="center"/>
              <w:rPr>
                <w:rFonts w:asciiTheme="minorEastAsia" w:hAnsiTheme="minorEastAsia" w:cs="宋体"/>
                <w:b/>
                <w:bCs/>
                <w:kern w:val="0"/>
                <w:sz w:val="24"/>
                <w:szCs w:val="24"/>
              </w:rPr>
            </w:pPr>
          </w:p>
        </w:tc>
        <w:tc>
          <w:tcPr>
            <w:tcW w:w="1510" w:type="dxa"/>
            <w:vMerge/>
            <w:vAlign w:val="center"/>
            <w:hideMark/>
          </w:tcPr>
          <w:p w14:paraId="084B3433" w14:textId="77777777" w:rsidR="00CD69F0" w:rsidRPr="00E1027D" w:rsidRDefault="00CD69F0" w:rsidP="00CD69F0">
            <w:pPr>
              <w:widowControl/>
              <w:spacing w:line="400" w:lineRule="exact"/>
              <w:jc w:val="left"/>
              <w:rPr>
                <w:rFonts w:asciiTheme="minorEastAsia" w:hAnsiTheme="minorEastAsia" w:cs="宋体"/>
                <w:b/>
                <w:bCs/>
                <w:kern w:val="0"/>
                <w:sz w:val="24"/>
                <w:szCs w:val="24"/>
              </w:rPr>
            </w:pPr>
          </w:p>
        </w:tc>
        <w:tc>
          <w:tcPr>
            <w:tcW w:w="4084" w:type="dxa"/>
            <w:vMerge/>
            <w:vAlign w:val="center"/>
            <w:hideMark/>
          </w:tcPr>
          <w:p w14:paraId="481E2C0C" w14:textId="77777777" w:rsidR="00CD69F0" w:rsidRPr="00E1027D" w:rsidRDefault="00CD69F0" w:rsidP="00CD69F0">
            <w:pPr>
              <w:widowControl/>
              <w:spacing w:line="400" w:lineRule="exact"/>
              <w:jc w:val="left"/>
              <w:rPr>
                <w:rFonts w:asciiTheme="minorEastAsia" w:hAnsiTheme="minorEastAsia" w:cs="宋体"/>
                <w:kern w:val="0"/>
                <w:sz w:val="24"/>
                <w:szCs w:val="24"/>
              </w:rPr>
            </w:pPr>
          </w:p>
        </w:tc>
        <w:tc>
          <w:tcPr>
            <w:tcW w:w="693" w:type="dxa"/>
            <w:shd w:val="clear" w:color="auto" w:fill="auto"/>
            <w:vAlign w:val="center"/>
            <w:hideMark/>
          </w:tcPr>
          <w:p w14:paraId="488C9693" w14:textId="77777777" w:rsidR="00CD69F0" w:rsidRPr="00E1027D" w:rsidRDefault="00CD69F0" w:rsidP="00CD69F0">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842" w:type="dxa"/>
            <w:shd w:val="clear" w:color="auto" w:fill="auto"/>
            <w:vAlign w:val="center"/>
            <w:hideMark/>
          </w:tcPr>
          <w:p w14:paraId="5479683B" w14:textId="77777777" w:rsidR="00CD69F0" w:rsidRPr="00E1027D" w:rsidRDefault="00CD69F0" w:rsidP="00CD69F0">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在三种以上商品上违法使用的。</w:t>
            </w:r>
          </w:p>
        </w:tc>
        <w:tc>
          <w:tcPr>
            <w:tcW w:w="4001" w:type="dxa"/>
            <w:shd w:val="clear" w:color="auto" w:fill="auto"/>
            <w:vAlign w:val="center"/>
            <w:hideMark/>
          </w:tcPr>
          <w:p w14:paraId="50A08FAD" w14:textId="77777777" w:rsidR="00CD69F0" w:rsidRPr="00E1027D" w:rsidRDefault="00CD69F0" w:rsidP="00CD69F0">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处2万元以上3万元以下罚款。</w:t>
            </w:r>
          </w:p>
        </w:tc>
      </w:tr>
    </w:tbl>
    <w:p w14:paraId="42D42025" w14:textId="77777777" w:rsidR="00E3699D" w:rsidRPr="00E1027D" w:rsidRDefault="00E3699D" w:rsidP="00837F38">
      <w:pPr>
        <w:spacing w:line="400" w:lineRule="exact"/>
      </w:pPr>
    </w:p>
    <w:p w14:paraId="5EE1F698" w14:textId="77777777" w:rsidR="00E3699D" w:rsidRPr="00E1027D" w:rsidRDefault="00E3699D" w:rsidP="00837F38">
      <w:pPr>
        <w:widowControl/>
        <w:spacing w:line="400" w:lineRule="exact"/>
        <w:jc w:val="left"/>
      </w:pPr>
      <w:r w:rsidRPr="00E1027D">
        <w:br w:type="page"/>
      </w:r>
    </w:p>
    <w:p w14:paraId="1DBE062E" w14:textId="77777777" w:rsidR="00E3699D" w:rsidRPr="00E1027D" w:rsidRDefault="00E3699D" w:rsidP="00837F38">
      <w:pPr>
        <w:spacing w:line="400" w:lineRule="exact"/>
        <w:jc w:val="center"/>
        <w:rPr>
          <w:rFonts w:ascii="楷体_GB2312" w:eastAsia="楷体_GB2312" w:hAnsi="宋体" w:cs="宋体"/>
          <w:b/>
          <w:bCs/>
          <w:kern w:val="0"/>
          <w:sz w:val="22"/>
        </w:rPr>
      </w:pPr>
      <w:r w:rsidRPr="00E1027D">
        <w:rPr>
          <w:rFonts w:ascii="楷体_GB2312" w:eastAsia="楷体_GB2312" w:hAnsi="宋体" w:hint="eastAsia"/>
          <w:b/>
          <w:bCs/>
          <w:sz w:val="32"/>
          <w:szCs w:val="32"/>
        </w:rPr>
        <w:lastRenderedPageBreak/>
        <w:t>第七节  适用特种设备安全监管法律、法规、规章裁量标准</w:t>
      </w:r>
    </w:p>
    <w:tbl>
      <w:tblPr>
        <w:tblW w:w="146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1520"/>
        <w:gridCol w:w="4606"/>
        <w:gridCol w:w="694"/>
        <w:gridCol w:w="3600"/>
        <w:gridCol w:w="3580"/>
      </w:tblGrid>
      <w:tr w:rsidR="00E1027D" w:rsidRPr="00E1027D" w14:paraId="3A9272CC" w14:textId="77777777" w:rsidTr="001F5A9B">
        <w:trPr>
          <w:trHeight w:val="20"/>
        </w:trPr>
        <w:tc>
          <w:tcPr>
            <w:tcW w:w="640" w:type="dxa"/>
            <w:shd w:val="clear" w:color="auto" w:fill="auto"/>
            <w:vAlign w:val="center"/>
            <w:hideMark/>
          </w:tcPr>
          <w:p w14:paraId="1DFFC7D6" w14:textId="77777777" w:rsidR="00E3699D" w:rsidRPr="00E1027D" w:rsidRDefault="00E3699D"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代码</w:t>
            </w:r>
          </w:p>
        </w:tc>
        <w:tc>
          <w:tcPr>
            <w:tcW w:w="1520" w:type="dxa"/>
            <w:shd w:val="clear" w:color="auto" w:fill="auto"/>
            <w:vAlign w:val="center"/>
            <w:hideMark/>
          </w:tcPr>
          <w:p w14:paraId="78A22E43" w14:textId="77777777" w:rsidR="00E3699D" w:rsidRPr="00E1027D" w:rsidRDefault="00E3699D" w:rsidP="00837F38">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法律名称</w:t>
            </w:r>
          </w:p>
        </w:tc>
        <w:tc>
          <w:tcPr>
            <w:tcW w:w="4606" w:type="dxa"/>
            <w:shd w:val="clear" w:color="auto" w:fill="auto"/>
            <w:vAlign w:val="center"/>
            <w:hideMark/>
          </w:tcPr>
          <w:p w14:paraId="00D5B229" w14:textId="77777777" w:rsidR="00E3699D" w:rsidRPr="00E1027D" w:rsidRDefault="00E3699D" w:rsidP="00837F38">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法律依据</w:t>
            </w:r>
          </w:p>
        </w:tc>
        <w:tc>
          <w:tcPr>
            <w:tcW w:w="694" w:type="dxa"/>
            <w:shd w:val="clear" w:color="auto" w:fill="auto"/>
            <w:vAlign w:val="center"/>
            <w:hideMark/>
          </w:tcPr>
          <w:p w14:paraId="21207F13" w14:textId="77777777" w:rsidR="00E3699D" w:rsidRPr="00E1027D" w:rsidRDefault="00E3699D" w:rsidP="00837F38">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违法程度</w:t>
            </w:r>
          </w:p>
        </w:tc>
        <w:tc>
          <w:tcPr>
            <w:tcW w:w="3600" w:type="dxa"/>
            <w:shd w:val="clear" w:color="auto" w:fill="auto"/>
            <w:vAlign w:val="center"/>
            <w:hideMark/>
          </w:tcPr>
          <w:p w14:paraId="76B7CDDF" w14:textId="77777777" w:rsidR="00E3699D" w:rsidRPr="00E1027D" w:rsidRDefault="00E3699D" w:rsidP="00837F38">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判断标准</w:t>
            </w:r>
          </w:p>
        </w:tc>
        <w:tc>
          <w:tcPr>
            <w:tcW w:w="3580" w:type="dxa"/>
            <w:shd w:val="clear" w:color="auto" w:fill="auto"/>
            <w:vAlign w:val="center"/>
            <w:hideMark/>
          </w:tcPr>
          <w:p w14:paraId="0461E4C8" w14:textId="77777777" w:rsidR="00E3699D" w:rsidRPr="00E1027D" w:rsidRDefault="00E3699D" w:rsidP="00837F38">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处罚标准</w:t>
            </w:r>
          </w:p>
        </w:tc>
      </w:tr>
      <w:tr w:rsidR="00E1027D" w:rsidRPr="00E1027D" w14:paraId="2F98F1E2" w14:textId="77777777" w:rsidTr="001F5A9B">
        <w:trPr>
          <w:trHeight w:val="2721"/>
        </w:trPr>
        <w:tc>
          <w:tcPr>
            <w:tcW w:w="640" w:type="dxa"/>
            <w:vMerge w:val="restart"/>
            <w:shd w:val="clear" w:color="auto" w:fill="auto"/>
            <w:vAlign w:val="center"/>
            <w:hideMark/>
          </w:tcPr>
          <w:p w14:paraId="1F4AC10C" w14:textId="2864333B" w:rsidR="00E3699D" w:rsidRPr="00E1027D" w:rsidRDefault="000F58F5"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b/>
                <w:bCs/>
                <w:kern w:val="0"/>
                <w:sz w:val="24"/>
                <w:szCs w:val="24"/>
              </w:rPr>
              <w:t>160</w:t>
            </w:r>
          </w:p>
        </w:tc>
        <w:tc>
          <w:tcPr>
            <w:tcW w:w="1520" w:type="dxa"/>
            <w:vMerge w:val="restart"/>
            <w:shd w:val="clear" w:color="auto" w:fill="auto"/>
            <w:vAlign w:val="center"/>
            <w:hideMark/>
          </w:tcPr>
          <w:p w14:paraId="11DCA109" w14:textId="3E051DCE" w:rsidR="00E3699D" w:rsidRPr="00E1027D" w:rsidRDefault="00E3699D" w:rsidP="00837F38">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w:t>
            </w:r>
            <w:r w:rsidR="00F357B0">
              <w:rPr>
                <w:rFonts w:asciiTheme="majorEastAsia" w:eastAsiaTheme="majorEastAsia" w:hAnsiTheme="majorEastAsia" w:cs="宋体" w:hint="eastAsia"/>
                <w:b/>
                <w:bCs/>
                <w:kern w:val="0"/>
                <w:sz w:val="24"/>
                <w:szCs w:val="24"/>
              </w:rPr>
              <w:t>中华人民</w:t>
            </w:r>
            <w:r w:rsidRPr="00E1027D">
              <w:rPr>
                <w:rFonts w:asciiTheme="majorEastAsia" w:eastAsiaTheme="majorEastAsia" w:hAnsiTheme="majorEastAsia" w:cs="宋体" w:hint="eastAsia"/>
                <w:b/>
                <w:bCs/>
                <w:kern w:val="0"/>
                <w:sz w:val="24"/>
                <w:szCs w:val="24"/>
              </w:rPr>
              <w:t>共和国特种设备安全法》</w:t>
            </w:r>
          </w:p>
        </w:tc>
        <w:tc>
          <w:tcPr>
            <w:tcW w:w="4606" w:type="dxa"/>
            <w:vMerge w:val="restart"/>
            <w:shd w:val="clear" w:color="auto" w:fill="auto"/>
            <w:vAlign w:val="center"/>
            <w:hideMark/>
          </w:tcPr>
          <w:p w14:paraId="581A882C" w14:textId="77777777" w:rsidR="00E3699D" w:rsidRPr="00E1027D" w:rsidRDefault="00E3699D" w:rsidP="00837F38">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第七十四条  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p>
        </w:tc>
        <w:tc>
          <w:tcPr>
            <w:tcW w:w="694" w:type="dxa"/>
            <w:shd w:val="clear" w:color="auto" w:fill="auto"/>
            <w:vAlign w:val="center"/>
            <w:hideMark/>
          </w:tcPr>
          <w:p w14:paraId="0CE6D8C7" w14:textId="77777777" w:rsidR="00E3699D" w:rsidRPr="00E1027D" w:rsidRDefault="00E3699D" w:rsidP="00837F38">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0F170723" w14:textId="77777777" w:rsidR="00E3699D" w:rsidRPr="00E1027D" w:rsidRDefault="00E3699D" w:rsidP="00837F38">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有下列情形之一的：</w:t>
            </w:r>
            <w:r w:rsidRPr="00E1027D">
              <w:rPr>
                <w:rFonts w:asciiTheme="majorEastAsia" w:eastAsiaTheme="majorEastAsia" w:hAnsiTheme="majorEastAsia" w:cs="宋体" w:hint="eastAsia"/>
                <w:kern w:val="0"/>
                <w:sz w:val="24"/>
                <w:szCs w:val="24"/>
              </w:rPr>
              <w:br/>
              <w:t>⑴尚未交付使用的；</w:t>
            </w:r>
            <w:r w:rsidRPr="00E1027D">
              <w:rPr>
                <w:rFonts w:asciiTheme="majorEastAsia" w:eastAsiaTheme="majorEastAsia" w:hAnsiTheme="majorEastAsia" w:cs="宋体" w:hint="eastAsia"/>
                <w:kern w:val="0"/>
                <w:sz w:val="24"/>
                <w:szCs w:val="24"/>
              </w:rPr>
              <w:br/>
              <w:t>⑵违法制造的特种设备金额在20万元以下的。</w:t>
            </w:r>
          </w:p>
        </w:tc>
        <w:tc>
          <w:tcPr>
            <w:tcW w:w="3580" w:type="dxa"/>
            <w:shd w:val="clear" w:color="auto" w:fill="auto"/>
            <w:vAlign w:val="center"/>
            <w:hideMark/>
          </w:tcPr>
          <w:p w14:paraId="01799014" w14:textId="77777777" w:rsidR="00E3699D" w:rsidRPr="00E1027D" w:rsidRDefault="00E3699D" w:rsidP="00837F38">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责令停止生产，没收违法制造的特种设备，处10万元以上20万元以下罚款；有违法所得的，没收违法所得。</w:t>
            </w:r>
          </w:p>
        </w:tc>
      </w:tr>
      <w:tr w:rsidR="00E1027D" w:rsidRPr="00E1027D" w14:paraId="754FB7ED" w14:textId="77777777" w:rsidTr="001F5A9B">
        <w:trPr>
          <w:trHeight w:val="2721"/>
        </w:trPr>
        <w:tc>
          <w:tcPr>
            <w:tcW w:w="640" w:type="dxa"/>
            <w:vMerge/>
            <w:vAlign w:val="center"/>
            <w:hideMark/>
          </w:tcPr>
          <w:p w14:paraId="198441CC" w14:textId="77777777" w:rsidR="00E3699D" w:rsidRPr="00E1027D" w:rsidRDefault="00E3699D"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01DCF429" w14:textId="77777777" w:rsidR="00E3699D" w:rsidRPr="00E1027D" w:rsidRDefault="00E3699D" w:rsidP="00837F38">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148F77D7" w14:textId="77777777" w:rsidR="00E3699D" w:rsidRPr="00E1027D" w:rsidRDefault="00E3699D" w:rsidP="00837F38">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5EF53202" w14:textId="77777777" w:rsidR="00E3699D" w:rsidRPr="00E1027D" w:rsidRDefault="00E3699D" w:rsidP="00837F38">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一般</w:t>
            </w:r>
          </w:p>
        </w:tc>
        <w:tc>
          <w:tcPr>
            <w:tcW w:w="3600" w:type="dxa"/>
            <w:shd w:val="clear" w:color="auto" w:fill="auto"/>
            <w:vAlign w:val="center"/>
            <w:hideMark/>
          </w:tcPr>
          <w:p w14:paraId="7F8C6714" w14:textId="77777777" w:rsidR="00E3699D" w:rsidRPr="00E1027D" w:rsidRDefault="00E3699D" w:rsidP="00837F38">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有以下情形之一的：</w:t>
            </w:r>
            <w:r w:rsidRPr="00E1027D">
              <w:rPr>
                <w:rFonts w:asciiTheme="majorEastAsia" w:eastAsiaTheme="majorEastAsia" w:hAnsiTheme="majorEastAsia" w:cs="宋体" w:hint="eastAsia"/>
                <w:kern w:val="0"/>
                <w:sz w:val="24"/>
                <w:szCs w:val="24"/>
              </w:rPr>
              <w:br/>
              <w:t>⑴已交付使用的；</w:t>
            </w:r>
            <w:r w:rsidRPr="00E1027D">
              <w:rPr>
                <w:rFonts w:asciiTheme="majorEastAsia" w:eastAsiaTheme="majorEastAsia" w:hAnsiTheme="majorEastAsia" w:cs="宋体" w:hint="eastAsia"/>
                <w:kern w:val="0"/>
                <w:sz w:val="24"/>
                <w:szCs w:val="24"/>
              </w:rPr>
              <w:br/>
              <w:t>⑵违法制造的特种设备金额在20万元以上40万元以下的。</w:t>
            </w:r>
          </w:p>
        </w:tc>
        <w:tc>
          <w:tcPr>
            <w:tcW w:w="3580" w:type="dxa"/>
            <w:shd w:val="clear" w:color="auto" w:fill="auto"/>
            <w:vAlign w:val="center"/>
            <w:hideMark/>
          </w:tcPr>
          <w:p w14:paraId="485B6573" w14:textId="77777777" w:rsidR="00E3699D" w:rsidRPr="00E1027D" w:rsidRDefault="00E3699D" w:rsidP="00837F38">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责令停止生产，没收违法制造的特种设备，处20万元以上35万元以下罚款；有违法所得的，没收违法所得；已经实施安装、改造、修理的，责令恢复原状或者责令限期由取得许可的单位重新安装、改造、修理。</w:t>
            </w:r>
          </w:p>
        </w:tc>
      </w:tr>
      <w:tr w:rsidR="00E1027D" w:rsidRPr="00E1027D" w14:paraId="4D925B40" w14:textId="77777777" w:rsidTr="001F5A9B">
        <w:trPr>
          <w:trHeight w:val="2721"/>
        </w:trPr>
        <w:tc>
          <w:tcPr>
            <w:tcW w:w="640" w:type="dxa"/>
            <w:vMerge/>
            <w:vAlign w:val="center"/>
            <w:hideMark/>
          </w:tcPr>
          <w:p w14:paraId="0E50066C" w14:textId="77777777" w:rsidR="00E3699D" w:rsidRPr="00E1027D" w:rsidRDefault="00E3699D"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2F131282" w14:textId="77777777" w:rsidR="00E3699D" w:rsidRPr="00E1027D" w:rsidRDefault="00E3699D" w:rsidP="00837F38">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09B9E4B0" w14:textId="77777777" w:rsidR="00E3699D" w:rsidRPr="00E1027D" w:rsidRDefault="00E3699D" w:rsidP="00837F38">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3B86F726" w14:textId="77777777" w:rsidR="00E3699D" w:rsidRPr="00E1027D" w:rsidRDefault="00E3699D" w:rsidP="00837F38">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43C44405" w14:textId="77777777" w:rsidR="00E3699D" w:rsidRPr="00E1027D" w:rsidRDefault="00E3699D" w:rsidP="00837F38">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有以下情形之一的：</w:t>
            </w:r>
            <w:r w:rsidRPr="00E1027D">
              <w:rPr>
                <w:rFonts w:asciiTheme="majorEastAsia" w:eastAsiaTheme="majorEastAsia" w:hAnsiTheme="majorEastAsia" w:cs="宋体" w:hint="eastAsia"/>
                <w:kern w:val="0"/>
                <w:sz w:val="24"/>
                <w:szCs w:val="24"/>
              </w:rPr>
              <w:br/>
              <w:t>⑴屡教不改的；</w:t>
            </w:r>
            <w:r w:rsidRPr="00E1027D">
              <w:rPr>
                <w:rFonts w:asciiTheme="majorEastAsia" w:eastAsiaTheme="majorEastAsia" w:hAnsiTheme="majorEastAsia" w:cs="宋体" w:hint="eastAsia"/>
                <w:kern w:val="0"/>
                <w:sz w:val="24"/>
                <w:szCs w:val="24"/>
              </w:rPr>
              <w:br/>
              <w:t>⑵违法制造的特种设备金额40万元以上的。</w:t>
            </w:r>
          </w:p>
        </w:tc>
        <w:tc>
          <w:tcPr>
            <w:tcW w:w="3580" w:type="dxa"/>
            <w:shd w:val="clear" w:color="auto" w:fill="auto"/>
            <w:vAlign w:val="center"/>
            <w:hideMark/>
          </w:tcPr>
          <w:p w14:paraId="5B725E23" w14:textId="77777777" w:rsidR="00E3699D" w:rsidRPr="00E1027D" w:rsidRDefault="00E3699D" w:rsidP="00837F38">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责令停止生产，没收违法制造的特种设备，处35万元以上50万元以下罚款；有违法所得的，没收违法所得；已经实施安装、改造、修理的，责令恢复原状或者责令限期由取得许可的单位重新安装、改造、修理。</w:t>
            </w:r>
          </w:p>
        </w:tc>
      </w:tr>
      <w:tr w:rsidR="00E1027D" w:rsidRPr="00E1027D" w14:paraId="1E3504EE" w14:textId="77777777" w:rsidTr="001F5A9B">
        <w:trPr>
          <w:trHeight w:val="737"/>
        </w:trPr>
        <w:tc>
          <w:tcPr>
            <w:tcW w:w="640" w:type="dxa"/>
            <w:vMerge w:val="restart"/>
            <w:shd w:val="clear" w:color="auto" w:fill="auto"/>
            <w:vAlign w:val="center"/>
            <w:hideMark/>
          </w:tcPr>
          <w:p w14:paraId="02C38DBB" w14:textId="62EB9CA4" w:rsidR="00E3699D" w:rsidRPr="00E1027D" w:rsidRDefault="00CD69F0"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b/>
                <w:bCs/>
                <w:kern w:val="0"/>
                <w:sz w:val="24"/>
                <w:szCs w:val="24"/>
              </w:rPr>
              <w:lastRenderedPageBreak/>
              <w:t>16</w:t>
            </w:r>
            <w:r w:rsidR="000F58F5" w:rsidRPr="00E1027D">
              <w:rPr>
                <w:rFonts w:asciiTheme="majorEastAsia" w:eastAsiaTheme="majorEastAsia" w:hAnsiTheme="majorEastAsia" w:cs="宋体"/>
                <w:b/>
                <w:bCs/>
                <w:kern w:val="0"/>
                <w:sz w:val="24"/>
                <w:szCs w:val="24"/>
              </w:rPr>
              <w:t>1</w:t>
            </w:r>
          </w:p>
        </w:tc>
        <w:tc>
          <w:tcPr>
            <w:tcW w:w="1520" w:type="dxa"/>
            <w:vMerge w:val="restart"/>
            <w:shd w:val="clear" w:color="auto" w:fill="auto"/>
            <w:vAlign w:val="center"/>
            <w:hideMark/>
          </w:tcPr>
          <w:p w14:paraId="2320EC7E" w14:textId="13AB512D" w:rsidR="00E3699D" w:rsidRPr="00E1027D" w:rsidRDefault="00E3699D" w:rsidP="00837F38">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w:t>
            </w:r>
            <w:r w:rsidR="00F357B0">
              <w:rPr>
                <w:rFonts w:asciiTheme="majorEastAsia" w:eastAsiaTheme="majorEastAsia" w:hAnsiTheme="majorEastAsia" w:cs="宋体" w:hint="eastAsia"/>
                <w:b/>
                <w:bCs/>
                <w:kern w:val="0"/>
                <w:sz w:val="24"/>
                <w:szCs w:val="24"/>
              </w:rPr>
              <w:t>中华人民</w:t>
            </w:r>
            <w:r w:rsidRPr="00E1027D">
              <w:rPr>
                <w:rFonts w:asciiTheme="majorEastAsia" w:eastAsiaTheme="majorEastAsia" w:hAnsiTheme="majorEastAsia" w:cs="宋体" w:hint="eastAsia"/>
                <w:b/>
                <w:bCs/>
                <w:kern w:val="0"/>
                <w:sz w:val="24"/>
                <w:szCs w:val="24"/>
              </w:rPr>
              <w:t>共和国特种设备安全法》</w:t>
            </w:r>
          </w:p>
        </w:tc>
        <w:tc>
          <w:tcPr>
            <w:tcW w:w="4606" w:type="dxa"/>
            <w:vMerge w:val="restart"/>
            <w:shd w:val="clear" w:color="auto" w:fill="auto"/>
            <w:vAlign w:val="center"/>
            <w:hideMark/>
          </w:tcPr>
          <w:p w14:paraId="411D6209" w14:textId="77777777" w:rsidR="00E3699D" w:rsidRPr="00E1027D" w:rsidRDefault="00E3699D" w:rsidP="00837F38">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第七十五条  违反本法规定，特种设备的设计文件未经鉴定，擅自用于制造的，责令改正，没收违法制造的特种设备，处五万元以上五十万元以下罚款。</w:t>
            </w:r>
          </w:p>
        </w:tc>
        <w:tc>
          <w:tcPr>
            <w:tcW w:w="694" w:type="dxa"/>
            <w:shd w:val="clear" w:color="auto" w:fill="auto"/>
            <w:vAlign w:val="center"/>
            <w:hideMark/>
          </w:tcPr>
          <w:p w14:paraId="1F46CFF5" w14:textId="77777777" w:rsidR="00E3699D" w:rsidRPr="00E1027D" w:rsidRDefault="00E3699D" w:rsidP="00837F38">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7AA4B7ED" w14:textId="77777777" w:rsidR="00E3699D" w:rsidRPr="00E1027D" w:rsidRDefault="00E3699D" w:rsidP="00837F38">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有下列情形之一的：</w:t>
            </w:r>
            <w:r w:rsidRPr="00E1027D">
              <w:rPr>
                <w:rFonts w:asciiTheme="majorEastAsia" w:eastAsiaTheme="majorEastAsia" w:hAnsiTheme="majorEastAsia" w:cs="宋体" w:hint="eastAsia"/>
                <w:kern w:val="0"/>
                <w:sz w:val="24"/>
                <w:szCs w:val="24"/>
              </w:rPr>
              <w:br/>
              <w:t>⑴所制造的特种设备尚未交付使用的；</w:t>
            </w:r>
            <w:r w:rsidRPr="00E1027D">
              <w:rPr>
                <w:rFonts w:asciiTheme="majorEastAsia" w:eastAsiaTheme="majorEastAsia" w:hAnsiTheme="majorEastAsia" w:cs="宋体" w:hint="eastAsia"/>
                <w:kern w:val="0"/>
                <w:sz w:val="24"/>
                <w:szCs w:val="24"/>
              </w:rPr>
              <w:br/>
              <w:t>⑵所制造的特种设</w:t>
            </w:r>
            <w:proofErr w:type="gramStart"/>
            <w:r w:rsidRPr="00E1027D">
              <w:rPr>
                <w:rFonts w:asciiTheme="majorEastAsia" w:eastAsiaTheme="majorEastAsia" w:hAnsiTheme="majorEastAsia" w:cs="宋体" w:hint="eastAsia"/>
                <w:kern w:val="0"/>
                <w:sz w:val="24"/>
                <w:szCs w:val="24"/>
              </w:rPr>
              <w:t>备货值</w:t>
            </w:r>
            <w:proofErr w:type="gramEnd"/>
            <w:r w:rsidRPr="00E1027D">
              <w:rPr>
                <w:rFonts w:asciiTheme="majorEastAsia" w:eastAsiaTheme="majorEastAsia" w:hAnsiTheme="majorEastAsia" w:cs="宋体" w:hint="eastAsia"/>
                <w:kern w:val="0"/>
                <w:sz w:val="24"/>
                <w:szCs w:val="24"/>
              </w:rPr>
              <w:t>金额15万元以下的。</w:t>
            </w:r>
          </w:p>
        </w:tc>
        <w:tc>
          <w:tcPr>
            <w:tcW w:w="3580" w:type="dxa"/>
            <w:shd w:val="clear" w:color="auto" w:fill="auto"/>
            <w:vAlign w:val="center"/>
            <w:hideMark/>
          </w:tcPr>
          <w:p w14:paraId="1C30FBB5" w14:textId="77777777" w:rsidR="00E3699D" w:rsidRPr="00E1027D" w:rsidRDefault="00E3699D" w:rsidP="00837F38">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没收非法制造的产品，处5万元以上15万元以下罚款。</w:t>
            </w:r>
          </w:p>
        </w:tc>
      </w:tr>
      <w:tr w:rsidR="00E1027D" w:rsidRPr="00E1027D" w14:paraId="13C57606" w14:textId="77777777" w:rsidTr="001F5A9B">
        <w:trPr>
          <w:trHeight w:val="737"/>
        </w:trPr>
        <w:tc>
          <w:tcPr>
            <w:tcW w:w="640" w:type="dxa"/>
            <w:vMerge/>
            <w:vAlign w:val="center"/>
            <w:hideMark/>
          </w:tcPr>
          <w:p w14:paraId="730ADE72" w14:textId="77777777" w:rsidR="00E3699D" w:rsidRPr="00E1027D" w:rsidRDefault="00E3699D"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0304C044" w14:textId="77777777" w:rsidR="00E3699D" w:rsidRPr="00E1027D" w:rsidRDefault="00E3699D" w:rsidP="00837F38">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6850A620" w14:textId="77777777" w:rsidR="00E3699D" w:rsidRPr="00E1027D" w:rsidRDefault="00E3699D" w:rsidP="00837F38">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79020705" w14:textId="77777777" w:rsidR="00E3699D" w:rsidRPr="00E1027D" w:rsidRDefault="00E3699D" w:rsidP="00837F38">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一般</w:t>
            </w:r>
          </w:p>
        </w:tc>
        <w:tc>
          <w:tcPr>
            <w:tcW w:w="3600" w:type="dxa"/>
            <w:shd w:val="clear" w:color="auto" w:fill="auto"/>
            <w:vAlign w:val="center"/>
            <w:hideMark/>
          </w:tcPr>
          <w:p w14:paraId="5DD44326" w14:textId="77777777" w:rsidR="00E3699D" w:rsidRPr="00E1027D" w:rsidRDefault="00E3699D" w:rsidP="00837F38">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所制造的特种设</w:t>
            </w:r>
            <w:proofErr w:type="gramStart"/>
            <w:r w:rsidRPr="00E1027D">
              <w:rPr>
                <w:rFonts w:asciiTheme="majorEastAsia" w:eastAsiaTheme="majorEastAsia" w:hAnsiTheme="majorEastAsia" w:cs="宋体" w:hint="eastAsia"/>
                <w:kern w:val="0"/>
                <w:sz w:val="24"/>
                <w:szCs w:val="24"/>
              </w:rPr>
              <w:t>备货值</w:t>
            </w:r>
            <w:proofErr w:type="gramEnd"/>
            <w:r w:rsidRPr="00E1027D">
              <w:rPr>
                <w:rFonts w:asciiTheme="majorEastAsia" w:eastAsiaTheme="majorEastAsia" w:hAnsiTheme="majorEastAsia" w:cs="宋体" w:hint="eastAsia"/>
                <w:kern w:val="0"/>
                <w:sz w:val="24"/>
                <w:szCs w:val="24"/>
              </w:rPr>
              <w:t>金额在15万元以上30万元以下的；</w:t>
            </w:r>
          </w:p>
        </w:tc>
        <w:tc>
          <w:tcPr>
            <w:tcW w:w="3580" w:type="dxa"/>
            <w:shd w:val="clear" w:color="auto" w:fill="auto"/>
            <w:vAlign w:val="center"/>
            <w:hideMark/>
          </w:tcPr>
          <w:p w14:paraId="3320FE38" w14:textId="77777777" w:rsidR="00E3699D" w:rsidRPr="00E1027D" w:rsidRDefault="00E3699D" w:rsidP="00837F38">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没收非法制造的产品，处15万元以上30万元以下罚款。</w:t>
            </w:r>
          </w:p>
        </w:tc>
      </w:tr>
      <w:tr w:rsidR="00E1027D" w:rsidRPr="00E1027D" w14:paraId="20DBDBCC" w14:textId="77777777" w:rsidTr="001F5A9B">
        <w:trPr>
          <w:trHeight w:val="737"/>
        </w:trPr>
        <w:tc>
          <w:tcPr>
            <w:tcW w:w="640" w:type="dxa"/>
            <w:vMerge/>
            <w:vAlign w:val="center"/>
            <w:hideMark/>
          </w:tcPr>
          <w:p w14:paraId="194D8931" w14:textId="77777777" w:rsidR="00E3699D" w:rsidRPr="00E1027D" w:rsidRDefault="00E3699D"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4E94DB71" w14:textId="77777777" w:rsidR="00E3699D" w:rsidRPr="00E1027D" w:rsidRDefault="00E3699D" w:rsidP="00837F38">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3FB35232" w14:textId="77777777" w:rsidR="00E3699D" w:rsidRPr="00E1027D" w:rsidRDefault="00E3699D" w:rsidP="00837F38">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5D652154" w14:textId="77777777" w:rsidR="00E3699D" w:rsidRPr="00E1027D" w:rsidRDefault="00E3699D" w:rsidP="00837F38">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0BBC7334" w14:textId="77777777" w:rsidR="00E3699D" w:rsidRPr="00E1027D" w:rsidRDefault="00E3699D" w:rsidP="00837F38">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所制造的特种设</w:t>
            </w:r>
            <w:proofErr w:type="gramStart"/>
            <w:r w:rsidRPr="00E1027D">
              <w:rPr>
                <w:rFonts w:asciiTheme="majorEastAsia" w:eastAsiaTheme="majorEastAsia" w:hAnsiTheme="majorEastAsia" w:cs="宋体" w:hint="eastAsia"/>
                <w:kern w:val="0"/>
                <w:sz w:val="24"/>
                <w:szCs w:val="24"/>
              </w:rPr>
              <w:t>备货值</w:t>
            </w:r>
            <w:proofErr w:type="gramEnd"/>
            <w:r w:rsidRPr="00E1027D">
              <w:rPr>
                <w:rFonts w:asciiTheme="majorEastAsia" w:eastAsiaTheme="majorEastAsia" w:hAnsiTheme="majorEastAsia" w:cs="宋体" w:hint="eastAsia"/>
                <w:kern w:val="0"/>
                <w:sz w:val="24"/>
                <w:szCs w:val="24"/>
              </w:rPr>
              <w:t>金额在30万元以上的；</w:t>
            </w:r>
          </w:p>
        </w:tc>
        <w:tc>
          <w:tcPr>
            <w:tcW w:w="3580" w:type="dxa"/>
            <w:shd w:val="clear" w:color="auto" w:fill="auto"/>
            <w:vAlign w:val="center"/>
            <w:hideMark/>
          </w:tcPr>
          <w:p w14:paraId="579C43A4" w14:textId="77777777" w:rsidR="00E3699D" w:rsidRPr="00E1027D" w:rsidRDefault="00E3699D" w:rsidP="00837F38">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没收非法制造的产品，处30万元以上50万元以下罚款。</w:t>
            </w:r>
          </w:p>
        </w:tc>
      </w:tr>
      <w:tr w:rsidR="00E1027D" w:rsidRPr="00E1027D" w14:paraId="312F0F31" w14:textId="77777777" w:rsidTr="001F5A9B">
        <w:trPr>
          <w:trHeight w:val="737"/>
        </w:trPr>
        <w:tc>
          <w:tcPr>
            <w:tcW w:w="640" w:type="dxa"/>
            <w:vMerge w:val="restart"/>
            <w:shd w:val="clear" w:color="auto" w:fill="auto"/>
            <w:vAlign w:val="center"/>
            <w:hideMark/>
          </w:tcPr>
          <w:p w14:paraId="2D8BE632" w14:textId="09B35107" w:rsidR="00E3699D" w:rsidRPr="00E1027D" w:rsidRDefault="00CD69F0"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b/>
                <w:bCs/>
                <w:kern w:val="0"/>
                <w:sz w:val="24"/>
                <w:szCs w:val="24"/>
              </w:rPr>
              <w:t>16</w:t>
            </w:r>
            <w:r w:rsidR="000F58F5" w:rsidRPr="00E1027D">
              <w:rPr>
                <w:rFonts w:asciiTheme="majorEastAsia" w:eastAsiaTheme="majorEastAsia" w:hAnsiTheme="majorEastAsia" w:cs="宋体"/>
                <w:b/>
                <w:bCs/>
                <w:kern w:val="0"/>
                <w:sz w:val="24"/>
                <w:szCs w:val="24"/>
              </w:rPr>
              <w:t>2</w:t>
            </w:r>
          </w:p>
        </w:tc>
        <w:tc>
          <w:tcPr>
            <w:tcW w:w="1520" w:type="dxa"/>
            <w:vMerge w:val="restart"/>
            <w:shd w:val="clear" w:color="auto" w:fill="auto"/>
            <w:vAlign w:val="center"/>
            <w:hideMark/>
          </w:tcPr>
          <w:p w14:paraId="6B0AD1C5" w14:textId="3196BC34" w:rsidR="00E3699D" w:rsidRPr="00E1027D" w:rsidRDefault="00E3699D" w:rsidP="00837F38">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w:t>
            </w:r>
            <w:r w:rsidR="00F357B0">
              <w:rPr>
                <w:rFonts w:asciiTheme="majorEastAsia" w:eastAsiaTheme="majorEastAsia" w:hAnsiTheme="majorEastAsia" w:cs="宋体" w:hint="eastAsia"/>
                <w:b/>
                <w:bCs/>
                <w:kern w:val="0"/>
                <w:sz w:val="24"/>
                <w:szCs w:val="24"/>
              </w:rPr>
              <w:t>中华人民</w:t>
            </w:r>
            <w:r w:rsidRPr="00E1027D">
              <w:rPr>
                <w:rFonts w:asciiTheme="majorEastAsia" w:eastAsiaTheme="majorEastAsia" w:hAnsiTheme="majorEastAsia" w:cs="宋体" w:hint="eastAsia"/>
                <w:b/>
                <w:bCs/>
                <w:kern w:val="0"/>
                <w:sz w:val="24"/>
                <w:szCs w:val="24"/>
              </w:rPr>
              <w:t>共和国特种设备安全法》</w:t>
            </w:r>
          </w:p>
        </w:tc>
        <w:tc>
          <w:tcPr>
            <w:tcW w:w="4606" w:type="dxa"/>
            <w:vMerge w:val="restart"/>
            <w:shd w:val="clear" w:color="auto" w:fill="auto"/>
            <w:vAlign w:val="center"/>
            <w:hideMark/>
          </w:tcPr>
          <w:p w14:paraId="191E68F5" w14:textId="77777777" w:rsidR="00E3699D" w:rsidRPr="00E1027D" w:rsidRDefault="00E3699D" w:rsidP="00837F38">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第七十六条  违反本法规定，未进行型式试验的，责令限期改正；逾期未改正的，处三万元以上三十万元以下罚款。</w:t>
            </w:r>
          </w:p>
        </w:tc>
        <w:tc>
          <w:tcPr>
            <w:tcW w:w="694" w:type="dxa"/>
            <w:shd w:val="clear" w:color="auto" w:fill="auto"/>
            <w:vAlign w:val="center"/>
            <w:hideMark/>
          </w:tcPr>
          <w:p w14:paraId="3EAD322E" w14:textId="77777777" w:rsidR="00E3699D" w:rsidRPr="00E1027D" w:rsidRDefault="00E3699D" w:rsidP="00837F38">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156AEAE0" w14:textId="77777777" w:rsidR="00E3699D" w:rsidRPr="00E1027D" w:rsidRDefault="00E3699D" w:rsidP="00837F38">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尚未交付使用的。</w:t>
            </w:r>
          </w:p>
        </w:tc>
        <w:tc>
          <w:tcPr>
            <w:tcW w:w="3580" w:type="dxa"/>
            <w:shd w:val="clear" w:color="auto" w:fill="auto"/>
            <w:vAlign w:val="center"/>
            <w:hideMark/>
          </w:tcPr>
          <w:p w14:paraId="41C156E3" w14:textId="77777777" w:rsidR="00E3699D" w:rsidRPr="00E1027D" w:rsidRDefault="00E3699D" w:rsidP="00837F38">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逾期未改正的，处3万元以上10万元以下罚款。</w:t>
            </w:r>
          </w:p>
        </w:tc>
      </w:tr>
      <w:tr w:rsidR="00E1027D" w:rsidRPr="00E1027D" w14:paraId="52605B33" w14:textId="77777777" w:rsidTr="001F5A9B">
        <w:trPr>
          <w:trHeight w:val="737"/>
        </w:trPr>
        <w:tc>
          <w:tcPr>
            <w:tcW w:w="640" w:type="dxa"/>
            <w:vMerge/>
            <w:vAlign w:val="center"/>
            <w:hideMark/>
          </w:tcPr>
          <w:p w14:paraId="7566A4A3" w14:textId="77777777" w:rsidR="00E3699D" w:rsidRPr="00E1027D" w:rsidRDefault="00E3699D"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7DC6F93F" w14:textId="77777777" w:rsidR="00E3699D" w:rsidRPr="00E1027D" w:rsidRDefault="00E3699D" w:rsidP="00837F38">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5554E5CA" w14:textId="77777777" w:rsidR="00E3699D" w:rsidRPr="00E1027D" w:rsidRDefault="00E3699D" w:rsidP="00837F38">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3500529F" w14:textId="77777777" w:rsidR="00E3699D" w:rsidRPr="00E1027D" w:rsidRDefault="00E3699D" w:rsidP="00837F38">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一般</w:t>
            </w:r>
          </w:p>
        </w:tc>
        <w:tc>
          <w:tcPr>
            <w:tcW w:w="3600" w:type="dxa"/>
            <w:shd w:val="clear" w:color="auto" w:fill="auto"/>
            <w:vAlign w:val="center"/>
            <w:hideMark/>
          </w:tcPr>
          <w:p w14:paraId="686E683D" w14:textId="77777777" w:rsidR="00E3699D" w:rsidRPr="00E1027D" w:rsidRDefault="00E3699D" w:rsidP="00837F38">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已交付使用的。</w:t>
            </w:r>
          </w:p>
        </w:tc>
        <w:tc>
          <w:tcPr>
            <w:tcW w:w="3580" w:type="dxa"/>
            <w:shd w:val="clear" w:color="auto" w:fill="auto"/>
            <w:vAlign w:val="center"/>
            <w:hideMark/>
          </w:tcPr>
          <w:p w14:paraId="6EA1DB20" w14:textId="77777777" w:rsidR="00E3699D" w:rsidRPr="00E1027D" w:rsidRDefault="00E3699D" w:rsidP="00837F38">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逾期未改正的，处10万元以上20万元以下罚款。</w:t>
            </w:r>
          </w:p>
        </w:tc>
      </w:tr>
      <w:tr w:rsidR="00E1027D" w:rsidRPr="00E1027D" w14:paraId="2D304D49" w14:textId="77777777" w:rsidTr="001F5A9B">
        <w:trPr>
          <w:trHeight w:val="737"/>
        </w:trPr>
        <w:tc>
          <w:tcPr>
            <w:tcW w:w="640" w:type="dxa"/>
            <w:vMerge/>
            <w:vAlign w:val="center"/>
            <w:hideMark/>
          </w:tcPr>
          <w:p w14:paraId="5597A80A" w14:textId="77777777" w:rsidR="00E3699D" w:rsidRPr="00E1027D" w:rsidRDefault="00E3699D"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361672C8" w14:textId="77777777" w:rsidR="00E3699D" w:rsidRPr="00E1027D" w:rsidRDefault="00E3699D" w:rsidP="00837F38">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163E32C2" w14:textId="77777777" w:rsidR="00E3699D" w:rsidRPr="00E1027D" w:rsidRDefault="00E3699D" w:rsidP="00837F38">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6B2DF69E" w14:textId="77777777" w:rsidR="00E3699D" w:rsidRPr="00E1027D" w:rsidRDefault="00E3699D" w:rsidP="00837F38">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5D5B09CD" w14:textId="77777777" w:rsidR="00E3699D" w:rsidRPr="00E1027D" w:rsidRDefault="00E3699D" w:rsidP="00837F38">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屡教不改的。</w:t>
            </w:r>
          </w:p>
        </w:tc>
        <w:tc>
          <w:tcPr>
            <w:tcW w:w="3580" w:type="dxa"/>
            <w:shd w:val="clear" w:color="auto" w:fill="auto"/>
            <w:vAlign w:val="center"/>
            <w:hideMark/>
          </w:tcPr>
          <w:p w14:paraId="0893E7CD" w14:textId="77777777" w:rsidR="00E3699D" w:rsidRPr="00E1027D" w:rsidRDefault="00E3699D" w:rsidP="00837F38">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逾期未改正的，处20万元以上30万元以下罚款。</w:t>
            </w:r>
          </w:p>
        </w:tc>
      </w:tr>
      <w:tr w:rsidR="00E1027D" w:rsidRPr="00E1027D" w14:paraId="0B562943" w14:textId="77777777" w:rsidTr="001F5A9B">
        <w:trPr>
          <w:trHeight w:val="737"/>
        </w:trPr>
        <w:tc>
          <w:tcPr>
            <w:tcW w:w="640" w:type="dxa"/>
            <w:vMerge w:val="restart"/>
            <w:shd w:val="clear" w:color="auto" w:fill="auto"/>
            <w:vAlign w:val="center"/>
            <w:hideMark/>
          </w:tcPr>
          <w:p w14:paraId="3111AAA2" w14:textId="670D428A" w:rsidR="007E0240" w:rsidRPr="00E1027D" w:rsidRDefault="00CD69F0"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b/>
                <w:bCs/>
                <w:kern w:val="0"/>
                <w:sz w:val="24"/>
                <w:szCs w:val="24"/>
              </w:rPr>
              <w:t>16</w:t>
            </w:r>
            <w:r w:rsidR="000F58F5" w:rsidRPr="00E1027D">
              <w:rPr>
                <w:rFonts w:asciiTheme="majorEastAsia" w:eastAsiaTheme="majorEastAsia" w:hAnsiTheme="majorEastAsia" w:cs="宋体"/>
                <w:b/>
                <w:bCs/>
                <w:kern w:val="0"/>
                <w:sz w:val="24"/>
                <w:szCs w:val="24"/>
              </w:rPr>
              <w:t>3</w:t>
            </w:r>
          </w:p>
        </w:tc>
        <w:tc>
          <w:tcPr>
            <w:tcW w:w="1520" w:type="dxa"/>
            <w:vMerge w:val="restart"/>
            <w:shd w:val="clear" w:color="auto" w:fill="auto"/>
            <w:vAlign w:val="center"/>
            <w:hideMark/>
          </w:tcPr>
          <w:p w14:paraId="0DCBDCC6" w14:textId="7A0FB6AD" w:rsidR="007E0240" w:rsidRPr="00E1027D" w:rsidRDefault="007E0240" w:rsidP="00837F38">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w:t>
            </w:r>
            <w:r w:rsidR="00F357B0">
              <w:rPr>
                <w:rFonts w:asciiTheme="majorEastAsia" w:eastAsiaTheme="majorEastAsia" w:hAnsiTheme="majorEastAsia" w:cs="宋体" w:hint="eastAsia"/>
                <w:b/>
                <w:bCs/>
                <w:kern w:val="0"/>
                <w:sz w:val="24"/>
                <w:szCs w:val="24"/>
              </w:rPr>
              <w:t>中华人民</w:t>
            </w:r>
            <w:r w:rsidRPr="00E1027D">
              <w:rPr>
                <w:rFonts w:asciiTheme="majorEastAsia" w:eastAsiaTheme="majorEastAsia" w:hAnsiTheme="majorEastAsia" w:cs="宋体" w:hint="eastAsia"/>
                <w:b/>
                <w:bCs/>
                <w:kern w:val="0"/>
                <w:sz w:val="24"/>
                <w:szCs w:val="24"/>
              </w:rPr>
              <w:t>共和国特种设备安全法》</w:t>
            </w:r>
          </w:p>
        </w:tc>
        <w:tc>
          <w:tcPr>
            <w:tcW w:w="4606" w:type="dxa"/>
            <w:vMerge w:val="restart"/>
            <w:shd w:val="clear" w:color="auto" w:fill="auto"/>
            <w:vAlign w:val="center"/>
            <w:hideMark/>
          </w:tcPr>
          <w:p w14:paraId="60E15C30" w14:textId="77777777" w:rsidR="007E0240" w:rsidRPr="00E1027D" w:rsidRDefault="007E0240" w:rsidP="00837F38">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第七十七条　违反本法规定，特种设备出厂时，未按照安全技术规范的要求随附相关技术资料和文件的，责令限期改正；逾期未改正的，责令停止制造、销售，处二万元以上二十万元以下罚款；有违法所得的，没收违法所得。</w:t>
            </w:r>
          </w:p>
        </w:tc>
        <w:tc>
          <w:tcPr>
            <w:tcW w:w="694" w:type="dxa"/>
            <w:shd w:val="clear" w:color="auto" w:fill="auto"/>
            <w:vAlign w:val="center"/>
            <w:hideMark/>
          </w:tcPr>
          <w:p w14:paraId="409A897C" w14:textId="77777777" w:rsidR="007E0240" w:rsidRPr="00E1027D" w:rsidRDefault="007E0240" w:rsidP="00837F38">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0399310B" w14:textId="77777777" w:rsidR="007E0240" w:rsidRPr="00E1027D" w:rsidRDefault="007E0240" w:rsidP="00837F38">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尚未交付使用的。</w:t>
            </w:r>
          </w:p>
        </w:tc>
        <w:tc>
          <w:tcPr>
            <w:tcW w:w="3580" w:type="dxa"/>
            <w:shd w:val="clear" w:color="auto" w:fill="auto"/>
            <w:vAlign w:val="center"/>
            <w:hideMark/>
          </w:tcPr>
          <w:p w14:paraId="26FB220E" w14:textId="77777777" w:rsidR="007E0240" w:rsidRPr="00E1027D" w:rsidRDefault="007E0240" w:rsidP="00837F38">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逾期未改正的，责令停止制造、销售，处2万元以上5万元以下罚款；有违法所得的，没收违法所得</w:t>
            </w:r>
          </w:p>
        </w:tc>
      </w:tr>
      <w:tr w:rsidR="00E1027D" w:rsidRPr="00E1027D" w14:paraId="441C1873" w14:textId="77777777" w:rsidTr="001F5A9B">
        <w:trPr>
          <w:trHeight w:val="737"/>
        </w:trPr>
        <w:tc>
          <w:tcPr>
            <w:tcW w:w="640" w:type="dxa"/>
            <w:vMerge/>
            <w:shd w:val="clear" w:color="auto" w:fill="auto"/>
            <w:vAlign w:val="center"/>
            <w:hideMark/>
          </w:tcPr>
          <w:p w14:paraId="0379AF55" w14:textId="77777777" w:rsidR="007E0240" w:rsidRPr="00E1027D" w:rsidRDefault="007E0240"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shd w:val="clear" w:color="auto" w:fill="auto"/>
            <w:vAlign w:val="center"/>
            <w:hideMark/>
          </w:tcPr>
          <w:p w14:paraId="6E4807FF" w14:textId="77777777" w:rsidR="007E0240" w:rsidRPr="00E1027D" w:rsidRDefault="007E0240" w:rsidP="00837F38">
            <w:pPr>
              <w:widowControl/>
              <w:spacing w:line="400" w:lineRule="exact"/>
              <w:jc w:val="left"/>
              <w:rPr>
                <w:rFonts w:asciiTheme="majorEastAsia" w:eastAsiaTheme="majorEastAsia" w:hAnsiTheme="majorEastAsia" w:cs="宋体"/>
                <w:b/>
                <w:bCs/>
                <w:kern w:val="0"/>
                <w:sz w:val="24"/>
                <w:szCs w:val="24"/>
              </w:rPr>
            </w:pPr>
          </w:p>
        </w:tc>
        <w:tc>
          <w:tcPr>
            <w:tcW w:w="4606" w:type="dxa"/>
            <w:vMerge/>
            <w:shd w:val="clear" w:color="auto" w:fill="auto"/>
            <w:vAlign w:val="center"/>
            <w:hideMark/>
          </w:tcPr>
          <w:p w14:paraId="5C67C3B6" w14:textId="77777777" w:rsidR="007E0240" w:rsidRPr="00E1027D" w:rsidRDefault="007E0240" w:rsidP="00837F38">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13CC038C" w14:textId="77777777" w:rsidR="007E0240" w:rsidRPr="00E1027D" w:rsidRDefault="007E0240" w:rsidP="00837F38">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一般</w:t>
            </w:r>
          </w:p>
        </w:tc>
        <w:tc>
          <w:tcPr>
            <w:tcW w:w="3600" w:type="dxa"/>
            <w:shd w:val="clear" w:color="auto" w:fill="auto"/>
            <w:vAlign w:val="center"/>
            <w:hideMark/>
          </w:tcPr>
          <w:p w14:paraId="14B0D0F4" w14:textId="77777777" w:rsidR="007E0240" w:rsidRPr="00E1027D" w:rsidRDefault="007E0240" w:rsidP="00837F38">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已交付使用的。</w:t>
            </w:r>
          </w:p>
        </w:tc>
        <w:tc>
          <w:tcPr>
            <w:tcW w:w="3580" w:type="dxa"/>
            <w:shd w:val="clear" w:color="auto" w:fill="auto"/>
            <w:vAlign w:val="center"/>
            <w:hideMark/>
          </w:tcPr>
          <w:p w14:paraId="5E4CD1DE" w14:textId="77777777" w:rsidR="007E0240" w:rsidRPr="00E1027D" w:rsidRDefault="007E0240" w:rsidP="00837F38">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逾期未改正的，责令停止制造、销售，处5万元以上10万元以下罚款；有违法所得的，没收违法所得。</w:t>
            </w:r>
          </w:p>
        </w:tc>
      </w:tr>
      <w:tr w:rsidR="00E1027D" w:rsidRPr="00E1027D" w14:paraId="14E08D82" w14:textId="77777777" w:rsidTr="001F5A9B">
        <w:trPr>
          <w:trHeight w:val="737"/>
        </w:trPr>
        <w:tc>
          <w:tcPr>
            <w:tcW w:w="640" w:type="dxa"/>
            <w:shd w:val="clear" w:color="auto" w:fill="auto"/>
            <w:vAlign w:val="center"/>
            <w:hideMark/>
          </w:tcPr>
          <w:p w14:paraId="04E2D5B6" w14:textId="671EBEFB" w:rsidR="007E0240" w:rsidRPr="00E1027D" w:rsidRDefault="00CD69F0"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b/>
                <w:bCs/>
                <w:kern w:val="0"/>
                <w:sz w:val="24"/>
                <w:szCs w:val="24"/>
              </w:rPr>
              <w:lastRenderedPageBreak/>
              <w:t>16</w:t>
            </w:r>
            <w:r w:rsidR="000F58F5" w:rsidRPr="00E1027D">
              <w:rPr>
                <w:rFonts w:asciiTheme="majorEastAsia" w:eastAsiaTheme="majorEastAsia" w:hAnsiTheme="majorEastAsia" w:cs="宋体"/>
                <w:b/>
                <w:bCs/>
                <w:kern w:val="0"/>
                <w:sz w:val="24"/>
                <w:szCs w:val="24"/>
              </w:rPr>
              <w:t>3</w:t>
            </w:r>
          </w:p>
        </w:tc>
        <w:tc>
          <w:tcPr>
            <w:tcW w:w="1520" w:type="dxa"/>
            <w:shd w:val="clear" w:color="auto" w:fill="auto"/>
            <w:vAlign w:val="center"/>
            <w:hideMark/>
          </w:tcPr>
          <w:p w14:paraId="0D2D6A1B" w14:textId="7998FD84" w:rsidR="007E0240" w:rsidRPr="00E1027D" w:rsidRDefault="007E0240" w:rsidP="007E0240">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w:t>
            </w:r>
            <w:r w:rsidR="00F357B0">
              <w:rPr>
                <w:rFonts w:asciiTheme="majorEastAsia" w:eastAsiaTheme="majorEastAsia" w:hAnsiTheme="majorEastAsia" w:cs="宋体" w:hint="eastAsia"/>
                <w:b/>
                <w:bCs/>
                <w:kern w:val="0"/>
                <w:sz w:val="24"/>
                <w:szCs w:val="24"/>
              </w:rPr>
              <w:t>中华人民</w:t>
            </w:r>
            <w:r w:rsidRPr="00E1027D">
              <w:rPr>
                <w:rFonts w:asciiTheme="majorEastAsia" w:eastAsiaTheme="majorEastAsia" w:hAnsiTheme="majorEastAsia" w:cs="宋体" w:hint="eastAsia"/>
                <w:b/>
                <w:bCs/>
                <w:kern w:val="0"/>
                <w:sz w:val="24"/>
                <w:szCs w:val="24"/>
              </w:rPr>
              <w:t>共和国特种设备安全法》</w:t>
            </w:r>
          </w:p>
        </w:tc>
        <w:tc>
          <w:tcPr>
            <w:tcW w:w="4606" w:type="dxa"/>
            <w:shd w:val="clear" w:color="auto" w:fill="auto"/>
            <w:vAlign w:val="center"/>
            <w:hideMark/>
          </w:tcPr>
          <w:p w14:paraId="224C501F" w14:textId="77777777" w:rsidR="007E0240" w:rsidRPr="00E1027D" w:rsidRDefault="007E0240" w:rsidP="007E0240">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第七十七条　违反本法规定，特种设备出厂时，未按照安全技术规范的要求随附相关技术资料和文件的，责令限期改正；逾期未改正的，责令停止制造、销售，处二万元以上二十万元以下罚款；有违法所得的，没收违法所得。</w:t>
            </w:r>
          </w:p>
        </w:tc>
        <w:tc>
          <w:tcPr>
            <w:tcW w:w="694" w:type="dxa"/>
            <w:shd w:val="clear" w:color="auto" w:fill="auto"/>
            <w:vAlign w:val="center"/>
            <w:hideMark/>
          </w:tcPr>
          <w:p w14:paraId="64AA8595" w14:textId="77777777" w:rsidR="007E0240" w:rsidRPr="00E1027D" w:rsidRDefault="007E0240" w:rsidP="007E0240">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7CD39A8A" w14:textId="77777777" w:rsidR="007E0240" w:rsidRPr="00E1027D" w:rsidRDefault="007E0240" w:rsidP="007E0240">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屡教不改的。</w:t>
            </w:r>
          </w:p>
        </w:tc>
        <w:tc>
          <w:tcPr>
            <w:tcW w:w="3580" w:type="dxa"/>
            <w:shd w:val="clear" w:color="auto" w:fill="auto"/>
            <w:vAlign w:val="center"/>
            <w:hideMark/>
          </w:tcPr>
          <w:p w14:paraId="5CDC922C" w14:textId="77777777" w:rsidR="007E0240" w:rsidRPr="00E1027D" w:rsidRDefault="007E0240" w:rsidP="007E0240">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逾期未改正的，责令停止制造、销售，处10万元以上20万元以下罚款；有违法所得的，没收违法所得。</w:t>
            </w:r>
          </w:p>
        </w:tc>
      </w:tr>
      <w:tr w:rsidR="00E1027D" w:rsidRPr="00E1027D" w14:paraId="3D83DC91" w14:textId="77777777" w:rsidTr="001F5A9B">
        <w:trPr>
          <w:trHeight w:val="1020"/>
        </w:trPr>
        <w:tc>
          <w:tcPr>
            <w:tcW w:w="640" w:type="dxa"/>
            <w:vMerge w:val="restart"/>
            <w:shd w:val="clear" w:color="auto" w:fill="auto"/>
            <w:vAlign w:val="center"/>
          </w:tcPr>
          <w:p w14:paraId="05A180CF" w14:textId="6986C909" w:rsidR="00E3699D"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1</w:t>
            </w:r>
            <w:r w:rsidRPr="00E1027D">
              <w:rPr>
                <w:rFonts w:asciiTheme="majorEastAsia" w:eastAsiaTheme="majorEastAsia" w:hAnsiTheme="majorEastAsia" w:cs="宋体"/>
                <w:b/>
                <w:bCs/>
                <w:kern w:val="0"/>
                <w:sz w:val="24"/>
                <w:szCs w:val="24"/>
              </w:rPr>
              <w:t>6</w:t>
            </w:r>
            <w:r w:rsidR="000F58F5" w:rsidRPr="00E1027D">
              <w:rPr>
                <w:rFonts w:asciiTheme="majorEastAsia" w:eastAsiaTheme="majorEastAsia" w:hAnsiTheme="majorEastAsia" w:cs="宋体"/>
                <w:b/>
                <w:bCs/>
                <w:kern w:val="0"/>
                <w:sz w:val="24"/>
                <w:szCs w:val="24"/>
              </w:rPr>
              <w:t>4</w:t>
            </w:r>
          </w:p>
        </w:tc>
        <w:tc>
          <w:tcPr>
            <w:tcW w:w="1520" w:type="dxa"/>
            <w:vMerge w:val="restart"/>
            <w:shd w:val="clear" w:color="auto" w:fill="auto"/>
            <w:vAlign w:val="center"/>
            <w:hideMark/>
          </w:tcPr>
          <w:p w14:paraId="1FD72ABE" w14:textId="03E36E13" w:rsidR="00E3699D" w:rsidRPr="00E1027D" w:rsidRDefault="00E3699D" w:rsidP="00837F38">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w:t>
            </w:r>
            <w:r w:rsidR="00F357B0">
              <w:rPr>
                <w:rFonts w:asciiTheme="majorEastAsia" w:eastAsiaTheme="majorEastAsia" w:hAnsiTheme="majorEastAsia" w:cs="宋体" w:hint="eastAsia"/>
                <w:b/>
                <w:bCs/>
                <w:kern w:val="0"/>
                <w:sz w:val="24"/>
                <w:szCs w:val="24"/>
              </w:rPr>
              <w:t>中华人民</w:t>
            </w:r>
            <w:r w:rsidRPr="00E1027D">
              <w:rPr>
                <w:rFonts w:asciiTheme="majorEastAsia" w:eastAsiaTheme="majorEastAsia" w:hAnsiTheme="majorEastAsia" w:cs="宋体" w:hint="eastAsia"/>
                <w:b/>
                <w:bCs/>
                <w:kern w:val="0"/>
                <w:sz w:val="24"/>
                <w:szCs w:val="24"/>
              </w:rPr>
              <w:t>共和国特种设备安全法》</w:t>
            </w:r>
          </w:p>
        </w:tc>
        <w:tc>
          <w:tcPr>
            <w:tcW w:w="4606" w:type="dxa"/>
            <w:vMerge w:val="restart"/>
            <w:shd w:val="clear" w:color="auto" w:fill="auto"/>
            <w:vAlign w:val="center"/>
            <w:hideMark/>
          </w:tcPr>
          <w:p w14:paraId="1C8F6E94" w14:textId="77777777" w:rsidR="00E3699D" w:rsidRPr="00E1027D" w:rsidRDefault="00E3699D" w:rsidP="00837F38">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第七十八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tc>
        <w:tc>
          <w:tcPr>
            <w:tcW w:w="694" w:type="dxa"/>
            <w:shd w:val="clear" w:color="auto" w:fill="auto"/>
            <w:vAlign w:val="center"/>
            <w:hideMark/>
          </w:tcPr>
          <w:p w14:paraId="4591D60B" w14:textId="77777777" w:rsidR="00E3699D" w:rsidRPr="00E1027D" w:rsidRDefault="00E3699D" w:rsidP="00837F38">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06CD3945" w14:textId="77777777" w:rsidR="00E3699D" w:rsidRPr="00E1027D" w:rsidRDefault="00E3699D" w:rsidP="00837F38">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未告知或未移交的。</w:t>
            </w:r>
          </w:p>
        </w:tc>
        <w:tc>
          <w:tcPr>
            <w:tcW w:w="3580" w:type="dxa"/>
            <w:shd w:val="clear" w:color="auto" w:fill="auto"/>
            <w:vAlign w:val="center"/>
            <w:hideMark/>
          </w:tcPr>
          <w:p w14:paraId="0A1AB44E" w14:textId="77777777" w:rsidR="00E3699D" w:rsidRPr="00E1027D" w:rsidRDefault="00E3699D" w:rsidP="00837F38">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逾期未改正的，处1万元以上3万元以下罚款。</w:t>
            </w:r>
          </w:p>
        </w:tc>
      </w:tr>
      <w:tr w:rsidR="00E1027D" w:rsidRPr="00E1027D" w14:paraId="0061BD0B" w14:textId="77777777" w:rsidTr="001F5A9B">
        <w:trPr>
          <w:trHeight w:val="1020"/>
        </w:trPr>
        <w:tc>
          <w:tcPr>
            <w:tcW w:w="640" w:type="dxa"/>
            <w:vMerge/>
            <w:vAlign w:val="center"/>
          </w:tcPr>
          <w:p w14:paraId="06B1846A" w14:textId="77777777" w:rsidR="00E3699D" w:rsidRPr="00E1027D" w:rsidRDefault="00E3699D"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633192E6" w14:textId="77777777" w:rsidR="00E3699D" w:rsidRPr="00E1027D" w:rsidRDefault="00E3699D" w:rsidP="00837F38">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7FDD6AD3" w14:textId="77777777" w:rsidR="00E3699D" w:rsidRPr="00E1027D" w:rsidRDefault="00E3699D" w:rsidP="00837F38">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6C5828B8" w14:textId="77777777" w:rsidR="00E3699D" w:rsidRPr="00E1027D" w:rsidRDefault="00E3699D" w:rsidP="00837F38">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一般</w:t>
            </w:r>
          </w:p>
        </w:tc>
        <w:tc>
          <w:tcPr>
            <w:tcW w:w="3600" w:type="dxa"/>
            <w:shd w:val="clear" w:color="auto" w:fill="auto"/>
            <w:vAlign w:val="center"/>
            <w:hideMark/>
          </w:tcPr>
          <w:p w14:paraId="0D1F15A8" w14:textId="77777777" w:rsidR="00E3699D" w:rsidRPr="00E1027D" w:rsidRDefault="00E3699D" w:rsidP="00837F38">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未告知并未移交的。</w:t>
            </w:r>
          </w:p>
        </w:tc>
        <w:tc>
          <w:tcPr>
            <w:tcW w:w="3580" w:type="dxa"/>
            <w:shd w:val="clear" w:color="auto" w:fill="auto"/>
            <w:vAlign w:val="center"/>
            <w:hideMark/>
          </w:tcPr>
          <w:p w14:paraId="7C8E766A" w14:textId="77777777" w:rsidR="00E3699D" w:rsidRPr="00E1027D" w:rsidRDefault="00E3699D" w:rsidP="00837F38">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逾期未改正的，处3万元以上7万元以下罚款。</w:t>
            </w:r>
          </w:p>
        </w:tc>
      </w:tr>
      <w:tr w:rsidR="00E1027D" w:rsidRPr="00E1027D" w14:paraId="1E381443" w14:textId="77777777" w:rsidTr="001F5A9B">
        <w:trPr>
          <w:trHeight w:val="1020"/>
        </w:trPr>
        <w:tc>
          <w:tcPr>
            <w:tcW w:w="640" w:type="dxa"/>
            <w:vMerge/>
            <w:vAlign w:val="center"/>
          </w:tcPr>
          <w:p w14:paraId="409DFE47" w14:textId="77777777" w:rsidR="00E3699D" w:rsidRPr="00E1027D" w:rsidRDefault="00E3699D"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0830B4E0" w14:textId="77777777" w:rsidR="00E3699D" w:rsidRPr="00E1027D" w:rsidRDefault="00E3699D" w:rsidP="00837F38">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4F97B763" w14:textId="77777777" w:rsidR="00E3699D" w:rsidRPr="00E1027D" w:rsidRDefault="00E3699D" w:rsidP="00837F38">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0A632BC8" w14:textId="77777777" w:rsidR="00E3699D" w:rsidRPr="00E1027D" w:rsidRDefault="00E3699D" w:rsidP="00837F38">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199350D4" w14:textId="77777777" w:rsidR="00E3699D" w:rsidRPr="00E1027D" w:rsidRDefault="00E3699D" w:rsidP="00837F38">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屡教不改的。</w:t>
            </w:r>
          </w:p>
        </w:tc>
        <w:tc>
          <w:tcPr>
            <w:tcW w:w="3580" w:type="dxa"/>
            <w:shd w:val="clear" w:color="auto" w:fill="auto"/>
            <w:vAlign w:val="center"/>
            <w:hideMark/>
          </w:tcPr>
          <w:p w14:paraId="43909F32" w14:textId="77777777" w:rsidR="00E3699D" w:rsidRPr="00E1027D" w:rsidRDefault="00E3699D" w:rsidP="00837F38">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逾期未改正的，处7万元以上10万元以下罚款。</w:t>
            </w:r>
          </w:p>
        </w:tc>
      </w:tr>
      <w:tr w:rsidR="00E1027D" w:rsidRPr="00E1027D" w14:paraId="6ADCFF69" w14:textId="77777777" w:rsidTr="001F5A9B">
        <w:trPr>
          <w:trHeight w:val="1020"/>
        </w:trPr>
        <w:tc>
          <w:tcPr>
            <w:tcW w:w="640" w:type="dxa"/>
            <w:vMerge w:val="restart"/>
            <w:shd w:val="clear" w:color="auto" w:fill="auto"/>
            <w:vAlign w:val="center"/>
          </w:tcPr>
          <w:p w14:paraId="686E12AC" w14:textId="1C70DDD9" w:rsidR="00E3699D"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1</w:t>
            </w:r>
            <w:r w:rsidRPr="00E1027D">
              <w:rPr>
                <w:rFonts w:asciiTheme="majorEastAsia" w:eastAsiaTheme="majorEastAsia" w:hAnsiTheme="majorEastAsia" w:cs="宋体"/>
                <w:b/>
                <w:bCs/>
                <w:kern w:val="0"/>
                <w:sz w:val="24"/>
                <w:szCs w:val="24"/>
              </w:rPr>
              <w:t>6</w:t>
            </w:r>
            <w:r w:rsidR="000F58F5" w:rsidRPr="00E1027D">
              <w:rPr>
                <w:rFonts w:asciiTheme="majorEastAsia" w:eastAsiaTheme="majorEastAsia" w:hAnsiTheme="majorEastAsia" w:cs="宋体"/>
                <w:b/>
                <w:bCs/>
                <w:kern w:val="0"/>
                <w:sz w:val="24"/>
                <w:szCs w:val="24"/>
              </w:rPr>
              <w:t>5</w:t>
            </w:r>
          </w:p>
        </w:tc>
        <w:tc>
          <w:tcPr>
            <w:tcW w:w="1520" w:type="dxa"/>
            <w:vMerge w:val="restart"/>
            <w:shd w:val="clear" w:color="auto" w:fill="auto"/>
            <w:vAlign w:val="center"/>
            <w:hideMark/>
          </w:tcPr>
          <w:p w14:paraId="61CF437F" w14:textId="48BD78FA" w:rsidR="00E3699D" w:rsidRPr="00E1027D" w:rsidRDefault="00E3699D" w:rsidP="00837F38">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w:t>
            </w:r>
            <w:r w:rsidR="00F357B0">
              <w:rPr>
                <w:rFonts w:asciiTheme="majorEastAsia" w:eastAsiaTheme="majorEastAsia" w:hAnsiTheme="majorEastAsia" w:cs="宋体" w:hint="eastAsia"/>
                <w:b/>
                <w:bCs/>
                <w:kern w:val="0"/>
                <w:sz w:val="24"/>
                <w:szCs w:val="24"/>
              </w:rPr>
              <w:t>中华人民</w:t>
            </w:r>
            <w:r w:rsidRPr="00E1027D">
              <w:rPr>
                <w:rFonts w:asciiTheme="majorEastAsia" w:eastAsiaTheme="majorEastAsia" w:hAnsiTheme="majorEastAsia" w:cs="宋体" w:hint="eastAsia"/>
                <w:b/>
                <w:bCs/>
                <w:kern w:val="0"/>
                <w:sz w:val="24"/>
                <w:szCs w:val="24"/>
              </w:rPr>
              <w:t>共和国特种设备安全法》</w:t>
            </w:r>
          </w:p>
        </w:tc>
        <w:tc>
          <w:tcPr>
            <w:tcW w:w="4606" w:type="dxa"/>
            <w:vMerge w:val="restart"/>
            <w:shd w:val="clear" w:color="auto" w:fill="auto"/>
            <w:vAlign w:val="center"/>
            <w:hideMark/>
          </w:tcPr>
          <w:p w14:paraId="675D585E" w14:textId="77777777" w:rsidR="00E3699D" w:rsidRPr="00E1027D" w:rsidRDefault="00E3699D" w:rsidP="00837F38">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第七十九条  违反本法规定，特种设备的制造、安装、改造、重大修理以及锅炉清洗过程，未经监督检验的，责令限期改正；逾期未改正的，处五万元以上二十万元以下罚款；有违法所得的，没收违法所得；情节严重的，吊销生产许可证。</w:t>
            </w:r>
          </w:p>
        </w:tc>
        <w:tc>
          <w:tcPr>
            <w:tcW w:w="694" w:type="dxa"/>
            <w:shd w:val="clear" w:color="auto" w:fill="auto"/>
            <w:vAlign w:val="center"/>
            <w:hideMark/>
          </w:tcPr>
          <w:p w14:paraId="03140A4F" w14:textId="77777777" w:rsidR="00E3699D" w:rsidRPr="00E1027D" w:rsidRDefault="00E3699D" w:rsidP="00837F38">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32DC2B5A" w14:textId="77777777" w:rsidR="00E3699D" w:rsidRPr="00E1027D" w:rsidRDefault="00E3699D" w:rsidP="00837F38">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尚未交付使用的。</w:t>
            </w:r>
          </w:p>
        </w:tc>
        <w:tc>
          <w:tcPr>
            <w:tcW w:w="3580" w:type="dxa"/>
            <w:shd w:val="clear" w:color="auto" w:fill="auto"/>
            <w:vAlign w:val="center"/>
            <w:hideMark/>
          </w:tcPr>
          <w:p w14:paraId="4377ED72" w14:textId="77777777" w:rsidR="00E3699D" w:rsidRPr="00E1027D" w:rsidRDefault="00E3699D" w:rsidP="00837F38">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逾期未改正的，处5万元以上10万元以下罚款；有违法所得的，没收违法所得。</w:t>
            </w:r>
          </w:p>
        </w:tc>
      </w:tr>
      <w:tr w:rsidR="00E1027D" w:rsidRPr="00E1027D" w14:paraId="322D7E93" w14:textId="77777777" w:rsidTr="001F5A9B">
        <w:trPr>
          <w:trHeight w:val="1020"/>
        </w:trPr>
        <w:tc>
          <w:tcPr>
            <w:tcW w:w="640" w:type="dxa"/>
            <w:vMerge/>
            <w:vAlign w:val="center"/>
          </w:tcPr>
          <w:p w14:paraId="3B3F468C" w14:textId="77777777" w:rsidR="00E3699D" w:rsidRPr="00E1027D" w:rsidRDefault="00E3699D"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058235D1" w14:textId="77777777" w:rsidR="00E3699D" w:rsidRPr="00E1027D" w:rsidRDefault="00E3699D" w:rsidP="00837F38">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6F5734F1" w14:textId="77777777" w:rsidR="00E3699D" w:rsidRPr="00E1027D" w:rsidRDefault="00E3699D" w:rsidP="00837F38">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7F96ED38" w14:textId="77777777" w:rsidR="00E3699D" w:rsidRPr="00E1027D" w:rsidRDefault="00E3699D" w:rsidP="00837F38">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一般</w:t>
            </w:r>
          </w:p>
        </w:tc>
        <w:tc>
          <w:tcPr>
            <w:tcW w:w="3600" w:type="dxa"/>
            <w:shd w:val="clear" w:color="auto" w:fill="auto"/>
            <w:vAlign w:val="center"/>
            <w:hideMark/>
          </w:tcPr>
          <w:p w14:paraId="5C177E4B" w14:textId="77777777" w:rsidR="00E3699D" w:rsidRPr="00E1027D" w:rsidRDefault="00E3699D" w:rsidP="00837F38">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已交付使用的。</w:t>
            </w:r>
          </w:p>
        </w:tc>
        <w:tc>
          <w:tcPr>
            <w:tcW w:w="3580" w:type="dxa"/>
            <w:shd w:val="clear" w:color="auto" w:fill="auto"/>
            <w:vAlign w:val="center"/>
            <w:hideMark/>
          </w:tcPr>
          <w:p w14:paraId="0C54F451" w14:textId="77777777" w:rsidR="00E3699D" w:rsidRPr="00E1027D" w:rsidRDefault="00E3699D" w:rsidP="00837F38">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逾期未改正的，处10万元以上15万元以下罚款；有违法所得的，没收违法所得。</w:t>
            </w:r>
          </w:p>
        </w:tc>
      </w:tr>
      <w:tr w:rsidR="00E1027D" w:rsidRPr="00E1027D" w14:paraId="5118A496" w14:textId="77777777" w:rsidTr="001F5A9B">
        <w:trPr>
          <w:trHeight w:val="1020"/>
        </w:trPr>
        <w:tc>
          <w:tcPr>
            <w:tcW w:w="640" w:type="dxa"/>
            <w:vMerge/>
            <w:vAlign w:val="center"/>
          </w:tcPr>
          <w:p w14:paraId="165D9B41" w14:textId="77777777" w:rsidR="00E3699D" w:rsidRPr="00E1027D" w:rsidRDefault="00E3699D"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2019DBE4" w14:textId="77777777" w:rsidR="00E3699D" w:rsidRPr="00E1027D" w:rsidRDefault="00E3699D" w:rsidP="00837F38">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1B15740D" w14:textId="77777777" w:rsidR="00E3699D" w:rsidRPr="00E1027D" w:rsidRDefault="00E3699D" w:rsidP="00837F38">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2111CF5F" w14:textId="77777777" w:rsidR="00E3699D" w:rsidRPr="00E1027D" w:rsidRDefault="00E3699D" w:rsidP="00837F38">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434D2F47" w14:textId="77777777" w:rsidR="00E3699D" w:rsidRPr="00E1027D" w:rsidRDefault="00E3699D" w:rsidP="00837F38">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屡教不改的。</w:t>
            </w:r>
          </w:p>
        </w:tc>
        <w:tc>
          <w:tcPr>
            <w:tcW w:w="3580" w:type="dxa"/>
            <w:shd w:val="clear" w:color="auto" w:fill="auto"/>
            <w:vAlign w:val="center"/>
            <w:hideMark/>
          </w:tcPr>
          <w:p w14:paraId="031B8060" w14:textId="77777777" w:rsidR="00E3699D" w:rsidRPr="00E1027D" w:rsidRDefault="00E3699D" w:rsidP="00837F38">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逾期未改正的，处15万元以上20万元以下罚款；有违法所得的，没收违法所得；情节严重的，吊销生产许可证。</w:t>
            </w:r>
          </w:p>
        </w:tc>
      </w:tr>
      <w:tr w:rsidR="00E1027D" w:rsidRPr="00E1027D" w14:paraId="39EB2CA9" w14:textId="77777777" w:rsidTr="001F5A9B">
        <w:trPr>
          <w:trHeight w:val="1587"/>
        </w:trPr>
        <w:tc>
          <w:tcPr>
            <w:tcW w:w="640" w:type="dxa"/>
            <w:vMerge w:val="restart"/>
            <w:shd w:val="clear" w:color="auto" w:fill="auto"/>
            <w:vAlign w:val="center"/>
          </w:tcPr>
          <w:p w14:paraId="396EF3CC" w14:textId="3ACD8EAF"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lastRenderedPageBreak/>
              <w:t>16</w:t>
            </w:r>
            <w:r w:rsidR="000F58F5" w:rsidRPr="00E1027D">
              <w:rPr>
                <w:rFonts w:asciiTheme="majorEastAsia" w:eastAsiaTheme="majorEastAsia" w:hAnsiTheme="majorEastAsia" w:cs="宋体"/>
                <w:b/>
                <w:bCs/>
                <w:kern w:val="0"/>
                <w:sz w:val="24"/>
                <w:szCs w:val="24"/>
              </w:rPr>
              <w:t>6</w:t>
            </w:r>
          </w:p>
        </w:tc>
        <w:tc>
          <w:tcPr>
            <w:tcW w:w="1520" w:type="dxa"/>
            <w:vMerge w:val="restart"/>
            <w:shd w:val="clear" w:color="auto" w:fill="auto"/>
            <w:vAlign w:val="center"/>
            <w:hideMark/>
          </w:tcPr>
          <w:p w14:paraId="708BB9C4" w14:textId="796C3B4A" w:rsidR="000E6943" w:rsidRPr="00E1027D" w:rsidRDefault="000E6943" w:rsidP="000E6943">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w:t>
            </w:r>
            <w:r w:rsidR="00F357B0">
              <w:rPr>
                <w:rFonts w:asciiTheme="majorEastAsia" w:eastAsiaTheme="majorEastAsia" w:hAnsiTheme="majorEastAsia" w:cs="宋体" w:hint="eastAsia"/>
                <w:b/>
                <w:bCs/>
                <w:kern w:val="0"/>
                <w:sz w:val="24"/>
                <w:szCs w:val="24"/>
              </w:rPr>
              <w:t>中华人民</w:t>
            </w:r>
            <w:r w:rsidRPr="00E1027D">
              <w:rPr>
                <w:rFonts w:asciiTheme="majorEastAsia" w:eastAsiaTheme="majorEastAsia" w:hAnsiTheme="majorEastAsia" w:cs="宋体" w:hint="eastAsia"/>
                <w:b/>
                <w:bCs/>
                <w:kern w:val="0"/>
                <w:sz w:val="24"/>
                <w:szCs w:val="24"/>
              </w:rPr>
              <w:t>共和国特种设备安全法》</w:t>
            </w:r>
          </w:p>
        </w:tc>
        <w:tc>
          <w:tcPr>
            <w:tcW w:w="4606" w:type="dxa"/>
            <w:vMerge w:val="restart"/>
            <w:shd w:val="clear" w:color="auto" w:fill="auto"/>
            <w:vAlign w:val="center"/>
            <w:hideMark/>
          </w:tcPr>
          <w:p w14:paraId="3B627A2E"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第八十条  违反本法规定，电梯制造单位有下列情形之一的，责令限期改正；逾期未改正的，处一万元以上十万元以下罚款：</w:t>
            </w:r>
            <w:r w:rsidRPr="00E1027D">
              <w:rPr>
                <w:rFonts w:asciiTheme="majorEastAsia" w:eastAsiaTheme="majorEastAsia" w:hAnsiTheme="majorEastAsia" w:cs="宋体" w:hint="eastAsia"/>
                <w:kern w:val="0"/>
                <w:sz w:val="24"/>
                <w:szCs w:val="24"/>
              </w:rPr>
              <w:br/>
              <w:t>（一）未按照安全技术规范的要求对电梯进行校验、调试的；</w:t>
            </w:r>
            <w:r w:rsidRPr="00E1027D">
              <w:rPr>
                <w:rFonts w:asciiTheme="majorEastAsia" w:eastAsiaTheme="majorEastAsia" w:hAnsiTheme="majorEastAsia" w:cs="宋体" w:hint="eastAsia"/>
                <w:kern w:val="0"/>
                <w:sz w:val="24"/>
                <w:szCs w:val="24"/>
              </w:rPr>
              <w:br/>
              <w:t>（二）对电梯的安全运行情况进行跟踪调查和了解时，发现存在严重事故隐患，未及时告知电梯使用单位并向负责特种设备安全监督管理的部门报告的。</w:t>
            </w:r>
          </w:p>
        </w:tc>
        <w:tc>
          <w:tcPr>
            <w:tcW w:w="694" w:type="dxa"/>
            <w:shd w:val="clear" w:color="auto" w:fill="auto"/>
            <w:vAlign w:val="center"/>
            <w:hideMark/>
          </w:tcPr>
          <w:p w14:paraId="4BF618CB"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3B21F4AB"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尚未交付使用的。</w:t>
            </w:r>
          </w:p>
        </w:tc>
        <w:tc>
          <w:tcPr>
            <w:tcW w:w="3580" w:type="dxa"/>
            <w:shd w:val="clear" w:color="auto" w:fill="auto"/>
            <w:vAlign w:val="center"/>
            <w:hideMark/>
          </w:tcPr>
          <w:p w14:paraId="20B4248E"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逾期未改正的，处1万元以上3万元以下罚款。</w:t>
            </w:r>
          </w:p>
        </w:tc>
      </w:tr>
      <w:tr w:rsidR="00E1027D" w:rsidRPr="00E1027D" w14:paraId="0D0E2A59" w14:textId="77777777" w:rsidTr="001F5A9B">
        <w:trPr>
          <w:trHeight w:val="1587"/>
        </w:trPr>
        <w:tc>
          <w:tcPr>
            <w:tcW w:w="640" w:type="dxa"/>
            <w:vMerge/>
            <w:vAlign w:val="center"/>
          </w:tcPr>
          <w:p w14:paraId="0E1D1767"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0D179340"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5C78C701"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20775984"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一般</w:t>
            </w:r>
          </w:p>
        </w:tc>
        <w:tc>
          <w:tcPr>
            <w:tcW w:w="3600" w:type="dxa"/>
            <w:shd w:val="clear" w:color="auto" w:fill="auto"/>
            <w:vAlign w:val="center"/>
            <w:hideMark/>
          </w:tcPr>
          <w:p w14:paraId="1DB1E2DD"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已交付使用的。</w:t>
            </w:r>
          </w:p>
        </w:tc>
        <w:tc>
          <w:tcPr>
            <w:tcW w:w="3580" w:type="dxa"/>
            <w:shd w:val="clear" w:color="auto" w:fill="auto"/>
            <w:vAlign w:val="center"/>
            <w:hideMark/>
          </w:tcPr>
          <w:p w14:paraId="4C58FDD1"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逾期未改正的，处3万元以上7万元以下罚款。</w:t>
            </w:r>
          </w:p>
        </w:tc>
      </w:tr>
      <w:tr w:rsidR="00E1027D" w:rsidRPr="00E1027D" w14:paraId="02C3BEB6" w14:textId="77777777" w:rsidTr="001F5A9B">
        <w:trPr>
          <w:trHeight w:val="1587"/>
        </w:trPr>
        <w:tc>
          <w:tcPr>
            <w:tcW w:w="640" w:type="dxa"/>
            <w:vMerge/>
            <w:vAlign w:val="center"/>
          </w:tcPr>
          <w:p w14:paraId="737B4FA0"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5CAAAF46"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1B12FDE7"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42A348DB"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0D2ECD68"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屡教不改的。</w:t>
            </w:r>
          </w:p>
        </w:tc>
        <w:tc>
          <w:tcPr>
            <w:tcW w:w="3580" w:type="dxa"/>
            <w:shd w:val="clear" w:color="auto" w:fill="auto"/>
            <w:vAlign w:val="center"/>
            <w:hideMark/>
          </w:tcPr>
          <w:p w14:paraId="578ACC12"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逾期未改正的，处7万元以上10万元以下罚款。</w:t>
            </w:r>
          </w:p>
        </w:tc>
      </w:tr>
      <w:tr w:rsidR="00E1027D" w:rsidRPr="00E1027D" w14:paraId="01947DBC" w14:textId="77777777" w:rsidTr="001F5A9B">
        <w:trPr>
          <w:trHeight w:val="1587"/>
        </w:trPr>
        <w:tc>
          <w:tcPr>
            <w:tcW w:w="640" w:type="dxa"/>
            <w:vMerge w:val="restart"/>
            <w:shd w:val="clear" w:color="auto" w:fill="auto"/>
            <w:vAlign w:val="center"/>
          </w:tcPr>
          <w:p w14:paraId="2A77FC5F" w14:textId="22C2EB8C"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16</w:t>
            </w:r>
            <w:r w:rsidR="000F58F5" w:rsidRPr="00E1027D">
              <w:rPr>
                <w:rFonts w:asciiTheme="majorEastAsia" w:eastAsiaTheme="majorEastAsia" w:hAnsiTheme="majorEastAsia" w:cs="宋体"/>
                <w:b/>
                <w:bCs/>
                <w:kern w:val="0"/>
                <w:sz w:val="24"/>
                <w:szCs w:val="24"/>
              </w:rPr>
              <w:t>7</w:t>
            </w:r>
          </w:p>
        </w:tc>
        <w:tc>
          <w:tcPr>
            <w:tcW w:w="1520" w:type="dxa"/>
            <w:vMerge w:val="restart"/>
            <w:shd w:val="clear" w:color="auto" w:fill="auto"/>
            <w:vAlign w:val="center"/>
            <w:hideMark/>
          </w:tcPr>
          <w:p w14:paraId="5819A174" w14:textId="47A458AC" w:rsidR="000E6943" w:rsidRPr="00E1027D" w:rsidRDefault="000E6943" w:rsidP="000E6943">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w:t>
            </w:r>
            <w:r w:rsidR="00F357B0">
              <w:rPr>
                <w:rFonts w:asciiTheme="majorEastAsia" w:eastAsiaTheme="majorEastAsia" w:hAnsiTheme="majorEastAsia" w:cs="宋体" w:hint="eastAsia"/>
                <w:b/>
                <w:bCs/>
                <w:kern w:val="0"/>
                <w:sz w:val="24"/>
                <w:szCs w:val="24"/>
              </w:rPr>
              <w:t>中华人民</w:t>
            </w:r>
            <w:r w:rsidRPr="00E1027D">
              <w:rPr>
                <w:rFonts w:asciiTheme="majorEastAsia" w:eastAsiaTheme="majorEastAsia" w:hAnsiTheme="majorEastAsia" w:cs="宋体" w:hint="eastAsia"/>
                <w:b/>
                <w:bCs/>
                <w:kern w:val="0"/>
                <w:sz w:val="24"/>
                <w:szCs w:val="24"/>
              </w:rPr>
              <w:t>共和国特种设备安全法》</w:t>
            </w:r>
          </w:p>
        </w:tc>
        <w:tc>
          <w:tcPr>
            <w:tcW w:w="4606" w:type="dxa"/>
            <w:vMerge w:val="restart"/>
            <w:shd w:val="clear" w:color="auto" w:fill="auto"/>
            <w:vAlign w:val="center"/>
            <w:hideMark/>
          </w:tcPr>
          <w:p w14:paraId="6A53C0EB"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第八十一条第一款，违反本法规定，特种设备生产单位有下列行为之一的，责令限期改正；逾期未改正的，责令停止生产，处五万元以上五十万元以下罚款；情节严重的，吊销生产许可证：</w:t>
            </w:r>
            <w:r w:rsidRPr="00E1027D">
              <w:rPr>
                <w:rFonts w:asciiTheme="majorEastAsia" w:eastAsiaTheme="majorEastAsia" w:hAnsiTheme="majorEastAsia" w:cs="宋体" w:hint="eastAsia"/>
                <w:kern w:val="0"/>
                <w:sz w:val="24"/>
                <w:szCs w:val="24"/>
              </w:rPr>
              <w:br/>
              <w:t>（一）不再具备生产条件、生产许可证已经过期或者超出许可范围生产的；</w:t>
            </w:r>
            <w:r w:rsidRPr="00E1027D">
              <w:rPr>
                <w:rFonts w:asciiTheme="majorEastAsia" w:eastAsiaTheme="majorEastAsia" w:hAnsiTheme="majorEastAsia" w:cs="宋体" w:hint="eastAsia"/>
                <w:kern w:val="0"/>
                <w:sz w:val="24"/>
                <w:szCs w:val="24"/>
              </w:rPr>
              <w:br/>
              <w:t>（二）明知特种设备存在同一性缺陷，未立即停止生产并召回的。</w:t>
            </w:r>
          </w:p>
        </w:tc>
        <w:tc>
          <w:tcPr>
            <w:tcW w:w="694" w:type="dxa"/>
            <w:shd w:val="clear" w:color="auto" w:fill="auto"/>
            <w:vAlign w:val="center"/>
            <w:hideMark/>
          </w:tcPr>
          <w:p w14:paraId="2A1CF926"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348EF15C"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尚未交付使用的。</w:t>
            </w:r>
          </w:p>
        </w:tc>
        <w:tc>
          <w:tcPr>
            <w:tcW w:w="3580" w:type="dxa"/>
            <w:shd w:val="clear" w:color="auto" w:fill="auto"/>
            <w:vAlign w:val="center"/>
            <w:hideMark/>
          </w:tcPr>
          <w:p w14:paraId="6ACE25FE"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逾期未改正的，责令停止生产，处5万元以上15万元以下罚款；有违法所得的，没收违法所得。</w:t>
            </w:r>
          </w:p>
        </w:tc>
      </w:tr>
      <w:tr w:rsidR="00E1027D" w:rsidRPr="00E1027D" w14:paraId="5E3923DE" w14:textId="77777777" w:rsidTr="001F5A9B">
        <w:trPr>
          <w:trHeight w:val="1587"/>
        </w:trPr>
        <w:tc>
          <w:tcPr>
            <w:tcW w:w="640" w:type="dxa"/>
            <w:vMerge/>
            <w:vAlign w:val="center"/>
          </w:tcPr>
          <w:p w14:paraId="38A83D89"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294D7901"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1C27DE34"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40842544"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一般</w:t>
            </w:r>
          </w:p>
        </w:tc>
        <w:tc>
          <w:tcPr>
            <w:tcW w:w="3600" w:type="dxa"/>
            <w:shd w:val="clear" w:color="auto" w:fill="auto"/>
            <w:vAlign w:val="center"/>
            <w:hideMark/>
          </w:tcPr>
          <w:p w14:paraId="28967A45"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已交付使用的。</w:t>
            </w:r>
          </w:p>
        </w:tc>
        <w:tc>
          <w:tcPr>
            <w:tcW w:w="3580" w:type="dxa"/>
            <w:shd w:val="clear" w:color="auto" w:fill="auto"/>
            <w:vAlign w:val="center"/>
            <w:hideMark/>
          </w:tcPr>
          <w:p w14:paraId="2FDD775E"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逾期未改正的，责令停止生产，处15万元以上30万元以下罚款；有违法所得的，没收违法所得。</w:t>
            </w:r>
          </w:p>
        </w:tc>
      </w:tr>
      <w:tr w:rsidR="00E1027D" w:rsidRPr="00E1027D" w14:paraId="61939B77" w14:textId="77777777" w:rsidTr="001F5A9B">
        <w:trPr>
          <w:trHeight w:val="1587"/>
        </w:trPr>
        <w:tc>
          <w:tcPr>
            <w:tcW w:w="640" w:type="dxa"/>
            <w:vMerge/>
            <w:vAlign w:val="center"/>
          </w:tcPr>
          <w:p w14:paraId="5121E9DE"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1D15CAE8"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6815F747"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2DBC4632"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2ADDB91E"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屡教不改的。</w:t>
            </w:r>
          </w:p>
        </w:tc>
        <w:tc>
          <w:tcPr>
            <w:tcW w:w="3580" w:type="dxa"/>
            <w:shd w:val="clear" w:color="auto" w:fill="auto"/>
            <w:vAlign w:val="center"/>
            <w:hideMark/>
          </w:tcPr>
          <w:p w14:paraId="17137C48"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逾期未改正的，责令停止生产，处30万元以上50万元以下罚款；有违法所得的，没收违法所得并吊销生产许可证。</w:t>
            </w:r>
          </w:p>
        </w:tc>
      </w:tr>
      <w:tr w:rsidR="00E1027D" w:rsidRPr="00E1027D" w14:paraId="74B710C2" w14:textId="77777777" w:rsidTr="001F5A9B">
        <w:trPr>
          <w:trHeight w:val="1587"/>
        </w:trPr>
        <w:tc>
          <w:tcPr>
            <w:tcW w:w="640" w:type="dxa"/>
            <w:vMerge w:val="restart"/>
            <w:shd w:val="clear" w:color="auto" w:fill="auto"/>
            <w:vAlign w:val="center"/>
          </w:tcPr>
          <w:p w14:paraId="76BFFEBE" w14:textId="7F17DDE0"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lastRenderedPageBreak/>
              <w:t>16</w:t>
            </w:r>
            <w:r w:rsidR="000F58F5" w:rsidRPr="00E1027D">
              <w:rPr>
                <w:rFonts w:asciiTheme="majorEastAsia" w:eastAsiaTheme="majorEastAsia" w:hAnsiTheme="majorEastAsia" w:cs="宋体"/>
                <w:b/>
                <w:bCs/>
                <w:kern w:val="0"/>
                <w:sz w:val="24"/>
                <w:szCs w:val="24"/>
              </w:rPr>
              <w:t>8</w:t>
            </w:r>
          </w:p>
        </w:tc>
        <w:tc>
          <w:tcPr>
            <w:tcW w:w="1520" w:type="dxa"/>
            <w:vMerge w:val="restart"/>
            <w:shd w:val="clear" w:color="auto" w:fill="auto"/>
            <w:vAlign w:val="center"/>
            <w:hideMark/>
          </w:tcPr>
          <w:p w14:paraId="3E9CA90C" w14:textId="70611FA4" w:rsidR="000E6943" w:rsidRPr="00E1027D" w:rsidRDefault="000E6943" w:rsidP="000E6943">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w:t>
            </w:r>
            <w:r w:rsidR="00F357B0">
              <w:rPr>
                <w:rFonts w:asciiTheme="majorEastAsia" w:eastAsiaTheme="majorEastAsia" w:hAnsiTheme="majorEastAsia" w:cs="宋体" w:hint="eastAsia"/>
                <w:b/>
                <w:bCs/>
                <w:kern w:val="0"/>
                <w:sz w:val="24"/>
                <w:szCs w:val="24"/>
              </w:rPr>
              <w:t>中华人民</w:t>
            </w:r>
            <w:r w:rsidRPr="00E1027D">
              <w:rPr>
                <w:rFonts w:asciiTheme="majorEastAsia" w:eastAsiaTheme="majorEastAsia" w:hAnsiTheme="majorEastAsia" w:cs="宋体" w:hint="eastAsia"/>
                <w:b/>
                <w:bCs/>
                <w:kern w:val="0"/>
                <w:sz w:val="24"/>
                <w:szCs w:val="24"/>
              </w:rPr>
              <w:t>共和国特种设备安全法》</w:t>
            </w:r>
          </w:p>
        </w:tc>
        <w:tc>
          <w:tcPr>
            <w:tcW w:w="4606" w:type="dxa"/>
            <w:vMerge w:val="restart"/>
            <w:shd w:val="clear" w:color="auto" w:fill="auto"/>
            <w:vAlign w:val="center"/>
            <w:hideMark/>
          </w:tcPr>
          <w:p w14:paraId="1B0E0C1A"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第八十一条第二款  违反本法规定，特种设备生产单位生产、销售、交付国家明令淘汰的特种设备的，责令停止生产、销售，没收违法生产、销售、交付的特种设备，处三万元以上三十万元以下罚款；有违法所得的，没收违法所得。</w:t>
            </w:r>
          </w:p>
        </w:tc>
        <w:tc>
          <w:tcPr>
            <w:tcW w:w="694" w:type="dxa"/>
            <w:shd w:val="clear" w:color="auto" w:fill="auto"/>
            <w:vAlign w:val="center"/>
            <w:hideMark/>
          </w:tcPr>
          <w:p w14:paraId="04F2F3A7"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7779F59A"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尚未销售的。</w:t>
            </w:r>
          </w:p>
        </w:tc>
        <w:tc>
          <w:tcPr>
            <w:tcW w:w="3580" w:type="dxa"/>
            <w:shd w:val="clear" w:color="auto" w:fill="auto"/>
            <w:vAlign w:val="center"/>
            <w:hideMark/>
          </w:tcPr>
          <w:p w14:paraId="1CD00E08"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责令停止生产，处3万元以上10万元以下罚款；有违法所得的，没收违法所得。</w:t>
            </w:r>
          </w:p>
        </w:tc>
      </w:tr>
      <w:tr w:rsidR="00E1027D" w:rsidRPr="00E1027D" w14:paraId="1FE200C0" w14:textId="77777777" w:rsidTr="001F5A9B">
        <w:trPr>
          <w:trHeight w:val="1587"/>
        </w:trPr>
        <w:tc>
          <w:tcPr>
            <w:tcW w:w="640" w:type="dxa"/>
            <w:vMerge/>
            <w:vAlign w:val="center"/>
          </w:tcPr>
          <w:p w14:paraId="2E0AEA19"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73C3923A"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30CDB069"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5DF57101"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一般</w:t>
            </w:r>
          </w:p>
        </w:tc>
        <w:tc>
          <w:tcPr>
            <w:tcW w:w="3600" w:type="dxa"/>
            <w:shd w:val="clear" w:color="auto" w:fill="auto"/>
            <w:vAlign w:val="center"/>
            <w:hideMark/>
          </w:tcPr>
          <w:p w14:paraId="2BFD0A6E"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已销售但未交付使用的。</w:t>
            </w:r>
          </w:p>
        </w:tc>
        <w:tc>
          <w:tcPr>
            <w:tcW w:w="3580" w:type="dxa"/>
            <w:shd w:val="clear" w:color="auto" w:fill="auto"/>
            <w:vAlign w:val="center"/>
            <w:hideMark/>
          </w:tcPr>
          <w:p w14:paraId="2585FA59"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责令停止生产、销售和交付使用，处10万元以上20万元以下罚款；有违法所得的，没收违法所得。</w:t>
            </w:r>
          </w:p>
        </w:tc>
      </w:tr>
      <w:tr w:rsidR="00E1027D" w:rsidRPr="00E1027D" w14:paraId="45FC197A" w14:textId="77777777" w:rsidTr="001F5A9B">
        <w:trPr>
          <w:trHeight w:val="1587"/>
        </w:trPr>
        <w:tc>
          <w:tcPr>
            <w:tcW w:w="640" w:type="dxa"/>
            <w:vMerge/>
            <w:vAlign w:val="center"/>
          </w:tcPr>
          <w:p w14:paraId="3C43861D"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057CE181"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22E3B29C"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1447CC9D"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21815085"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已交付使用或屡教不改的。</w:t>
            </w:r>
          </w:p>
        </w:tc>
        <w:tc>
          <w:tcPr>
            <w:tcW w:w="3580" w:type="dxa"/>
            <w:shd w:val="clear" w:color="auto" w:fill="auto"/>
            <w:vAlign w:val="center"/>
            <w:hideMark/>
          </w:tcPr>
          <w:p w14:paraId="78FABB9B"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责令停止生产、销售和交付使用，处20万元以上30万元以下罚款；有违法所得的，没收违法所得。</w:t>
            </w:r>
          </w:p>
        </w:tc>
      </w:tr>
      <w:tr w:rsidR="00E1027D" w:rsidRPr="00E1027D" w14:paraId="60E934C3" w14:textId="77777777" w:rsidTr="001F5A9B">
        <w:trPr>
          <w:trHeight w:val="1587"/>
        </w:trPr>
        <w:tc>
          <w:tcPr>
            <w:tcW w:w="640" w:type="dxa"/>
            <w:vMerge w:val="restart"/>
            <w:shd w:val="clear" w:color="auto" w:fill="auto"/>
            <w:vAlign w:val="center"/>
          </w:tcPr>
          <w:p w14:paraId="736A3402" w14:textId="66CD47E9"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1</w:t>
            </w:r>
            <w:r w:rsidR="000F58F5" w:rsidRPr="00E1027D">
              <w:rPr>
                <w:rFonts w:asciiTheme="majorEastAsia" w:eastAsiaTheme="majorEastAsia" w:hAnsiTheme="majorEastAsia" w:cs="宋体"/>
                <w:b/>
                <w:bCs/>
                <w:kern w:val="0"/>
                <w:sz w:val="24"/>
                <w:szCs w:val="24"/>
              </w:rPr>
              <w:t>69</w:t>
            </w:r>
          </w:p>
        </w:tc>
        <w:tc>
          <w:tcPr>
            <w:tcW w:w="1520" w:type="dxa"/>
            <w:vMerge w:val="restart"/>
            <w:shd w:val="clear" w:color="auto" w:fill="auto"/>
            <w:vAlign w:val="center"/>
            <w:hideMark/>
          </w:tcPr>
          <w:p w14:paraId="4C5A36FF" w14:textId="1BC1F419" w:rsidR="000E6943" w:rsidRPr="00E1027D" w:rsidRDefault="000E6943" w:rsidP="000E6943">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w:t>
            </w:r>
            <w:r w:rsidR="00F357B0">
              <w:rPr>
                <w:rFonts w:asciiTheme="majorEastAsia" w:eastAsiaTheme="majorEastAsia" w:hAnsiTheme="majorEastAsia" w:cs="宋体" w:hint="eastAsia"/>
                <w:b/>
                <w:bCs/>
                <w:kern w:val="0"/>
                <w:sz w:val="24"/>
                <w:szCs w:val="24"/>
              </w:rPr>
              <w:t>中华人民</w:t>
            </w:r>
            <w:r w:rsidRPr="00E1027D">
              <w:rPr>
                <w:rFonts w:asciiTheme="majorEastAsia" w:eastAsiaTheme="majorEastAsia" w:hAnsiTheme="majorEastAsia" w:cs="宋体" w:hint="eastAsia"/>
                <w:b/>
                <w:bCs/>
                <w:kern w:val="0"/>
                <w:sz w:val="24"/>
                <w:szCs w:val="24"/>
              </w:rPr>
              <w:t>共和国特种设备安全法》</w:t>
            </w:r>
          </w:p>
        </w:tc>
        <w:tc>
          <w:tcPr>
            <w:tcW w:w="4606" w:type="dxa"/>
            <w:vMerge w:val="restart"/>
            <w:shd w:val="clear" w:color="auto" w:fill="auto"/>
            <w:vAlign w:val="center"/>
            <w:hideMark/>
          </w:tcPr>
          <w:p w14:paraId="3BFCC1A8"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第八十一条第三款  特种设备生产单位涂改、倒卖、出租、出借生产许可证的，责令停止生产，处五万元以上五十万元以下罚款；情节严重的，吊销生产许可证。</w:t>
            </w:r>
          </w:p>
        </w:tc>
        <w:tc>
          <w:tcPr>
            <w:tcW w:w="694" w:type="dxa"/>
            <w:shd w:val="clear" w:color="auto" w:fill="auto"/>
            <w:vAlign w:val="center"/>
            <w:hideMark/>
          </w:tcPr>
          <w:p w14:paraId="6A9E2EE2"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517980AC"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尚未交付使用的。</w:t>
            </w:r>
          </w:p>
        </w:tc>
        <w:tc>
          <w:tcPr>
            <w:tcW w:w="3580" w:type="dxa"/>
            <w:shd w:val="clear" w:color="auto" w:fill="auto"/>
            <w:vAlign w:val="center"/>
            <w:hideMark/>
          </w:tcPr>
          <w:p w14:paraId="3D4A27E4"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责令停止生产，处5万元以上15万元以下罚款。</w:t>
            </w:r>
          </w:p>
        </w:tc>
      </w:tr>
      <w:tr w:rsidR="00E1027D" w:rsidRPr="00E1027D" w14:paraId="7211A192" w14:textId="77777777" w:rsidTr="001F5A9B">
        <w:trPr>
          <w:trHeight w:val="1587"/>
        </w:trPr>
        <w:tc>
          <w:tcPr>
            <w:tcW w:w="640" w:type="dxa"/>
            <w:vMerge/>
            <w:vAlign w:val="center"/>
          </w:tcPr>
          <w:p w14:paraId="6D99FBFF"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476559B3"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162F0FCE"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267E1B44"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一般</w:t>
            </w:r>
          </w:p>
        </w:tc>
        <w:tc>
          <w:tcPr>
            <w:tcW w:w="3600" w:type="dxa"/>
            <w:shd w:val="clear" w:color="auto" w:fill="auto"/>
            <w:vAlign w:val="center"/>
            <w:hideMark/>
          </w:tcPr>
          <w:p w14:paraId="4EE8D9D7"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已交付使用的。</w:t>
            </w:r>
          </w:p>
        </w:tc>
        <w:tc>
          <w:tcPr>
            <w:tcW w:w="3580" w:type="dxa"/>
            <w:shd w:val="clear" w:color="auto" w:fill="auto"/>
            <w:vAlign w:val="center"/>
            <w:hideMark/>
          </w:tcPr>
          <w:p w14:paraId="55F9FAA6"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责令停止生产，处15万元以上30万元以下罚款。</w:t>
            </w:r>
          </w:p>
        </w:tc>
      </w:tr>
      <w:tr w:rsidR="00E1027D" w:rsidRPr="00E1027D" w14:paraId="7AA34772" w14:textId="77777777" w:rsidTr="001F5A9B">
        <w:trPr>
          <w:trHeight w:val="1587"/>
        </w:trPr>
        <w:tc>
          <w:tcPr>
            <w:tcW w:w="640" w:type="dxa"/>
            <w:vMerge/>
            <w:vAlign w:val="center"/>
          </w:tcPr>
          <w:p w14:paraId="29705421"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555833A7"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33C27A51"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46DB3770"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62EA9E80"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屡教不改的。</w:t>
            </w:r>
          </w:p>
        </w:tc>
        <w:tc>
          <w:tcPr>
            <w:tcW w:w="3580" w:type="dxa"/>
            <w:shd w:val="clear" w:color="auto" w:fill="auto"/>
            <w:vAlign w:val="center"/>
            <w:hideMark/>
          </w:tcPr>
          <w:p w14:paraId="5DCF7408"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责令停止生产，处30万元以上50万元以下罚款；情节严重的，吊销生产许可证。</w:t>
            </w:r>
          </w:p>
        </w:tc>
      </w:tr>
      <w:tr w:rsidR="00E1027D" w:rsidRPr="00E1027D" w14:paraId="5BD20CAE" w14:textId="77777777" w:rsidTr="001F5A9B">
        <w:trPr>
          <w:trHeight w:val="1587"/>
        </w:trPr>
        <w:tc>
          <w:tcPr>
            <w:tcW w:w="640" w:type="dxa"/>
            <w:vMerge w:val="restart"/>
            <w:shd w:val="clear" w:color="auto" w:fill="auto"/>
            <w:vAlign w:val="center"/>
          </w:tcPr>
          <w:p w14:paraId="64F8D9DF" w14:textId="5196694B"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lastRenderedPageBreak/>
              <w:t>17</w:t>
            </w:r>
            <w:r w:rsidR="000F58F5" w:rsidRPr="00E1027D">
              <w:rPr>
                <w:rFonts w:asciiTheme="majorEastAsia" w:eastAsiaTheme="majorEastAsia" w:hAnsiTheme="majorEastAsia" w:cs="宋体"/>
                <w:b/>
                <w:bCs/>
                <w:kern w:val="0"/>
                <w:sz w:val="24"/>
                <w:szCs w:val="24"/>
              </w:rPr>
              <w:t>0</w:t>
            </w:r>
          </w:p>
        </w:tc>
        <w:tc>
          <w:tcPr>
            <w:tcW w:w="1520" w:type="dxa"/>
            <w:vMerge w:val="restart"/>
            <w:shd w:val="clear" w:color="auto" w:fill="auto"/>
            <w:vAlign w:val="center"/>
            <w:hideMark/>
          </w:tcPr>
          <w:p w14:paraId="39CB2AC9" w14:textId="6DD82B0D" w:rsidR="000E6943" w:rsidRPr="00E1027D" w:rsidRDefault="000E6943" w:rsidP="000E6943">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w:t>
            </w:r>
            <w:r w:rsidR="00F357B0">
              <w:rPr>
                <w:rFonts w:asciiTheme="majorEastAsia" w:eastAsiaTheme="majorEastAsia" w:hAnsiTheme="majorEastAsia" w:cs="宋体" w:hint="eastAsia"/>
                <w:b/>
                <w:bCs/>
                <w:kern w:val="0"/>
                <w:sz w:val="24"/>
                <w:szCs w:val="24"/>
              </w:rPr>
              <w:t>中华人民</w:t>
            </w:r>
            <w:r w:rsidRPr="00E1027D">
              <w:rPr>
                <w:rFonts w:asciiTheme="majorEastAsia" w:eastAsiaTheme="majorEastAsia" w:hAnsiTheme="majorEastAsia" w:cs="宋体" w:hint="eastAsia"/>
                <w:b/>
                <w:bCs/>
                <w:kern w:val="0"/>
                <w:sz w:val="24"/>
                <w:szCs w:val="24"/>
              </w:rPr>
              <w:t>共和国特种设备安全法》</w:t>
            </w:r>
          </w:p>
        </w:tc>
        <w:tc>
          <w:tcPr>
            <w:tcW w:w="4606" w:type="dxa"/>
            <w:vMerge w:val="restart"/>
            <w:shd w:val="clear" w:color="auto" w:fill="auto"/>
            <w:vAlign w:val="center"/>
            <w:hideMark/>
          </w:tcPr>
          <w:p w14:paraId="423534A4"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第八十二条第一款  违反本法规定，特种设备经营单位有下列行为之一的，责令停止经营，没收违法经营的特种设备，处三万元以上三十万元以下罚款；有违法所得的，没收违法所得：</w:t>
            </w:r>
            <w:r w:rsidRPr="00E1027D">
              <w:rPr>
                <w:rFonts w:asciiTheme="majorEastAsia" w:eastAsiaTheme="majorEastAsia" w:hAnsiTheme="majorEastAsia" w:cs="宋体" w:hint="eastAsia"/>
                <w:kern w:val="0"/>
                <w:sz w:val="24"/>
                <w:szCs w:val="24"/>
              </w:rPr>
              <w:br/>
              <w:t>（一）销售、出租未取得许可生产，未经检验或者检验不合格的特种设备的；</w:t>
            </w:r>
            <w:r w:rsidRPr="00E1027D">
              <w:rPr>
                <w:rFonts w:asciiTheme="majorEastAsia" w:eastAsiaTheme="majorEastAsia" w:hAnsiTheme="majorEastAsia" w:cs="宋体" w:hint="eastAsia"/>
                <w:kern w:val="0"/>
                <w:sz w:val="24"/>
                <w:szCs w:val="24"/>
              </w:rPr>
              <w:br/>
              <w:t>（二）销售、出租国家明令淘汰、已经报废的特种设备，或者未按照安全技术规范的要求进行维护保养的特种设备的。</w:t>
            </w:r>
          </w:p>
        </w:tc>
        <w:tc>
          <w:tcPr>
            <w:tcW w:w="694" w:type="dxa"/>
            <w:shd w:val="clear" w:color="auto" w:fill="auto"/>
            <w:vAlign w:val="center"/>
            <w:hideMark/>
          </w:tcPr>
          <w:p w14:paraId="0E314655"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1363DAB0"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尚未销售的。</w:t>
            </w:r>
          </w:p>
        </w:tc>
        <w:tc>
          <w:tcPr>
            <w:tcW w:w="3580" w:type="dxa"/>
            <w:shd w:val="clear" w:color="auto" w:fill="auto"/>
            <w:vAlign w:val="center"/>
            <w:hideMark/>
          </w:tcPr>
          <w:p w14:paraId="78C94110"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责令停止经营，没收违法经营的特种设备，处3万元以上10万元以下罚款；有违法所得的，没收违法所得。</w:t>
            </w:r>
          </w:p>
        </w:tc>
      </w:tr>
      <w:tr w:rsidR="00E1027D" w:rsidRPr="00E1027D" w14:paraId="29FECBD1" w14:textId="77777777" w:rsidTr="001F5A9B">
        <w:trPr>
          <w:trHeight w:val="1587"/>
        </w:trPr>
        <w:tc>
          <w:tcPr>
            <w:tcW w:w="640" w:type="dxa"/>
            <w:vMerge/>
            <w:vAlign w:val="center"/>
          </w:tcPr>
          <w:p w14:paraId="243D5172"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5F6A3AE9"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0962D4D7"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2F8BE791"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一般</w:t>
            </w:r>
          </w:p>
        </w:tc>
        <w:tc>
          <w:tcPr>
            <w:tcW w:w="3600" w:type="dxa"/>
            <w:shd w:val="clear" w:color="auto" w:fill="auto"/>
            <w:vAlign w:val="center"/>
            <w:hideMark/>
          </w:tcPr>
          <w:p w14:paraId="253F66A4"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已经销售但未交付使用的。</w:t>
            </w:r>
          </w:p>
        </w:tc>
        <w:tc>
          <w:tcPr>
            <w:tcW w:w="3580" w:type="dxa"/>
            <w:shd w:val="clear" w:color="auto" w:fill="auto"/>
            <w:vAlign w:val="center"/>
            <w:hideMark/>
          </w:tcPr>
          <w:p w14:paraId="0C516791"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责令停止经营，没收违法经营的特种设备，处10万元以上20万元以下罚款；有违法所得的，没收违法所得。</w:t>
            </w:r>
          </w:p>
        </w:tc>
      </w:tr>
      <w:tr w:rsidR="00E1027D" w:rsidRPr="00E1027D" w14:paraId="1274CA4C" w14:textId="77777777" w:rsidTr="001F5A9B">
        <w:trPr>
          <w:trHeight w:val="1587"/>
        </w:trPr>
        <w:tc>
          <w:tcPr>
            <w:tcW w:w="640" w:type="dxa"/>
            <w:vMerge/>
            <w:vAlign w:val="center"/>
          </w:tcPr>
          <w:p w14:paraId="2EDDD5DC"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0F6236F6"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45E32D45"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374C88DB"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0E2B1CC4"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已交付使用或屡教不改的。</w:t>
            </w:r>
          </w:p>
        </w:tc>
        <w:tc>
          <w:tcPr>
            <w:tcW w:w="3580" w:type="dxa"/>
            <w:shd w:val="clear" w:color="auto" w:fill="auto"/>
            <w:vAlign w:val="center"/>
            <w:hideMark/>
          </w:tcPr>
          <w:p w14:paraId="26FB5190"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责令停止经营，没收违法经营的特种设备，处20万元以上30万元以下罚款；有违法所得的，没收违法所得。</w:t>
            </w:r>
          </w:p>
        </w:tc>
      </w:tr>
      <w:tr w:rsidR="00E1027D" w:rsidRPr="00E1027D" w14:paraId="4A2C9C1D" w14:textId="77777777" w:rsidTr="001F5A9B">
        <w:trPr>
          <w:trHeight w:val="1587"/>
        </w:trPr>
        <w:tc>
          <w:tcPr>
            <w:tcW w:w="640" w:type="dxa"/>
            <w:vMerge w:val="restart"/>
            <w:shd w:val="clear" w:color="auto" w:fill="auto"/>
            <w:vAlign w:val="center"/>
            <w:hideMark/>
          </w:tcPr>
          <w:p w14:paraId="258175F1" w14:textId="79D792A4"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17</w:t>
            </w:r>
            <w:r w:rsidR="000F58F5" w:rsidRPr="00E1027D">
              <w:rPr>
                <w:rFonts w:asciiTheme="majorEastAsia" w:eastAsiaTheme="majorEastAsia" w:hAnsiTheme="majorEastAsia" w:cs="宋体"/>
                <w:b/>
                <w:bCs/>
                <w:kern w:val="0"/>
                <w:sz w:val="24"/>
                <w:szCs w:val="24"/>
              </w:rPr>
              <w:t>1</w:t>
            </w:r>
          </w:p>
        </w:tc>
        <w:tc>
          <w:tcPr>
            <w:tcW w:w="1520" w:type="dxa"/>
            <w:vMerge w:val="restart"/>
            <w:shd w:val="clear" w:color="auto" w:fill="auto"/>
            <w:vAlign w:val="center"/>
            <w:hideMark/>
          </w:tcPr>
          <w:p w14:paraId="72965818" w14:textId="12F1C3A0" w:rsidR="000E6943" w:rsidRPr="00E1027D" w:rsidRDefault="000E6943" w:rsidP="000E6943">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w:t>
            </w:r>
            <w:r w:rsidR="00F357B0">
              <w:rPr>
                <w:rFonts w:asciiTheme="majorEastAsia" w:eastAsiaTheme="majorEastAsia" w:hAnsiTheme="majorEastAsia" w:cs="宋体" w:hint="eastAsia"/>
                <w:b/>
                <w:bCs/>
                <w:kern w:val="0"/>
                <w:sz w:val="24"/>
                <w:szCs w:val="24"/>
              </w:rPr>
              <w:t>中华人民</w:t>
            </w:r>
            <w:r w:rsidRPr="00E1027D">
              <w:rPr>
                <w:rFonts w:asciiTheme="majorEastAsia" w:eastAsiaTheme="majorEastAsia" w:hAnsiTheme="majorEastAsia" w:cs="宋体" w:hint="eastAsia"/>
                <w:b/>
                <w:bCs/>
                <w:kern w:val="0"/>
                <w:sz w:val="24"/>
                <w:szCs w:val="24"/>
              </w:rPr>
              <w:t>共和国特种设备安全法》</w:t>
            </w:r>
          </w:p>
        </w:tc>
        <w:tc>
          <w:tcPr>
            <w:tcW w:w="4606" w:type="dxa"/>
            <w:vMerge w:val="restart"/>
            <w:shd w:val="clear" w:color="auto" w:fill="auto"/>
            <w:vAlign w:val="center"/>
            <w:hideMark/>
          </w:tcPr>
          <w:p w14:paraId="0CBE7DBE"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第八十二条第二款  违反本法规定，特种设备销售单位未建立检查验收和销售记录制度，或者进口特种设备未履行提前告知义务的，责令改正，处一万元以上十万元以下罚款。</w:t>
            </w:r>
          </w:p>
        </w:tc>
        <w:tc>
          <w:tcPr>
            <w:tcW w:w="694" w:type="dxa"/>
            <w:shd w:val="clear" w:color="auto" w:fill="auto"/>
            <w:vAlign w:val="center"/>
            <w:hideMark/>
          </w:tcPr>
          <w:p w14:paraId="02EAA098"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7E1F8E07"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尚未交付使用的。</w:t>
            </w:r>
          </w:p>
        </w:tc>
        <w:tc>
          <w:tcPr>
            <w:tcW w:w="3580" w:type="dxa"/>
            <w:shd w:val="clear" w:color="auto" w:fill="auto"/>
            <w:vAlign w:val="center"/>
            <w:hideMark/>
          </w:tcPr>
          <w:p w14:paraId="1B98A632"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处1万元以上3万元以下罚款。</w:t>
            </w:r>
          </w:p>
        </w:tc>
      </w:tr>
      <w:tr w:rsidR="00E1027D" w:rsidRPr="00E1027D" w14:paraId="2C3EF0A4" w14:textId="77777777" w:rsidTr="001F5A9B">
        <w:trPr>
          <w:trHeight w:val="1587"/>
        </w:trPr>
        <w:tc>
          <w:tcPr>
            <w:tcW w:w="640" w:type="dxa"/>
            <w:vMerge/>
            <w:vAlign w:val="center"/>
            <w:hideMark/>
          </w:tcPr>
          <w:p w14:paraId="2C6DD71C"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0CE20718"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5636E6DA"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13432FCF"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一般</w:t>
            </w:r>
          </w:p>
        </w:tc>
        <w:tc>
          <w:tcPr>
            <w:tcW w:w="3600" w:type="dxa"/>
            <w:shd w:val="clear" w:color="auto" w:fill="auto"/>
            <w:vAlign w:val="center"/>
            <w:hideMark/>
          </w:tcPr>
          <w:p w14:paraId="138DE049"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已交付使用的。</w:t>
            </w:r>
          </w:p>
        </w:tc>
        <w:tc>
          <w:tcPr>
            <w:tcW w:w="3580" w:type="dxa"/>
            <w:shd w:val="clear" w:color="auto" w:fill="auto"/>
            <w:vAlign w:val="center"/>
            <w:hideMark/>
          </w:tcPr>
          <w:p w14:paraId="44E1F9F4"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处3万元以上7万元以下罚款。</w:t>
            </w:r>
          </w:p>
        </w:tc>
      </w:tr>
      <w:tr w:rsidR="00E1027D" w:rsidRPr="00E1027D" w14:paraId="779526E2" w14:textId="77777777" w:rsidTr="001F5A9B">
        <w:trPr>
          <w:trHeight w:val="1587"/>
        </w:trPr>
        <w:tc>
          <w:tcPr>
            <w:tcW w:w="640" w:type="dxa"/>
            <w:vMerge/>
            <w:vAlign w:val="center"/>
            <w:hideMark/>
          </w:tcPr>
          <w:p w14:paraId="05A285BE"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46F18C69"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3BA46F70"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2E53E69E"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63C30773"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屡教不改的。</w:t>
            </w:r>
          </w:p>
        </w:tc>
        <w:tc>
          <w:tcPr>
            <w:tcW w:w="3580" w:type="dxa"/>
            <w:shd w:val="clear" w:color="auto" w:fill="auto"/>
            <w:vAlign w:val="center"/>
            <w:hideMark/>
          </w:tcPr>
          <w:p w14:paraId="4C01AEA1"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处7万元以上10万元以下罚款。</w:t>
            </w:r>
          </w:p>
        </w:tc>
      </w:tr>
      <w:tr w:rsidR="00E1027D" w:rsidRPr="00E1027D" w14:paraId="5F5FF3FC" w14:textId="77777777" w:rsidTr="001F5A9B">
        <w:trPr>
          <w:trHeight w:val="3175"/>
        </w:trPr>
        <w:tc>
          <w:tcPr>
            <w:tcW w:w="640" w:type="dxa"/>
            <w:vMerge w:val="restart"/>
            <w:shd w:val="clear" w:color="auto" w:fill="auto"/>
            <w:vAlign w:val="center"/>
            <w:hideMark/>
          </w:tcPr>
          <w:p w14:paraId="3001A87C" w14:textId="49EB5C32"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lastRenderedPageBreak/>
              <w:t>17</w:t>
            </w:r>
            <w:r w:rsidR="000F58F5" w:rsidRPr="00E1027D">
              <w:rPr>
                <w:rFonts w:asciiTheme="majorEastAsia" w:eastAsiaTheme="majorEastAsia" w:hAnsiTheme="majorEastAsia" w:cs="宋体"/>
                <w:b/>
                <w:bCs/>
                <w:kern w:val="0"/>
                <w:sz w:val="24"/>
                <w:szCs w:val="24"/>
              </w:rPr>
              <w:t>2</w:t>
            </w:r>
          </w:p>
        </w:tc>
        <w:tc>
          <w:tcPr>
            <w:tcW w:w="1520" w:type="dxa"/>
            <w:vMerge w:val="restart"/>
            <w:shd w:val="clear" w:color="auto" w:fill="auto"/>
            <w:vAlign w:val="center"/>
            <w:hideMark/>
          </w:tcPr>
          <w:p w14:paraId="4AA9649A" w14:textId="41DCC5E7" w:rsidR="000E6943" w:rsidRPr="00E1027D" w:rsidRDefault="000E6943" w:rsidP="000E6943">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w:t>
            </w:r>
            <w:r w:rsidR="00F357B0">
              <w:rPr>
                <w:rFonts w:asciiTheme="majorEastAsia" w:eastAsiaTheme="majorEastAsia" w:hAnsiTheme="majorEastAsia" w:cs="宋体" w:hint="eastAsia"/>
                <w:b/>
                <w:bCs/>
                <w:kern w:val="0"/>
                <w:sz w:val="24"/>
                <w:szCs w:val="24"/>
              </w:rPr>
              <w:t>中华人民</w:t>
            </w:r>
            <w:r w:rsidRPr="00E1027D">
              <w:rPr>
                <w:rFonts w:asciiTheme="majorEastAsia" w:eastAsiaTheme="majorEastAsia" w:hAnsiTheme="majorEastAsia" w:cs="宋体" w:hint="eastAsia"/>
                <w:b/>
                <w:bCs/>
                <w:kern w:val="0"/>
                <w:sz w:val="24"/>
                <w:szCs w:val="24"/>
              </w:rPr>
              <w:t>共和国特种设备安全法》</w:t>
            </w:r>
          </w:p>
        </w:tc>
        <w:tc>
          <w:tcPr>
            <w:tcW w:w="4606" w:type="dxa"/>
            <w:vMerge w:val="restart"/>
            <w:shd w:val="clear" w:color="auto" w:fill="auto"/>
            <w:vAlign w:val="center"/>
            <w:hideMark/>
          </w:tcPr>
          <w:p w14:paraId="5F8553B1"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第八十三条  违反本法规定，特种设备使用单位有下列行为之一的，责令限期改正；逾期未改正的，责令停止使用有关特种设备，处一万元以上十万元以下罚款：</w:t>
            </w:r>
            <w:r w:rsidRPr="00E1027D">
              <w:rPr>
                <w:rFonts w:asciiTheme="majorEastAsia" w:eastAsiaTheme="majorEastAsia" w:hAnsiTheme="majorEastAsia" w:cs="宋体" w:hint="eastAsia"/>
                <w:kern w:val="0"/>
                <w:sz w:val="24"/>
                <w:szCs w:val="24"/>
              </w:rPr>
              <w:br/>
              <w:t>（一）使用特种设备未按照规定办理使用登记的；</w:t>
            </w:r>
            <w:r w:rsidRPr="00E1027D">
              <w:rPr>
                <w:rFonts w:asciiTheme="majorEastAsia" w:eastAsiaTheme="majorEastAsia" w:hAnsiTheme="majorEastAsia" w:cs="宋体" w:hint="eastAsia"/>
                <w:kern w:val="0"/>
                <w:sz w:val="24"/>
                <w:szCs w:val="24"/>
              </w:rPr>
              <w:br/>
              <w:t>（二）未建立特种设备安全技术档案或者安全技术档案不符合规定要求，或者未依法设置使用登记标志、定期检验标志的；</w:t>
            </w:r>
            <w:r w:rsidRPr="00E1027D">
              <w:rPr>
                <w:rFonts w:asciiTheme="majorEastAsia" w:eastAsiaTheme="majorEastAsia" w:hAnsiTheme="majorEastAsia" w:cs="宋体" w:hint="eastAsia"/>
                <w:kern w:val="0"/>
                <w:sz w:val="24"/>
                <w:szCs w:val="24"/>
              </w:rPr>
              <w:br/>
              <w:t>（三）未对其使用的特种设备进行经常性维护保养和定期自行检查，或者未对其使用的特种设备的安全附件、安全保护装置进行定期校验、检修，并</w:t>
            </w:r>
            <w:proofErr w:type="gramStart"/>
            <w:r w:rsidRPr="00E1027D">
              <w:rPr>
                <w:rFonts w:asciiTheme="majorEastAsia" w:eastAsiaTheme="majorEastAsia" w:hAnsiTheme="majorEastAsia" w:cs="宋体" w:hint="eastAsia"/>
                <w:kern w:val="0"/>
                <w:sz w:val="24"/>
                <w:szCs w:val="24"/>
              </w:rPr>
              <w:t>作出</w:t>
            </w:r>
            <w:proofErr w:type="gramEnd"/>
            <w:r w:rsidRPr="00E1027D">
              <w:rPr>
                <w:rFonts w:asciiTheme="majorEastAsia" w:eastAsiaTheme="majorEastAsia" w:hAnsiTheme="majorEastAsia" w:cs="宋体" w:hint="eastAsia"/>
                <w:kern w:val="0"/>
                <w:sz w:val="24"/>
                <w:szCs w:val="24"/>
              </w:rPr>
              <w:t>记录的；</w:t>
            </w:r>
            <w:r w:rsidRPr="00E1027D">
              <w:rPr>
                <w:rFonts w:asciiTheme="majorEastAsia" w:eastAsiaTheme="majorEastAsia" w:hAnsiTheme="majorEastAsia" w:cs="宋体" w:hint="eastAsia"/>
                <w:kern w:val="0"/>
                <w:sz w:val="24"/>
                <w:szCs w:val="24"/>
              </w:rPr>
              <w:br/>
              <w:t>（四）未按照安全技术规范的要求及时申报并接受检验的；</w:t>
            </w:r>
            <w:r w:rsidRPr="00E1027D">
              <w:rPr>
                <w:rFonts w:asciiTheme="majorEastAsia" w:eastAsiaTheme="majorEastAsia" w:hAnsiTheme="majorEastAsia" w:cs="宋体" w:hint="eastAsia"/>
                <w:kern w:val="0"/>
                <w:sz w:val="24"/>
                <w:szCs w:val="24"/>
              </w:rPr>
              <w:br/>
              <w:t>（五）未按照安全技术规范的要求进行锅炉水（</w:t>
            </w:r>
            <w:proofErr w:type="gramStart"/>
            <w:r w:rsidRPr="00E1027D">
              <w:rPr>
                <w:rFonts w:asciiTheme="majorEastAsia" w:eastAsiaTheme="majorEastAsia" w:hAnsiTheme="majorEastAsia" w:cs="宋体" w:hint="eastAsia"/>
                <w:kern w:val="0"/>
                <w:sz w:val="24"/>
                <w:szCs w:val="24"/>
              </w:rPr>
              <w:t>介</w:t>
            </w:r>
            <w:proofErr w:type="gramEnd"/>
            <w:r w:rsidRPr="00E1027D">
              <w:rPr>
                <w:rFonts w:asciiTheme="majorEastAsia" w:eastAsiaTheme="majorEastAsia" w:hAnsiTheme="majorEastAsia" w:cs="宋体" w:hint="eastAsia"/>
                <w:kern w:val="0"/>
                <w:sz w:val="24"/>
                <w:szCs w:val="24"/>
              </w:rPr>
              <w:t>）质处理的；</w:t>
            </w:r>
            <w:r w:rsidRPr="00E1027D">
              <w:rPr>
                <w:rFonts w:asciiTheme="majorEastAsia" w:eastAsiaTheme="majorEastAsia" w:hAnsiTheme="majorEastAsia" w:cs="宋体" w:hint="eastAsia"/>
                <w:kern w:val="0"/>
                <w:sz w:val="24"/>
                <w:szCs w:val="24"/>
              </w:rPr>
              <w:br/>
              <w:t>（六）未制定特种设备事故应急专项预案的。</w:t>
            </w:r>
          </w:p>
        </w:tc>
        <w:tc>
          <w:tcPr>
            <w:tcW w:w="694" w:type="dxa"/>
            <w:shd w:val="clear" w:color="auto" w:fill="auto"/>
            <w:vAlign w:val="center"/>
            <w:hideMark/>
          </w:tcPr>
          <w:p w14:paraId="18E88EC9"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2CBA748F"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违反二项及以下的。</w:t>
            </w:r>
          </w:p>
        </w:tc>
        <w:tc>
          <w:tcPr>
            <w:tcW w:w="3580" w:type="dxa"/>
            <w:shd w:val="clear" w:color="auto" w:fill="auto"/>
            <w:vAlign w:val="center"/>
            <w:hideMark/>
          </w:tcPr>
          <w:p w14:paraId="08166CFE"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责令停止使用有关特种设备，处1万元以上3万元以下罚款。</w:t>
            </w:r>
          </w:p>
        </w:tc>
      </w:tr>
      <w:tr w:rsidR="00E1027D" w:rsidRPr="00E1027D" w14:paraId="40AC2F03" w14:textId="77777777" w:rsidTr="001F5A9B">
        <w:trPr>
          <w:trHeight w:val="3175"/>
        </w:trPr>
        <w:tc>
          <w:tcPr>
            <w:tcW w:w="640" w:type="dxa"/>
            <w:vMerge/>
            <w:vAlign w:val="center"/>
            <w:hideMark/>
          </w:tcPr>
          <w:p w14:paraId="7F1FEEB9"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071629CB"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784E0A83"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64F64583"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一般</w:t>
            </w:r>
          </w:p>
        </w:tc>
        <w:tc>
          <w:tcPr>
            <w:tcW w:w="3600" w:type="dxa"/>
            <w:shd w:val="clear" w:color="auto" w:fill="auto"/>
            <w:vAlign w:val="center"/>
            <w:hideMark/>
          </w:tcPr>
          <w:p w14:paraId="56D5B198"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违反二项以上四项以下的。</w:t>
            </w:r>
          </w:p>
        </w:tc>
        <w:tc>
          <w:tcPr>
            <w:tcW w:w="3580" w:type="dxa"/>
            <w:shd w:val="clear" w:color="auto" w:fill="auto"/>
            <w:vAlign w:val="center"/>
            <w:hideMark/>
          </w:tcPr>
          <w:p w14:paraId="5F0AE97C"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责令停止使用有关特种设备，处3万元以上7万元以下罚款。</w:t>
            </w:r>
          </w:p>
        </w:tc>
      </w:tr>
      <w:tr w:rsidR="00E1027D" w:rsidRPr="00E1027D" w14:paraId="32DB6231" w14:textId="77777777" w:rsidTr="001F5A9B">
        <w:trPr>
          <w:trHeight w:val="3175"/>
        </w:trPr>
        <w:tc>
          <w:tcPr>
            <w:tcW w:w="640" w:type="dxa"/>
            <w:vMerge/>
            <w:vAlign w:val="center"/>
            <w:hideMark/>
          </w:tcPr>
          <w:p w14:paraId="28944E53"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5C8D7D86"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3B156070"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3E216B99"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2329AE4A"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违反四项以上的。</w:t>
            </w:r>
          </w:p>
        </w:tc>
        <w:tc>
          <w:tcPr>
            <w:tcW w:w="3580" w:type="dxa"/>
            <w:shd w:val="clear" w:color="auto" w:fill="auto"/>
            <w:vAlign w:val="center"/>
            <w:hideMark/>
          </w:tcPr>
          <w:p w14:paraId="11102155"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责令停止使用有关特种设备，处7万元以上10万元以下罚款。</w:t>
            </w:r>
          </w:p>
        </w:tc>
      </w:tr>
      <w:tr w:rsidR="00E1027D" w:rsidRPr="00E1027D" w14:paraId="5061A546" w14:textId="77777777" w:rsidTr="001F5A9B">
        <w:trPr>
          <w:trHeight w:val="1587"/>
        </w:trPr>
        <w:tc>
          <w:tcPr>
            <w:tcW w:w="640" w:type="dxa"/>
            <w:vMerge w:val="restart"/>
            <w:shd w:val="clear" w:color="auto" w:fill="auto"/>
            <w:vAlign w:val="center"/>
          </w:tcPr>
          <w:p w14:paraId="2552C100" w14:textId="69F2AC9B"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lastRenderedPageBreak/>
              <w:t>1</w:t>
            </w:r>
            <w:r w:rsidRPr="00E1027D">
              <w:rPr>
                <w:rFonts w:asciiTheme="majorEastAsia" w:eastAsiaTheme="majorEastAsia" w:hAnsiTheme="majorEastAsia" w:cs="宋体"/>
                <w:b/>
                <w:bCs/>
                <w:kern w:val="0"/>
                <w:sz w:val="24"/>
                <w:szCs w:val="24"/>
              </w:rPr>
              <w:t>7</w:t>
            </w:r>
            <w:r w:rsidR="000F58F5" w:rsidRPr="00E1027D">
              <w:rPr>
                <w:rFonts w:asciiTheme="majorEastAsia" w:eastAsiaTheme="majorEastAsia" w:hAnsiTheme="majorEastAsia" w:cs="宋体"/>
                <w:b/>
                <w:bCs/>
                <w:kern w:val="0"/>
                <w:sz w:val="24"/>
                <w:szCs w:val="24"/>
              </w:rPr>
              <w:t>3</w:t>
            </w:r>
          </w:p>
        </w:tc>
        <w:tc>
          <w:tcPr>
            <w:tcW w:w="1520" w:type="dxa"/>
            <w:vMerge w:val="restart"/>
            <w:shd w:val="clear" w:color="auto" w:fill="auto"/>
            <w:vAlign w:val="center"/>
            <w:hideMark/>
          </w:tcPr>
          <w:p w14:paraId="72C2F69D" w14:textId="36F65F59" w:rsidR="000E6943" w:rsidRPr="00E1027D" w:rsidRDefault="000E6943" w:rsidP="000E6943">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w:t>
            </w:r>
            <w:r w:rsidR="00F357B0">
              <w:rPr>
                <w:rFonts w:asciiTheme="majorEastAsia" w:eastAsiaTheme="majorEastAsia" w:hAnsiTheme="majorEastAsia" w:cs="宋体" w:hint="eastAsia"/>
                <w:b/>
                <w:bCs/>
                <w:kern w:val="0"/>
                <w:sz w:val="24"/>
                <w:szCs w:val="24"/>
              </w:rPr>
              <w:t>中华人民</w:t>
            </w:r>
            <w:r w:rsidRPr="00E1027D">
              <w:rPr>
                <w:rFonts w:asciiTheme="majorEastAsia" w:eastAsiaTheme="majorEastAsia" w:hAnsiTheme="majorEastAsia" w:cs="宋体" w:hint="eastAsia"/>
                <w:b/>
                <w:bCs/>
                <w:kern w:val="0"/>
                <w:sz w:val="24"/>
                <w:szCs w:val="24"/>
              </w:rPr>
              <w:t>共和国特种设备安全法》</w:t>
            </w:r>
          </w:p>
        </w:tc>
        <w:tc>
          <w:tcPr>
            <w:tcW w:w="4606" w:type="dxa"/>
            <w:vMerge w:val="restart"/>
            <w:shd w:val="clear" w:color="auto" w:fill="auto"/>
            <w:vAlign w:val="center"/>
            <w:hideMark/>
          </w:tcPr>
          <w:p w14:paraId="3C7BC82A"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第八十四条  违反本法规定，特种设备使用单位有下列行为之一的，责令停止使用有关特种设备，处三万元以上三十万元以下罚款：</w:t>
            </w:r>
            <w:r w:rsidRPr="00E1027D">
              <w:rPr>
                <w:rFonts w:asciiTheme="majorEastAsia" w:eastAsiaTheme="majorEastAsia" w:hAnsiTheme="majorEastAsia" w:cs="宋体" w:hint="eastAsia"/>
                <w:kern w:val="0"/>
                <w:sz w:val="24"/>
                <w:szCs w:val="24"/>
              </w:rPr>
              <w:br/>
              <w:t>（一）使用未取得许可生产，未经检验或者检验不合格的特种设备，或者国家明令淘汰、已经报废的特种设备的；</w:t>
            </w:r>
            <w:r w:rsidRPr="00E1027D">
              <w:rPr>
                <w:rFonts w:asciiTheme="majorEastAsia" w:eastAsiaTheme="majorEastAsia" w:hAnsiTheme="majorEastAsia" w:cs="宋体" w:hint="eastAsia"/>
                <w:kern w:val="0"/>
                <w:sz w:val="24"/>
                <w:szCs w:val="24"/>
              </w:rPr>
              <w:br/>
              <w:t>（二）特种设备出现故障或者发生异常情况，未对其进行全面检查、消除事故隐患，继续使用的；</w:t>
            </w:r>
            <w:r w:rsidRPr="00E1027D">
              <w:rPr>
                <w:rFonts w:asciiTheme="majorEastAsia" w:eastAsiaTheme="majorEastAsia" w:hAnsiTheme="majorEastAsia" w:cs="宋体" w:hint="eastAsia"/>
                <w:kern w:val="0"/>
                <w:sz w:val="24"/>
                <w:szCs w:val="24"/>
              </w:rPr>
              <w:br/>
              <w:t>（三）特种设备存在严重事故隐患，无改造、修理价值，或者达到安全技术规范规定的其他报废条件，未依法履行报废义务，并办理使用登记证书注销手续的。</w:t>
            </w:r>
          </w:p>
        </w:tc>
        <w:tc>
          <w:tcPr>
            <w:tcW w:w="694" w:type="dxa"/>
            <w:shd w:val="clear" w:color="auto" w:fill="auto"/>
            <w:vAlign w:val="center"/>
            <w:hideMark/>
          </w:tcPr>
          <w:p w14:paraId="73BAD915"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6226F50F"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违反一项的。</w:t>
            </w:r>
          </w:p>
        </w:tc>
        <w:tc>
          <w:tcPr>
            <w:tcW w:w="3580" w:type="dxa"/>
            <w:shd w:val="clear" w:color="auto" w:fill="auto"/>
            <w:vAlign w:val="center"/>
            <w:hideMark/>
          </w:tcPr>
          <w:p w14:paraId="0B94392A"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责令停止使用有关特种设备，处3万元以上10万元以下罚款。</w:t>
            </w:r>
          </w:p>
        </w:tc>
      </w:tr>
      <w:tr w:rsidR="00E1027D" w:rsidRPr="00E1027D" w14:paraId="7B9991AA" w14:textId="77777777" w:rsidTr="001F5A9B">
        <w:trPr>
          <w:trHeight w:val="1587"/>
        </w:trPr>
        <w:tc>
          <w:tcPr>
            <w:tcW w:w="640" w:type="dxa"/>
            <w:vMerge/>
            <w:vAlign w:val="center"/>
          </w:tcPr>
          <w:p w14:paraId="4D0E3DEE"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366AA296"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33EC2724"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05A650F8"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一般</w:t>
            </w:r>
          </w:p>
        </w:tc>
        <w:tc>
          <w:tcPr>
            <w:tcW w:w="3600" w:type="dxa"/>
            <w:shd w:val="clear" w:color="auto" w:fill="auto"/>
            <w:vAlign w:val="center"/>
            <w:hideMark/>
          </w:tcPr>
          <w:p w14:paraId="587CF91B"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违反二项的。</w:t>
            </w:r>
          </w:p>
        </w:tc>
        <w:tc>
          <w:tcPr>
            <w:tcW w:w="3580" w:type="dxa"/>
            <w:shd w:val="clear" w:color="auto" w:fill="auto"/>
            <w:vAlign w:val="center"/>
            <w:hideMark/>
          </w:tcPr>
          <w:p w14:paraId="4D6D77CB"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责令停止使用有关特种设备，处10万元以上20万元以下罚款。</w:t>
            </w:r>
          </w:p>
        </w:tc>
      </w:tr>
      <w:tr w:rsidR="00E1027D" w:rsidRPr="00E1027D" w14:paraId="17F88BFF" w14:textId="77777777" w:rsidTr="001F5A9B">
        <w:trPr>
          <w:trHeight w:val="1587"/>
        </w:trPr>
        <w:tc>
          <w:tcPr>
            <w:tcW w:w="640" w:type="dxa"/>
            <w:vMerge/>
            <w:vAlign w:val="center"/>
          </w:tcPr>
          <w:p w14:paraId="4D762EAD"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49E98FDE"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20411C81"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7CEF4711"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02865EF3"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违反三项的。</w:t>
            </w:r>
          </w:p>
        </w:tc>
        <w:tc>
          <w:tcPr>
            <w:tcW w:w="3580" w:type="dxa"/>
            <w:shd w:val="clear" w:color="auto" w:fill="auto"/>
            <w:vAlign w:val="center"/>
            <w:hideMark/>
          </w:tcPr>
          <w:p w14:paraId="77F548D8"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责令停止使用有关特种设备，处20万元以上30万元以下罚款。</w:t>
            </w:r>
          </w:p>
        </w:tc>
      </w:tr>
      <w:tr w:rsidR="00E1027D" w:rsidRPr="00E1027D" w14:paraId="4B3272A1" w14:textId="77777777" w:rsidTr="001F5A9B">
        <w:trPr>
          <w:trHeight w:val="1247"/>
        </w:trPr>
        <w:tc>
          <w:tcPr>
            <w:tcW w:w="640" w:type="dxa"/>
            <w:vMerge w:val="restart"/>
            <w:shd w:val="clear" w:color="auto" w:fill="auto"/>
            <w:vAlign w:val="center"/>
          </w:tcPr>
          <w:p w14:paraId="351F740E" w14:textId="03C0F8E5"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1</w:t>
            </w:r>
            <w:r w:rsidRPr="00E1027D">
              <w:rPr>
                <w:rFonts w:asciiTheme="majorEastAsia" w:eastAsiaTheme="majorEastAsia" w:hAnsiTheme="majorEastAsia" w:cs="宋体"/>
                <w:b/>
                <w:bCs/>
                <w:kern w:val="0"/>
                <w:sz w:val="24"/>
                <w:szCs w:val="24"/>
              </w:rPr>
              <w:t>7</w:t>
            </w:r>
            <w:r w:rsidR="000F58F5" w:rsidRPr="00E1027D">
              <w:rPr>
                <w:rFonts w:asciiTheme="majorEastAsia" w:eastAsiaTheme="majorEastAsia" w:hAnsiTheme="majorEastAsia" w:cs="宋体"/>
                <w:b/>
                <w:bCs/>
                <w:kern w:val="0"/>
                <w:sz w:val="24"/>
                <w:szCs w:val="24"/>
              </w:rPr>
              <w:t>4</w:t>
            </w:r>
          </w:p>
        </w:tc>
        <w:tc>
          <w:tcPr>
            <w:tcW w:w="1520" w:type="dxa"/>
            <w:vMerge w:val="restart"/>
            <w:shd w:val="clear" w:color="auto" w:fill="auto"/>
            <w:vAlign w:val="center"/>
            <w:hideMark/>
          </w:tcPr>
          <w:p w14:paraId="12B3FC54" w14:textId="3F92FB77" w:rsidR="000E6943" w:rsidRPr="00E1027D" w:rsidRDefault="000E6943" w:rsidP="000E6943">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w:t>
            </w:r>
            <w:r w:rsidR="00F357B0">
              <w:rPr>
                <w:rFonts w:asciiTheme="majorEastAsia" w:eastAsiaTheme="majorEastAsia" w:hAnsiTheme="majorEastAsia" w:cs="宋体" w:hint="eastAsia"/>
                <w:b/>
                <w:bCs/>
                <w:kern w:val="0"/>
                <w:sz w:val="24"/>
                <w:szCs w:val="24"/>
              </w:rPr>
              <w:t>中华人民</w:t>
            </w:r>
            <w:r w:rsidRPr="00E1027D">
              <w:rPr>
                <w:rFonts w:asciiTheme="majorEastAsia" w:eastAsiaTheme="majorEastAsia" w:hAnsiTheme="majorEastAsia" w:cs="宋体" w:hint="eastAsia"/>
                <w:b/>
                <w:bCs/>
                <w:kern w:val="0"/>
                <w:sz w:val="24"/>
                <w:szCs w:val="24"/>
              </w:rPr>
              <w:t>共和国特种设备安全法》</w:t>
            </w:r>
          </w:p>
        </w:tc>
        <w:tc>
          <w:tcPr>
            <w:tcW w:w="4606" w:type="dxa"/>
            <w:vMerge w:val="restart"/>
            <w:shd w:val="clear" w:color="auto" w:fill="auto"/>
            <w:vAlign w:val="center"/>
            <w:hideMark/>
          </w:tcPr>
          <w:p w14:paraId="1DE3E1AF"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第八十五条第一款  违反本法规定，移动式压力容器、气瓶充装单位有下列行为之一的，责令改正，处二万元以上二十万元以下罚款；情节严重的，吊销充装许可证：</w:t>
            </w:r>
            <w:r w:rsidRPr="00E1027D">
              <w:rPr>
                <w:rFonts w:asciiTheme="majorEastAsia" w:eastAsiaTheme="majorEastAsia" w:hAnsiTheme="majorEastAsia" w:cs="宋体" w:hint="eastAsia"/>
                <w:kern w:val="0"/>
                <w:sz w:val="24"/>
                <w:szCs w:val="24"/>
              </w:rPr>
              <w:br/>
              <w:t>（一）未按照规定实施充装前后的检查、记录制度的；</w:t>
            </w:r>
            <w:r w:rsidRPr="00E1027D">
              <w:rPr>
                <w:rFonts w:asciiTheme="majorEastAsia" w:eastAsiaTheme="majorEastAsia" w:hAnsiTheme="majorEastAsia" w:cs="宋体" w:hint="eastAsia"/>
                <w:kern w:val="0"/>
                <w:sz w:val="24"/>
                <w:szCs w:val="24"/>
              </w:rPr>
              <w:br/>
              <w:t>（二）对不符合安全技术规范要求的移动式压力容器和气瓶进行充装的。</w:t>
            </w:r>
          </w:p>
        </w:tc>
        <w:tc>
          <w:tcPr>
            <w:tcW w:w="694" w:type="dxa"/>
            <w:shd w:val="clear" w:color="auto" w:fill="auto"/>
            <w:vAlign w:val="center"/>
            <w:hideMark/>
          </w:tcPr>
          <w:p w14:paraId="4A55AEC5"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541E9E3F"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违反第一项的。</w:t>
            </w:r>
          </w:p>
        </w:tc>
        <w:tc>
          <w:tcPr>
            <w:tcW w:w="3580" w:type="dxa"/>
            <w:shd w:val="clear" w:color="auto" w:fill="auto"/>
            <w:vAlign w:val="center"/>
            <w:hideMark/>
          </w:tcPr>
          <w:p w14:paraId="35A9B932"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处2万元以上5万元以下罚款。</w:t>
            </w:r>
          </w:p>
        </w:tc>
      </w:tr>
      <w:tr w:rsidR="00E1027D" w:rsidRPr="00E1027D" w14:paraId="1291084D" w14:textId="77777777" w:rsidTr="001F5A9B">
        <w:trPr>
          <w:trHeight w:val="1247"/>
        </w:trPr>
        <w:tc>
          <w:tcPr>
            <w:tcW w:w="640" w:type="dxa"/>
            <w:vMerge/>
            <w:vAlign w:val="center"/>
          </w:tcPr>
          <w:p w14:paraId="69645E8E"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4A8C6625"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07377D40"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76CCB1A0"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一般</w:t>
            </w:r>
          </w:p>
        </w:tc>
        <w:tc>
          <w:tcPr>
            <w:tcW w:w="3600" w:type="dxa"/>
            <w:shd w:val="clear" w:color="auto" w:fill="auto"/>
            <w:vAlign w:val="center"/>
            <w:hideMark/>
          </w:tcPr>
          <w:p w14:paraId="25C73BDD"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违反第二项的。</w:t>
            </w:r>
          </w:p>
        </w:tc>
        <w:tc>
          <w:tcPr>
            <w:tcW w:w="3580" w:type="dxa"/>
            <w:shd w:val="clear" w:color="auto" w:fill="auto"/>
            <w:vAlign w:val="center"/>
            <w:hideMark/>
          </w:tcPr>
          <w:p w14:paraId="6750671F"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处5万元以上10万元以下罚款。</w:t>
            </w:r>
          </w:p>
        </w:tc>
      </w:tr>
      <w:tr w:rsidR="00E1027D" w:rsidRPr="00E1027D" w14:paraId="78BE9F8C" w14:textId="77777777" w:rsidTr="001F5A9B">
        <w:trPr>
          <w:trHeight w:val="1247"/>
        </w:trPr>
        <w:tc>
          <w:tcPr>
            <w:tcW w:w="640" w:type="dxa"/>
            <w:vMerge/>
            <w:vAlign w:val="center"/>
          </w:tcPr>
          <w:p w14:paraId="60F824FF"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2AB03F3A"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46765FD3"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4646EDA1"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2A171A5F"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同时违反上述两项的。</w:t>
            </w:r>
          </w:p>
        </w:tc>
        <w:tc>
          <w:tcPr>
            <w:tcW w:w="3580" w:type="dxa"/>
            <w:shd w:val="clear" w:color="auto" w:fill="auto"/>
            <w:vAlign w:val="center"/>
            <w:hideMark/>
          </w:tcPr>
          <w:p w14:paraId="535B8308"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处10万元以上20万元以下罚款；情节严重的，吊销充装许可证。</w:t>
            </w:r>
          </w:p>
        </w:tc>
      </w:tr>
      <w:tr w:rsidR="00E1027D" w:rsidRPr="00E1027D" w14:paraId="31FA3F32" w14:textId="77777777" w:rsidTr="001F5A9B">
        <w:trPr>
          <w:trHeight w:val="3175"/>
        </w:trPr>
        <w:tc>
          <w:tcPr>
            <w:tcW w:w="640" w:type="dxa"/>
            <w:vMerge w:val="restart"/>
            <w:shd w:val="clear" w:color="auto" w:fill="auto"/>
            <w:vAlign w:val="center"/>
          </w:tcPr>
          <w:p w14:paraId="43FBAF4D" w14:textId="694DA831"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lastRenderedPageBreak/>
              <w:t>17</w:t>
            </w:r>
            <w:r w:rsidR="000F58F5" w:rsidRPr="00E1027D">
              <w:rPr>
                <w:rFonts w:asciiTheme="majorEastAsia" w:eastAsiaTheme="majorEastAsia" w:hAnsiTheme="majorEastAsia" w:cs="宋体"/>
                <w:b/>
                <w:bCs/>
                <w:kern w:val="0"/>
                <w:sz w:val="24"/>
                <w:szCs w:val="24"/>
              </w:rPr>
              <w:t>5</w:t>
            </w:r>
          </w:p>
        </w:tc>
        <w:tc>
          <w:tcPr>
            <w:tcW w:w="1520" w:type="dxa"/>
            <w:vMerge w:val="restart"/>
            <w:shd w:val="clear" w:color="auto" w:fill="auto"/>
            <w:vAlign w:val="center"/>
            <w:hideMark/>
          </w:tcPr>
          <w:p w14:paraId="2980F71D" w14:textId="33476858" w:rsidR="000E6943" w:rsidRPr="00E1027D" w:rsidRDefault="000E6943" w:rsidP="000E6943">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w:t>
            </w:r>
            <w:r w:rsidR="00F357B0">
              <w:rPr>
                <w:rFonts w:asciiTheme="majorEastAsia" w:eastAsiaTheme="majorEastAsia" w:hAnsiTheme="majorEastAsia" w:cs="宋体" w:hint="eastAsia"/>
                <w:b/>
                <w:bCs/>
                <w:kern w:val="0"/>
                <w:sz w:val="24"/>
                <w:szCs w:val="24"/>
              </w:rPr>
              <w:t>中华人民</w:t>
            </w:r>
            <w:r w:rsidRPr="00E1027D">
              <w:rPr>
                <w:rFonts w:asciiTheme="majorEastAsia" w:eastAsiaTheme="majorEastAsia" w:hAnsiTheme="majorEastAsia" w:cs="宋体" w:hint="eastAsia"/>
                <w:b/>
                <w:bCs/>
                <w:kern w:val="0"/>
                <w:sz w:val="24"/>
                <w:szCs w:val="24"/>
              </w:rPr>
              <w:t>共和国特种设备安全法》</w:t>
            </w:r>
          </w:p>
        </w:tc>
        <w:tc>
          <w:tcPr>
            <w:tcW w:w="4606" w:type="dxa"/>
            <w:vMerge w:val="restart"/>
            <w:shd w:val="clear" w:color="auto" w:fill="auto"/>
            <w:vAlign w:val="center"/>
            <w:hideMark/>
          </w:tcPr>
          <w:p w14:paraId="5394DAB7"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第八十五条第二款  违反本法规定，未经许可，擅自从事移动式压力容器或者气瓶充装活动的，予以取缔，没收违法充装的气瓶，处十万元以上五十万元以下罚款；有违法所得的，没收违法所得。</w:t>
            </w:r>
            <w:r w:rsidRPr="00E1027D">
              <w:rPr>
                <w:rFonts w:asciiTheme="majorEastAsia" w:eastAsiaTheme="majorEastAsia" w:hAnsiTheme="majorEastAsia" w:cs="宋体" w:hint="eastAsia"/>
                <w:kern w:val="0"/>
                <w:sz w:val="24"/>
                <w:szCs w:val="24"/>
              </w:rPr>
              <w:br/>
              <w:t>《特种设备安全监察条例》第八十条第一款  未经许可，擅自从事移动式压力容器或者气瓶充装活动的，由特种设备安全监督管理部门予以取缔，没收违法充装的气瓶，处10万元以上50万元以下罚款；有违法所得的，没收违法所得；触犯刑律的，对负有责任的主管人员和其他直接责任人员依照刑法关于非法经营罪或者其他罪的规定，依法追究刑事责任。</w:t>
            </w:r>
          </w:p>
        </w:tc>
        <w:tc>
          <w:tcPr>
            <w:tcW w:w="694" w:type="dxa"/>
            <w:shd w:val="clear" w:color="auto" w:fill="FFFFFF" w:themeFill="background1"/>
            <w:vAlign w:val="center"/>
            <w:hideMark/>
          </w:tcPr>
          <w:p w14:paraId="10978DC1"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FFFFFF" w:themeFill="background1"/>
            <w:vAlign w:val="center"/>
            <w:hideMark/>
          </w:tcPr>
          <w:p w14:paraId="2125CE7A"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充装气瓶100只以下的。</w:t>
            </w:r>
          </w:p>
        </w:tc>
        <w:tc>
          <w:tcPr>
            <w:tcW w:w="3580" w:type="dxa"/>
            <w:shd w:val="clear" w:color="auto" w:fill="auto"/>
            <w:vAlign w:val="center"/>
            <w:hideMark/>
          </w:tcPr>
          <w:p w14:paraId="426EDBFD"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予以取缔，没收违法充装的气瓶，处10万元以上25万元以下罚款；有违法所得的，没收违法所得。</w:t>
            </w:r>
          </w:p>
        </w:tc>
      </w:tr>
      <w:tr w:rsidR="00E1027D" w:rsidRPr="00E1027D" w14:paraId="4F533A6E" w14:textId="77777777" w:rsidTr="001F5A9B">
        <w:trPr>
          <w:trHeight w:val="3175"/>
        </w:trPr>
        <w:tc>
          <w:tcPr>
            <w:tcW w:w="640" w:type="dxa"/>
            <w:vMerge/>
            <w:vAlign w:val="center"/>
          </w:tcPr>
          <w:p w14:paraId="6857232C"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71ED5028"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3829146E"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FFFFFF" w:themeFill="background1"/>
            <w:vAlign w:val="center"/>
            <w:hideMark/>
          </w:tcPr>
          <w:p w14:paraId="1B018A38"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一般</w:t>
            </w:r>
          </w:p>
        </w:tc>
        <w:tc>
          <w:tcPr>
            <w:tcW w:w="3600" w:type="dxa"/>
            <w:shd w:val="clear" w:color="auto" w:fill="FFFFFF" w:themeFill="background1"/>
            <w:vAlign w:val="center"/>
            <w:hideMark/>
          </w:tcPr>
          <w:p w14:paraId="25203A0C"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充装气瓶100只以上300只以下的。</w:t>
            </w:r>
          </w:p>
        </w:tc>
        <w:tc>
          <w:tcPr>
            <w:tcW w:w="3580" w:type="dxa"/>
            <w:shd w:val="clear" w:color="auto" w:fill="auto"/>
            <w:vAlign w:val="center"/>
            <w:hideMark/>
          </w:tcPr>
          <w:p w14:paraId="605F9E92"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予以取缔，没收违法充装的气瓶，处25万元以上40万元以下罚款；有违法所得的，没收违法所得。</w:t>
            </w:r>
          </w:p>
        </w:tc>
      </w:tr>
      <w:tr w:rsidR="00E1027D" w:rsidRPr="00E1027D" w14:paraId="7848A5A3" w14:textId="77777777" w:rsidTr="001F5A9B">
        <w:trPr>
          <w:trHeight w:val="3175"/>
        </w:trPr>
        <w:tc>
          <w:tcPr>
            <w:tcW w:w="640" w:type="dxa"/>
            <w:vMerge/>
            <w:vAlign w:val="center"/>
          </w:tcPr>
          <w:p w14:paraId="46F55D4F"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4E098740"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5E967D23"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FFFFFF" w:themeFill="background1"/>
            <w:vAlign w:val="center"/>
            <w:hideMark/>
          </w:tcPr>
          <w:p w14:paraId="4E4B8E37"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FFFFFF" w:themeFill="background1"/>
            <w:vAlign w:val="center"/>
            <w:hideMark/>
          </w:tcPr>
          <w:p w14:paraId="439BC067"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充装气瓶300只以上或者充装移动式压力容器的。</w:t>
            </w:r>
          </w:p>
        </w:tc>
        <w:tc>
          <w:tcPr>
            <w:tcW w:w="3580" w:type="dxa"/>
            <w:shd w:val="clear" w:color="auto" w:fill="auto"/>
            <w:vAlign w:val="center"/>
            <w:hideMark/>
          </w:tcPr>
          <w:p w14:paraId="493102E3"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予以取缔，没收违法充装的气瓶，处40万元以上50万元以下罚款；有违法所得的，没收违法所得。</w:t>
            </w:r>
          </w:p>
        </w:tc>
      </w:tr>
      <w:tr w:rsidR="00E1027D" w:rsidRPr="00E1027D" w14:paraId="74CAFA1D" w14:textId="77777777" w:rsidTr="001F5A9B">
        <w:trPr>
          <w:trHeight w:val="1020"/>
        </w:trPr>
        <w:tc>
          <w:tcPr>
            <w:tcW w:w="640" w:type="dxa"/>
            <w:vMerge w:val="restart"/>
            <w:shd w:val="clear" w:color="auto" w:fill="auto"/>
            <w:vAlign w:val="center"/>
          </w:tcPr>
          <w:p w14:paraId="160762FE" w14:textId="51C9B4CD"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lastRenderedPageBreak/>
              <w:t>17</w:t>
            </w:r>
            <w:r w:rsidR="000F58F5" w:rsidRPr="00E1027D">
              <w:rPr>
                <w:rFonts w:asciiTheme="majorEastAsia" w:eastAsiaTheme="majorEastAsia" w:hAnsiTheme="majorEastAsia" w:cs="宋体"/>
                <w:b/>
                <w:bCs/>
                <w:kern w:val="0"/>
                <w:sz w:val="24"/>
                <w:szCs w:val="24"/>
              </w:rPr>
              <w:t>6</w:t>
            </w:r>
          </w:p>
        </w:tc>
        <w:tc>
          <w:tcPr>
            <w:tcW w:w="1520" w:type="dxa"/>
            <w:vMerge w:val="restart"/>
            <w:shd w:val="clear" w:color="auto" w:fill="auto"/>
            <w:vAlign w:val="center"/>
            <w:hideMark/>
          </w:tcPr>
          <w:p w14:paraId="346D58A8" w14:textId="63E9A2B5" w:rsidR="000E6943" w:rsidRPr="00E1027D" w:rsidRDefault="000E6943" w:rsidP="000E6943">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w:t>
            </w:r>
            <w:r w:rsidR="00F357B0">
              <w:rPr>
                <w:rFonts w:asciiTheme="majorEastAsia" w:eastAsiaTheme="majorEastAsia" w:hAnsiTheme="majorEastAsia" w:cs="宋体" w:hint="eastAsia"/>
                <w:b/>
                <w:bCs/>
                <w:kern w:val="0"/>
                <w:sz w:val="24"/>
                <w:szCs w:val="24"/>
              </w:rPr>
              <w:t>中华人民</w:t>
            </w:r>
            <w:r w:rsidRPr="00E1027D">
              <w:rPr>
                <w:rFonts w:asciiTheme="majorEastAsia" w:eastAsiaTheme="majorEastAsia" w:hAnsiTheme="majorEastAsia" w:cs="宋体" w:hint="eastAsia"/>
                <w:b/>
                <w:bCs/>
                <w:kern w:val="0"/>
                <w:sz w:val="24"/>
                <w:szCs w:val="24"/>
              </w:rPr>
              <w:t>共和国特种设备安全法》</w:t>
            </w:r>
          </w:p>
        </w:tc>
        <w:tc>
          <w:tcPr>
            <w:tcW w:w="4606" w:type="dxa"/>
            <w:vMerge w:val="restart"/>
            <w:shd w:val="clear" w:color="auto" w:fill="auto"/>
            <w:vAlign w:val="center"/>
            <w:hideMark/>
          </w:tcPr>
          <w:p w14:paraId="61EEE937" w14:textId="77777777" w:rsidR="000E6943" w:rsidRPr="00E1027D" w:rsidRDefault="000E6943" w:rsidP="000E6943">
            <w:pPr>
              <w:widowControl/>
              <w:spacing w:line="36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第八十六条  违反本法规定，特种设备生产、经营、使用单位有下列情形之一的，责令限期改正；逾期未改正的，-责令停止使用有关特种设备或者停产停业整顿，处一万元以上五万元以下罚款：</w:t>
            </w:r>
            <w:r w:rsidRPr="00E1027D">
              <w:rPr>
                <w:rFonts w:asciiTheme="majorEastAsia" w:eastAsiaTheme="majorEastAsia" w:hAnsiTheme="majorEastAsia" w:cs="宋体" w:hint="eastAsia"/>
                <w:kern w:val="0"/>
                <w:sz w:val="24"/>
                <w:szCs w:val="24"/>
              </w:rPr>
              <w:br/>
              <w:t>（一）未配备具有相应资格的特种设备安全管理人员、检测人员和作业人员的；</w:t>
            </w:r>
            <w:r w:rsidRPr="00E1027D">
              <w:rPr>
                <w:rFonts w:asciiTheme="majorEastAsia" w:eastAsiaTheme="majorEastAsia" w:hAnsiTheme="majorEastAsia" w:cs="宋体" w:hint="eastAsia"/>
                <w:kern w:val="0"/>
                <w:sz w:val="24"/>
                <w:szCs w:val="24"/>
              </w:rPr>
              <w:br/>
              <w:t>（二）使用未取得相应资格的人员从事特种设备安全管理、检测和作业的；</w:t>
            </w:r>
            <w:r w:rsidRPr="00E1027D">
              <w:rPr>
                <w:rFonts w:asciiTheme="majorEastAsia" w:eastAsiaTheme="majorEastAsia" w:hAnsiTheme="majorEastAsia" w:cs="宋体" w:hint="eastAsia"/>
                <w:kern w:val="0"/>
                <w:sz w:val="24"/>
                <w:szCs w:val="24"/>
              </w:rPr>
              <w:br/>
              <w:t>（三）未对特种设备安全管理人员、检测人员和作业人员进行安全教育和技能培训的。</w:t>
            </w:r>
          </w:p>
        </w:tc>
        <w:tc>
          <w:tcPr>
            <w:tcW w:w="694" w:type="dxa"/>
            <w:shd w:val="clear" w:color="auto" w:fill="auto"/>
            <w:vAlign w:val="center"/>
            <w:hideMark/>
          </w:tcPr>
          <w:p w14:paraId="2575C810"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3288C290"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有下列情形之一的：</w:t>
            </w:r>
            <w:r w:rsidRPr="00E1027D">
              <w:rPr>
                <w:rFonts w:asciiTheme="majorEastAsia" w:eastAsiaTheme="majorEastAsia" w:hAnsiTheme="majorEastAsia" w:cs="宋体" w:hint="eastAsia"/>
                <w:kern w:val="0"/>
                <w:sz w:val="24"/>
                <w:szCs w:val="24"/>
              </w:rPr>
              <w:br/>
              <w:t>⑴违反上述规定一项的；</w:t>
            </w:r>
            <w:r w:rsidRPr="00E1027D">
              <w:rPr>
                <w:rFonts w:asciiTheme="majorEastAsia" w:eastAsiaTheme="majorEastAsia" w:hAnsiTheme="majorEastAsia" w:cs="宋体" w:hint="eastAsia"/>
                <w:kern w:val="0"/>
                <w:sz w:val="24"/>
                <w:szCs w:val="24"/>
              </w:rPr>
              <w:br/>
              <w:t>⑵二人及以下未取得相应特种作业人员证书，上岗作业的。</w:t>
            </w:r>
          </w:p>
        </w:tc>
        <w:tc>
          <w:tcPr>
            <w:tcW w:w="3580" w:type="dxa"/>
            <w:shd w:val="clear" w:color="auto" w:fill="auto"/>
            <w:vAlign w:val="center"/>
            <w:hideMark/>
          </w:tcPr>
          <w:p w14:paraId="439CE35B"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逾期未改正的，责令停止使用或者停产停业整顿，处1万元以上2万元以下罚款。</w:t>
            </w:r>
          </w:p>
        </w:tc>
      </w:tr>
      <w:tr w:rsidR="00E1027D" w:rsidRPr="00E1027D" w14:paraId="77557CCB" w14:textId="77777777" w:rsidTr="001F5A9B">
        <w:trPr>
          <w:trHeight w:val="20"/>
        </w:trPr>
        <w:tc>
          <w:tcPr>
            <w:tcW w:w="640" w:type="dxa"/>
            <w:vMerge/>
            <w:vAlign w:val="center"/>
          </w:tcPr>
          <w:p w14:paraId="29EA257F"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16AD2F76"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0D028FCC" w14:textId="77777777" w:rsidR="000E6943" w:rsidRPr="00E1027D" w:rsidRDefault="000E6943" w:rsidP="000E6943">
            <w:pPr>
              <w:widowControl/>
              <w:spacing w:line="36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365334FD"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一般</w:t>
            </w:r>
          </w:p>
        </w:tc>
        <w:tc>
          <w:tcPr>
            <w:tcW w:w="3600" w:type="dxa"/>
            <w:shd w:val="clear" w:color="auto" w:fill="auto"/>
            <w:vAlign w:val="center"/>
            <w:hideMark/>
          </w:tcPr>
          <w:p w14:paraId="3124AA5F"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有下列情形的之一的：</w:t>
            </w:r>
            <w:r w:rsidRPr="00E1027D">
              <w:rPr>
                <w:rFonts w:asciiTheme="majorEastAsia" w:eastAsiaTheme="majorEastAsia" w:hAnsiTheme="majorEastAsia" w:cs="宋体" w:hint="eastAsia"/>
                <w:kern w:val="0"/>
                <w:sz w:val="24"/>
                <w:szCs w:val="24"/>
              </w:rPr>
              <w:br/>
              <w:t>⑴同时违反上述规定两项的；</w:t>
            </w:r>
            <w:r w:rsidRPr="00E1027D">
              <w:rPr>
                <w:rFonts w:asciiTheme="majorEastAsia" w:eastAsiaTheme="majorEastAsia" w:hAnsiTheme="majorEastAsia" w:cs="宋体" w:hint="eastAsia"/>
                <w:kern w:val="0"/>
                <w:sz w:val="24"/>
                <w:szCs w:val="24"/>
              </w:rPr>
              <w:br/>
              <w:t>⑵三人以上未取得相应特种作业人员证书，上岗作业的。</w:t>
            </w:r>
          </w:p>
        </w:tc>
        <w:tc>
          <w:tcPr>
            <w:tcW w:w="3580" w:type="dxa"/>
            <w:shd w:val="clear" w:color="auto" w:fill="auto"/>
            <w:vAlign w:val="center"/>
            <w:hideMark/>
          </w:tcPr>
          <w:p w14:paraId="66A8DDE5"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逾期未改正的，责令停止使用或者停产停业整顿，处2万元以上4万元以下罚款。</w:t>
            </w:r>
          </w:p>
        </w:tc>
      </w:tr>
      <w:tr w:rsidR="00E1027D" w:rsidRPr="00E1027D" w14:paraId="5397DEDD" w14:textId="77777777" w:rsidTr="001F5A9B">
        <w:trPr>
          <w:trHeight w:val="20"/>
        </w:trPr>
        <w:tc>
          <w:tcPr>
            <w:tcW w:w="640" w:type="dxa"/>
            <w:vMerge/>
            <w:vAlign w:val="center"/>
          </w:tcPr>
          <w:p w14:paraId="25A17973"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3EBCF470"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71FA4759" w14:textId="77777777" w:rsidR="000E6943" w:rsidRPr="00E1027D" w:rsidRDefault="000E6943" w:rsidP="000E6943">
            <w:pPr>
              <w:widowControl/>
              <w:spacing w:line="36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2990194B"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182724BF"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同时违反上述规定三项的。</w:t>
            </w:r>
          </w:p>
        </w:tc>
        <w:tc>
          <w:tcPr>
            <w:tcW w:w="3580" w:type="dxa"/>
            <w:shd w:val="clear" w:color="auto" w:fill="auto"/>
            <w:vAlign w:val="center"/>
            <w:hideMark/>
          </w:tcPr>
          <w:p w14:paraId="30B96657"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逾期未改正的，责令停止使用或者停产停业整顿，处4万元以上5万元以下罚款。</w:t>
            </w:r>
          </w:p>
        </w:tc>
      </w:tr>
      <w:tr w:rsidR="00E1027D" w:rsidRPr="00E1027D" w14:paraId="5CB9A4D4" w14:textId="77777777" w:rsidTr="001F5A9B">
        <w:trPr>
          <w:trHeight w:val="20"/>
        </w:trPr>
        <w:tc>
          <w:tcPr>
            <w:tcW w:w="640" w:type="dxa"/>
            <w:vMerge w:val="restart"/>
            <w:shd w:val="clear" w:color="auto" w:fill="auto"/>
            <w:vAlign w:val="center"/>
          </w:tcPr>
          <w:p w14:paraId="044D942A" w14:textId="6098B8B0"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17</w:t>
            </w:r>
            <w:r w:rsidR="000F58F5" w:rsidRPr="00E1027D">
              <w:rPr>
                <w:rFonts w:asciiTheme="majorEastAsia" w:eastAsiaTheme="majorEastAsia" w:hAnsiTheme="majorEastAsia" w:cs="宋体"/>
                <w:b/>
                <w:bCs/>
                <w:kern w:val="0"/>
                <w:sz w:val="24"/>
                <w:szCs w:val="24"/>
              </w:rPr>
              <w:t>7</w:t>
            </w:r>
          </w:p>
        </w:tc>
        <w:tc>
          <w:tcPr>
            <w:tcW w:w="1520" w:type="dxa"/>
            <w:vMerge w:val="restart"/>
            <w:shd w:val="clear" w:color="auto" w:fill="auto"/>
            <w:vAlign w:val="center"/>
            <w:hideMark/>
          </w:tcPr>
          <w:p w14:paraId="2F39B480" w14:textId="34C8DE78" w:rsidR="000E6943" w:rsidRPr="00E1027D" w:rsidRDefault="000E6943" w:rsidP="000E6943">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w:t>
            </w:r>
            <w:r w:rsidR="00F357B0">
              <w:rPr>
                <w:rFonts w:asciiTheme="majorEastAsia" w:eastAsiaTheme="majorEastAsia" w:hAnsiTheme="majorEastAsia" w:cs="宋体" w:hint="eastAsia"/>
                <w:b/>
                <w:bCs/>
                <w:kern w:val="0"/>
                <w:sz w:val="24"/>
                <w:szCs w:val="24"/>
              </w:rPr>
              <w:t>中华人民</w:t>
            </w:r>
            <w:r w:rsidRPr="00E1027D">
              <w:rPr>
                <w:rFonts w:asciiTheme="majorEastAsia" w:eastAsiaTheme="majorEastAsia" w:hAnsiTheme="majorEastAsia" w:cs="宋体" w:hint="eastAsia"/>
                <w:b/>
                <w:bCs/>
                <w:kern w:val="0"/>
                <w:sz w:val="24"/>
                <w:szCs w:val="24"/>
              </w:rPr>
              <w:t>共和国特种设备安全法》</w:t>
            </w:r>
          </w:p>
        </w:tc>
        <w:tc>
          <w:tcPr>
            <w:tcW w:w="4606" w:type="dxa"/>
            <w:vMerge w:val="restart"/>
            <w:shd w:val="clear" w:color="auto" w:fill="auto"/>
            <w:vAlign w:val="center"/>
            <w:hideMark/>
          </w:tcPr>
          <w:p w14:paraId="53CE508A" w14:textId="77777777" w:rsidR="000E6943" w:rsidRPr="00E1027D" w:rsidRDefault="000E6943" w:rsidP="000E6943">
            <w:pPr>
              <w:widowControl/>
              <w:spacing w:line="36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第八十七条  违反本法规定，电梯、客运索道、大型游乐设施的运营使用单位有下列情形之一的，责令限期改正；逾期未改正的，责令停止使用有关特种设备或者停产停业整顿，处二万元以上十万元以下罚款：</w:t>
            </w:r>
            <w:r w:rsidRPr="00E1027D">
              <w:rPr>
                <w:rFonts w:asciiTheme="majorEastAsia" w:eastAsiaTheme="majorEastAsia" w:hAnsiTheme="majorEastAsia" w:cs="宋体" w:hint="eastAsia"/>
                <w:kern w:val="0"/>
                <w:sz w:val="24"/>
                <w:szCs w:val="24"/>
              </w:rPr>
              <w:br/>
              <w:t>（一）未设置特种设备安全管理机构或者配备专职的特种设备安全管理人员的；</w:t>
            </w:r>
            <w:r w:rsidRPr="00E1027D">
              <w:rPr>
                <w:rFonts w:asciiTheme="majorEastAsia" w:eastAsiaTheme="majorEastAsia" w:hAnsiTheme="majorEastAsia" w:cs="宋体" w:hint="eastAsia"/>
                <w:kern w:val="0"/>
                <w:sz w:val="24"/>
                <w:szCs w:val="24"/>
              </w:rPr>
              <w:br/>
              <w:t>（二）客运索道、大型游乐设施每日投入使用前，未进行试运行和例行安全检查，未对安全附件和安全保护装置进行检查确认的；</w:t>
            </w:r>
            <w:r w:rsidRPr="00E1027D">
              <w:rPr>
                <w:rFonts w:asciiTheme="majorEastAsia" w:eastAsiaTheme="majorEastAsia" w:hAnsiTheme="majorEastAsia" w:cs="宋体" w:hint="eastAsia"/>
                <w:kern w:val="0"/>
                <w:sz w:val="24"/>
                <w:szCs w:val="24"/>
              </w:rPr>
              <w:br/>
              <w:t>（三）未将电梯、客运索道、大型游乐设施的安全使用说明、安全注意事项和警示标志置于易于为乘客注意的显著位置的。</w:t>
            </w:r>
          </w:p>
        </w:tc>
        <w:tc>
          <w:tcPr>
            <w:tcW w:w="694" w:type="dxa"/>
            <w:shd w:val="clear" w:color="auto" w:fill="auto"/>
            <w:vAlign w:val="center"/>
            <w:hideMark/>
          </w:tcPr>
          <w:p w14:paraId="2CF4A742"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40C162BF"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违反上述一项的。</w:t>
            </w:r>
          </w:p>
        </w:tc>
        <w:tc>
          <w:tcPr>
            <w:tcW w:w="3580" w:type="dxa"/>
            <w:shd w:val="clear" w:color="auto" w:fill="auto"/>
            <w:vAlign w:val="center"/>
            <w:hideMark/>
          </w:tcPr>
          <w:p w14:paraId="55F61612"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逾期未改正的，责令停止使用或者停产停业整顿，处2万元以上5万元以下罚款。</w:t>
            </w:r>
          </w:p>
        </w:tc>
      </w:tr>
      <w:tr w:rsidR="00E1027D" w:rsidRPr="00E1027D" w14:paraId="70F9E85E" w14:textId="77777777" w:rsidTr="001F5A9B">
        <w:trPr>
          <w:trHeight w:val="20"/>
        </w:trPr>
        <w:tc>
          <w:tcPr>
            <w:tcW w:w="640" w:type="dxa"/>
            <w:vMerge/>
            <w:vAlign w:val="center"/>
          </w:tcPr>
          <w:p w14:paraId="58F52F42"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5122D370"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40164F12"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32E44825"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一般</w:t>
            </w:r>
          </w:p>
        </w:tc>
        <w:tc>
          <w:tcPr>
            <w:tcW w:w="3600" w:type="dxa"/>
            <w:shd w:val="clear" w:color="auto" w:fill="auto"/>
            <w:vAlign w:val="center"/>
            <w:hideMark/>
          </w:tcPr>
          <w:p w14:paraId="7AB08EC7"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同时违反上述二项的。</w:t>
            </w:r>
          </w:p>
        </w:tc>
        <w:tc>
          <w:tcPr>
            <w:tcW w:w="3580" w:type="dxa"/>
            <w:shd w:val="clear" w:color="auto" w:fill="auto"/>
            <w:vAlign w:val="center"/>
            <w:hideMark/>
          </w:tcPr>
          <w:p w14:paraId="6262523D"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逾期未改正的，责令停止使用或者停产停业整顿，处5万元以上8万元以下罚款。</w:t>
            </w:r>
          </w:p>
        </w:tc>
      </w:tr>
      <w:tr w:rsidR="00E1027D" w:rsidRPr="00E1027D" w14:paraId="6E65E9FF" w14:textId="77777777" w:rsidTr="001F5A9B">
        <w:trPr>
          <w:trHeight w:val="20"/>
        </w:trPr>
        <w:tc>
          <w:tcPr>
            <w:tcW w:w="640" w:type="dxa"/>
            <w:vMerge/>
            <w:vAlign w:val="center"/>
          </w:tcPr>
          <w:p w14:paraId="3E5441CE"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416D45CA"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181B3AF0"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67B0D9E2"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06A3A4FF"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同时违反上述三项的。</w:t>
            </w:r>
          </w:p>
        </w:tc>
        <w:tc>
          <w:tcPr>
            <w:tcW w:w="3580" w:type="dxa"/>
            <w:shd w:val="clear" w:color="auto" w:fill="auto"/>
            <w:vAlign w:val="center"/>
            <w:hideMark/>
          </w:tcPr>
          <w:p w14:paraId="4EFD81B5"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逾期未改正的，责令停止使用或者停产停业整顿，处8万元以上10万元以下罚款。</w:t>
            </w:r>
          </w:p>
        </w:tc>
      </w:tr>
      <w:tr w:rsidR="00E1027D" w:rsidRPr="00E1027D" w14:paraId="32C5E5DE" w14:textId="77777777" w:rsidTr="001F5A9B">
        <w:trPr>
          <w:trHeight w:val="1587"/>
        </w:trPr>
        <w:tc>
          <w:tcPr>
            <w:tcW w:w="640" w:type="dxa"/>
            <w:vMerge w:val="restart"/>
            <w:shd w:val="clear" w:color="auto" w:fill="auto"/>
            <w:vAlign w:val="center"/>
          </w:tcPr>
          <w:p w14:paraId="56CED565" w14:textId="2C921A98"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lastRenderedPageBreak/>
              <w:t>17</w:t>
            </w:r>
            <w:r w:rsidR="000F58F5" w:rsidRPr="00E1027D">
              <w:rPr>
                <w:rFonts w:asciiTheme="majorEastAsia" w:eastAsiaTheme="majorEastAsia" w:hAnsiTheme="majorEastAsia" w:cs="宋体"/>
                <w:b/>
                <w:bCs/>
                <w:kern w:val="0"/>
                <w:sz w:val="24"/>
                <w:szCs w:val="24"/>
              </w:rPr>
              <w:t>8</w:t>
            </w:r>
          </w:p>
        </w:tc>
        <w:tc>
          <w:tcPr>
            <w:tcW w:w="1520" w:type="dxa"/>
            <w:vMerge w:val="restart"/>
            <w:shd w:val="clear" w:color="auto" w:fill="auto"/>
            <w:vAlign w:val="center"/>
            <w:hideMark/>
          </w:tcPr>
          <w:p w14:paraId="57DD63F9" w14:textId="676E8FCC" w:rsidR="000E6943" w:rsidRPr="00E1027D" w:rsidRDefault="000E6943" w:rsidP="000E6943">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w:t>
            </w:r>
            <w:r w:rsidR="00F357B0">
              <w:rPr>
                <w:rFonts w:asciiTheme="majorEastAsia" w:eastAsiaTheme="majorEastAsia" w:hAnsiTheme="majorEastAsia" w:cs="宋体" w:hint="eastAsia"/>
                <w:b/>
                <w:bCs/>
                <w:kern w:val="0"/>
                <w:sz w:val="24"/>
                <w:szCs w:val="24"/>
              </w:rPr>
              <w:t>中华人民</w:t>
            </w:r>
            <w:r w:rsidRPr="00E1027D">
              <w:rPr>
                <w:rFonts w:asciiTheme="majorEastAsia" w:eastAsiaTheme="majorEastAsia" w:hAnsiTheme="majorEastAsia" w:cs="宋体" w:hint="eastAsia"/>
                <w:b/>
                <w:bCs/>
                <w:kern w:val="0"/>
                <w:sz w:val="24"/>
                <w:szCs w:val="24"/>
              </w:rPr>
              <w:t>共和国特种设备安全法》</w:t>
            </w:r>
          </w:p>
        </w:tc>
        <w:tc>
          <w:tcPr>
            <w:tcW w:w="4606" w:type="dxa"/>
            <w:vMerge w:val="restart"/>
            <w:shd w:val="clear" w:color="auto" w:fill="auto"/>
            <w:vAlign w:val="center"/>
            <w:hideMark/>
          </w:tcPr>
          <w:p w14:paraId="635130F4"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第八十八条  违反本法规定，未经许可，擅自从事电梯维护保养的，责令停止违法行为，处一万元以上十万元以下罚款；有违法所得的，没收违法所得。</w:t>
            </w:r>
            <w:r w:rsidRPr="00E1027D">
              <w:rPr>
                <w:rFonts w:asciiTheme="majorEastAsia" w:eastAsiaTheme="majorEastAsia" w:hAnsiTheme="majorEastAsia" w:cs="宋体" w:hint="eastAsia"/>
                <w:kern w:val="0"/>
                <w:sz w:val="24"/>
                <w:szCs w:val="24"/>
              </w:rPr>
              <w:br/>
              <w:t>电梯的维护保养单位未按照本法规定以及安全技术规范的要求，进行电梯维护保养的，依照前款规定处罚。</w:t>
            </w:r>
          </w:p>
        </w:tc>
        <w:tc>
          <w:tcPr>
            <w:tcW w:w="694" w:type="dxa"/>
            <w:shd w:val="clear" w:color="auto" w:fill="auto"/>
            <w:vAlign w:val="center"/>
            <w:hideMark/>
          </w:tcPr>
          <w:p w14:paraId="3CCFF741"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114D40B3"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10部以下的。</w:t>
            </w:r>
          </w:p>
        </w:tc>
        <w:tc>
          <w:tcPr>
            <w:tcW w:w="3580" w:type="dxa"/>
            <w:shd w:val="clear" w:color="auto" w:fill="auto"/>
            <w:vAlign w:val="center"/>
            <w:hideMark/>
          </w:tcPr>
          <w:p w14:paraId="5BB7BC76"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责令停止违法行为，处1 万元以上3万元以下罚款；有违法所得的，没收违法所得。</w:t>
            </w:r>
          </w:p>
        </w:tc>
      </w:tr>
      <w:tr w:rsidR="00E1027D" w:rsidRPr="00E1027D" w14:paraId="1A95D962" w14:textId="77777777" w:rsidTr="001F5A9B">
        <w:trPr>
          <w:trHeight w:val="1587"/>
        </w:trPr>
        <w:tc>
          <w:tcPr>
            <w:tcW w:w="640" w:type="dxa"/>
            <w:vMerge/>
            <w:vAlign w:val="center"/>
          </w:tcPr>
          <w:p w14:paraId="6D1037CF"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2239E8F3"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22AA89B9"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037230B6"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一般</w:t>
            </w:r>
          </w:p>
        </w:tc>
        <w:tc>
          <w:tcPr>
            <w:tcW w:w="3600" w:type="dxa"/>
            <w:shd w:val="clear" w:color="auto" w:fill="auto"/>
            <w:vAlign w:val="center"/>
            <w:hideMark/>
          </w:tcPr>
          <w:p w14:paraId="4EC379ED"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10部以上20部以下的。</w:t>
            </w:r>
          </w:p>
        </w:tc>
        <w:tc>
          <w:tcPr>
            <w:tcW w:w="3580" w:type="dxa"/>
            <w:shd w:val="clear" w:color="auto" w:fill="auto"/>
            <w:vAlign w:val="center"/>
            <w:hideMark/>
          </w:tcPr>
          <w:p w14:paraId="3C2961B3"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责令停止违法行为，处3万元以上7万元以下罚款；有违法所得的，没收违法所得</w:t>
            </w:r>
          </w:p>
        </w:tc>
      </w:tr>
      <w:tr w:rsidR="00E1027D" w:rsidRPr="00E1027D" w14:paraId="3EC581BA" w14:textId="77777777" w:rsidTr="001F5A9B">
        <w:trPr>
          <w:trHeight w:val="1587"/>
        </w:trPr>
        <w:tc>
          <w:tcPr>
            <w:tcW w:w="640" w:type="dxa"/>
            <w:vMerge/>
            <w:vAlign w:val="center"/>
          </w:tcPr>
          <w:p w14:paraId="01C157C7"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7151123B"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4E355054"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6E5790D6"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305C5848"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20部以上的。</w:t>
            </w:r>
          </w:p>
        </w:tc>
        <w:tc>
          <w:tcPr>
            <w:tcW w:w="3580" w:type="dxa"/>
            <w:shd w:val="clear" w:color="auto" w:fill="auto"/>
            <w:vAlign w:val="center"/>
            <w:hideMark/>
          </w:tcPr>
          <w:p w14:paraId="61B3836B"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责令停止违法行为，处7万元以上10万元以下罚款；有违法所得的，没收违法所得</w:t>
            </w:r>
          </w:p>
        </w:tc>
      </w:tr>
      <w:tr w:rsidR="00E1027D" w:rsidRPr="00E1027D" w14:paraId="513F9A1B" w14:textId="77777777" w:rsidTr="001F5A9B">
        <w:trPr>
          <w:trHeight w:val="1587"/>
        </w:trPr>
        <w:tc>
          <w:tcPr>
            <w:tcW w:w="640" w:type="dxa"/>
            <w:vMerge w:val="restart"/>
            <w:shd w:val="clear" w:color="auto" w:fill="auto"/>
            <w:vAlign w:val="center"/>
          </w:tcPr>
          <w:p w14:paraId="3A0E9EF4" w14:textId="24E4A4FF"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1</w:t>
            </w:r>
            <w:r w:rsidR="000F58F5" w:rsidRPr="00E1027D">
              <w:rPr>
                <w:rFonts w:asciiTheme="majorEastAsia" w:eastAsiaTheme="majorEastAsia" w:hAnsiTheme="majorEastAsia" w:cs="宋体"/>
                <w:b/>
                <w:bCs/>
                <w:kern w:val="0"/>
                <w:sz w:val="24"/>
                <w:szCs w:val="24"/>
              </w:rPr>
              <w:t>79</w:t>
            </w:r>
          </w:p>
        </w:tc>
        <w:tc>
          <w:tcPr>
            <w:tcW w:w="1520" w:type="dxa"/>
            <w:vMerge w:val="restart"/>
            <w:shd w:val="clear" w:color="auto" w:fill="auto"/>
            <w:vAlign w:val="center"/>
            <w:hideMark/>
          </w:tcPr>
          <w:p w14:paraId="5DF4BD12" w14:textId="75CF58B1" w:rsidR="000E6943" w:rsidRPr="00E1027D" w:rsidRDefault="000E6943" w:rsidP="000E6943">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w:t>
            </w:r>
            <w:r w:rsidR="00F357B0">
              <w:rPr>
                <w:rFonts w:asciiTheme="majorEastAsia" w:eastAsiaTheme="majorEastAsia" w:hAnsiTheme="majorEastAsia" w:cs="宋体" w:hint="eastAsia"/>
                <w:b/>
                <w:bCs/>
                <w:kern w:val="0"/>
                <w:sz w:val="24"/>
                <w:szCs w:val="24"/>
              </w:rPr>
              <w:t>中华人民</w:t>
            </w:r>
            <w:r w:rsidRPr="00E1027D">
              <w:rPr>
                <w:rFonts w:asciiTheme="majorEastAsia" w:eastAsiaTheme="majorEastAsia" w:hAnsiTheme="majorEastAsia" w:cs="宋体" w:hint="eastAsia"/>
                <w:b/>
                <w:bCs/>
                <w:kern w:val="0"/>
                <w:sz w:val="24"/>
                <w:szCs w:val="24"/>
              </w:rPr>
              <w:t>共和国特种设备安全法》</w:t>
            </w:r>
          </w:p>
        </w:tc>
        <w:tc>
          <w:tcPr>
            <w:tcW w:w="4606" w:type="dxa"/>
            <w:vMerge w:val="restart"/>
            <w:shd w:val="clear" w:color="auto" w:fill="auto"/>
            <w:vAlign w:val="center"/>
            <w:hideMark/>
          </w:tcPr>
          <w:p w14:paraId="110651DB"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第八十九条  发生特种设备事故，有下列情形之一的，对单位处五万元以上二十万元以下罚款；对主要负责人处一万元以上五万元以下罚款；主要负责人属于国家工作人员的，并依法给予处分：</w:t>
            </w:r>
            <w:r w:rsidRPr="00E1027D">
              <w:rPr>
                <w:rFonts w:asciiTheme="majorEastAsia" w:eastAsiaTheme="majorEastAsia" w:hAnsiTheme="majorEastAsia" w:cs="宋体" w:hint="eastAsia"/>
                <w:kern w:val="0"/>
                <w:sz w:val="24"/>
                <w:szCs w:val="24"/>
              </w:rPr>
              <w:br/>
              <w:t>（一）发生特种设备事故时，</w:t>
            </w:r>
            <w:proofErr w:type="gramStart"/>
            <w:r w:rsidRPr="00E1027D">
              <w:rPr>
                <w:rFonts w:asciiTheme="majorEastAsia" w:eastAsiaTheme="majorEastAsia" w:hAnsiTheme="majorEastAsia" w:cs="宋体" w:hint="eastAsia"/>
                <w:kern w:val="0"/>
                <w:sz w:val="24"/>
                <w:szCs w:val="24"/>
              </w:rPr>
              <w:t>不</w:t>
            </w:r>
            <w:proofErr w:type="gramEnd"/>
            <w:r w:rsidRPr="00E1027D">
              <w:rPr>
                <w:rFonts w:asciiTheme="majorEastAsia" w:eastAsiaTheme="majorEastAsia" w:hAnsiTheme="majorEastAsia" w:cs="宋体" w:hint="eastAsia"/>
                <w:kern w:val="0"/>
                <w:sz w:val="24"/>
                <w:szCs w:val="24"/>
              </w:rPr>
              <w:t>立即组织抢救或者在事故调查处理期间擅离职守或者逃匿的；</w:t>
            </w:r>
            <w:r w:rsidRPr="00E1027D">
              <w:rPr>
                <w:rFonts w:asciiTheme="majorEastAsia" w:eastAsiaTheme="majorEastAsia" w:hAnsiTheme="majorEastAsia" w:cs="宋体" w:hint="eastAsia"/>
                <w:kern w:val="0"/>
                <w:sz w:val="24"/>
                <w:szCs w:val="24"/>
              </w:rPr>
              <w:br/>
              <w:t>（二）对特种设备事故迟报、谎报或者瞒报的。</w:t>
            </w:r>
          </w:p>
        </w:tc>
        <w:tc>
          <w:tcPr>
            <w:tcW w:w="694" w:type="dxa"/>
            <w:shd w:val="clear" w:color="auto" w:fill="auto"/>
            <w:vAlign w:val="center"/>
            <w:hideMark/>
          </w:tcPr>
          <w:p w14:paraId="3A7EEAC4"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3201417D"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发生一般事故的。</w:t>
            </w:r>
          </w:p>
        </w:tc>
        <w:tc>
          <w:tcPr>
            <w:tcW w:w="3580" w:type="dxa"/>
            <w:shd w:val="clear" w:color="auto" w:fill="auto"/>
            <w:vAlign w:val="center"/>
            <w:hideMark/>
          </w:tcPr>
          <w:p w14:paraId="753A1B8B"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对单位，处5 万元以上10 万元以下罚款；对主要负责人，处1万元以上2万元以下罚款。</w:t>
            </w:r>
          </w:p>
        </w:tc>
      </w:tr>
      <w:tr w:rsidR="00E1027D" w:rsidRPr="00E1027D" w14:paraId="1F6B2217" w14:textId="77777777" w:rsidTr="001F5A9B">
        <w:trPr>
          <w:trHeight w:val="1587"/>
        </w:trPr>
        <w:tc>
          <w:tcPr>
            <w:tcW w:w="640" w:type="dxa"/>
            <w:vMerge/>
            <w:vAlign w:val="center"/>
          </w:tcPr>
          <w:p w14:paraId="1007EC55"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1B022949"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3CF69609"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5AE699CE"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一般</w:t>
            </w:r>
          </w:p>
        </w:tc>
        <w:tc>
          <w:tcPr>
            <w:tcW w:w="3600" w:type="dxa"/>
            <w:shd w:val="clear" w:color="auto" w:fill="auto"/>
            <w:vAlign w:val="center"/>
            <w:hideMark/>
          </w:tcPr>
          <w:p w14:paraId="5BA75910"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发生较大事故的。</w:t>
            </w:r>
          </w:p>
        </w:tc>
        <w:tc>
          <w:tcPr>
            <w:tcW w:w="3580" w:type="dxa"/>
            <w:shd w:val="clear" w:color="auto" w:fill="auto"/>
            <w:vAlign w:val="center"/>
            <w:hideMark/>
          </w:tcPr>
          <w:p w14:paraId="3E10A3DD"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对单位，处10万元以上15 万元以下罚款；对主要负责人，处2万元以上4万元以下罚款。</w:t>
            </w:r>
          </w:p>
        </w:tc>
      </w:tr>
      <w:tr w:rsidR="00E1027D" w:rsidRPr="00E1027D" w14:paraId="368B89FC" w14:textId="77777777" w:rsidTr="001F5A9B">
        <w:trPr>
          <w:trHeight w:val="1587"/>
        </w:trPr>
        <w:tc>
          <w:tcPr>
            <w:tcW w:w="640" w:type="dxa"/>
            <w:vMerge/>
            <w:vAlign w:val="center"/>
          </w:tcPr>
          <w:p w14:paraId="6C0786CC"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77CB3405"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4997A405"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597C2590"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0AB9E5AD"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发生重大事故或特别重大事故的。</w:t>
            </w:r>
          </w:p>
        </w:tc>
        <w:tc>
          <w:tcPr>
            <w:tcW w:w="3580" w:type="dxa"/>
            <w:shd w:val="clear" w:color="auto" w:fill="auto"/>
            <w:vAlign w:val="center"/>
            <w:hideMark/>
          </w:tcPr>
          <w:p w14:paraId="18ACC197"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对单位，处15万元以上20 万元以下罚款；对主要负责人，处4万元以上5万元以下罚款。</w:t>
            </w:r>
          </w:p>
        </w:tc>
      </w:tr>
      <w:tr w:rsidR="00E1027D" w:rsidRPr="00E1027D" w14:paraId="19FEF03B" w14:textId="77777777" w:rsidTr="001F5A9B">
        <w:trPr>
          <w:trHeight w:val="3175"/>
        </w:trPr>
        <w:tc>
          <w:tcPr>
            <w:tcW w:w="640" w:type="dxa"/>
            <w:vMerge w:val="restart"/>
            <w:shd w:val="clear" w:color="auto" w:fill="auto"/>
            <w:vAlign w:val="center"/>
          </w:tcPr>
          <w:p w14:paraId="22395101" w14:textId="2FF58164"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lastRenderedPageBreak/>
              <w:t>18</w:t>
            </w:r>
            <w:r w:rsidR="000F58F5" w:rsidRPr="00E1027D">
              <w:rPr>
                <w:rFonts w:asciiTheme="majorEastAsia" w:eastAsiaTheme="majorEastAsia" w:hAnsiTheme="majorEastAsia" w:cs="宋体"/>
                <w:b/>
                <w:bCs/>
                <w:kern w:val="0"/>
                <w:sz w:val="24"/>
                <w:szCs w:val="24"/>
              </w:rPr>
              <w:t>0</w:t>
            </w:r>
          </w:p>
        </w:tc>
        <w:tc>
          <w:tcPr>
            <w:tcW w:w="1520" w:type="dxa"/>
            <w:vMerge w:val="restart"/>
            <w:shd w:val="clear" w:color="auto" w:fill="auto"/>
            <w:vAlign w:val="center"/>
            <w:hideMark/>
          </w:tcPr>
          <w:p w14:paraId="0BE55FA5" w14:textId="1088DF08" w:rsidR="000E6943" w:rsidRPr="00E1027D" w:rsidRDefault="000E6943" w:rsidP="000E6943">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w:t>
            </w:r>
            <w:r w:rsidR="00F357B0">
              <w:rPr>
                <w:rFonts w:asciiTheme="majorEastAsia" w:eastAsiaTheme="majorEastAsia" w:hAnsiTheme="majorEastAsia" w:cs="宋体" w:hint="eastAsia"/>
                <w:b/>
                <w:bCs/>
                <w:kern w:val="0"/>
                <w:sz w:val="24"/>
                <w:szCs w:val="24"/>
              </w:rPr>
              <w:t>中华人民</w:t>
            </w:r>
            <w:r w:rsidRPr="00E1027D">
              <w:rPr>
                <w:rFonts w:asciiTheme="majorEastAsia" w:eastAsiaTheme="majorEastAsia" w:hAnsiTheme="majorEastAsia" w:cs="宋体" w:hint="eastAsia"/>
                <w:b/>
                <w:bCs/>
                <w:kern w:val="0"/>
                <w:sz w:val="24"/>
                <w:szCs w:val="24"/>
              </w:rPr>
              <w:t>共和国特种设备安全法》</w:t>
            </w:r>
          </w:p>
        </w:tc>
        <w:tc>
          <w:tcPr>
            <w:tcW w:w="4606" w:type="dxa"/>
            <w:vMerge w:val="restart"/>
            <w:shd w:val="clear" w:color="auto" w:fill="auto"/>
            <w:vAlign w:val="center"/>
            <w:hideMark/>
          </w:tcPr>
          <w:p w14:paraId="7992ECF8"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第九十三条第一款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r w:rsidRPr="00E1027D">
              <w:rPr>
                <w:rFonts w:asciiTheme="majorEastAsia" w:eastAsiaTheme="majorEastAsia" w:hAnsiTheme="majorEastAsia" w:cs="宋体" w:hint="eastAsia"/>
                <w:kern w:val="0"/>
                <w:sz w:val="24"/>
                <w:szCs w:val="24"/>
              </w:rPr>
              <w:br/>
              <w:t>（一）未经核准或者超出核准范围、使用未取得相应资格的人员从事检验、检测的；</w:t>
            </w:r>
            <w:r w:rsidRPr="00E1027D">
              <w:rPr>
                <w:rFonts w:asciiTheme="majorEastAsia" w:eastAsiaTheme="majorEastAsia" w:hAnsiTheme="majorEastAsia" w:cs="宋体" w:hint="eastAsia"/>
                <w:kern w:val="0"/>
                <w:sz w:val="24"/>
                <w:szCs w:val="24"/>
              </w:rPr>
              <w:br/>
              <w:t>（二）未按照安全技术规范的要求进行检验、检测的；</w:t>
            </w:r>
            <w:r w:rsidRPr="00E1027D">
              <w:rPr>
                <w:rFonts w:asciiTheme="majorEastAsia" w:eastAsiaTheme="majorEastAsia" w:hAnsiTheme="majorEastAsia" w:cs="宋体" w:hint="eastAsia"/>
                <w:kern w:val="0"/>
                <w:sz w:val="24"/>
                <w:szCs w:val="24"/>
              </w:rPr>
              <w:br/>
              <w:t>（三）出具虚假的检验、检测结果和鉴定结论或者检验、检测结果和鉴定结论严重失实的；</w:t>
            </w:r>
            <w:r w:rsidRPr="00E1027D">
              <w:rPr>
                <w:rFonts w:asciiTheme="majorEastAsia" w:eastAsiaTheme="majorEastAsia" w:hAnsiTheme="majorEastAsia" w:cs="宋体" w:hint="eastAsia"/>
                <w:kern w:val="0"/>
                <w:sz w:val="24"/>
                <w:szCs w:val="24"/>
              </w:rPr>
              <w:br/>
              <w:t>（四）发现特种设备存在严重事故隐患，未及时告知相关单位，并立即向负责特种设备安全监督管理的部门报告的；</w:t>
            </w:r>
            <w:r w:rsidRPr="00E1027D">
              <w:rPr>
                <w:rFonts w:asciiTheme="majorEastAsia" w:eastAsiaTheme="majorEastAsia" w:hAnsiTheme="majorEastAsia" w:cs="宋体" w:hint="eastAsia"/>
                <w:kern w:val="0"/>
                <w:sz w:val="24"/>
                <w:szCs w:val="24"/>
              </w:rPr>
              <w:br/>
              <w:t>（五）泄露检验、检测过程中知悉的商业秘密的；</w:t>
            </w:r>
            <w:r w:rsidRPr="00E1027D">
              <w:rPr>
                <w:rFonts w:asciiTheme="majorEastAsia" w:eastAsiaTheme="majorEastAsia" w:hAnsiTheme="majorEastAsia" w:cs="宋体" w:hint="eastAsia"/>
                <w:kern w:val="0"/>
                <w:sz w:val="24"/>
                <w:szCs w:val="24"/>
              </w:rPr>
              <w:br/>
              <w:t>（六）从事有关特种设备的生产、经营活动的；</w:t>
            </w:r>
            <w:r w:rsidRPr="00E1027D">
              <w:rPr>
                <w:rFonts w:asciiTheme="majorEastAsia" w:eastAsiaTheme="majorEastAsia" w:hAnsiTheme="majorEastAsia" w:cs="宋体" w:hint="eastAsia"/>
                <w:kern w:val="0"/>
                <w:sz w:val="24"/>
                <w:szCs w:val="24"/>
              </w:rPr>
              <w:br/>
              <w:t>（七）推荐或者监制、监销特种设备的；</w:t>
            </w:r>
            <w:r w:rsidRPr="00E1027D">
              <w:rPr>
                <w:rFonts w:asciiTheme="majorEastAsia" w:eastAsiaTheme="majorEastAsia" w:hAnsiTheme="majorEastAsia" w:cs="宋体" w:hint="eastAsia"/>
                <w:kern w:val="0"/>
                <w:sz w:val="24"/>
                <w:szCs w:val="24"/>
              </w:rPr>
              <w:br/>
              <w:t>（八）利用检验工作故意刁难相关单位的。</w:t>
            </w:r>
          </w:p>
        </w:tc>
        <w:tc>
          <w:tcPr>
            <w:tcW w:w="694" w:type="dxa"/>
            <w:shd w:val="clear" w:color="auto" w:fill="auto"/>
            <w:vAlign w:val="center"/>
            <w:hideMark/>
          </w:tcPr>
          <w:p w14:paraId="1499D07F"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6BE048EA"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同时违反上述两项及以下的。</w:t>
            </w:r>
          </w:p>
        </w:tc>
        <w:tc>
          <w:tcPr>
            <w:tcW w:w="3580" w:type="dxa"/>
            <w:shd w:val="clear" w:color="auto" w:fill="auto"/>
            <w:vAlign w:val="center"/>
            <w:hideMark/>
          </w:tcPr>
          <w:p w14:paraId="165A1C5E"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对检验检测机构没收违法所得，处5万元以上10万元以下罚款；对直接负责的主管人员和其他直接责任人员处5000元以上1万元以下罚款。</w:t>
            </w:r>
          </w:p>
        </w:tc>
      </w:tr>
      <w:tr w:rsidR="00E1027D" w:rsidRPr="00E1027D" w14:paraId="7D3E1110" w14:textId="77777777" w:rsidTr="001F5A9B">
        <w:trPr>
          <w:trHeight w:val="3175"/>
        </w:trPr>
        <w:tc>
          <w:tcPr>
            <w:tcW w:w="640" w:type="dxa"/>
            <w:vMerge/>
            <w:vAlign w:val="center"/>
          </w:tcPr>
          <w:p w14:paraId="6452D61B"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58ECBF5F"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0D767921"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1511A3C2"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一般</w:t>
            </w:r>
          </w:p>
        </w:tc>
        <w:tc>
          <w:tcPr>
            <w:tcW w:w="3600" w:type="dxa"/>
            <w:shd w:val="clear" w:color="auto" w:fill="auto"/>
            <w:vAlign w:val="center"/>
            <w:hideMark/>
          </w:tcPr>
          <w:p w14:paraId="60C408DD"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同时违反上述两项以上四项以下的。</w:t>
            </w:r>
          </w:p>
        </w:tc>
        <w:tc>
          <w:tcPr>
            <w:tcW w:w="3580" w:type="dxa"/>
            <w:shd w:val="clear" w:color="auto" w:fill="auto"/>
            <w:vAlign w:val="center"/>
            <w:hideMark/>
          </w:tcPr>
          <w:p w14:paraId="5B94F9C0"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对检验检测机构没收违法所得，处10万元以上15万元以下罚款；对直接负责的主管人员和其他直接责任人员处1万元以上3万元以下罚款。</w:t>
            </w:r>
          </w:p>
        </w:tc>
      </w:tr>
      <w:tr w:rsidR="00E1027D" w:rsidRPr="00E1027D" w14:paraId="4367FA63" w14:textId="77777777" w:rsidTr="001F5A9B">
        <w:trPr>
          <w:trHeight w:val="3175"/>
        </w:trPr>
        <w:tc>
          <w:tcPr>
            <w:tcW w:w="640" w:type="dxa"/>
            <w:vMerge/>
            <w:vAlign w:val="center"/>
          </w:tcPr>
          <w:p w14:paraId="51219C9B"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1181C1A6"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39EEC0E4"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176ABE87"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751BF065"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同时违反上述四项以上的。</w:t>
            </w:r>
          </w:p>
        </w:tc>
        <w:tc>
          <w:tcPr>
            <w:tcW w:w="3580" w:type="dxa"/>
            <w:shd w:val="clear" w:color="auto" w:fill="auto"/>
            <w:vAlign w:val="center"/>
            <w:hideMark/>
          </w:tcPr>
          <w:p w14:paraId="4BE24B1A"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对检验检测机构没收违法所得，处15万元以上20万元以下罚款；；对直接负责的主管人员和其他直接责任人员处3万元以上5万元以下罚款；情节严重的，吊销机构资质和有关人员的资格。</w:t>
            </w:r>
          </w:p>
        </w:tc>
      </w:tr>
      <w:tr w:rsidR="00E1027D" w:rsidRPr="00E1027D" w14:paraId="0F473023" w14:textId="77777777" w:rsidTr="001F5A9B">
        <w:trPr>
          <w:trHeight w:val="1020"/>
        </w:trPr>
        <w:tc>
          <w:tcPr>
            <w:tcW w:w="640" w:type="dxa"/>
            <w:vMerge w:val="restart"/>
            <w:shd w:val="clear" w:color="auto" w:fill="auto"/>
            <w:vAlign w:val="center"/>
          </w:tcPr>
          <w:p w14:paraId="06FD8EEC" w14:textId="3D88C392"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lastRenderedPageBreak/>
              <w:t>18</w:t>
            </w:r>
            <w:r w:rsidR="000F58F5" w:rsidRPr="00E1027D">
              <w:rPr>
                <w:rFonts w:asciiTheme="majorEastAsia" w:eastAsiaTheme="majorEastAsia" w:hAnsiTheme="majorEastAsia" w:cs="宋体"/>
                <w:b/>
                <w:bCs/>
                <w:kern w:val="0"/>
                <w:sz w:val="24"/>
                <w:szCs w:val="24"/>
              </w:rPr>
              <w:t>1</w:t>
            </w:r>
          </w:p>
        </w:tc>
        <w:tc>
          <w:tcPr>
            <w:tcW w:w="1520" w:type="dxa"/>
            <w:vMerge w:val="restart"/>
            <w:shd w:val="clear" w:color="auto" w:fill="auto"/>
            <w:vAlign w:val="center"/>
            <w:hideMark/>
          </w:tcPr>
          <w:p w14:paraId="486096E0" w14:textId="6A68AF1F" w:rsidR="000E6943" w:rsidRPr="00E1027D" w:rsidRDefault="000E6943" w:rsidP="000E6943">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w:t>
            </w:r>
            <w:r w:rsidR="00F357B0">
              <w:rPr>
                <w:rFonts w:asciiTheme="majorEastAsia" w:eastAsiaTheme="majorEastAsia" w:hAnsiTheme="majorEastAsia" w:cs="宋体" w:hint="eastAsia"/>
                <w:b/>
                <w:bCs/>
                <w:kern w:val="0"/>
                <w:sz w:val="24"/>
                <w:szCs w:val="24"/>
              </w:rPr>
              <w:t>中华人民</w:t>
            </w:r>
            <w:r w:rsidRPr="00E1027D">
              <w:rPr>
                <w:rFonts w:asciiTheme="majorEastAsia" w:eastAsiaTheme="majorEastAsia" w:hAnsiTheme="majorEastAsia" w:cs="宋体" w:hint="eastAsia"/>
                <w:b/>
                <w:bCs/>
                <w:kern w:val="0"/>
                <w:sz w:val="24"/>
                <w:szCs w:val="24"/>
              </w:rPr>
              <w:t>共和国特种设备安全法》</w:t>
            </w:r>
          </w:p>
        </w:tc>
        <w:tc>
          <w:tcPr>
            <w:tcW w:w="4606" w:type="dxa"/>
            <w:vMerge w:val="restart"/>
            <w:shd w:val="clear" w:color="auto" w:fill="auto"/>
            <w:vAlign w:val="center"/>
            <w:hideMark/>
          </w:tcPr>
          <w:p w14:paraId="3C88F07C"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第九十三条第二款  违反本法规定，特种设备检验、检测机构的检验、检测人员同时在两个以上检验、检测机构中执业的，处五千元以上五万元以下罚款；情节严重的，吊销其资格。</w:t>
            </w:r>
          </w:p>
        </w:tc>
        <w:tc>
          <w:tcPr>
            <w:tcW w:w="694" w:type="dxa"/>
            <w:shd w:val="clear" w:color="auto" w:fill="auto"/>
            <w:vAlign w:val="center"/>
            <w:hideMark/>
          </w:tcPr>
          <w:p w14:paraId="6C7E881B"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4D386374"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同时在两个检验、检测机构中执业。</w:t>
            </w:r>
          </w:p>
        </w:tc>
        <w:tc>
          <w:tcPr>
            <w:tcW w:w="3580" w:type="dxa"/>
            <w:shd w:val="clear" w:color="auto" w:fill="auto"/>
            <w:vAlign w:val="center"/>
            <w:hideMark/>
          </w:tcPr>
          <w:p w14:paraId="074C257F"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处5000元以上1万元以下罚款。</w:t>
            </w:r>
          </w:p>
        </w:tc>
      </w:tr>
      <w:tr w:rsidR="00E1027D" w:rsidRPr="00E1027D" w14:paraId="3E7EC2C4" w14:textId="77777777" w:rsidTr="001F5A9B">
        <w:trPr>
          <w:trHeight w:val="1020"/>
        </w:trPr>
        <w:tc>
          <w:tcPr>
            <w:tcW w:w="640" w:type="dxa"/>
            <w:vMerge/>
            <w:vAlign w:val="center"/>
          </w:tcPr>
          <w:p w14:paraId="390E6EA1"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79B6EE00"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79D57C32"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0E0A704B"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一般</w:t>
            </w:r>
          </w:p>
        </w:tc>
        <w:tc>
          <w:tcPr>
            <w:tcW w:w="3600" w:type="dxa"/>
            <w:shd w:val="clear" w:color="auto" w:fill="auto"/>
            <w:vAlign w:val="center"/>
            <w:hideMark/>
          </w:tcPr>
          <w:p w14:paraId="4182B6E7"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同时在两个以上四个以下检验、检测机构中执业的。</w:t>
            </w:r>
          </w:p>
        </w:tc>
        <w:tc>
          <w:tcPr>
            <w:tcW w:w="3580" w:type="dxa"/>
            <w:shd w:val="clear" w:color="auto" w:fill="auto"/>
            <w:vAlign w:val="center"/>
            <w:hideMark/>
          </w:tcPr>
          <w:p w14:paraId="4EAF8499"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处1万元以上3万元以下罚款并吊销其资格。</w:t>
            </w:r>
          </w:p>
        </w:tc>
      </w:tr>
      <w:tr w:rsidR="00E1027D" w:rsidRPr="00E1027D" w14:paraId="542C13BA" w14:textId="77777777" w:rsidTr="001F5A9B">
        <w:trPr>
          <w:trHeight w:val="1020"/>
        </w:trPr>
        <w:tc>
          <w:tcPr>
            <w:tcW w:w="640" w:type="dxa"/>
            <w:vMerge/>
            <w:vAlign w:val="center"/>
          </w:tcPr>
          <w:p w14:paraId="2002A33C"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203CF9F5"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5E4DF894"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70463807"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50E064D2"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同时在四个以上检验、检测机构中执业或屡教不改的。</w:t>
            </w:r>
          </w:p>
        </w:tc>
        <w:tc>
          <w:tcPr>
            <w:tcW w:w="3580" w:type="dxa"/>
            <w:shd w:val="clear" w:color="auto" w:fill="auto"/>
            <w:vAlign w:val="center"/>
            <w:hideMark/>
          </w:tcPr>
          <w:p w14:paraId="4B88A4EE"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处3万元以上5万元以下罚款并吊销其资格；情节严重的，吊销机构资质和有关人员的资格。</w:t>
            </w:r>
          </w:p>
        </w:tc>
      </w:tr>
      <w:tr w:rsidR="00E1027D" w:rsidRPr="00E1027D" w14:paraId="75D1BA69" w14:textId="77777777" w:rsidTr="001F5A9B">
        <w:trPr>
          <w:trHeight w:val="1020"/>
        </w:trPr>
        <w:tc>
          <w:tcPr>
            <w:tcW w:w="640" w:type="dxa"/>
            <w:vMerge w:val="restart"/>
            <w:shd w:val="clear" w:color="auto" w:fill="auto"/>
            <w:vAlign w:val="center"/>
          </w:tcPr>
          <w:p w14:paraId="39FDBB89" w14:textId="60565DB9"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18</w:t>
            </w:r>
            <w:r w:rsidR="000F58F5" w:rsidRPr="00E1027D">
              <w:rPr>
                <w:rFonts w:asciiTheme="majorEastAsia" w:eastAsiaTheme="majorEastAsia" w:hAnsiTheme="majorEastAsia" w:cs="宋体"/>
                <w:b/>
                <w:bCs/>
                <w:kern w:val="0"/>
                <w:sz w:val="24"/>
                <w:szCs w:val="24"/>
              </w:rPr>
              <w:t>2</w:t>
            </w:r>
          </w:p>
        </w:tc>
        <w:tc>
          <w:tcPr>
            <w:tcW w:w="1520" w:type="dxa"/>
            <w:vMerge w:val="restart"/>
            <w:shd w:val="clear" w:color="auto" w:fill="auto"/>
            <w:vAlign w:val="center"/>
            <w:hideMark/>
          </w:tcPr>
          <w:p w14:paraId="56103F00" w14:textId="740B4EAD" w:rsidR="000E6943" w:rsidRPr="00E1027D" w:rsidRDefault="000E6943" w:rsidP="000E6943">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w:t>
            </w:r>
            <w:r w:rsidR="00F357B0">
              <w:rPr>
                <w:rFonts w:asciiTheme="majorEastAsia" w:eastAsiaTheme="majorEastAsia" w:hAnsiTheme="majorEastAsia" w:cs="宋体" w:hint="eastAsia"/>
                <w:b/>
                <w:bCs/>
                <w:kern w:val="0"/>
                <w:sz w:val="24"/>
                <w:szCs w:val="24"/>
              </w:rPr>
              <w:t>中华人民</w:t>
            </w:r>
            <w:r w:rsidRPr="00E1027D">
              <w:rPr>
                <w:rFonts w:asciiTheme="majorEastAsia" w:eastAsiaTheme="majorEastAsia" w:hAnsiTheme="majorEastAsia" w:cs="宋体" w:hint="eastAsia"/>
                <w:b/>
                <w:bCs/>
                <w:kern w:val="0"/>
                <w:sz w:val="24"/>
                <w:szCs w:val="24"/>
              </w:rPr>
              <w:t>共和国特种设备安全法》</w:t>
            </w:r>
          </w:p>
        </w:tc>
        <w:tc>
          <w:tcPr>
            <w:tcW w:w="4606" w:type="dxa"/>
            <w:vMerge w:val="restart"/>
            <w:shd w:val="clear" w:color="auto" w:fill="auto"/>
            <w:vAlign w:val="center"/>
            <w:hideMark/>
          </w:tcPr>
          <w:p w14:paraId="484DC0BC"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第九十五条第一款  违反本法规定，特种设备生产、经营、使用单位或者检验、检测机构拒不接受负责特种设备安全监督管理的部门依法实施的监督检查的，责令限期改正；逾期未改正的，责令停产停业整顿，处二万元以上二十万元以下罚款。</w:t>
            </w:r>
          </w:p>
        </w:tc>
        <w:tc>
          <w:tcPr>
            <w:tcW w:w="694" w:type="dxa"/>
            <w:shd w:val="clear" w:color="auto" w:fill="auto"/>
            <w:vAlign w:val="center"/>
            <w:hideMark/>
          </w:tcPr>
          <w:p w14:paraId="69E7CF0D"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7CFF0EFE"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初次违法的。</w:t>
            </w:r>
          </w:p>
        </w:tc>
        <w:tc>
          <w:tcPr>
            <w:tcW w:w="3580" w:type="dxa"/>
            <w:shd w:val="clear" w:color="auto" w:fill="auto"/>
            <w:vAlign w:val="center"/>
            <w:hideMark/>
          </w:tcPr>
          <w:p w14:paraId="5FEF2E57"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逾期未改的，责令停产停业整顿，处2万元以上10万元以下罚款。</w:t>
            </w:r>
          </w:p>
        </w:tc>
      </w:tr>
      <w:tr w:rsidR="00E1027D" w:rsidRPr="00E1027D" w14:paraId="4139ADBC" w14:textId="77777777" w:rsidTr="001F5A9B">
        <w:trPr>
          <w:trHeight w:val="1020"/>
        </w:trPr>
        <w:tc>
          <w:tcPr>
            <w:tcW w:w="640" w:type="dxa"/>
            <w:vMerge/>
            <w:vAlign w:val="center"/>
          </w:tcPr>
          <w:p w14:paraId="09E94330"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54C3316C"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5F4BE3C9"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7D6E70E7"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一般</w:t>
            </w:r>
          </w:p>
        </w:tc>
        <w:tc>
          <w:tcPr>
            <w:tcW w:w="3600" w:type="dxa"/>
            <w:shd w:val="clear" w:color="auto" w:fill="auto"/>
            <w:vAlign w:val="center"/>
            <w:hideMark/>
          </w:tcPr>
          <w:p w14:paraId="10EE5AC9"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再次违法的。</w:t>
            </w:r>
          </w:p>
        </w:tc>
        <w:tc>
          <w:tcPr>
            <w:tcW w:w="3580" w:type="dxa"/>
            <w:shd w:val="clear" w:color="auto" w:fill="auto"/>
            <w:vAlign w:val="center"/>
            <w:hideMark/>
          </w:tcPr>
          <w:p w14:paraId="231D9714"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逾期未改的，责令停产停业整顿，处10万元以上15万元以下罚款。</w:t>
            </w:r>
          </w:p>
        </w:tc>
      </w:tr>
      <w:tr w:rsidR="00E1027D" w:rsidRPr="00E1027D" w14:paraId="79DDEE19" w14:textId="77777777" w:rsidTr="001F5A9B">
        <w:trPr>
          <w:trHeight w:val="1020"/>
        </w:trPr>
        <w:tc>
          <w:tcPr>
            <w:tcW w:w="640" w:type="dxa"/>
            <w:vMerge/>
            <w:vAlign w:val="center"/>
          </w:tcPr>
          <w:p w14:paraId="5CCAEC79"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6FDEBC5D"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4EED36E4"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7D5FB373"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5B742ED3"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屡教不改的。</w:t>
            </w:r>
          </w:p>
        </w:tc>
        <w:tc>
          <w:tcPr>
            <w:tcW w:w="3580" w:type="dxa"/>
            <w:shd w:val="clear" w:color="auto" w:fill="auto"/>
            <w:vAlign w:val="center"/>
            <w:hideMark/>
          </w:tcPr>
          <w:p w14:paraId="13352BCC"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逾期未改的，责令停产停业整顿，处15万元以上20万元以下罚款。</w:t>
            </w:r>
          </w:p>
        </w:tc>
      </w:tr>
      <w:tr w:rsidR="00E1027D" w:rsidRPr="00E1027D" w14:paraId="28DB43DA" w14:textId="77777777" w:rsidTr="001F5A9B">
        <w:trPr>
          <w:trHeight w:val="1020"/>
        </w:trPr>
        <w:tc>
          <w:tcPr>
            <w:tcW w:w="640" w:type="dxa"/>
            <w:vMerge w:val="restart"/>
            <w:shd w:val="clear" w:color="auto" w:fill="auto"/>
            <w:vAlign w:val="center"/>
          </w:tcPr>
          <w:p w14:paraId="52042FBD" w14:textId="4BCA9F5A"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18</w:t>
            </w:r>
            <w:r w:rsidR="000F58F5" w:rsidRPr="00E1027D">
              <w:rPr>
                <w:rFonts w:asciiTheme="majorEastAsia" w:eastAsiaTheme="majorEastAsia" w:hAnsiTheme="majorEastAsia" w:cs="宋体"/>
                <w:b/>
                <w:bCs/>
                <w:kern w:val="0"/>
                <w:sz w:val="24"/>
                <w:szCs w:val="24"/>
              </w:rPr>
              <w:t>3</w:t>
            </w:r>
          </w:p>
        </w:tc>
        <w:tc>
          <w:tcPr>
            <w:tcW w:w="1520" w:type="dxa"/>
            <w:vMerge w:val="restart"/>
            <w:shd w:val="clear" w:color="auto" w:fill="auto"/>
            <w:vAlign w:val="center"/>
            <w:hideMark/>
          </w:tcPr>
          <w:p w14:paraId="05A84CD7" w14:textId="67611542" w:rsidR="000E6943" w:rsidRPr="00E1027D" w:rsidRDefault="000E6943" w:rsidP="000E6943">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w:t>
            </w:r>
            <w:r w:rsidR="00F357B0">
              <w:rPr>
                <w:rFonts w:asciiTheme="majorEastAsia" w:eastAsiaTheme="majorEastAsia" w:hAnsiTheme="majorEastAsia" w:cs="宋体" w:hint="eastAsia"/>
                <w:b/>
                <w:bCs/>
                <w:kern w:val="0"/>
                <w:sz w:val="24"/>
                <w:szCs w:val="24"/>
              </w:rPr>
              <w:t>中华人民</w:t>
            </w:r>
            <w:r w:rsidRPr="00E1027D">
              <w:rPr>
                <w:rFonts w:asciiTheme="majorEastAsia" w:eastAsiaTheme="majorEastAsia" w:hAnsiTheme="majorEastAsia" w:cs="宋体" w:hint="eastAsia"/>
                <w:b/>
                <w:bCs/>
                <w:kern w:val="0"/>
                <w:sz w:val="24"/>
                <w:szCs w:val="24"/>
              </w:rPr>
              <w:t>共和国特种设备安全法》</w:t>
            </w:r>
          </w:p>
        </w:tc>
        <w:tc>
          <w:tcPr>
            <w:tcW w:w="4606" w:type="dxa"/>
            <w:vMerge w:val="restart"/>
            <w:shd w:val="clear" w:color="auto" w:fill="auto"/>
            <w:vAlign w:val="center"/>
            <w:hideMark/>
          </w:tcPr>
          <w:p w14:paraId="24988C27"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第九十五条第二款  特种设备生产、经营、使用单位擅自动用、调换、转移、损毁被查封、扣押的特种设备或者其主要部件的，责令改正，处五万元以上二十万元以下罚款；情节严重的，吊销生产许可证，注销特种设备使用登记证书。</w:t>
            </w:r>
          </w:p>
        </w:tc>
        <w:tc>
          <w:tcPr>
            <w:tcW w:w="694" w:type="dxa"/>
            <w:shd w:val="clear" w:color="auto" w:fill="auto"/>
            <w:vAlign w:val="center"/>
            <w:hideMark/>
          </w:tcPr>
          <w:p w14:paraId="0B4588EA"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05A23D32"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主动恢复原状的。</w:t>
            </w:r>
          </w:p>
        </w:tc>
        <w:tc>
          <w:tcPr>
            <w:tcW w:w="3580" w:type="dxa"/>
            <w:shd w:val="clear" w:color="auto" w:fill="auto"/>
            <w:vAlign w:val="center"/>
            <w:hideMark/>
          </w:tcPr>
          <w:p w14:paraId="3C1265E1"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逾期未改的，责令停产停业整顿，处2万元以上10万元以下罚款。</w:t>
            </w:r>
          </w:p>
        </w:tc>
      </w:tr>
      <w:tr w:rsidR="00E1027D" w:rsidRPr="00E1027D" w14:paraId="41514DC2" w14:textId="77777777" w:rsidTr="001F5A9B">
        <w:trPr>
          <w:trHeight w:val="1020"/>
        </w:trPr>
        <w:tc>
          <w:tcPr>
            <w:tcW w:w="640" w:type="dxa"/>
            <w:vMerge/>
            <w:vAlign w:val="center"/>
          </w:tcPr>
          <w:p w14:paraId="7EC6D73C"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2D3C1F38"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76867C16"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2053428B"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一般</w:t>
            </w:r>
          </w:p>
        </w:tc>
        <w:tc>
          <w:tcPr>
            <w:tcW w:w="3600" w:type="dxa"/>
            <w:shd w:val="clear" w:color="auto" w:fill="auto"/>
            <w:vAlign w:val="center"/>
            <w:hideMark/>
          </w:tcPr>
          <w:p w14:paraId="352C8D5D"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无法恢复原状的。</w:t>
            </w:r>
          </w:p>
        </w:tc>
        <w:tc>
          <w:tcPr>
            <w:tcW w:w="3580" w:type="dxa"/>
            <w:shd w:val="clear" w:color="auto" w:fill="auto"/>
            <w:vAlign w:val="center"/>
            <w:hideMark/>
          </w:tcPr>
          <w:p w14:paraId="0937EB7A"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逾期未改的，责令停产停业整顿，处10万元以上15万元以下罚款。</w:t>
            </w:r>
          </w:p>
        </w:tc>
      </w:tr>
      <w:tr w:rsidR="00E1027D" w:rsidRPr="00E1027D" w14:paraId="6492ABED" w14:textId="77777777" w:rsidTr="001F5A9B">
        <w:trPr>
          <w:trHeight w:val="1020"/>
        </w:trPr>
        <w:tc>
          <w:tcPr>
            <w:tcW w:w="640" w:type="dxa"/>
            <w:vMerge/>
            <w:vAlign w:val="center"/>
          </w:tcPr>
          <w:p w14:paraId="6720EC48"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75157A11"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53F8DE4D"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0D752131"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618719E2"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拒不改正的。</w:t>
            </w:r>
          </w:p>
        </w:tc>
        <w:tc>
          <w:tcPr>
            <w:tcW w:w="3580" w:type="dxa"/>
            <w:shd w:val="clear" w:color="auto" w:fill="auto"/>
            <w:vAlign w:val="center"/>
            <w:hideMark/>
          </w:tcPr>
          <w:p w14:paraId="16F8DF13"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逾期未改的，责令停产停业整顿，处15万元以上20万元以下罚款。</w:t>
            </w:r>
          </w:p>
        </w:tc>
      </w:tr>
      <w:tr w:rsidR="00E1027D" w:rsidRPr="00E1027D" w14:paraId="359BF529" w14:textId="77777777" w:rsidTr="001F5A9B">
        <w:trPr>
          <w:trHeight w:val="1361"/>
        </w:trPr>
        <w:tc>
          <w:tcPr>
            <w:tcW w:w="640" w:type="dxa"/>
            <w:vMerge w:val="restart"/>
            <w:shd w:val="clear" w:color="auto" w:fill="auto"/>
            <w:vAlign w:val="center"/>
          </w:tcPr>
          <w:p w14:paraId="69DA7CA2" w14:textId="1A09CAC0"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lastRenderedPageBreak/>
              <w:t>18</w:t>
            </w:r>
            <w:r w:rsidR="000F58F5" w:rsidRPr="00E1027D">
              <w:rPr>
                <w:rFonts w:asciiTheme="majorEastAsia" w:eastAsiaTheme="majorEastAsia" w:hAnsiTheme="majorEastAsia" w:cs="宋体"/>
                <w:b/>
                <w:bCs/>
                <w:kern w:val="0"/>
                <w:sz w:val="24"/>
                <w:szCs w:val="24"/>
              </w:rPr>
              <w:t>4</w:t>
            </w:r>
          </w:p>
        </w:tc>
        <w:tc>
          <w:tcPr>
            <w:tcW w:w="1520" w:type="dxa"/>
            <w:vMerge w:val="restart"/>
            <w:shd w:val="clear" w:color="auto" w:fill="auto"/>
            <w:vAlign w:val="center"/>
            <w:hideMark/>
          </w:tcPr>
          <w:p w14:paraId="7DEC5560" w14:textId="77777777" w:rsidR="000E6943" w:rsidRPr="00E1027D" w:rsidRDefault="000E6943" w:rsidP="000E6943">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《特种设备安全监察条例》</w:t>
            </w:r>
          </w:p>
        </w:tc>
        <w:tc>
          <w:tcPr>
            <w:tcW w:w="4606" w:type="dxa"/>
            <w:vMerge w:val="restart"/>
            <w:shd w:val="clear" w:color="auto" w:fill="auto"/>
            <w:vAlign w:val="center"/>
            <w:hideMark/>
          </w:tcPr>
          <w:p w14:paraId="6E942DBF"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第七十二条 未经许可，擅自从事压力容器设计活动的，由特种设备安全监督管理部门予以取缔，处５万元以上20万元以下罚款；有违法所得的，没收违法所得；触犯刑律的，对负有责任的主管人员和其他直接责任人员依照刑法关于非法经营罪或者其他罪的规定，依法追究刑事责任。</w:t>
            </w:r>
          </w:p>
        </w:tc>
        <w:tc>
          <w:tcPr>
            <w:tcW w:w="694" w:type="dxa"/>
            <w:shd w:val="clear" w:color="auto" w:fill="auto"/>
            <w:vAlign w:val="center"/>
            <w:hideMark/>
          </w:tcPr>
          <w:p w14:paraId="45ABEB8D"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6F78611A"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有下列情形之一的：</w:t>
            </w:r>
            <w:r w:rsidRPr="00E1027D">
              <w:rPr>
                <w:rFonts w:asciiTheme="majorEastAsia" w:eastAsiaTheme="majorEastAsia" w:hAnsiTheme="majorEastAsia" w:cs="宋体" w:hint="eastAsia"/>
                <w:kern w:val="0"/>
                <w:sz w:val="24"/>
                <w:szCs w:val="24"/>
              </w:rPr>
              <w:br/>
              <w:t>⑴设计文件尚未交付制造单位投入生产的；</w:t>
            </w:r>
            <w:r w:rsidRPr="00E1027D">
              <w:rPr>
                <w:rFonts w:asciiTheme="majorEastAsia" w:eastAsiaTheme="majorEastAsia" w:hAnsiTheme="majorEastAsia" w:cs="宋体" w:hint="eastAsia"/>
                <w:kern w:val="0"/>
                <w:sz w:val="24"/>
                <w:szCs w:val="24"/>
              </w:rPr>
              <w:br/>
              <w:t>⑵设计的压力容器属于第Ⅰ类压力容器的。</w:t>
            </w:r>
          </w:p>
        </w:tc>
        <w:tc>
          <w:tcPr>
            <w:tcW w:w="3580" w:type="dxa"/>
            <w:shd w:val="clear" w:color="auto" w:fill="auto"/>
            <w:vAlign w:val="center"/>
            <w:hideMark/>
          </w:tcPr>
          <w:p w14:paraId="78321D53"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予以取缔，处５万元以上10万元以下罚款；有违法所得的，没收违法所得。</w:t>
            </w:r>
          </w:p>
        </w:tc>
      </w:tr>
      <w:tr w:rsidR="00E1027D" w:rsidRPr="00E1027D" w14:paraId="31D5A355" w14:textId="77777777" w:rsidTr="001F5A9B">
        <w:trPr>
          <w:trHeight w:val="1361"/>
        </w:trPr>
        <w:tc>
          <w:tcPr>
            <w:tcW w:w="640" w:type="dxa"/>
            <w:vMerge/>
            <w:vAlign w:val="center"/>
          </w:tcPr>
          <w:p w14:paraId="3B18F10C"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46E43A51"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3C9E10EA"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16FBB288"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一般</w:t>
            </w:r>
          </w:p>
        </w:tc>
        <w:tc>
          <w:tcPr>
            <w:tcW w:w="3600" w:type="dxa"/>
            <w:shd w:val="clear" w:color="auto" w:fill="auto"/>
            <w:vAlign w:val="center"/>
            <w:hideMark/>
          </w:tcPr>
          <w:p w14:paraId="50FCD6DC"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设计的压力容器属于第Ⅱ类压力容器的。</w:t>
            </w:r>
          </w:p>
        </w:tc>
        <w:tc>
          <w:tcPr>
            <w:tcW w:w="3580" w:type="dxa"/>
            <w:shd w:val="clear" w:color="auto" w:fill="auto"/>
            <w:vAlign w:val="center"/>
            <w:hideMark/>
          </w:tcPr>
          <w:p w14:paraId="0ECB8C64"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予以取缔，处10万元以上15万元以下罚款；有违法所得的，没收违法所得。</w:t>
            </w:r>
          </w:p>
        </w:tc>
      </w:tr>
      <w:tr w:rsidR="00E1027D" w:rsidRPr="00E1027D" w14:paraId="53742887" w14:textId="77777777" w:rsidTr="001F5A9B">
        <w:trPr>
          <w:trHeight w:val="1361"/>
        </w:trPr>
        <w:tc>
          <w:tcPr>
            <w:tcW w:w="640" w:type="dxa"/>
            <w:vMerge/>
            <w:vAlign w:val="center"/>
          </w:tcPr>
          <w:p w14:paraId="6BE7C6E6"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35C64949"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12F6465F"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0CF65D9E"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6272253A"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设计的压力容器属于第Ⅲ类压力容器或液化气体汽车罐车的。</w:t>
            </w:r>
          </w:p>
        </w:tc>
        <w:tc>
          <w:tcPr>
            <w:tcW w:w="3580" w:type="dxa"/>
            <w:shd w:val="clear" w:color="auto" w:fill="auto"/>
            <w:vAlign w:val="center"/>
            <w:hideMark/>
          </w:tcPr>
          <w:p w14:paraId="500B1010"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予以取缔，处15万元以上20万元以下罚款；有违法所得的，没收违法所得。</w:t>
            </w:r>
          </w:p>
        </w:tc>
      </w:tr>
      <w:tr w:rsidR="00E1027D" w:rsidRPr="00E1027D" w14:paraId="6E240150" w14:textId="77777777" w:rsidTr="001F5A9B">
        <w:trPr>
          <w:trHeight w:val="1361"/>
        </w:trPr>
        <w:tc>
          <w:tcPr>
            <w:tcW w:w="640" w:type="dxa"/>
            <w:vMerge w:val="restart"/>
            <w:shd w:val="clear" w:color="auto" w:fill="auto"/>
            <w:vAlign w:val="center"/>
          </w:tcPr>
          <w:p w14:paraId="2A43A068" w14:textId="04E23B3E"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18</w:t>
            </w:r>
            <w:r w:rsidR="000F58F5" w:rsidRPr="00E1027D">
              <w:rPr>
                <w:rFonts w:asciiTheme="majorEastAsia" w:eastAsiaTheme="majorEastAsia" w:hAnsiTheme="majorEastAsia" w:cs="宋体"/>
                <w:b/>
                <w:bCs/>
                <w:kern w:val="0"/>
                <w:sz w:val="24"/>
                <w:szCs w:val="24"/>
              </w:rPr>
              <w:t>5</w:t>
            </w:r>
          </w:p>
        </w:tc>
        <w:tc>
          <w:tcPr>
            <w:tcW w:w="1520" w:type="dxa"/>
            <w:vMerge w:val="restart"/>
            <w:shd w:val="clear" w:color="auto" w:fill="auto"/>
            <w:vAlign w:val="center"/>
            <w:hideMark/>
          </w:tcPr>
          <w:p w14:paraId="7F6D75B1" w14:textId="77777777" w:rsidR="000E6943" w:rsidRPr="00E1027D" w:rsidRDefault="000E6943" w:rsidP="000E6943">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《特种设备安全监察条例》</w:t>
            </w:r>
          </w:p>
        </w:tc>
        <w:tc>
          <w:tcPr>
            <w:tcW w:w="4606" w:type="dxa"/>
            <w:vMerge w:val="restart"/>
            <w:shd w:val="clear" w:color="auto" w:fill="auto"/>
            <w:vAlign w:val="center"/>
            <w:hideMark/>
          </w:tcPr>
          <w:p w14:paraId="2549052F"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第七十三条  锅炉、气瓶、氧舱和客运索道、大型游乐设施以及高耗能特种设备的设计文件，未经国务院特种设备安全监督管理部门核准的检验检测机构鉴定，擅自用于制造的，由特种设备安全监督管理部门责令改正，没收非法制造的产品，处５万元以上20万元以下罚款；触犯刑律的，对负有责任的主管人员和其他直接责任人员依照刑法关于生产、销售伪劣产品罪、非法经营罪或者其他罪的规定，依法追究刑事责任。</w:t>
            </w:r>
          </w:p>
        </w:tc>
        <w:tc>
          <w:tcPr>
            <w:tcW w:w="694" w:type="dxa"/>
            <w:shd w:val="clear" w:color="auto" w:fill="auto"/>
            <w:vAlign w:val="center"/>
            <w:hideMark/>
          </w:tcPr>
          <w:p w14:paraId="7D58958A"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4A6DDB8C"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有下列情形之一的：</w:t>
            </w:r>
            <w:r w:rsidRPr="00E1027D">
              <w:rPr>
                <w:rFonts w:asciiTheme="majorEastAsia" w:eastAsiaTheme="majorEastAsia" w:hAnsiTheme="majorEastAsia" w:cs="宋体" w:hint="eastAsia"/>
                <w:kern w:val="0"/>
                <w:sz w:val="24"/>
                <w:szCs w:val="24"/>
              </w:rPr>
              <w:br/>
              <w:t>⑴所制造的特种设备尚未交付使用的；</w:t>
            </w:r>
            <w:r w:rsidRPr="00E1027D">
              <w:rPr>
                <w:rFonts w:asciiTheme="majorEastAsia" w:eastAsiaTheme="majorEastAsia" w:hAnsiTheme="majorEastAsia" w:cs="宋体" w:hint="eastAsia"/>
                <w:kern w:val="0"/>
                <w:sz w:val="24"/>
                <w:szCs w:val="24"/>
              </w:rPr>
              <w:br/>
              <w:t>⑵所制造的特种设</w:t>
            </w:r>
            <w:proofErr w:type="gramStart"/>
            <w:r w:rsidRPr="00E1027D">
              <w:rPr>
                <w:rFonts w:asciiTheme="majorEastAsia" w:eastAsiaTheme="majorEastAsia" w:hAnsiTheme="majorEastAsia" w:cs="宋体" w:hint="eastAsia"/>
                <w:kern w:val="0"/>
                <w:sz w:val="24"/>
                <w:szCs w:val="24"/>
              </w:rPr>
              <w:t>备货值</w:t>
            </w:r>
            <w:proofErr w:type="gramEnd"/>
            <w:r w:rsidRPr="00E1027D">
              <w:rPr>
                <w:rFonts w:asciiTheme="majorEastAsia" w:eastAsiaTheme="majorEastAsia" w:hAnsiTheme="majorEastAsia" w:cs="宋体" w:hint="eastAsia"/>
                <w:kern w:val="0"/>
                <w:sz w:val="24"/>
                <w:szCs w:val="24"/>
              </w:rPr>
              <w:t>金额10万元以下的。</w:t>
            </w:r>
          </w:p>
        </w:tc>
        <w:tc>
          <w:tcPr>
            <w:tcW w:w="3580" w:type="dxa"/>
            <w:shd w:val="clear" w:color="auto" w:fill="auto"/>
            <w:vAlign w:val="center"/>
            <w:hideMark/>
          </w:tcPr>
          <w:p w14:paraId="738C72FB"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没收非法制造的产品，处５万元以上10万元以下罚款。</w:t>
            </w:r>
          </w:p>
        </w:tc>
      </w:tr>
      <w:tr w:rsidR="00E1027D" w:rsidRPr="00E1027D" w14:paraId="1633898C" w14:textId="77777777" w:rsidTr="001F5A9B">
        <w:trPr>
          <w:trHeight w:val="1361"/>
        </w:trPr>
        <w:tc>
          <w:tcPr>
            <w:tcW w:w="640" w:type="dxa"/>
            <w:vMerge/>
            <w:vAlign w:val="center"/>
          </w:tcPr>
          <w:p w14:paraId="76535D42"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772DAF46"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2EAA0BD7"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4C94F0E0"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一般</w:t>
            </w:r>
          </w:p>
        </w:tc>
        <w:tc>
          <w:tcPr>
            <w:tcW w:w="3600" w:type="dxa"/>
            <w:shd w:val="clear" w:color="auto" w:fill="auto"/>
            <w:vAlign w:val="center"/>
            <w:hideMark/>
          </w:tcPr>
          <w:p w14:paraId="08E99CF1"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所制造的特种设</w:t>
            </w:r>
            <w:proofErr w:type="gramStart"/>
            <w:r w:rsidRPr="00E1027D">
              <w:rPr>
                <w:rFonts w:asciiTheme="majorEastAsia" w:eastAsiaTheme="majorEastAsia" w:hAnsiTheme="majorEastAsia" w:cs="宋体" w:hint="eastAsia"/>
                <w:kern w:val="0"/>
                <w:sz w:val="24"/>
                <w:szCs w:val="24"/>
              </w:rPr>
              <w:t>备货值</w:t>
            </w:r>
            <w:proofErr w:type="gramEnd"/>
            <w:r w:rsidRPr="00E1027D">
              <w:rPr>
                <w:rFonts w:asciiTheme="majorEastAsia" w:eastAsiaTheme="majorEastAsia" w:hAnsiTheme="majorEastAsia" w:cs="宋体" w:hint="eastAsia"/>
                <w:kern w:val="0"/>
                <w:sz w:val="24"/>
                <w:szCs w:val="24"/>
              </w:rPr>
              <w:t>金额10万元以上15万元以下的。</w:t>
            </w:r>
          </w:p>
        </w:tc>
        <w:tc>
          <w:tcPr>
            <w:tcW w:w="3580" w:type="dxa"/>
            <w:shd w:val="clear" w:color="auto" w:fill="auto"/>
            <w:vAlign w:val="center"/>
            <w:hideMark/>
          </w:tcPr>
          <w:p w14:paraId="05367BAF"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没收非法制造的产品，处10万元以上15万元以下罚款。</w:t>
            </w:r>
          </w:p>
        </w:tc>
      </w:tr>
      <w:tr w:rsidR="00E1027D" w:rsidRPr="00E1027D" w14:paraId="48B42577" w14:textId="77777777" w:rsidTr="001F5A9B">
        <w:trPr>
          <w:trHeight w:val="1361"/>
        </w:trPr>
        <w:tc>
          <w:tcPr>
            <w:tcW w:w="640" w:type="dxa"/>
            <w:vMerge/>
            <w:vAlign w:val="center"/>
          </w:tcPr>
          <w:p w14:paraId="52307056"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27528117"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232F0DC6"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5F30242B"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54E86B26"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所制造的特种设</w:t>
            </w:r>
            <w:proofErr w:type="gramStart"/>
            <w:r w:rsidRPr="00E1027D">
              <w:rPr>
                <w:rFonts w:asciiTheme="majorEastAsia" w:eastAsiaTheme="majorEastAsia" w:hAnsiTheme="majorEastAsia" w:cs="宋体" w:hint="eastAsia"/>
                <w:kern w:val="0"/>
                <w:sz w:val="24"/>
                <w:szCs w:val="24"/>
              </w:rPr>
              <w:t>备货值</w:t>
            </w:r>
            <w:proofErr w:type="gramEnd"/>
            <w:r w:rsidRPr="00E1027D">
              <w:rPr>
                <w:rFonts w:asciiTheme="majorEastAsia" w:eastAsiaTheme="majorEastAsia" w:hAnsiTheme="majorEastAsia" w:cs="宋体" w:hint="eastAsia"/>
                <w:kern w:val="0"/>
                <w:sz w:val="24"/>
                <w:szCs w:val="24"/>
              </w:rPr>
              <w:t>金额15万元以上的。</w:t>
            </w:r>
          </w:p>
        </w:tc>
        <w:tc>
          <w:tcPr>
            <w:tcW w:w="3580" w:type="dxa"/>
            <w:shd w:val="clear" w:color="auto" w:fill="auto"/>
            <w:vAlign w:val="center"/>
            <w:hideMark/>
          </w:tcPr>
          <w:p w14:paraId="73636F5D"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没收非法制造的产品，处15万元以上20万元以下罚款。</w:t>
            </w:r>
          </w:p>
        </w:tc>
      </w:tr>
      <w:tr w:rsidR="00E1027D" w:rsidRPr="00E1027D" w14:paraId="69DA5B9C" w14:textId="77777777" w:rsidTr="001F5A9B">
        <w:trPr>
          <w:trHeight w:val="1134"/>
        </w:trPr>
        <w:tc>
          <w:tcPr>
            <w:tcW w:w="640" w:type="dxa"/>
            <w:vMerge w:val="restart"/>
            <w:shd w:val="clear" w:color="auto" w:fill="auto"/>
            <w:vAlign w:val="center"/>
          </w:tcPr>
          <w:p w14:paraId="420E289D" w14:textId="17A25704"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lastRenderedPageBreak/>
              <w:t>18</w:t>
            </w:r>
            <w:r w:rsidR="000F58F5" w:rsidRPr="00E1027D">
              <w:rPr>
                <w:rFonts w:asciiTheme="majorEastAsia" w:eastAsiaTheme="majorEastAsia" w:hAnsiTheme="majorEastAsia" w:cs="宋体"/>
                <w:b/>
                <w:bCs/>
                <w:kern w:val="0"/>
                <w:sz w:val="24"/>
                <w:szCs w:val="24"/>
              </w:rPr>
              <w:t>6</w:t>
            </w:r>
          </w:p>
        </w:tc>
        <w:tc>
          <w:tcPr>
            <w:tcW w:w="1520" w:type="dxa"/>
            <w:vMerge w:val="restart"/>
            <w:shd w:val="clear" w:color="auto" w:fill="auto"/>
            <w:vAlign w:val="center"/>
            <w:hideMark/>
          </w:tcPr>
          <w:p w14:paraId="3438D578" w14:textId="77777777" w:rsidR="000E6943" w:rsidRPr="00E1027D" w:rsidRDefault="000E6943" w:rsidP="000E6943">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《特种设备安全监察条例》</w:t>
            </w:r>
          </w:p>
        </w:tc>
        <w:tc>
          <w:tcPr>
            <w:tcW w:w="4606" w:type="dxa"/>
            <w:vMerge w:val="restart"/>
            <w:shd w:val="clear" w:color="auto" w:fill="auto"/>
            <w:vAlign w:val="center"/>
            <w:hideMark/>
          </w:tcPr>
          <w:p w14:paraId="03622C8C"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第七十四条 按照安全技术规范的要求应当进行型式试验的特种设备产品、部件或者试制特种设备新产品、新部件，未进行整机或者部件型式试验的，由特种设备安全监督管理部门责令限期改正；逾期未改正的，处２万元以上10万元以下罚款。</w:t>
            </w:r>
          </w:p>
        </w:tc>
        <w:tc>
          <w:tcPr>
            <w:tcW w:w="694" w:type="dxa"/>
            <w:shd w:val="clear" w:color="auto" w:fill="auto"/>
            <w:vAlign w:val="center"/>
            <w:hideMark/>
          </w:tcPr>
          <w:p w14:paraId="6853A311"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6BA3A375"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未交付使用的。</w:t>
            </w:r>
          </w:p>
        </w:tc>
        <w:tc>
          <w:tcPr>
            <w:tcW w:w="3580" w:type="dxa"/>
            <w:shd w:val="clear" w:color="auto" w:fill="auto"/>
            <w:vAlign w:val="center"/>
            <w:hideMark/>
          </w:tcPr>
          <w:p w14:paraId="7FC2A900"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逾期未改正的，处2万元以上5万元以下罚款。</w:t>
            </w:r>
          </w:p>
        </w:tc>
      </w:tr>
      <w:tr w:rsidR="00E1027D" w:rsidRPr="00E1027D" w14:paraId="5C957F68" w14:textId="77777777" w:rsidTr="001F5A9B">
        <w:trPr>
          <w:trHeight w:val="1134"/>
        </w:trPr>
        <w:tc>
          <w:tcPr>
            <w:tcW w:w="640" w:type="dxa"/>
            <w:vMerge/>
            <w:vAlign w:val="center"/>
          </w:tcPr>
          <w:p w14:paraId="78F95E30"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119F5492"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287C25B4"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3DBF3ADD"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一般</w:t>
            </w:r>
          </w:p>
        </w:tc>
        <w:tc>
          <w:tcPr>
            <w:tcW w:w="3600" w:type="dxa"/>
            <w:shd w:val="clear" w:color="auto" w:fill="auto"/>
            <w:vAlign w:val="center"/>
            <w:hideMark/>
          </w:tcPr>
          <w:p w14:paraId="6C420D45"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已交付使用的。</w:t>
            </w:r>
          </w:p>
        </w:tc>
        <w:tc>
          <w:tcPr>
            <w:tcW w:w="3580" w:type="dxa"/>
            <w:shd w:val="clear" w:color="auto" w:fill="auto"/>
            <w:vAlign w:val="center"/>
            <w:hideMark/>
          </w:tcPr>
          <w:p w14:paraId="3D03F9DE"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逾期未改正的，处5万元以上8万元以下罚款。</w:t>
            </w:r>
          </w:p>
        </w:tc>
      </w:tr>
      <w:tr w:rsidR="00E1027D" w:rsidRPr="00E1027D" w14:paraId="420363BB" w14:textId="77777777" w:rsidTr="001F5A9B">
        <w:trPr>
          <w:trHeight w:val="1134"/>
        </w:trPr>
        <w:tc>
          <w:tcPr>
            <w:tcW w:w="640" w:type="dxa"/>
            <w:vMerge/>
            <w:vAlign w:val="center"/>
          </w:tcPr>
          <w:p w14:paraId="6E4596BD"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7EB4C851"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7875CEC6"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5A8A6BCD"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0B568AA4"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屡教不改或造成后果的。</w:t>
            </w:r>
          </w:p>
        </w:tc>
        <w:tc>
          <w:tcPr>
            <w:tcW w:w="3580" w:type="dxa"/>
            <w:shd w:val="clear" w:color="auto" w:fill="auto"/>
            <w:vAlign w:val="center"/>
            <w:hideMark/>
          </w:tcPr>
          <w:p w14:paraId="12117006"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逾期未改正的，处8万元以上10万元以下罚款。</w:t>
            </w:r>
          </w:p>
        </w:tc>
      </w:tr>
      <w:tr w:rsidR="00E1027D" w:rsidRPr="00E1027D" w14:paraId="0D3F216E" w14:textId="77777777" w:rsidTr="001F5A9B">
        <w:trPr>
          <w:trHeight w:val="1871"/>
        </w:trPr>
        <w:tc>
          <w:tcPr>
            <w:tcW w:w="640" w:type="dxa"/>
            <w:vMerge w:val="restart"/>
            <w:shd w:val="clear" w:color="auto" w:fill="auto"/>
            <w:vAlign w:val="center"/>
          </w:tcPr>
          <w:p w14:paraId="1715D6B3" w14:textId="3DCFBB2A"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18</w:t>
            </w:r>
            <w:r w:rsidR="000F58F5" w:rsidRPr="00E1027D">
              <w:rPr>
                <w:rFonts w:asciiTheme="majorEastAsia" w:eastAsiaTheme="majorEastAsia" w:hAnsiTheme="majorEastAsia" w:cs="宋体"/>
                <w:b/>
                <w:bCs/>
                <w:kern w:val="0"/>
                <w:sz w:val="24"/>
                <w:szCs w:val="24"/>
              </w:rPr>
              <w:t>7</w:t>
            </w:r>
          </w:p>
        </w:tc>
        <w:tc>
          <w:tcPr>
            <w:tcW w:w="1520" w:type="dxa"/>
            <w:vMerge w:val="restart"/>
            <w:shd w:val="clear" w:color="auto" w:fill="auto"/>
            <w:vAlign w:val="center"/>
            <w:hideMark/>
          </w:tcPr>
          <w:p w14:paraId="3BDA5BBB" w14:textId="77777777" w:rsidR="000E6943" w:rsidRPr="00E1027D" w:rsidRDefault="000E6943" w:rsidP="000E6943">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《特种设备安全监察条例》</w:t>
            </w:r>
          </w:p>
        </w:tc>
        <w:tc>
          <w:tcPr>
            <w:tcW w:w="4606" w:type="dxa"/>
            <w:vMerge w:val="restart"/>
            <w:shd w:val="clear" w:color="auto" w:fill="auto"/>
            <w:vAlign w:val="center"/>
            <w:hideMark/>
          </w:tcPr>
          <w:p w14:paraId="42FDF272"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第七十五条  未经许可，擅自从事锅炉、压力容器、电梯、起重机械、客运索道、大型游乐设施、场（厂）内专用机动车辆及其安全附件、安全保护装置的制造、安装、改造以及压力管道元件的制造活动的，由特种设备安全监督管理部门予以取缔，没收非法制造的产品，已经实施安装、改造的，责令恢复原状或者责令限期由取得许可的单位重新安装、改造，处10万元以上50万元以下罚款；触犯刑律的，对负有责任的主管人员和其他直接责任人员依照刑法关于生产、销售伪劣产品罪、非法经营罪、重大责任事故罪或者其他罪的规定，依法追究刑事责任。</w:t>
            </w:r>
          </w:p>
        </w:tc>
        <w:tc>
          <w:tcPr>
            <w:tcW w:w="694" w:type="dxa"/>
            <w:shd w:val="clear" w:color="auto" w:fill="auto"/>
            <w:vAlign w:val="center"/>
            <w:hideMark/>
          </w:tcPr>
          <w:p w14:paraId="234ACD44"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07B178FB"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有下列情形之一的：</w:t>
            </w:r>
            <w:r w:rsidRPr="00E1027D">
              <w:rPr>
                <w:rFonts w:asciiTheme="majorEastAsia" w:eastAsiaTheme="majorEastAsia" w:hAnsiTheme="majorEastAsia" w:cs="宋体" w:hint="eastAsia"/>
                <w:kern w:val="0"/>
                <w:sz w:val="24"/>
                <w:szCs w:val="24"/>
              </w:rPr>
              <w:br/>
              <w:t>⑴尚未交付使用的；</w:t>
            </w:r>
            <w:r w:rsidRPr="00E1027D">
              <w:rPr>
                <w:rFonts w:asciiTheme="majorEastAsia" w:eastAsiaTheme="majorEastAsia" w:hAnsiTheme="majorEastAsia" w:cs="宋体" w:hint="eastAsia"/>
                <w:kern w:val="0"/>
                <w:sz w:val="24"/>
                <w:szCs w:val="24"/>
              </w:rPr>
              <w:br/>
              <w:t>⑵货值金额25万元以下的。</w:t>
            </w:r>
          </w:p>
        </w:tc>
        <w:tc>
          <w:tcPr>
            <w:tcW w:w="3580" w:type="dxa"/>
            <w:shd w:val="clear" w:color="auto" w:fill="auto"/>
            <w:vAlign w:val="center"/>
            <w:hideMark/>
          </w:tcPr>
          <w:p w14:paraId="3E7AEF67"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予以取缔，没收非法制造的产品，已经实施安装、改造的，责令恢复原状或者责令限期由取得许可的单位重新安装、改造，处10万元以上25万以下罚款。</w:t>
            </w:r>
          </w:p>
        </w:tc>
      </w:tr>
      <w:tr w:rsidR="00E1027D" w:rsidRPr="00E1027D" w14:paraId="5B5BC8CA" w14:textId="77777777" w:rsidTr="001F5A9B">
        <w:trPr>
          <w:trHeight w:val="1871"/>
        </w:trPr>
        <w:tc>
          <w:tcPr>
            <w:tcW w:w="640" w:type="dxa"/>
            <w:vMerge/>
            <w:vAlign w:val="center"/>
          </w:tcPr>
          <w:p w14:paraId="49F238BA"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6C770126"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2C73F6E2"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77D2FB1D"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一般</w:t>
            </w:r>
          </w:p>
        </w:tc>
        <w:tc>
          <w:tcPr>
            <w:tcW w:w="3600" w:type="dxa"/>
            <w:shd w:val="clear" w:color="auto" w:fill="auto"/>
            <w:vAlign w:val="center"/>
            <w:hideMark/>
          </w:tcPr>
          <w:p w14:paraId="73F87E85"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货值金额25万元以上40万元以下的。</w:t>
            </w:r>
          </w:p>
        </w:tc>
        <w:tc>
          <w:tcPr>
            <w:tcW w:w="3580" w:type="dxa"/>
            <w:shd w:val="clear" w:color="auto" w:fill="auto"/>
            <w:vAlign w:val="center"/>
            <w:hideMark/>
          </w:tcPr>
          <w:p w14:paraId="1F1A9F3E"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予以取缔，没收非法制造的产品，已经实施安装、改造的，责令恢复原状或者责令限期由取得许可的单位重新安装、改造，处25万元以上40万元以下罚款。</w:t>
            </w:r>
          </w:p>
        </w:tc>
      </w:tr>
      <w:tr w:rsidR="00E1027D" w:rsidRPr="00E1027D" w14:paraId="2E07F9A6" w14:textId="77777777" w:rsidTr="001F5A9B">
        <w:trPr>
          <w:trHeight w:val="1871"/>
        </w:trPr>
        <w:tc>
          <w:tcPr>
            <w:tcW w:w="640" w:type="dxa"/>
            <w:vMerge/>
            <w:vAlign w:val="center"/>
          </w:tcPr>
          <w:p w14:paraId="6B32E138"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19F71A81"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37C095C3"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723E3DF1"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58DB3A2A"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货值金额40万元以上的。</w:t>
            </w:r>
          </w:p>
        </w:tc>
        <w:tc>
          <w:tcPr>
            <w:tcW w:w="3580" w:type="dxa"/>
            <w:shd w:val="clear" w:color="auto" w:fill="auto"/>
            <w:vAlign w:val="center"/>
            <w:hideMark/>
          </w:tcPr>
          <w:p w14:paraId="6D534196"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予以取缔，没收非法制造的产品，已经实施安装、改造的，责令恢复原状或者责令限期由取得许可的单位重新安装、改造，处40万元以上50万元以下罚款。</w:t>
            </w:r>
          </w:p>
        </w:tc>
      </w:tr>
      <w:tr w:rsidR="00E1027D" w:rsidRPr="00E1027D" w14:paraId="5209DD66" w14:textId="77777777" w:rsidTr="001F5A9B">
        <w:trPr>
          <w:trHeight w:val="1871"/>
        </w:trPr>
        <w:tc>
          <w:tcPr>
            <w:tcW w:w="640" w:type="dxa"/>
            <w:vMerge w:val="restart"/>
            <w:shd w:val="clear" w:color="auto" w:fill="auto"/>
            <w:vAlign w:val="center"/>
          </w:tcPr>
          <w:p w14:paraId="03012D59" w14:textId="2F983831"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lastRenderedPageBreak/>
              <w:t>18</w:t>
            </w:r>
            <w:r w:rsidR="000F58F5" w:rsidRPr="00E1027D">
              <w:rPr>
                <w:rFonts w:asciiTheme="majorEastAsia" w:eastAsiaTheme="majorEastAsia" w:hAnsiTheme="majorEastAsia" w:cs="宋体"/>
                <w:b/>
                <w:bCs/>
                <w:kern w:val="0"/>
                <w:sz w:val="24"/>
                <w:szCs w:val="24"/>
              </w:rPr>
              <w:t>8</w:t>
            </w:r>
          </w:p>
        </w:tc>
        <w:tc>
          <w:tcPr>
            <w:tcW w:w="1520" w:type="dxa"/>
            <w:vMerge w:val="restart"/>
            <w:shd w:val="clear" w:color="auto" w:fill="auto"/>
            <w:vAlign w:val="center"/>
            <w:hideMark/>
          </w:tcPr>
          <w:p w14:paraId="5F357337" w14:textId="77777777" w:rsidR="000E6943" w:rsidRPr="00E1027D" w:rsidRDefault="000E6943" w:rsidP="000E6943">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《特种设备安全监察条例》</w:t>
            </w:r>
          </w:p>
        </w:tc>
        <w:tc>
          <w:tcPr>
            <w:tcW w:w="4606" w:type="dxa"/>
            <w:vMerge w:val="restart"/>
            <w:shd w:val="clear" w:color="auto" w:fill="auto"/>
            <w:vAlign w:val="center"/>
            <w:hideMark/>
          </w:tcPr>
          <w:p w14:paraId="2091F48E"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第七十六条 特种设备出厂时，未按照安全技术规范的要求附有设计文件、产品质量合格证明、安装及使用维修说明、监督检验证明等文件的，由特种设备安全监督管理部门责令改正；情节严重的，责令停止生产、销售，处违法生产、销售货值金额30%以下罚款；有违法所得的，没收违法所得。</w:t>
            </w:r>
          </w:p>
        </w:tc>
        <w:tc>
          <w:tcPr>
            <w:tcW w:w="694" w:type="dxa"/>
            <w:shd w:val="clear" w:color="auto" w:fill="auto"/>
            <w:vAlign w:val="center"/>
            <w:hideMark/>
          </w:tcPr>
          <w:p w14:paraId="1A5FA176"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61C1F658"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逾期未改的。</w:t>
            </w:r>
          </w:p>
        </w:tc>
        <w:tc>
          <w:tcPr>
            <w:tcW w:w="3580" w:type="dxa"/>
            <w:shd w:val="clear" w:color="auto" w:fill="auto"/>
            <w:vAlign w:val="center"/>
            <w:hideMark/>
          </w:tcPr>
          <w:p w14:paraId="69147CEF"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责令停止生产、销售，处违法生产、销售货值金额15%以下罚款；有违法所得的，没收违法所得。</w:t>
            </w:r>
          </w:p>
        </w:tc>
      </w:tr>
      <w:tr w:rsidR="00E1027D" w:rsidRPr="00E1027D" w14:paraId="39C5B88B" w14:textId="77777777" w:rsidTr="001F5A9B">
        <w:trPr>
          <w:trHeight w:val="1871"/>
        </w:trPr>
        <w:tc>
          <w:tcPr>
            <w:tcW w:w="640" w:type="dxa"/>
            <w:vMerge/>
            <w:vAlign w:val="center"/>
          </w:tcPr>
          <w:p w14:paraId="5F7F8691"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3A5A53D3"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364E95C0"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7FD3C741"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7A900704"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屡教不改或造成后果的。</w:t>
            </w:r>
          </w:p>
        </w:tc>
        <w:tc>
          <w:tcPr>
            <w:tcW w:w="3580" w:type="dxa"/>
            <w:shd w:val="clear" w:color="auto" w:fill="auto"/>
            <w:vAlign w:val="center"/>
            <w:hideMark/>
          </w:tcPr>
          <w:p w14:paraId="026A0EC8"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责令停止生产、销售，处违法生产、销售货值金额15%以上30%以下罚款；有违法所得的，没收违法所得。</w:t>
            </w:r>
          </w:p>
        </w:tc>
      </w:tr>
      <w:tr w:rsidR="00E1027D" w:rsidRPr="00E1027D" w14:paraId="2D10B583" w14:textId="77777777" w:rsidTr="001F5A9B">
        <w:trPr>
          <w:trHeight w:val="1814"/>
        </w:trPr>
        <w:tc>
          <w:tcPr>
            <w:tcW w:w="640" w:type="dxa"/>
            <w:vMerge w:val="restart"/>
            <w:shd w:val="clear" w:color="auto" w:fill="auto"/>
            <w:vAlign w:val="center"/>
          </w:tcPr>
          <w:p w14:paraId="10963892" w14:textId="4EF97FD2" w:rsidR="000E6943" w:rsidRPr="00E1027D" w:rsidRDefault="000F58F5"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1</w:t>
            </w:r>
            <w:r w:rsidRPr="00E1027D">
              <w:rPr>
                <w:rFonts w:asciiTheme="majorEastAsia" w:eastAsiaTheme="majorEastAsia" w:hAnsiTheme="majorEastAsia" w:cs="宋体"/>
                <w:b/>
                <w:bCs/>
                <w:kern w:val="0"/>
                <w:sz w:val="24"/>
                <w:szCs w:val="24"/>
              </w:rPr>
              <w:t>89</w:t>
            </w:r>
          </w:p>
        </w:tc>
        <w:tc>
          <w:tcPr>
            <w:tcW w:w="1520" w:type="dxa"/>
            <w:vMerge w:val="restart"/>
            <w:shd w:val="clear" w:color="auto" w:fill="auto"/>
            <w:vAlign w:val="center"/>
            <w:hideMark/>
          </w:tcPr>
          <w:p w14:paraId="6E04F49B" w14:textId="77777777" w:rsidR="000E6943" w:rsidRPr="00E1027D" w:rsidRDefault="000E6943" w:rsidP="000E6943">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《特种设备安全监察条例》</w:t>
            </w:r>
          </w:p>
        </w:tc>
        <w:tc>
          <w:tcPr>
            <w:tcW w:w="4606" w:type="dxa"/>
            <w:vMerge w:val="restart"/>
            <w:shd w:val="clear" w:color="auto" w:fill="auto"/>
            <w:vAlign w:val="center"/>
            <w:hideMark/>
          </w:tcPr>
          <w:p w14:paraId="4F28C7A8"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第七十七条 未经许可，擅自从事锅炉、压力容器、电梯、起重机械、客运索道、大型游乐设施、场（厂）内专用机动车辆的维修或者日常维护保养的，由特种设备安全监督管理部门予以取缔，处1万元以上5万元以下罚款；有违法所得的，没收违法所得；触犯刑律的，对负有责任的主管人员和其他直接责任人员依照刑法关于非法经营罪、重大责任事故罪或者其他罪的规定，依法追究刑事责任。</w:t>
            </w:r>
          </w:p>
        </w:tc>
        <w:tc>
          <w:tcPr>
            <w:tcW w:w="694" w:type="dxa"/>
            <w:shd w:val="clear" w:color="auto" w:fill="auto"/>
            <w:vAlign w:val="center"/>
            <w:hideMark/>
          </w:tcPr>
          <w:p w14:paraId="6A8060DB"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5A108FD1"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维修或维护保养1台的。</w:t>
            </w:r>
          </w:p>
        </w:tc>
        <w:tc>
          <w:tcPr>
            <w:tcW w:w="3580" w:type="dxa"/>
            <w:shd w:val="clear" w:color="auto" w:fill="auto"/>
            <w:vAlign w:val="center"/>
            <w:hideMark/>
          </w:tcPr>
          <w:p w14:paraId="486A3219"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予以取缔，处1万元以上2万元以下罚款；有违法所得的，没收违法所得。</w:t>
            </w:r>
          </w:p>
        </w:tc>
      </w:tr>
      <w:tr w:rsidR="00E1027D" w:rsidRPr="00E1027D" w14:paraId="0BC5A424" w14:textId="77777777" w:rsidTr="001F5A9B">
        <w:trPr>
          <w:trHeight w:val="1814"/>
        </w:trPr>
        <w:tc>
          <w:tcPr>
            <w:tcW w:w="640" w:type="dxa"/>
            <w:vMerge/>
            <w:vAlign w:val="center"/>
          </w:tcPr>
          <w:p w14:paraId="7510208D"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06BDC9BF"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39F15611"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7A7F8E0F"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一般</w:t>
            </w:r>
          </w:p>
        </w:tc>
        <w:tc>
          <w:tcPr>
            <w:tcW w:w="3600" w:type="dxa"/>
            <w:shd w:val="clear" w:color="auto" w:fill="auto"/>
            <w:vAlign w:val="center"/>
            <w:hideMark/>
          </w:tcPr>
          <w:p w14:paraId="0A79C505"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维修或维护保养2台的。</w:t>
            </w:r>
          </w:p>
        </w:tc>
        <w:tc>
          <w:tcPr>
            <w:tcW w:w="3580" w:type="dxa"/>
            <w:shd w:val="clear" w:color="auto" w:fill="auto"/>
            <w:vAlign w:val="center"/>
            <w:hideMark/>
          </w:tcPr>
          <w:p w14:paraId="7C88161F"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予以取缔，处2万元以上4万元以下罚款；有违法所得的，没收违法所得。</w:t>
            </w:r>
          </w:p>
        </w:tc>
      </w:tr>
      <w:tr w:rsidR="00E1027D" w:rsidRPr="00E1027D" w14:paraId="3CA5637A" w14:textId="77777777" w:rsidTr="001F5A9B">
        <w:trPr>
          <w:trHeight w:val="1814"/>
        </w:trPr>
        <w:tc>
          <w:tcPr>
            <w:tcW w:w="640" w:type="dxa"/>
            <w:vMerge/>
            <w:vAlign w:val="center"/>
          </w:tcPr>
          <w:p w14:paraId="3836BCBD"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26F37953"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658236BF"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4F7B362C"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44DA0855"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维修或维护保养3台以上的。</w:t>
            </w:r>
          </w:p>
        </w:tc>
        <w:tc>
          <w:tcPr>
            <w:tcW w:w="3580" w:type="dxa"/>
            <w:shd w:val="clear" w:color="auto" w:fill="auto"/>
            <w:vAlign w:val="center"/>
            <w:hideMark/>
          </w:tcPr>
          <w:p w14:paraId="7B7E7041"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予以取缔，处4万元以上5万元以下罚款；有违法所得的，没收违法所得。</w:t>
            </w:r>
          </w:p>
        </w:tc>
      </w:tr>
      <w:tr w:rsidR="00E1027D" w:rsidRPr="00E1027D" w14:paraId="4C61F9B0" w14:textId="77777777" w:rsidTr="001F5A9B">
        <w:trPr>
          <w:trHeight w:val="4762"/>
        </w:trPr>
        <w:tc>
          <w:tcPr>
            <w:tcW w:w="640" w:type="dxa"/>
            <w:vMerge w:val="restart"/>
            <w:shd w:val="clear" w:color="auto" w:fill="auto"/>
            <w:vAlign w:val="center"/>
          </w:tcPr>
          <w:p w14:paraId="27C7DDEF" w14:textId="07327FCE"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lastRenderedPageBreak/>
              <w:t>19</w:t>
            </w:r>
            <w:r w:rsidR="000F58F5" w:rsidRPr="00E1027D">
              <w:rPr>
                <w:rFonts w:asciiTheme="majorEastAsia" w:eastAsiaTheme="majorEastAsia" w:hAnsiTheme="majorEastAsia" w:cs="宋体"/>
                <w:b/>
                <w:bCs/>
                <w:kern w:val="0"/>
                <w:sz w:val="24"/>
                <w:szCs w:val="24"/>
              </w:rPr>
              <w:t>0</w:t>
            </w:r>
          </w:p>
        </w:tc>
        <w:tc>
          <w:tcPr>
            <w:tcW w:w="1520" w:type="dxa"/>
            <w:vMerge w:val="restart"/>
            <w:shd w:val="clear" w:color="auto" w:fill="auto"/>
            <w:vAlign w:val="center"/>
            <w:hideMark/>
          </w:tcPr>
          <w:p w14:paraId="3999D697" w14:textId="77777777" w:rsidR="000E6943" w:rsidRPr="00E1027D" w:rsidRDefault="000E6943" w:rsidP="000E6943">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《特种设备安全监察条例》</w:t>
            </w:r>
          </w:p>
        </w:tc>
        <w:tc>
          <w:tcPr>
            <w:tcW w:w="4606" w:type="dxa"/>
            <w:vMerge w:val="restart"/>
            <w:shd w:val="clear" w:color="auto" w:fill="auto"/>
            <w:vAlign w:val="center"/>
            <w:hideMark/>
          </w:tcPr>
          <w:p w14:paraId="5DCA449B"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第七十八条 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的，或者在验收后30日内未将有关技术资料移交锅炉、压力容器、电梯、起重机械、客运索道、大型游乐设施的使用单位的，由特种设备安全监督管理部门责令限期改正；逾期未改正的，处2000元以上1万元以下罚款。</w:t>
            </w:r>
          </w:p>
        </w:tc>
        <w:tc>
          <w:tcPr>
            <w:tcW w:w="694" w:type="dxa"/>
            <w:shd w:val="clear" w:color="auto" w:fill="auto"/>
            <w:vAlign w:val="center"/>
            <w:hideMark/>
          </w:tcPr>
          <w:p w14:paraId="33B6E1C6"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0A003F40"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未告知或未移交的。</w:t>
            </w:r>
          </w:p>
        </w:tc>
        <w:tc>
          <w:tcPr>
            <w:tcW w:w="3580" w:type="dxa"/>
            <w:shd w:val="clear" w:color="auto" w:fill="auto"/>
            <w:vAlign w:val="center"/>
            <w:hideMark/>
          </w:tcPr>
          <w:p w14:paraId="46873751"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逾期未改正的，处2000元以上5000元以下罚款。</w:t>
            </w:r>
          </w:p>
        </w:tc>
      </w:tr>
      <w:tr w:rsidR="00E1027D" w:rsidRPr="00E1027D" w14:paraId="4E50102D" w14:textId="77777777" w:rsidTr="001F5A9B">
        <w:trPr>
          <w:trHeight w:val="4762"/>
        </w:trPr>
        <w:tc>
          <w:tcPr>
            <w:tcW w:w="640" w:type="dxa"/>
            <w:vMerge/>
            <w:vAlign w:val="center"/>
          </w:tcPr>
          <w:p w14:paraId="65B4B7EA"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61008A2F"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6CC228C7"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6FA35639"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682FB354"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未告知且未移交的。</w:t>
            </w:r>
          </w:p>
        </w:tc>
        <w:tc>
          <w:tcPr>
            <w:tcW w:w="3580" w:type="dxa"/>
            <w:shd w:val="clear" w:color="auto" w:fill="auto"/>
            <w:vAlign w:val="center"/>
            <w:hideMark/>
          </w:tcPr>
          <w:p w14:paraId="08FF89A4"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逾期未改正的，处5000元以上1万元以下罚款。</w:t>
            </w:r>
          </w:p>
        </w:tc>
      </w:tr>
      <w:tr w:rsidR="00E1027D" w:rsidRPr="00E1027D" w14:paraId="5F97A353" w14:textId="77777777" w:rsidTr="001F5A9B">
        <w:trPr>
          <w:trHeight w:val="2324"/>
        </w:trPr>
        <w:tc>
          <w:tcPr>
            <w:tcW w:w="640" w:type="dxa"/>
            <w:vMerge w:val="restart"/>
            <w:shd w:val="clear" w:color="auto" w:fill="auto"/>
            <w:vAlign w:val="center"/>
          </w:tcPr>
          <w:p w14:paraId="70895FA4" w14:textId="47881CE4"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b/>
                <w:bCs/>
                <w:kern w:val="0"/>
                <w:sz w:val="24"/>
                <w:szCs w:val="24"/>
              </w:rPr>
              <w:lastRenderedPageBreak/>
              <w:t>19</w:t>
            </w:r>
            <w:r w:rsidR="000F58F5" w:rsidRPr="00E1027D">
              <w:rPr>
                <w:rFonts w:asciiTheme="majorEastAsia" w:eastAsiaTheme="majorEastAsia" w:hAnsiTheme="majorEastAsia" w:cs="宋体"/>
                <w:b/>
                <w:bCs/>
                <w:kern w:val="0"/>
                <w:sz w:val="24"/>
                <w:szCs w:val="24"/>
              </w:rPr>
              <w:t>1</w:t>
            </w:r>
          </w:p>
        </w:tc>
        <w:tc>
          <w:tcPr>
            <w:tcW w:w="1520" w:type="dxa"/>
            <w:vMerge w:val="restart"/>
            <w:shd w:val="clear" w:color="auto" w:fill="auto"/>
            <w:vAlign w:val="center"/>
            <w:hideMark/>
          </w:tcPr>
          <w:p w14:paraId="612719DA" w14:textId="77777777" w:rsidR="000E6943" w:rsidRPr="00E1027D" w:rsidRDefault="000E6943" w:rsidP="000E6943">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《特种设备安全监察条例》</w:t>
            </w:r>
          </w:p>
        </w:tc>
        <w:tc>
          <w:tcPr>
            <w:tcW w:w="4606" w:type="dxa"/>
            <w:vMerge w:val="restart"/>
            <w:shd w:val="clear" w:color="auto" w:fill="auto"/>
            <w:vAlign w:val="center"/>
            <w:hideMark/>
          </w:tcPr>
          <w:p w14:paraId="3417A307"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第七十九条  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由特种设备安全监督管理部门责令改正，已经出厂的，没收违法生产、销售的产品，已经实施安装、改造、重大维修或者清洗的，责令限期进行监督检验，处５万元以上20万元以下的罚款；有违法所得的，没收违法所得；情节严重的，撤销制造、安装、改造或者维修单位已经取得的许可，并由工商行政管理部门吊销其营业执照；触犯刑律的，对负有责任的主管人员和其他直接责任人员依照刑法关于生产、销售伪劣产品罪或者其他罪的规定，依法追究刑事责任。</w:t>
            </w:r>
          </w:p>
        </w:tc>
        <w:tc>
          <w:tcPr>
            <w:tcW w:w="694" w:type="dxa"/>
            <w:shd w:val="clear" w:color="auto" w:fill="auto"/>
            <w:vAlign w:val="center"/>
            <w:hideMark/>
          </w:tcPr>
          <w:p w14:paraId="09D60D6D"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73CDC5D1"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尚未交付使用的。</w:t>
            </w:r>
          </w:p>
        </w:tc>
        <w:tc>
          <w:tcPr>
            <w:tcW w:w="3580" w:type="dxa"/>
            <w:shd w:val="clear" w:color="auto" w:fill="auto"/>
            <w:vAlign w:val="center"/>
            <w:hideMark/>
          </w:tcPr>
          <w:p w14:paraId="382ADE1C"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已经出厂的，没收违法生产、销售的产品，已经实施安装、改造、重大维修或者清洗的，责令限期进行监督检验，处５万元以上10万元以下罚款；有违法所得的，没收违法所得。</w:t>
            </w:r>
          </w:p>
        </w:tc>
      </w:tr>
      <w:tr w:rsidR="00E1027D" w:rsidRPr="00E1027D" w14:paraId="05D04FBA" w14:textId="77777777" w:rsidTr="001F5A9B">
        <w:trPr>
          <w:trHeight w:val="2324"/>
        </w:trPr>
        <w:tc>
          <w:tcPr>
            <w:tcW w:w="640" w:type="dxa"/>
            <w:vMerge/>
            <w:vAlign w:val="center"/>
          </w:tcPr>
          <w:p w14:paraId="5761881C"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53AF75A9"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0D41A5EC"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2A86F3D3"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一般</w:t>
            </w:r>
          </w:p>
        </w:tc>
        <w:tc>
          <w:tcPr>
            <w:tcW w:w="3600" w:type="dxa"/>
            <w:shd w:val="clear" w:color="auto" w:fill="auto"/>
            <w:vAlign w:val="center"/>
            <w:hideMark/>
          </w:tcPr>
          <w:p w14:paraId="1644BC1F"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已交付使用的，未造成后果的。</w:t>
            </w:r>
          </w:p>
        </w:tc>
        <w:tc>
          <w:tcPr>
            <w:tcW w:w="3580" w:type="dxa"/>
            <w:shd w:val="clear" w:color="auto" w:fill="auto"/>
            <w:vAlign w:val="center"/>
            <w:hideMark/>
          </w:tcPr>
          <w:p w14:paraId="65F1BC43"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已经出厂的，没收违法生产、销售的产品，已经实施安装、改造、重大维修或者清洗的，责令限期进行监督检验，处10万元以上15万元以下罚款；有违法所得的，没收违法所得。</w:t>
            </w:r>
          </w:p>
        </w:tc>
      </w:tr>
      <w:tr w:rsidR="00E1027D" w:rsidRPr="00E1027D" w14:paraId="78AC93AC" w14:textId="77777777" w:rsidTr="001F5A9B">
        <w:trPr>
          <w:trHeight w:val="2324"/>
        </w:trPr>
        <w:tc>
          <w:tcPr>
            <w:tcW w:w="640" w:type="dxa"/>
            <w:vMerge/>
            <w:vAlign w:val="center"/>
          </w:tcPr>
          <w:p w14:paraId="238F4FF0"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4BFA7AF6"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634C01DD"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75F05499"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1FEA5F34"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已交付使用，造成后果的。</w:t>
            </w:r>
          </w:p>
        </w:tc>
        <w:tc>
          <w:tcPr>
            <w:tcW w:w="3580" w:type="dxa"/>
            <w:shd w:val="clear" w:color="auto" w:fill="auto"/>
            <w:vAlign w:val="center"/>
            <w:hideMark/>
          </w:tcPr>
          <w:p w14:paraId="7D531DD6"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已经出厂的，没收违法生产、销售的产品，已经实施安装、改造、重大维修或者清洗的，责令限期进行监督检验，处15万元以上20万元以下的罚款；有违法所得的，没收违法所得。</w:t>
            </w:r>
          </w:p>
        </w:tc>
      </w:tr>
      <w:tr w:rsidR="00E1027D" w:rsidRPr="00E1027D" w14:paraId="0C88CEEF" w14:textId="77777777" w:rsidTr="001F5A9B">
        <w:trPr>
          <w:trHeight w:val="2324"/>
        </w:trPr>
        <w:tc>
          <w:tcPr>
            <w:tcW w:w="640" w:type="dxa"/>
            <w:vMerge/>
            <w:vAlign w:val="center"/>
          </w:tcPr>
          <w:p w14:paraId="0FAA3449"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0FA47F4F"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34B4A250"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10C39BC6"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严重</w:t>
            </w:r>
          </w:p>
        </w:tc>
        <w:tc>
          <w:tcPr>
            <w:tcW w:w="3600" w:type="dxa"/>
            <w:shd w:val="clear" w:color="auto" w:fill="auto"/>
            <w:vAlign w:val="center"/>
            <w:hideMark/>
          </w:tcPr>
          <w:p w14:paraId="3B3BC40F"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屡教不改或造成后果的。</w:t>
            </w:r>
          </w:p>
        </w:tc>
        <w:tc>
          <w:tcPr>
            <w:tcW w:w="3580" w:type="dxa"/>
            <w:shd w:val="clear" w:color="auto" w:fill="auto"/>
            <w:vAlign w:val="center"/>
            <w:hideMark/>
          </w:tcPr>
          <w:p w14:paraId="7EDD5813"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撤销制造、安装、改造或者维修单位已经取得的许可，并吊销其营业执照。</w:t>
            </w:r>
          </w:p>
        </w:tc>
      </w:tr>
      <w:tr w:rsidR="00E1027D" w:rsidRPr="00E1027D" w14:paraId="7CD541E5" w14:textId="77777777" w:rsidTr="001F5A9B">
        <w:trPr>
          <w:trHeight w:val="964"/>
        </w:trPr>
        <w:tc>
          <w:tcPr>
            <w:tcW w:w="640" w:type="dxa"/>
            <w:vMerge w:val="restart"/>
            <w:shd w:val="clear" w:color="auto" w:fill="auto"/>
            <w:vAlign w:val="center"/>
            <w:hideMark/>
          </w:tcPr>
          <w:p w14:paraId="77776E61" w14:textId="00EF7B34"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b/>
                <w:bCs/>
                <w:kern w:val="0"/>
                <w:sz w:val="24"/>
                <w:szCs w:val="24"/>
              </w:rPr>
              <w:lastRenderedPageBreak/>
              <w:t>19</w:t>
            </w:r>
            <w:r w:rsidR="000F58F5" w:rsidRPr="00E1027D">
              <w:rPr>
                <w:rFonts w:asciiTheme="majorEastAsia" w:eastAsiaTheme="majorEastAsia" w:hAnsiTheme="majorEastAsia" w:cs="宋体"/>
                <w:b/>
                <w:bCs/>
                <w:kern w:val="0"/>
                <w:sz w:val="24"/>
                <w:szCs w:val="24"/>
              </w:rPr>
              <w:t>2</w:t>
            </w:r>
          </w:p>
        </w:tc>
        <w:tc>
          <w:tcPr>
            <w:tcW w:w="1520" w:type="dxa"/>
            <w:vMerge w:val="restart"/>
            <w:shd w:val="clear" w:color="auto" w:fill="auto"/>
            <w:vAlign w:val="center"/>
            <w:hideMark/>
          </w:tcPr>
          <w:p w14:paraId="3BD26AFC" w14:textId="77777777" w:rsidR="000E6943" w:rsidRPr="00E1027D" w:rsidRDefault="000E6943" w:rsidP="000E6943">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《特种设备安全监察条例》</w:t>
            </w:r>
          </w:p>
        </w:tc>
        <w:tc>
          <w:tcPr>
            <w:tcW w:w="4606" w:type="dxa"/>
            <w:vMerge w:val="restart"/>
            <w:shd w:val="clear" w:color="auto" w:fill="auto"/>
            <w:vAlign w:val="center"/>
            <w:hideMark/>
          </w:tcPr>
          <w:p w14:paraId="125F272E"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第八十条第二款  移动式压力容器、气瓶充装单位未按照安全技术规范的要求进行充装活动的，由特种设备安全监督管理部门责令整改，处2万元以上10万元以下罚款；情节严重的，撤销其充装资格。</w:t>
            </w:r>
          </w:p>
        </w:tc>
        <w:tc>
          <w:tcPr>
            <w:tcW w:w="694" w:type="dxa"/>
            <w:shd w:val="clear" w:color="auto" w:fill="auto"/>
            <w:vAlign w:val="center"/>
            <w:hideMark/>
          </w:tcPr>
          <w:p w14:paraId="676EDD2F"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23284D3C"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违反安全技术规范一项的。</w:t>
            </w:r>
          </w:p>
        </w:tc>
        <w:tc>
          <w:tcPr>
            <w:tcW w:w="3580" w:type="dxa"/>
            <w:shd w:val="clear" w:color="auto" w:fill="auto"/>
            <w:vAlign w:val="center"/>
            <w:hideMark/>
          </w:tcPr>
          <w:p w14:paraId="5C27C59F"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处2万元以上5万元以下罚款。</w:t>
            </w:r>
          </w:p>
        </w:tc>
      </w:tr>
      <w:tr w:rsidR="00E1027D" w:rsidRPr="00E1027D" w14:paraId="5AD6B4DF" w14:textId="77777777" w:rsidTr="001F5A9B">
        <w:trPr>
          <w:trHeight w:val="964"/>
        </w:trPr>
        <w:tc>
          <w:tcPr>
            <w:tcW w:w="640" w:type="dxa"/>
            <w:vMerge/>
            <w:vAlign w:val="center"/>
            <w:hideMark/>
          </w:tcPr>
          <w:p w14:paraId="1C4DE5EE"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737A9920"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41514D45"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670E3897"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一般</w:t>
            </w:r>
          </w:p>
        </w:tc>
        <w:tc>
          <w:tcPr>
            <w:tcW w:w="3600" w:type="dxa"/>
            <w:shd w:val="clear" w:color="auto" w:fill="auto"/>
            <w:vAlign w:val="center"/>
            <w:hideMark/>
          </w:tcPr>
          <w:p w14:paraId="279DE19B"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违反安全技术规范二项的。</w:t>
            </w:r>
          </w:p>
        </w:tc>
        <w:tc>
          <w:tcPr>
            <w:tcW w:w="3580" w:type="dxa"/>
            <w:shd w:val="clear" w:color="auto" w:fill="auto"/>
            <w:vAlign w:val="center"/>
            <w:hideMark/>
          </w:tcPr>
          <w:p w14:paraId="6EE4CE99"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处5万元以上8万元以下罚款。</w:t>
            </w:r>
          </w:p>
        </w:tc>
      </w:tr>
      <w:tr w:rsidR="00E1027D" w:rsidRPr="00E1027D" w14:paraId="60D7D723" w14:textId="77777777" w:rsidTr="001F5A9B">
        <w:trPr>
          <w:trHeight w:val="964"/>
        </w:trPr>
        <w:tc>
          <w:tcPr>
            <w:tcW w:w="640" w:type="dxa"/>
            <w:vMerge/>
            <w:vAlign w:val="center"/>
            <w:hideMark/>
          </w:tcPr>
          <w:p w14:paraId="79E5C16D"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7E3A5A72"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1FACBE54"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410E5A2F"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5EA6835B"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违反安全技术规范三项以上的。</w:t>
            </w:r>
          </w:p>
        </w:tc>
        <w:tc>
          <w:tcPr>
            <w:tcW w:w="3580" w:type="dxa"/>
            <w:shd w:val="clear" w:color="auto" w:fill="auto"/>
            <w:vAlign w:val="center"/>
            <w:hideMark/>
          </w:tcPr>
          <w:p w14:paraId="350A226F"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处8万元以上10万元以下罚款。</w:t>
            </w:r>
          </w:p>
        </w:tc>
      </w:tr>
      <w:tr w:rsidR="00E1027D" w:rsidRPr="00E1027D" w14:paraId="0A8D0952" w14:textId="77777777" w:rsidTr="001F5A9B">
        <w:trPr>
          <w:trHeight w:val="964"/>
        </w:trPr>
        <w:tc>
          <w:tcPr>
            <w:tcW w:w="640" w:type="dxa"/>
            <w:vMerge/>
            <w:vAlign w:val="center"/>
            <w:hideMark/>
          </w:tcPr>
          <w:p w14:paraId="5365393F"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6D52166D"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01334D10"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281FFCDC"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严重</w:t>
            </w:r>
          </w:p>
        </w:tc>
        <w:tc>
          <w:tcPr>
            <w:tcW w:w="3600" w:type="dxa"/>
            <w:shd w:val="clear" w:color="auto" w:fill="auto"/>
            <w:vAlign w:val="center"/>
            <w:hideMark/>
          </w:tcPr>
          <w:p w14:paraId="6E34578A"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造成严重危害后果的。</w:t>
            </w:r>
          </w:p>
        </w:tc>
        <w:tc>
          <w:tcPr>
            <w:tcW w:w="3580" w:type="dxa"/>
            <w:shd w:val="clear" w:color="auto" w:fill="auto"/>
            <w:vAlign w:val="center"/>
            <w:hideMark/>
          </w:tcPr>
          <w:p w14:paraId="690F49BF"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撤销其充装资格。</w:t>
            </w:r>
          </w:p>
        </w:tc>
      </w:tr>
      <w:tr w:rsidR="00E1027D" w:rsidRPr="00E1027D" w14:paraId="0604E6C9" w14:textId="77777777" w:rsidTr="001F5A9B">
        <w:trPr>
          <w:trHeight w:val="1392"/>
        </w:trPr>
        <w:tc>
          <w:tcPr>
            <w:tcW w:w="640" w:type="dxa"/>
            <w:vMerge w:val="restart"/>
            <w:shd w:val="clear" w:color="auto" w:fill="auto"/>
            <w:vAlign w:val="center"/>
            <w:hideMark/>
          </w:tcPr>
          <w:p w14:paraId="5FAB359A" w14:textId="4845C148"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1</w:t>
            </w:r>
            <w:r w:rsidRPr="00E1027D">
              <w:rPr>
                <w:rFonts w:asciiTheme="majorEastAsia" w:eastAsiaTheme="majorEastAsia" w:hAnsiTheme="majorEastAsia" w:cs="宋体"/>
                <w:b/>
                <w:bCs/>
                <w:kern w:val="0"/>
                <w:sz w:val="24"/>
                <w:szCs w:val="24"/>
              </w:rPr>
              <w:t>9</w:t>
            </w:r>
            <w:r w:rsidR="000F58F5" w:rsidRPr="00E1027D">
              <w:rPr>
                <w:rFonts w:asciiTheme="majorEastAsia" w:eastAsiaTheme="majorEastAsia" w:hAnsiTheme="majorEastAsia" w:cs="宋体"/>
                <w:b/>
                <w:bCs/>
                <w:kern w:val="0"/>
                <w:sz w:val="24"/>
                <w:szCs w:val="24"/>
              </w:rPr>
              <w:t>3</w:t>
            </w:r>
          </w:p>
        </w:tc>
        <w:tc>
          <w:tcPr>
            <w:tcW w:w="1520" w:type="dxa"/>
            <w:vMerge w:val="restart"/>
            <w:shd w:val="clear" w:color="auto" w:fill="auto"/>
            <w:vAlign w:val="center"/>
            <w:hideMark/>
          </w:tcPr>
          <w:p w14:paraId="4634323B" w14:textId="77777777" w:rsidR="000E6943" w:rsidRPr="00E1027D" w:rsidRDefault="000E6943" w:rsidP="000E6943">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《特种设备安全监察条例》</w:t>
            </w:r>
          </w:p>
        </w:tc>
        <w:tc>
          <w:tcPr>
            <w:tcW w:w="4606" w:type="dxa"/>
            <w:vMerge w:val="restart"/>
            <w:shd w:val="clear" w:color="auto" w:fill="auto"/>
            <w:vAlign w:val="center"/>
            <w:hideMark/>
          </w:tcPr>
          <w:p w14:paraId="5B77E0BE"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第八十二条  已经取得许可、核准的特种设备生产单位、检验检测机构有下列行为之一的，由特种设备安全监督管理部门责令改正，处2万元以上10万元以下罚款；情节严重的，撤销其相应资格：</w:t>
            </w:r>
            <w:r w:rsidRPr="00E1027D">
              <w:rPr>
                <w:rFonts w:asciiTheme="majorEastAsia" w:eastAsiaTheme="majorEastAsia" w:hAnsiTheme="majorEastAsia" w:cs="宋体" w:hint="eastAsia"/>
                <w:kern w:val="0"/>
                <w:sz w:val="24"/>
                <w:szCs w:val="24"/>
              </w:rPr>
              <w:br/>
              <w:t xml:space="preserve"> （一）未按照安全技术规范的要求办理许可证变更手续的；</w:t>
            </w:r>
            <w:r w:rsidRPr="00E1027D">
              <w:rPr>
                <w:rFonts w:asciiTheme="majorEastAsia" w:eastAsiaTheme="majorEastAsia" w:hAnsiTheme="majorEastAsia" w:cs="宋体" w:hint="eastAsia"/>
                <w:kern w:val="0"/>
                <w:sz w:val="24"/>
                <w:szCs w:val="24"/>
              </w:rPr>
              <w:br/>
              <w:t xml:space="preserve"> （二）不再符合本条例规定或者安全技术规范要求的条件，继续从事特种设备生产、检验检测的；</w:t>
            </w:r>
            <w:r w:rsidRPr="00E1027D">
              <w:rPr>
                <w:rFonts w:asciiTheme="majorEastAsia" w:eastAsiaTheme="majorEastAsia" w:hAnsiTheme="majorEastAsia" w:cs="宋体" w:hint="eastAsia"/>
                <w:kern w:val="0"/>
                <w:sz w:val="24"/>
                <w:szCs w:val="24"/>
              </w:rPr>
              <w:br/>
              <w:t xml:space="preserve"> （三）未依照本条例规定或者安全技术规范要求进行特种设备生产、检验检测的；</w:t>
            </w:r>
            <w:r w:rsidRPr="00E1027D">
              <w:rPr>
                <w:rFonts w:asciiTheme="majorEastAsia" w:eastAsiaTheme="majorEastAsia" w:hAnsiTheme="majorEastAsia" w:cs="宋体" w:hint="eastAsia"/>
                <w:kern w:val="0"/>
                <w:sz w:val="24"/>
                <w:szCs w:val="24"/>
              </w:rPr>
              <w:br/>
              <w:t xml:space="preserve"> （四）伪造、变造、出租、出借、转让许可证书或者监督检验报告的。</w:t>
            </w:r>
          </w:p>
        </w:tc>
        <w:tc>
          <w:tcPr>
            <w:tcW w:w="694" w:type="dxa"/>
            <w:shd w:val="clear" w:color="auto" w:fill="auto"/>
            <w:vAlign w:val="center"/>
            <w:hideMark/>
          </w:tcPr>
          <w:p w14:paraId="20F5B4AA"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0D2096DB"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违反上述规定一项的。</w:t>
            </w:r>
          </w:p>
        </w:tc>
        <w:tc>
          <w:tcPr>
            <w:tcW w:w="3580" w:type="dxa"/>
            <w:shd w:val="clear" w:color="auto" w:fill="auto"/>
            <w:vAlign w:val="center"/>
            <w:hideMark/>
          </w:tcPr>
          <w:p w14:paraId="364812C5"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处2万元以上5万元以下罚款。</w:t>
            </w:r>
          </w:p>
        </w:tc>
      </w:tr>
      <w:tr w:rsidR="00E1027D" w:rsidRPr="00E1027D" w14:paraId="7539C6A0" w14:textId="77777777" w:rsidTr="001F5A9B">
        <w:trPr>
          <w:trHeight w:val="1393"/>
        </w:trPr>
        <w:tc>
          <w:tcPr>
            <w:tcW w:w="640" w:type="dxa"/>
            <w:vMerge/>
            <w:vAlign w:val="center"/>
            <w:hideMark/>
          </w:tcPr>
          <w:p w14:paraId="051670FC"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48F91D5B"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17E8138A"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3D4242B1"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一般</w:t>
            </w:r>
          </w:p>
        </w:tc>
        <w:tc>
          <w:tcPr>
            <w:tcW w:w="3600" w:type="dxa"/>
            <w:shd w:val="clear" w:color="auto" w:fill="auto"/>
            <w:vAlign w:val="center"/>
            <w:hideMark/>
          </w:tcPr>
          <w:p w14:paraId="32054490"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违反上述规定二项的。</w:t>
            </w:r>
          </w:p>
        </w:tc>
        <w:tc>
          <w:tcPr>
            <w:tcW w:w="3580" w:type="dxa"/>
            <w:shd w:val="clear" w:color="auto" w:fill="auto"/>
            <w:vAlign w:val="center"/>
            <w:hideMark/>
          </w:tcPr>
          <w:p w14:paraId="0F240E00"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处5万元以上8万元以下罚款。</w:t>
            </w:r>
          </w:p>
        </w:tc>
      </w:tr>
      <w:tr w:rsidR="00E1027D" w:rsidRPr="00E1027D" w14:paraId="6F86AF68" w14:textId="77777777" w:rsidTr="001F5A9B">
        <w:trPr>
          <w:trHeight w:val="1392"/>
        </w:trPr>
        <w:tc>
          <w:tcPr>
            <w:tcW w:w="640" w:type="dxa"/>
            <w:vMerge/>
            <w:vAlign w:val="center"/>
            <w:hideMark/>
          </w:tcPr>
          <w:p w14:paraId="4485E3E8"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5F8517D1"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0FEF9348"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74F1E946"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7F8F2480"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违反上述规定三项以上的。</w:t>
            </w:r>
          </w:p>
        </w:tc>
        <w:tc>
          <w:tcPr>
            <w:tcW w:w="3580" w:type="dxa"/>
            <w:shd w:val="clear" w:color="auto" w:fill="auto"/>
            <w:vAlign w:val="center"/>
            <w:hideMark/>
          </w:tcPr>
          <w:p w14:paraId="31784F4B"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处8万元以上10万元以下罚款。</w:t>
            </w:r>
          </w:p>
        </w:tc>
      </w:tr>
      <w:tr w:rsidR="00E1027D" w:rsidRPr="00E1027D" w14:paraId="585B9866" w14:textId="77777777" w:rsidTr="001F5A9B">
        <w:trPr>
          <w:trHeight w:val="1393"/>
        </w:trPr>
        <w:tc>
          <w:tcPr>
            <w:tcW w:w="640" w:type="dxa"/>
            <w:vMerge/>
            <w:vAlign w:val="center"/>
            <w:hideMark/>
          </w:tcPr>
          <w:p w14:paraId="1D042DB5"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445A3539"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53B89596"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6B4F7913"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严重</w:t>
            </w:r>
          </w:p>
        </w:tc>
        <w:tc>
          <w:tcPr>
            <w:tcW w:w="3600" w:type="dxa"/>
            <w:shd w:val="clear" w:color="auto" w:fill="auto"/>
            <w:vAlign w:val="center"/>
            <w:hideMark/>
          </w:tcPr>
          <w:p w14:paraId="62E4C915"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造成严重危害后果的。</w:t>
            </w:r>
          </w:p>
        </w:tc>
        <w:tc>
          <w:tcPr>
            <w:tcW w:w="3580" w:type="dxa"/>
            <w:shd w:val="clear" w:color="auto" w:fill="auto"/>
            <w:vAlign w:val="center"/>
            <w:hideMark/>
          </w:tcPr>
          <w:p w14:paraId="7E031C24"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撤销其相应资格。</w:t>
            </w:r>
          </w:p>
        </w:tc>
      </w:tr>
      <w:tr w:rsidR="00E1027D" w:rsidRPr="00E1027D" w14:paraId="5842FC51" w14:textId="77777777" w:rsidTr="001F5A9B">
        <w:trPr>
          <w:trHeight w:val="4762"/>
        </w:trPr>
        <w:tc>
          <w:tcPr>
            <w:tcW w:w="640" w:type="dxa"/>
            <w:vMerge w:val="restart"/>
            <w:shd w:val="clear" w:color="auto" w:fill="auto"/>
            <w:vAlign w:val="center"/>
            <w:hideMark/>
          </w:tcPr>
          <w:p w14:paraId="4CF25CB1" w14:textId="5349F2F0"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b/>
                <w:bCs/>
                <w:kern w:val="0"/>
                <w:sz w:val="24"/>
                <w:szCs w:val="24"/>
              </w:rPr>
              <w:lastRenderedPageBreak/>
              <w:t>19</w:t>
            </w:r>
            <w:r w:rsidR="000F58F5" w:rsidRPr="00E1027D">
              <w:rPr>
                <w:rFonts w:asciiTheme="majorEastAsia" w:eastAsiaTheme="majorEastAsia" w:hAnsiTheme="majorEastAsia" w:cs="宋体"/>
                <w:b/>
                <w:bCs/>
                <w:kern w:val="0"/>
                <w:sz w:val="24"/>
                <w:szCs w:val="24"/>
              </w:rPr>
              <w:t>4</w:t>
            </w:r>
          </w:p>
        </w:tc>
        <w:tc>
          <w:tcPr>
            <w:tcW w:w="1520" w:type="dxa"/>
            <w:vMerge w:val="restart"/>
            <w:shd w:val="clear" w:color="auto" w:fill="auto"/>
            <w:vAlign w:val="center"/>
            <w:hideMark/>
          </w:tcPr>
          <w:p w14:paraId="08DAD1C3" w14:textId="77777777" w:rsidR="000E6943" w:rsidRPr="00E1027D" w:rsidRDefault="000E6943" w:rsidP="000E6943">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《特种设备安全监察条例》</w:t>
            </w:r>
          </w:p>
        </w:tc>
        <w:tc>
          <w:tcPr>
            <w:tcW w:w="4606" w:type="dxa"/>
            <w:vMerge w:val="restart"/>
            <w:shd w:val="clear" w:color="auto" w:fill="auto"/>
            <w:vAlign w:val="center"/>
            <w:hideMark/>
          </w:tcPr>
          <w:p w14:paraId="4DADE90D" w14:textId="77777777" w:rsidR="000E6943" w:rsidRPr="00E1027D" w:rsidRDefault="000E6943" w:rsidP="000E6943">
            <w:pPr>
              <w:widowControl/>
              <w:spacing w:line="34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第八十三条第一款  特种设备使用单位有下列情形之一的，由特种设备安全监督管理部门责令限期改正；逾期未改正的，处2000元以上2万元以下罚款；情节严重的，责令停止使用或者停产停业整顿：</w:t>
            </w:r>
            <w:r w:rsidRPr="00E1027D">
              <w:rPr>
                <w:rFonts w:asciiTheme="majorEastAsia" w:eastAsiaTheme="majorEastAsia" w:hAnsiTheme="majorEastAsia" w:cs="宋体" w:hint="eastAsia"/>
                <w:kern w:val="0"/>
                <w:sz w:val="24"/>
                <w:szCs w:val="24"/>
              </w:rPr>
              <w:br/>
              <w:t xml:space="preserve">  （一）特种设备投入使用前或者投入使用后30日内，未向特种设备安全监督管理部门登记，擅自将其投入使用的；  （二）未依照本条例第二十六条的规定，建立特种设备安全技术档案的；  （三）未依照本条例第二十七条的规定，对在用特种设备进行经常性日常维护保养和定期自行检查的，或者对在用特种设备的安全附件、安全保护装置、测量调控装置及有关附属仪器仪表进行定期校验、检修，并</w:t>
            </w:r>
            <w:proofErr w:type="gramStart"/>
            <w:r w:rsidRPr="00E1027D">
              <w:rPr>
                <w:rFonts w:asciiTheme="majorEastAsia" w:eastAsiaTheme="majorEastAsia" w:hAnsiTheme="majorEastAsia" w:cs="宋体" w:hint="eastAsia"/>
                <w:kern w:val="0"/>
                <w:sz w:val="24"/>
                <w:szCs w:val="24"/>
              </w:rPr>
              <w:t>作出</w:t>
            </w:r>
            <w:proofErr w:type="gramEnd"/>
            <w:r w:rsidRPr="00E1027D">
              <w:rPr>
                <w:rFonts w:asciiTheme="majorEastAsia" w:eastAsiaTheme="majorEastAsia" w:hAnsiTheme="majorEastAsia" w:cs="宋体" w:hint="eastAsia"/>
                <w:kern w:val="0"/>
                <w:sz w:val="24"/>
                <w:szCs w:val="24"/>
              </w:rPr>
              <w:t xml:space="preserve">记录的；  （四）未按照安全技术规范的定期检验要求，在安全检验合格有效期届满前1 </w:t>
            </w:r>
            <w:proofErr w:type="gramStart"/>
            <w:r w:rsidRPr="00E1027D">
              <w:rPr>
                <w:rFonts w:asciiTheme="majorEastAsia" w:eastAsiaTheme="majorEastAsia" w:hAnsiTheme="majorEastAsia" w:cs="宋体" w:hint="eastAsia"/>
                <w:kern w:val="0"/>
                <w:sz w:val="24"/>
                <w:szCs w:val="24"/>
              </w:rPr>
              <w:t>个</w:t>
            </w:r>
            <w:proofErr w:type="gramEnd"/>
            <w:r w:rsidRPr="00E1027D">
              <w:rPr>
                <w:rFonts w:asciiTheme="majorEastAsia" w:eastAsiaTheme="majorEastAsia" w:hAnsiTheme="majorEastAsia" w:cs="宋体" w:hint="eastAsia"/>
                <w:kern w:val="0"/>
                <w:sz w:val="24"/>
                <w:szCs w:val="24"/>
              </w:rPr>
              <w:t>月向特种设备检验检测机构提出定期检验要求的；  （五）使用未经定期检验或者检验不合格的特种设备的；  （六）特种设备出现故障或者发生异常情况，未对其进行全面检查、消除事故隐患，继续投入使用的；  （七）未制定特种设备事故应急专项预案的； （八）未依照本条例第三十一条第二款的规定，对电梯进行清洁、润滑、调整和检查的； （九）未按照安全技术规范要求进行锅炉水（</w:t>
            </w:r>
            <w:proofErr w:type="gramStart"/>
            <w:r w:rsidRPr="00E1027D">
              <w:rPr>
                <w:rFonts w:asciiTheme="majorEastAsia" w:eastAsiaTheme="majorEastAsia" w:hAnsiTheme="majorEastAsia" w:cs="宋体" w:hint="eastAsia"/>
                <w:kern w:val="0"/>
                <w:sz w:val="24"/>
                <w:szCs w:val="24"/>
              </w:rPr>
              <w:t>介</w:t>
            </w:r>
            <w:proofErr w:type="gramEnd"/>
            <w:r w:rsidRPr="00E1027D">
              <w:rPr>
                <w:rFonts w:asciiTheme="majorEastAsia" w:eastAsiaTheme="majorEastAsia" w:hAnsiTheme="majorEastAsia" w:cs="宋体" w:hint="eastAsia"/>
                <w:kern w:val="0"/>
                <w:sz w:val="24"/>
                <w:szCs w:val="24"/>
              </w:rPr>
              <w:t>）质处理的;  （十）特种设备不符合能效指标，未及时采取相应措施进行整改的。</w:t>
            </w:r>
          </w:p>
        </w:tc>
        <w:tc>
          <w:tcPr>
            <w:tcW w:w="694" w:type="dxa"/>
            <w:shd w:val="clear" w:color="auto" w:fill="auto"/>
            <w:vAlign w:val="center"/>
            <w:hideMark/>
          </w:tcPr>
          <w:p w14:paraId="23D26EF1"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5AF6D782"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违反上述规定二项以下的。</w:t>
            </w:r>
          </w:p>
        </w:tc>
        <w:tc>
          <w:tcPr>
            <w:tcW w:w="3580" w:type="dxa"/>
            <w:shd w:val="clear" w:color="auto" w:fill="auto"/>
            <w:vAlign w:val="center"/>
            <w:hideMark/>
          </w:tcPr>
          <w:p w14:paraId="4AB68CC3"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逾期未改正的，处2000元以上1万元以下罚款。</w:t>
            </w:r>
          </w:p>
        </w:tc>
      </w:tr>
      <w:tr w:rsidR="00E1027D" w:rsidRPr="00E1027D" w14:paraId="57D30417" w14:textId="77777777" w:rsidTr="001F5A9B">
        <w:trPr>
          <w:trHeight w:val="4762"/>
        </w:trPr>
        <w:tc>
          <w:tcPr>
            <w:tcW w:w="640" w:type="dxa"/>
            <w:vMerge/>
            <w:vAlign w:val="center"/>
            <w:hideMark/>
          </w:tcPr>
          <w:p w14:paraId="1CD68359"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6C79B197"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139ED9E8"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501A4A0F"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1B9804CF"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违反上述规定三项以上的。</w:t>
            </w:r>
          </w:p>
        </w:tc>
        <w:tc>
          <w:tcPr>
            <w:tcW w:w="3580" w:type="dxa"/>
            <w:shd w:val="clear" w:color="auto" w:fill="auto"/>
            <w:vAlign w:val="center"/>
            <w:hideMark/>
          </w:tcPr>
          <w:p w14:paraId="31FD2722"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逾期未改正的，处1万元以上2万元以下罚款；情节严重的，责令停止使用或者停产停业整顿。</w:t>
            </w:r>
          </w:p>
        </w:tc>
      </w:tr>
      <w:tr w:rsidR="00E1027D" w:rsidRPr="00E1027D" w14:paraId="6C43480E" w14:textId="77777777" w:rsidTr="001F5A9B">
        <w:trPr>
          <w:trHeight w:val="113"/>
        </w:trPr>
        <w:tc>
          <w:tcPr>
            <w:tcW w:w="640" w:type="dxa"/>
            <w:vMerge w:val="restart"/>
            <w:shd w:val="clear" w:color="auto" w:fill="auto"/>
            <w:vAlign w:val="center"/>
            <w:hideMark/>
          </w:tcPr>
          <w:p w14:paraId="5550BDCC" w14:textId="498DDEEA"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b/>
                <w:bCs/>
                <w:kern w:val="0"/>
                <w:sz w:val="24"/>
                <w:szCs w:val="24"/>
              </w:rPr>
              <w:lastRenderedPageBreak/>
              <w:t>19</w:t>
            </w:r>
            <w:r w:rsidR="000F58F5" w:rsidRPr="00E1027D">
              <w:rPr>
                <w:rFonts w:asciiTheme="majorEastAsia" w:eastAsiaTheme="majorEastAsia" w:hAnsiTheme="majorEastAsia" w:cs="宋体"/>
                <w:b/>
                <w:bCs/>
                <w:kern w:val="0"/>
                <w:sz w:val="24"/>
                <w:szCs w:val="24"/>
              </w:rPr>
              <w:t>5</w:t>
            </w:r>
          </w:p>
        </w:tc>
        <w:tc>
          <w:tcPr>
            <w:tcW w:w="1520" w:type="dxa"/>
            <w:vMerge w:val="restart"/>
            <w:shd w:val="clear" w:color="auto" w:fill="auto"/>
            <w:vAlign w:val="center"/>
            <w:hideMark/>
          </w:tcPr>
          <w:p w14:paraId="158E13FA" w14:textId="77777777" w:rsidR="000E6943" w:rsidRPr="00E1027D" w:rsidRDefault="000E6943" w:rsidP="000E6943">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《特种设备安全监察条例》</w:t>
            </w:r>
          </w:p>
        </w:tc>
        <w:tc>
          <w:tcPr>
            <w:tcW w:w="4606" w:type="dxa"/>
            <w:vMerge w:val="restart"/>
            <w:shd w:val="clear" w:color="auto" w:fill="auto"/>
            <w:vAlign w:val="center"/>
            <w:hideMark/>
          </w:tcPr>
          <w:p w14:paraId="06A121A2"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第八十三条第二款  特种设备使用单位使用未取得生产许可的单位生产的特种设备或者将非承压锅炉、</w:t>
            </w:r>
            <w:proofErr w:type="gramStart"/>
            <w:r w:rsidRPr="00E1027D">
              <w:rPr>
                <w:rFonts w:asciiTheme="majorEastAsia" w:eastAsiaTheme="majorEastAsia" w:hAnsiTheme="majorEastAsia" w:cs="宋体" w:hint="eastAsia"/>
                <w:kern w:val="0"/>
                <w:sz w:val="24"/>
                <w:szCs w:val="24"/>
              </w:rPr>
              <w:t>非压力</w:t>
            </w:r>
            <w:proofErr w:type="gramEnd"/>
            <w:r w:rsidRPr="00E1027D">
              <w:rPr>
                <w:rFonts w:asciiTheme="majorEastAsia" w:eastAsiaTheme="majorEastAsia" w:hAnsiTheme="majorEastAsia" w:cs="宋体" w:hint="eastAsia"/>
                <w:kern w:val="0"/>
                <w:sz w:val="24"/>
                <w:szCs w:val="24"/>
              </w:rPr>
              <w:t>容器作为承压锅炉、压力容器使用的，由特种设备安全监督管理部门责令停止使用，予以没收，处2万元以上10万元以下罚款。</w:t>
            </w:r>
          </w:p>
        </w:tc>
        <w:tc>
          <w:tcPr>
            <w:tcW w:w="694" w:type="dxa"/>
            <w:shd w:val="clear" w:color="auto" w:fill="auto"/>
            <w:vAlign w:val="center"/>
            <w:hideMark/>
          </w:tcPr>
          <w:p w14:paraId="6E940616"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3FBA69B6"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违法使用1台的。</w:t>
            </w:r>
          </w:p>
        </w:tc>
        <w:tc>
          <w:tcPr>
            <w:tcW w:w="3580" w:type="dxa"/>
            <w:shd w:val="clear" w:color="auto" w:fill="auto"/>
            <w:vAlign w:val="center"/>
            <w:hideMark/>
          </w:tcPr>
          <w:p w14:paraId="6D763E5C"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责令停止使用，予以没收，处2万元以上5万元以下罚款。</w:t>
            </w:r>
          </w:p>
        </w:tc>
      </w:tr>
      <w:tr w:rsidR="00E1027D" w:rsidRPr="00E1027D" w14:paraId="190976E2" w14:textId="77777777" w:rsidTr="001F5A9B">
        <w:trPr>
          <w:trHeight w:val="113"/>
        </w:trPr>
        <w:tc>
          <w:tcPr>
            <w:tcW w:w="640" w:type="dxa"/>
            <w:vMerge/>
            <w:vAlign w:val="center"/>
            <w:hideMark/>
          </w:tcPr>
          <w:p w14:paraId="6C302C02"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0F152A5D"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3A06D8F9"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33BEA239"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一般</w:t>
            </w:r>
          </w:p>
        </w:tc>
        <w:tc>
          <w:tcPr>
            <w:tcW w:w="3600" w:type="dxa"/>
            <w:shd w:val="clear" w:color="auto" w:fill="auto"/>
            <w:vAlign w:val="center"/>
            <w:hideMark/>
          </w:tcPr>
          <w:p w14:paraId="33622F69"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违法使用2台的。</w:t>
            </w:r>
          </w:p>
        </w:tc>
        <w:tc>
          <w:tcPr>
            <w:tcW w:w="3580" w:type="dxa"/>
            <w:shd w:val="clear" w:color="auto" w:fill="auto"/>
            <w:vAlign w:val="center"/>
            <w:hideMark/>
          </w:tcPr>
          <w:p w14:paraId="58C1ACA7"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责令停止使用，予以没收，处5万元以上8万元以下罚款。</w:t>
            </w:r>
          </w:p>
        </w:tc>
      </w:tr>
      <w:tr w:rsidR="00E1027D" w:rsidRPr="00E1027D" w14:paraId="13D466BF" w14:textId="77777777" w:rsidTr="001F5A9B">
        <w:trPr>
          <w:trHeight w:val="113"/>
        </w:trPr>
        <w:tc>
          <w:tcPr>
            <w:tcW w:w="640" w:type="dxa"/>
            <w:vMerge/>
            <w:vAlign w:val="center"/>
            <w:hideMark/>
          </w:tcPr>
          <w:p w14:paraId="1B228B61"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1749C276"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03B5E184"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739944B7"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59EE106C"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违法使用3台以上的。</w:t>
            </w:r>
          </w:p>
        </w:tc>
        <w:tc>
          <w:tcPr>
            <w:tcW w:w="3580" w:type="dxa"/>
            <w:shd w:val="clear" w:color="auto" w:fill="auto"/>
            <w:vAlign w:val="center"/>
            <w:hideMark/>
          </w:tcPr>
          <w:p w14:paraId="1CF8E776"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责令停止使用，予以没收，处8万元以上10万元以下罚款。</w:t>
            </w:r>
          </w:p>
        </w:tc>
      </w:tr>
      <w:tr w:rsidR="00E1027D" w:rsidRPr="00E1027D" w14:paraId="27FAAA8F" w14:textId="77777777" w:rsidTr="001F5A9B">
        <w:trPr>
          <w:trHeight w:val="113"/>
        </w:trPr>
        <w:tc>
          <w:tcPr>
            <w:tcW w:w="640" w:type="dxa"/>
            <w:vMerge w:val="restart"/>
            <w:shd w:val="clear" w:color="auto" w:fill="auto"/>
            <w:vAlign w:val="center"/>
            <w:hideMark/>
          </w:tcPr>
          <w:p w14:paraId="56766ECC" w14:textId="3AA88354"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b/>
                <w:bCs/>
                <w:kern w:val="0"/>
                <w:sz w:val="24"/>
                <w:szCs w:val="24"/>
              </w:rPr>
              <w:t>19</w:t>
            </w:r>
            <w:r w:rsidR="000F58F5" w:rsidRPr="00E1027D">
              <w:rPr>
                <w:rFonts w:asciiTheme="majorEastAsia" w:eastAsiaTheme="majorEastAsia" w:hAnsiTheme="majorEastAsia" w:cs="宋体"/>
                <w:b/>
                <w:bCs/>
                <w:kern w:val="0"/>
                <w:sz w:val="24"/>
                <w:szCs w:val="24"/>
              </w:rPr>
              <w:t>6</w:t>
            </w:r>
          </w:p>
        </w:tc>
        <w:tc>
          <w:tcPr>
            <w:tcW w:w="1520" w:type="dxa"/>
            <w:vMerge w:val="restart"/>
            <w:shd w:val="clear" w:color="auto" w:fill="auto"/>
            <w:vAlign w:val="center"/>
            <w:hideMark/>
          </w:tcPr>
          <w:p w14:paraId="188577E8" w14:textId="77777777" w:rsidR="000E6943" w:rsidRPr="00E1027D" w:rsidRDefault="000E6943" w:rsidP="000E6943">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《特种设备安全监察条例》</w:t>
            </w:r>
          </w:p>
        </w:tc>
        <w:tc>
          <w:tcPr>
            <w:tcW w:w="4606" w:type="dxa"/>
            <w:vMerge w:val="restart"/>
            <w:shd w:val="clear" w:color="auto" w:fill="auto"/>
            <w:vAlign w:val="center"/>
            <w:hideMark/>
          </w:tcPr>
          <w:p w14:paraId="5355B30E"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第八十四条  特种设备存在严重事故隐患，无改造、维修价值，或者超过安全技术规范规定的使用年限，特种设备使用单位未予以报废，并向原登记的特种设备安全监督管理部门办理注销的，由特种设备安全监督管理部门责令限期改正；逾期未改正的，处５万元以上２０万元以下罚款。</w:t>
            </w:r>
          </w:p>
        </w:tc>
        <w:tc>
          <w:tcPr>
            <w:tcW w:w="694" w:type="dxa"/>
            <w:shd w:val="clear" w:color="auto" w:fill="auto"/>
            <w:vAlign w:val="center"/>
            <w:hideMark/>
          </w:tcPr>
          <w:p w14:paraId="19C30DA2"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6AEEC8C1"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未予以报废特种设备2台（气瓶5只）以下的。</w:t>
            </w:r>
          </w:p>
        </w:tc>
        <w:tc>
          <w:tcPr>
            <w:tcW w:w="3580" w:type="dxa"/>
            <w:shd w:val="clear" w:color="auto" w:fill="auto"/>
            <w:vAlign w:val="center"/>
            <w:hideMark/>
          </w:tcPr>
          <w:p w14:paraId="65988A33"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逾期未改正的，处５万元以上10万元以下罚款。</w:t>
            </w:r>
          </w:p>
        </w:tc>
      </w:tr>
      <w:tr w:rsidR="00E1027D" w:rsidRPr="00E1027D" w14:paraId="165034A9" w14:textId="77777777" w:rsidTr="001F5A9B">
        <w:trPr>
          <w:trHeight w:val="113"/>
        </w:trPr>
        <w:tc>
          <w:tcPr>
            <w:tcW w:w="640" w:type="dxa"/>
            <w:vMerge/>
            <w:vAlign w:val="center"/>
            <w:hideMark/>
          </w:tcPr>
          <w:p w14:paraId="566DF63B"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538C1DCF"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41606903"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2AA977A0"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一般</w:t>
            </w:r>
          </w:p>
        </w:tc>
        <w:tc>
          <w:tcPr>
            <w:tcW w:w="3600" w:type="dxa"/>
            <w:shd w:val="clear" w:color="auto" w:fill="auto"/>
            <w:vAlign w:val="center"/>
            <w:hideMark/>
          </w:tcPr>
          <w:p w14:paraId="425EFF4E"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未予以报废特种设备3台以上4台以下（气瓶6只以上10只以下）的。</w:t>
            </w:r>
          </w:p>
        </w:tc>
        <w:tc>
          <w:tcPr>
            <w:tcW w:w="3580" w:type="dxa"/>
            <w:shd w:val="clear" w:color="auto" w:fill="auto"/>
            <w:vAlign w:val="center"/>
            <w:hideMark/>
          </w:tcPr>
          <w:p w14:paraId="5175266E"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逾期未改正的，处10万元以上15万元以下罚款。</w:t>
            </w:r>
          </w:p>
        </w:tc>
      </w:tr>
      <w:tr w:rsidR="00E1027D" w:rsidRPr="00E1027D" w14:paraId="1DD66763" w14:textId="77777777" w:rsidTr="001F5A9B">
        <w:trPr>
          <w:trHeight w:val="113"/>
        </w:trPr>
        <w:tc>
          <w:tcPr>
            <w:tcW w:w="640" w:type="dxa"/>
            <w:vMerge/>
            <w:vAlign w:val="center"/>
            <w:hideMark/>
          </w:tcPr>
          <w:p w14:paraId="1E01040C"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2805133B"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65BF9439"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01A64E17"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640E73BD"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未予以报废特种设备5台（气瓶11只）以上的。</w:t>
            </w:r>
          </w:p>
        </w:tc>
        <w:tc>
          <w:tcPr>
            <w:tcW w:w="3580" w:type="dxa"/>
            <w:shd w:val="clear" w:color="auto" w:fill="auto"/>
            <w:vAlign w:val="center"/>
            <w:hideMark/>
          </w:tcPr>
          <w:p w14:paraId="197AFA06"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逾期未改正的，处15万元以上20万元以下罚款。</w:t>
            </w:r>
          </w:p>
        </w:tc>
      </w:tr>
      <w:tr w:rsidR="00E1027D" w:rsidRPr="00E1027D" w14:paraId="7D425991" w14:textId="77777777" w:rsidTr="001F5A9B">
        <w:trPr>
          <w:trHeight w:val="113"/>
        </w:trPr>
        <w:tc>
          <w:tcPr>
            <w:tcW w:w="640" w:type="dxa"/>
            <w:vMerge w:val="restart"/>
            <w:shd w:val="clear" w:color="auto" w:fill="auto"/>
            <w:vAlign w:val="center"/>
          </w:tcPr>
          <w:p w14:paraId="45490513" w14:textId="6CAACEFD"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1</w:t>
            </w:r>
            <w:r w:rsidRPr="00E1027D">
              <w:rPr>
                <w:rFonts w:asciiTheme="majorEastAsia" w:eastAsiaTheme="majorEastAsia" w:hAnsiTheme="majorEastAsia" w:cs="宋体"/>
                <w:b/>
                <w:bCs/>
                <w:kern w:val="0"/>
                <w:sz w:val="24"/>
                <w:szCs w:val="24"/>
              </w:rPr>
              <w:t>9</w:t>
            </w:r>
            <w:r w:rsidR="000F58F5" w:rsidRPr="00E1027D">
              <w:rPr>
                <w:rFonts w:asciiTheme="majorEastAsia" w:eastAsiaTheme="majorEastAsia" w:hAnsiTheme="majorEastAsia" w:cs="宋体"/>
                <w:b/>
                <w:bCs/>
                <w:kern w:val="0"/>
                <w:sz w:val="24"/>
                <w:szCs w:val="24"/>
              </w:rPr>
              <w:t>7</w:t>
            </w:r>
          </w:p>
        </w:tc>
        <w:tc>
          <w:tcPr>
            <w:tcW w:w="1520" w:type="dxa"/>
            <w:vMerge w:val="restart"/>
            <w:shd w:val="clear" w:color="auto" w:fill="auto"/>
            <w:vAlign w:val="center"/>
            <w:hideMark/>
          </w:tcPr>
          <w:p w14:paraId="1D548804" w14:textId="77777777" w:rsidR="000E6943" w:rsidRPr="00E1027D" w:rsidRDefault="000E6943" w:rsidP="000E6943">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《特种设备安全监察条例》</w:t>
            </w:r>
          </w:p>
        </w:tc>
        <w:tc>
          <w:tcPr>
            <w:tcW w:w="4606" w:type="dxa"/>
            <w:vMerge w:val="restart"/>
            <w:shd w:val="clear" w:color="auto" w:fill="auto"/>
            <w:vAlign w:val="center"/>
            <w:hideMark/>
          </w:tcPr>
          <w:p w14:paraId="4EF2BA53" w14:textId="77777777" w:rsidR="000E6943" w:rsidRPr="00E1027D" w:rsidRDefault="000E6943" w:rsidP="000E6943">
            <w:pPr>
              <w:widowControl/>
              <w:spacing w:line="38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第八十五条 电梯、客运索道、大型游乐设施的运营使用单位有下列情形之一的，由特种设备安全监督管理部门责令限期改正；逾期未改正的，责令停止使用或者停产停业整顿，处1万元以上5万元以下罚款：</w:t>
            </w:r>
            <w:r w:rsidRPr="00E1027D">
              <w:rPr>
                <w:rFonts w:asciiTheme="majorEastAsia" w:eastAsiaTheme="majorEastAsia" w:hAnsiTheme="majorEastAsia" w:cs="宋体" w:hint="eastAsia"/>
                <w:kern w:val="0"/>
                <w:sz w:val="24"/>
                <w:szCs w:val="24"/>
              </w:rPr>
              <w:br/>
              <w:t>（一）客运索道、大型游乐设施每日投入使用前，未进行试运行和例行安全检查，并对安全装置进行检查确认的；</w:t>
            </w:r>
            <w:r w:rsidRPr="00E1027D">
              <w:rPr>
                <w:rFonts w:asciiTheme="majorEastAsia" w:eastAsiaTheme="majorEastAsia" w:hAnsiTheme="majorEastAsia" w:cs="宋体" w:hint="eastAsia"/>
                <w:kern w:val="0"/>
                <w:sz w:val="24"/>
                <w:szCs w:val="24"/>
              </w:rPr>
              <w:br/>
              <w:t>（二）未将电梯、客运索道、大型游乐设施的安全注意事项和警示标志置于易于为乘客注意的显著位置的。</w:t>
            </w:r>
          </w:p>
        </w:tc>
        <w:tc>
          <w:tcPr>
            <w:tcW w:w="694" w:type="dxa"/>
            <w:shd w:val="clear" w:color="auto" w:fill="auto"/>
            <w:vAlign w:val="center"/>
            <w:hideMark/>
          </w:tcPr>
          <w:p w14:paraId="50E2D6D2"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295819DF"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违反一项的。</w:t>
            </w:r>
          </w:p>
        </w:tc>
        <w:tc>
          <w:tcPr>
            <w:tcW w:w="3580" w:type="dxa"/>
            <w:shd w:val="clear" w:color="auto" w:fill="auto"/>
            <w:vAlign w:val="center"/>
            <w:hideMark/>
          </w:tcPr>
          <w:p w14:paraId="33E542D9"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逾期未改正的，责令停止使用或者停产停业整顿，处1万元以上3万元以下罚款。</w:t>
            </w:r>
          </w:p>
        </w:tc>
      </w:tr>
      <w:tr w:rsidR="00E1027D" w:rsidRPr="00E1027D" w14:paraId="7474D38E" w14:textId="77777777" w:rsidTr="001F5A9B">
        <w:trPr>
          <w:trHeight w:val="283"/>
        </w:trPr>
        <w:tc>
          <w:tcPr>
            <w:tcW w:w="640" w:type="dxa"/>
            <w:vMerge/>
            <w:vAlign w:val="center"/>
          </w:tcPr>
          <w:p w14:paraId="75730E9A"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5A041EC2"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6B1CD935"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4CC5B333"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57788990"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违反二项的。</w:t>
            </w:r>
          </w:p>
        </w:tc>
        <w:tc>
          <w:tcPr>
            <w:tcW w:w="3580" w:type="dxa"/>
            <w:shd w:val="clear" w:color="auto" w:fill="auto"/>
            <w:vAlign w:val="center"/>
            <w:hideMark/>
          </w:tcPr>
          <w:p w14:paraId="46423194"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逾期未改正的，责令停止使用或者停产停业整顿，处3万元以上5万元以下罚款。</w:t>
            </w:r>
          </w:p>
        </w:tc>
      </w:tr>
      <w:tr w:rsidR="00E1027D" w:rsidRPr="00E1027D" w14:paraId="7AC5FE32" w14:textId="77777777" w:rsidTr="001F5A9B">
        <w:trPr>
          <w:trHeight w:val="4762"/>
        </w:trPr>
        <w:tc>
          <w:tcPr>
            <w:tcW w:w="640" w:type="dxa"/>
            <w:vMerge w:val="restart"/>
            <w:shd w:val="clear" w:color="auto" w:fill="auto"/>
            <w:vAlign w:val="center"/>
          </w:tcPr>
          <w:p w14:paraId="40E4D1CB" w14:textId="278F808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lastRenderedPageBreak/>
              <w:t>1</w:t>
            </w:r>
            <w:r w:rsidRPr="00E1027D">
              <w:rPr>
                <w:rFonts w:asciiTheme="majorEastAsia" w:eastAsiaTheme="majorEastAsia" w:hAnsiTheme="majorEastAsia" w:cs="宋体"/>
                <w:b/>
                <w:bCs/>
                <w:kern w:val="0"/>
                <w:sz w:val="24"/>
                <w:szCs w:val="24"/>
              </w:rPr>
              <w:t>9</w:t>
            </w:r>
            <w:r w:rsidR="000F58F5" w:rsidRPr="00E1027D">
              <w:rPr>
                <w:rFonts w:asciiTheme="majorEastAsia" w:eastAsiaTheme="majorEastAsia" w:hAnsiTheme="majorEastAsia" w:cs="宋体"/>
                <w:b/>
                <w:bCs/>
                <w:kern w:val="0"/>
                <w:sz w:val="24"/>
                <w:szCs w:val="24"/>
              </w:rPr>
              <w:t>8</w:t>
            </w:r>
          </w:p>
        </w:tc>
        <w:tc>
          <w:tcPr>
            <w:tcW w:w="1520" w:type="dxa"/>
            <w:vMerge w:val="restart"/>
            <w:shd w:val="clear" w:color="auto" w:fill="auto"/>
            <w:vAlign w:val="center"/>
            <w:hideMark/>
          </w:tcPr>
          <w:p w14:paraId="25511F1B" w14:textId="77777777" w:rsidR="000E6943" w:rsidRPr="00E1027D" w:rsidRDefault="000E6943" w:rsidP="000E6943">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《特种设备安全监察条例》</w:t>
            </w:r>
          </w:p>
        </w:tc>
        <w:tc>
          <w:tcPr>
            <w:tcW w:w="4606" w:type="dxa"/>
            <w:vMerge w:val="restart"/>
            <w:shd w:val="clear" w:color="auto" w:fill="auto"/>
            <w:vAlign w:val="center"/>
            <w:hideMark/>
          </w:tcPr>
          <w:p w14:paraId="342317CA"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第八十六条 特种设备使用单位有下列情形之一的，由特种设备安全监督管理部门责令限期改正；逾期未改正的，责令停止使用或者停产停业整顿，处2000元以上2万元以下罚款：</w:t>
            </w:r>
            <w:r w:rsidRPr="00E1027D">
              <w:rPr>
                <w:rFonts w:asciiTheme="majorEastAsia" w:eastAsiaTheme="majorEastAsia" w:hAnsiTheme="majorEastAsia" w:cs="宋体" w:hint="eastAsia"/>
                <w:kern w:val="0"/>
                <w:sz w:val="24"/>
                <w:szCs w:val="24"/>
              </w:rPr>
              <w:br/>
              <w:t>（一）未依照本条例规定设置特种设备安全管理机构或者配备专职、兼职的安全管理人员的；</w:t>
            </w:r>
            <w:r w:rsidRPr="00E1027D">
              <w:rPr>
                <w:rFonts w:asciiTheme="majorEastAsia" w:eastAsiaTheme="majorEastAsia" w:hAnsiTheme="majorEastAsia" w:cs="宋体" w:hint="eastAsia"/>
                <w:kern w:val="0"/>
                <w:sz w:val="24"/>
                <w:szCs w:val="24"/>
              </w:rPr>
              <w:br/>
              <w:t>（二）从事特种设备作业的人员，未取得相应特种作业人员证书，上岗作业的；</w:t>
            </w:r>
            <w:r w:rsidRPr="00E1027D">
              <w:rPr>
                <w:rFonts w:asciiTheme="majorEastAsia" w:eastAsiaTheme="majorEastAsia" w:hAnsiTheme="majorEastAsia" w:cs="宋体" w:hint="eastAsia"/>
                <w:kern w:val="0"/>
                <w:sz w:val="24"/>
                <w:szCs w:val="24"/>
              </w:rPr>
              <w:br/>
              <w:t>（三）未对特种设备作业人员进行特种设备安全教育和培训的。</w:t>
            </w:r>
          </w:p>
        </w:tc>
        <w:tc>
          <w:tcPr>
            <w:tcW w:w="694" w:type="dxa"/>
            <w:shd w:val="clear" w:color="auto" w:fill="auto"/>
            <w:vAlign w:val="center"/>
            <w:hideMark/>
          </w:tcPr>
          <w:p w14:paraId="41547713"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6068F3CF"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有下列情形之一的：</w:t>
            </w:r>
            <w:r w:rsidRPr="00E1027D">
              <w:rPr>
                <w:rFonts w:asciiTheme="majorEastAsia" w:eastAsiaTheme="majorEastAsia" w:hAnsiTheme="majorEastAsia" w:cs="宋体" w:hint="eastAsia"/>
                <w:kern w:val="0"/>
                <w:sz w:val="24"/>
                <w:szCs w:val="24"/>
              </w:rPr>
              <w:br/>
              <w:t>（1）违反上述规定第（一）或（三）项的；</w:t>
            </w:r>
            <w:r w:rsidRPr="00E1027D">
              <w:rPr>
                <w:rFonts w:asciiTheme="majorEastAsia" w:eastAsiaTheme="majorEastAsia" w:hAnsiTheme="majorEastAsia" w:cs="宋体" w:hint="eastAsia"/>
                <w:kern w:val="0"/>
                <w:sz w:val="24"/>
                <w:szCs w:val="24"/>
              </w:rPr>
              <w:br/>
              <w:t>（2）二人以下未取得相应特种作业人员证书，上岗作业的。</w:t>
            </w:r>
          </w:p>
        </w:tc>
        <w:tc>
          <w:tcPr>
            <w:tcW w:w="3580" w:type="dxa"/>
            <w:shd w:val="clear" w:color="auto" w:fill="auto"/>
            <w:vAlign w:val="center"/>
            <w:hideMark/>
          </w:tcPr>
          <w:p w14:paraId="355E3939"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逾期未改正的，责令停止使用或者停产停业整顿，处2000元以上1万元以下罚款。</w:t>
            </w:r>
          </w:p>
        </w:tc>
      </w:tr>
      <w:tr w:rsidR="00E1027D" w:rsidRPr="00E1027D" w14:paraId="031F2FDE" w14:textId="77777777" w:rsidTr="001F5A9B">
        <w:trPr>
          <w:trHeight w:val="4762"/>
        </w:trPr>
        <w:tc>
          <w:tcPr>
            <w:tcW w:w="640" w:type="dxa"/>
            <w:vMerge/>
            <w:vAlign w:val="center"/>
          </w:tcPr>
          <w:p w14:paraId="18B5B0BD"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0D49FDC8"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6A99A131"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22C9D634"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342B56F8"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有下列情形之一的：</w:t>
            </w:r>
            <w:r w:rsidRPr="00E1027D">
              <w:rPr>
                <w:rFonts w:asciiTheme="majorEastAsia" w:eastAsiaTheme="majorEastAsia" w:hAnsiTheme="majorEastAsia" w:cs="宋体" w:hint="eastAsia"/>
                <w:kern w:val="0"/>
                <w:sz w:val="24"/>
                <w:szCs w:val="24"/>
              </w:rPr>
              <w:br/>
              <w:t>⑴同时违反上述规定第（一）和（三）项的；</w:t>
            </w:r>
            <w:r w:rsidRPr="00E1027D">
              <w:rPr>
                <w:rFonts w:asciiTheme="majorEastAsia" w:eastAsiaTheme="majorEastAsia" w:hAnsiTheme="majorEastAsia" w:cs="宋体" w:hint="eastAsia"/>
                <w:kern w:val="0"/>
                <w:sz w:val="24"/>
                <w:szCs w:val="24"/>
              </w:rPr>
              <w:br/>
              <w:t>⑵三人以上未取得相应特种作业人员证书，上岗作业的。</w:t>
            </w:r>
          </w:p>
        </w:tc>
        <w:tc>
          <w:tcPr>
            <w:tcW w:w="3580" w:type="dxa"/>
            <w:shd w:val="clear" w:color="auto" w:fill="auto"/>
            <w:vAlign w:val="center"/>
            <w:hideMark/>
          </w:tcPr>
          <w:p w14:paraId="7DB425E8"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逾期未改正的，责令停止使用或者停产停业整顿，处1万元以上2万元以下罚款。</w:t>
            </w:r>
          </w:p>
        </w:tc>
      </w:tr>
      <w:tr w:rsidR="00E1027D" w:rsidRPr="00E1027D" w14:paraId="4C4B71A0" w14:textId="77777777" w:rsidTr="001F5A9B">
        <w:trPr>
          <w:trHeight w:val="20"/>
        </w:trPr>
        <w:tc>
          <w:tcPr>
            <w:tcW w:w="640" w:type="dxa"/>
            <w:vMerge w:val="restart"/>
            <w:shd w:val="clear" w:color="auto" w:fill="auto"/>
            <w:vAlign w:val="center"/>
            <w:hideMark/>
          </w:tcPr>
          <w:p w14:paraId="5E7C116B" w14:textId="670AB712" w:rsidR="000E6943" w:rsidRPr="00E1027D" w:rsidRDefault="000F58F5"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b/>
                <w:bCs/>
                <w:kern w:val="0"/>
                <w:sz w:val="24"/>
                <w:szCs w:val="24"/>
              </w:rPr>
              <w:lastRenderedPageBreak/>
              <w:t>199</w:t>
            </w:r>
          </w:p>
        </w:tc>
        <w:tc>
          <w:tcPr>
            <w:tcW w:w="1520" w:type="dxa"/>
            <w:vMerge w:val="restart"/>
            <w:shd w:val="clear" w:color="auto" w:fill="auto"/>
            <w:vAlign w:val="center"/>
            <w:hideMark/>
          </w:tcPr>
          <w:p w14:paraId="58B5116F" w14:textId="77777777" w:rsidR="000E6943" w:rsidRPr="00E1027D" w:rsidRDefault="000E6943" w:rsidP="000E6943">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《特种设备安全监察条例》</w:t>
            </w:r>
          </w:p>
        </w:tc>
        <w:tc>
          <w:tcPr>
            <w:tcW w:w="4606" w:type="dxa"/>
            <w:vMerge w:val="restart"/>
            <w:shd w:val="clear" w:color="auto" w:fill="auto"/>
            <w:vAlign w:val="center"/>
            <w:hideMark/>
          </w:tcPr>
          <w:p w14:paraId="356ABED2"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第八十七条  发生特种设备事故，有下列情形之一的，对单位，由特种设备安全监督管理部门处5万元以上20万元以下罚款；对主要负责人，由特种设备安全监督管理部门处4000元以上2万元以下罚款；属于国家工作人员的，依法给予处分；触犯刑律的，依照刑法关于重大责任事故罪或者其他罪的规定，依法追究刑事责任：</w:t>
            </w:r>
            <w:r w:rsidRPr="00E1027D">
              <w:rPr>
                <w:rFonts w:asciiTheme="majorEastAsia" w:eastAsiaTheme="majorEastAsia" w:hAnsiTheme="majorEastAsia" w:cs="宋体" w:hint="eastAsia"/>
                <w:kern w:val="0"/>
                <w:sz w:val="24"/>
                <w:szCs w:val="24"/>
              </w:rPr>
              <w:br/>
              <w:t>（一）特种设备使用单位的主要负责人在本单位发生特种设备事故时，</w:t>
            </w:r>
            <w:proofErr w:type="gramStart"/>
            <w:r w:rsidRPr="00E1027D">
              <w:rPr>
                <w:rFonts w:asciiTheme="majorEastAsia" w:eastAsiaTheme="majorEastAsia" w:hAnsiTheme="majorEastAsia" w:cs="宋体" w:hint="eastAsia"/>
                <w:kern w:val="0"/>
                <w:sz w:val="24"/>
                <w:szCs w:val="24"/>
              </w:rPr>
              <w:t>不</w:t>
            </w:r>
            <w:proofErr w:type="gramEnd"/>
            <w:r w:rsidRPr="00E1027D">
              <w:rPr>
                <w:rFonts w:asciiTheme="majorEastAsia" w:eastAsiaTheme="majorEastAsia" w:hAnsiTheme="majorEastAsia" w:cs="宋体" w:hint="eastAsia"/>
                <w:kern w:val="0"/>
                <w:sz w:val="24"/>
                <w:szCs w:val="24"/>
              </w:rPr>
              <w:t>立即组织抢救或者在事故调查处理期间擅离职守或者逃匿的；</w:t>
            </w:r>
            <w:r w:rsidRPr="00E1027D">
              <w:rPr>
                <w:rFonts w:asciiTheme="majorEastAsia" w:eastAsiaTheme="majorEastAsia" w:hAnsiTheme="majorEastAsia" w:cs="宋体" w:hint="eastAsia"/>
                <w:kern w:val="0"/>
                <w:sz w:val="24"/>
                <w:szCs w:val="24"/>
              </w:rPr>
              <w:br/>
              <w:t>（二）特种设备使用单位的主要负责人对特种设备事故隐瞒不报、谎报或者拖延不报的。</w:t>
            </w:r>
          </w:p>
        </w:tc>
        <w:tc>
          <w:tcPr>
            <w:tcW w:w="694" w:type="dxa"/>
            <w:shd w:val="clear" w:color="auto" w:fill="auto"/>
            <w:vAlign w:val="center"/>
            <w:hideMark/>
          </w:tcPr>
          <w:p w14:paraId="5B273C8E"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0B4AEB41"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发生一般事故的。</w:t>
            </w:r>
          </w:p>
        </w:tc>
        <w:tc>
          <w:tcPr>
            <w:tcW w:w="3580" w:type="dxa"/>
            <w:shd w:val="clear" w:color="auto" w:fill="auto"/>
            <w:vAlign w:val="center"/>
            <w:hideMark/>
          </w:tcPr>
          <w:p w14:paraId="542FE405"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对单位，处5 万元以上10 万元以下罚款；对主要负责人，处4000 元以上1万元以下罚款。</w:t>
            </w:r>
          </w:p>
        </w:tc>
      </w:tr>
      <w:tr w:rsidR="00E1027D" w:rsidRPr="00E1027D" w14:paraId="2938B0FC" w14:textId="77777777" w:rsidTr="001F5A9B">
        <w:trPr>
          <w:trHeight w:val="20"/>
        </w:trPr>
        <w:tc>
          <w:tcPr>
            <w:tcW w:w="640" w:type="dxa"/>
            <w:vMerge/>
            <w:vAlign w:val="center"/>
            <w:hideMark/>
          </w:tcPr>
          <w:p w14:paraId="0552F0DA"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59EE99FC"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31963AA1"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6B540369"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一般</w:t>
            </w:r>
          </w:p>
        </w:tc>
        <w:tc>
          <w:tcPr>
            <w:tcW w:w="3600" w:type="dxa"/>
            <w:shd w:val="clear" w:color="auto" w:fill="auto"/>
            <w:vAlign w:val="center"/>
            <w:hideMark/>
          </w:tcPr>
          <w:p w14:paraId="1113B395"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发生较大事故的。</w:t>
            </w:r>
          </w:p>
        </w:tc>
        <w:tc>
          <w:tcPr>
            <w:tcW w:w="3580" w:type="dxa"/>
            <w:shd w:val="clear" w:color="auto" w:fill="auto"/>
            <w:vAlign w:val="center"/>
            <w:hideMark/>
          </w:tcPr>
          <w:p w14:paraId="3BDD05EA"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对单位，处10万元以上15 万元以下罚款；对主要负责人，处1万元以上1.5万元以下罚款。</w:t>
            </w:r>
          </w:p>
        </w:tc>
      </w:tr>
      <w:tr w:rsidR="00E1027D" w:rsidRPr="00E1027D" w14:paraId="672E9B5B" w14:textId="77777777" w:rsidTr="001F5A9B">
        <w:trPr>
          <w:trHeight w:val="20"/>
        </w:trPr>
        <w:tc>
          <w:tcPr>
            <w:tcW w:w="640" w:type="dxa"/>
            <w:vMerge/>
            <w:vAlign w:val="center"/>
            <w:hideMark/>
          </w:tcPr>
          <w:p w14:paraId="7EEA7841"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0414451C"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18AC0171"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19BFFD5B"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75675376"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发生重大事故或特别重大事故的。</w:t>
            </w:r>
          </w:p>
        </w:tc>
        <w:tc>
          <w:tcPr>
            <w:tcW w:w="3580" w:type="dxa"/>
            <w:shd w:val="clear" w:color="auto" w:fill="auto"/>
            <w:vAlign w:val="center"/>
            <w:hideMark/>
          </w:tcPr>
          <w:p w14:paraId="17F9DA0B"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对单位，处15万元以上20 万元以下罚款；对主要负责人，处1.5万元以上2万元以下罚款。</w:t>
            </w:r>
          </w:p>
        </w:tc>
      </w:tr>
      <w:tr w:rsidR="00E1027D" w:rsidRPr="00E1027D" w14:paraId="6C17A77B" w14:textId="77777777" w:rsidTr="001F5A9B">
        <w:trPr>
          <w:trHeight w:val="20"/>
        </w:trPr>
        <w:tc>
          <w:tcPr>
            <w:tcW w:w="640" w:type="dxa"/>
            <w:vMerge w:val="restart"/>
            <w:shd w:val="clear" w:color="auto" w:fill="auto"/>
            <w:vAlign w:val="center"/>
            <w:hideMark/>
          </w:tcPr>
          <w:p w14:paraId="020AD737" w14:textId="1A528BCA"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2</w:t>
            </w:r>
            <w:r w:rsidRPr="00E1027D">
              <w:rPr>
                <w:rFonts w:asciiTheme="majorEastAsia" w:eastAsiaTheme="majorEastAsia" w:hAnsiTheme="majorEastAsia" w:cs="宋体"/>
                <w:b/>
                <w:bCs/>
                <w:kern w:val="0"/>
                <w:sz w:val="24"/>
                <w:szCs w:val="24"/>
              </w:rPr>
              <w:t>0</w:t>
            </w:r>
            <w:r w:rsidR="000F58F5" w:rsidRPr="00E1027D">
              <w:rPr>
                <w:rFonts w:asciiTheme="majorEastAsia" w:eastAsiaTheme="majorEastAsia" w:hAnsiTheme="majorEastAsia" w:cs="宋体"/>
                <w:b/>
                <w:bCs/>
                <w:kern w:val="0"/>
                <w:sz w:val="24"/>
                <w:szCs w:val="24"/>
              </w:rPr>
              <w:t>0</w:t>
            </w:r>
          </w:p>
        </w:tc>
        <w:tc>
          <w:tcPr>
            <w:tcW w:w="1520" w:type="dxa"/>
            <w:vMerge w:val="restart"/>
            <w:shd w:val="clear" w:color="auto" w:fill="auto"/>
            <w:vAlign w:val="center"/>
            <w:hideMark/>
          </w:tcPr>
          <w:p w14:paraId="74EF14B2" w14:textId="77777777" w:rsidR="000E6943" w:rsidRPr="00E1027D" w:rsidRDefault="000E6943" w:rsidP="000E6943">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《特种设备安全监察条例》</w:t>
            </w:r>
          </w:p>
        </w:tc>
        <w:tc>
          <w:tcPr>
            <w:tcW w:w="4606" w:type="dxa"/>
            <w:vMerge w:val="restart"/>
            <w:shd w:val="clear" w:color="auto" w:fill="auto"/>
            <w:vAlign w:val="center"/>
            <w:hideMark/>
          </w:tcPr>
          <w:p w14:paraId="12F9E7F5"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第九十一条 未经核准，擅自从事本条例所规定的监督检验、定期检验、型式试验以及无损检测等检验检测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p>
        </w:tc>
        <w:tc>
          <w:tcPr>
            <w:tcW w:w="694" w:type="dxa"/>
            <w:shd w:val="clear" w:color="auto" w:fill="auto"/>
            <w:vAlign w:val="center"/>
            <w:hideMark/>
          </w:tcPr>
          <w:p w14:paraId="18444CCA" w14:textId="77777777" w:rsidR="000E6943" w:rsidRPr="00E1027D" w:rsidRDefault="000E6943" w:rsidP="000E6943">
            <w:pPr>
              <w:widowControl/>
              <w:spacing w:line="38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0F42B05C" w14:textId="77777777" w:rsidR="000E6943" w:rsidRPr="00E1027D" w:rsidRDefault="000E6943" w:rsidP="000E6943">
            <w:pPr>
              <w:widowControl/>
              <w:spacing w:line="38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检验检测的特种设备未交付使用的。</w:t>
            </w:r>
          </w:p>
        </w:tc>
        <w:tc>
          <w:tcPr>
            <w:tcW w:w="3580" w:type="dxa"/>
            <w:shd w:val="clear" w:color="auto" w:fill="auto"/>
            <w:vAlign w:val="center"/>
            <w:hideMark/>
          </w:tcPr>
          <w:p w14:paraId="0C747E22" w14:textId="77777777" w:rsidR="000E6943" w:rsidRPr="00E1027D" w:rsidRDefault="000E6943" w:rsidP="000E6943">
            <w:pPr>
              <w:widowControl/>
              <w:spacing w:line="38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予以取缔，处5万元以上10万元以下万元罚款；有违法所得的，没收违法所得。</w:t>
            </w:r>
          </w:p>
        </w:tc>
      </w:tr>
      <w:tr w:rsidR="00E1027D" w:rsidRPr="00E1027D" w14:paraId="60F8098E" w14:textId="77777777" w:rsidTr="001F5A9B">
        <w:trPr>
          <w:trHeight w:val="20"/>
        </w:trPr>
        <w:tc>
          <w:tcPr>
            <w:tcW w:w="640" w:type="dxa"/>
            <w:vMerge/>
            <w:vAlign w:val="center"/>
            <w:hideMark/>
          </w:tcPr>
          <w:p w14:paraId="6280FE4F"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09A91ACF"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37761F36"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4998344E" w14:textId="77777777" w:rsidR="000E6943" w:rsidRPr="00E1027D" w:rsidRDefault="000E6943" w:rsidP="000E6943">
            <w:pPr>
              <w:widowControl/>
              <w:spacing w:line="38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一般</w:t>
            </w:r>
          </w:p>
        </w:tc>
        <w:tc>
          <w:tcPr>
            <w:tcW w:w="3600" w:type="dxa"/>
            <w:shd w:val="clear" w:color="auto" w:fill="auto"/>
            <w:vAlign w:val="center"/>
            <w:hideMark/>
          </w:tcPr>
          <w:p w14:paraId="6F1B7E6F" w14:textId="77777777" w:rsidR="000E6943" w:rsidRPr="00E1027D" w:rsidRDefault="000E6943" w:rsidP="000E6943">
            <w:pPr>
              <w:widowControl/>
              <w:spacing w:line="38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检验检测的特种设备已交付使用，但经核准的检验检测机构重新检验检测合格的。</w:t>
            </w:r>
          </w:p>
        </w:tc>
        <w:tc>
          <w:tcPr>
            <w:tcW w:w="3580" w:type="dxa"/>
            <w:shd w:val="clear" w:color="auto" w:fill="auto"/>
            <w:vAlign w:val="center"/>
            <w:hideMark/>
          </w:tcPr>
          <w:p w14:paraId="0CCE49F6" w14:textId="77777777" w:rsidR="000E6943" w:rsidRPr="00E1027D" w:rsidRDefault="000E6943" w:rsidP="000E6943">
            <w:pPr>
              <w:widowControl/>
              <w:spacing w:line="38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予以取缔，处10万元以上15万元以下罚款；有违法所得的，没收违法所得。</w:t>
            </w:r>
          </w:p>
        </w:tc>
      </w:tr>
      <w:tr w:rsidR="00E1027D" w:rsidRPr="00E1027D" w14:paraId="4AFCD8BC" w14:textId="77777777" w:rsidTr="001F5A9B">
        <w:trPr>
          <w:trHeight w:val="20"/>
        </w:trPr>
        <w:tc>
          <w:tcPr>
            <w:tcW w:w="640" w:type="dxa"/>
            <w:vMerge/>
            <w:vAlign w:val="center"/>
            <w:hideMark/>
          </w:tcPr>
          <w:p w14:paraId="2693665A"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7FCA5565"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103B0792"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439E1387" w14:textId="77777777" w:rsidR="000E6943" w:rsidRPr="00E1027D" w:rsidRDefault="000E6943" w:rsidP="000E6943">
            <w:pPr>
              <w:widowControl/>
              <w:spacing w:line="38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225FF152" w14:textId="77777777" w:rsidR="000E6943" w:rsidRPr="00E1027D" w:rsidRDefault="000E6943" w:rsidP="000E6943">
            <w:pPr>
              <w:widowControl/>
              <w:spacing w:line="38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检验检测的特种设备已交付使用，且经核准的检验检测机构重新检验检测不合格的。</w:t>
            </w:r>
          </w:p>
        </w:tc>
        <w:tc>
          <w:tcPr>
            <w:tcW w:w="3580" w:type="dxa"/>
            <w:shd w:val="clear" w:color="auto" w:fill="auto"/>
            <w:vAlign w:val="center"/>
            <w:hideMark/>
          </w:tcPr>
          <w:p w14:paraId="55B99102" w14:textId="77777777" w:rsidR="000E6943" w:rsidRPr="00E1027D" w:rsidRDefault="000E6943" w:rsidP="000E6943">
            <w:pPr>
              <w:widowControl/>
              <w:spacing w:line="38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予以取缔，处15万元以上20万元以下罚款；有违法所得的，没收违法所得。</w:t>
            </w:r>
          </w:p>
        </w:tc>
      </w:tr>
      <w:tr w:rsidR="00E1027D" w:rsidRPr="00E1027D" w14:paraId="42B0E2FF" w14:textId="77777777" w:rsidTr="001F5A9B">
        <w:trPr>
          <w:trHeight w:val="3175"/>
        </w:trPr>
        <w:tc>
          <w:tcPr>
            <w:tcW w:w="640" w:type="dxa"/>
            <w:vMerge w:val="restart"/>
            <w:shd w:val="clear" w:color="auto" w:fill="auto"/>
            <w:vAlign w:val="center"/>
            <w:hideMark/>
          </w:tcPr>
          <w:p w14:paraId="61138A6C" w14:textId="2CB17174"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b/>
                <w:bCs/>
                <w:kern w:val="0"/>
                <w:sz w:val="24"/>
                <w:szCs w:val="24"/>
              </w:rPr>
              <w:lastRenderedPageBreak/>
              <w:t>20</w:t>
            </w:r>
            <w:r w:rsidR="000F58F5" w:rsidRPr="00E1027D">
              <w:rPr>
                <w:rFonts w:asciiTheme="majorEastAsia" w:eastAsiaTheme="majorEastAsia" w:hAnsiTheme="majorEastAsia" w:cs="宋体"/>
                <w:b/>
                <w:bCs/>
                <w:kern w:val="0"/>
                <w:sz w:val="24"/>
                <w:szCs w:val="24"/>
              </w:rPr>
              <w:t>1</w:t>
            </w:r>
          </w:p>
        </w:tc>
        <w:tc>
          <w:tcPr>
            <w:tcW w:w="1520" w:type="dxa"/>
            <w:vMerge w:val="restart"/>
            <w:shd w:val="clear" w:color="auto" w:fill="auto"/>
            <w:vAlign w:val="center"/>
            <w:hideMark/>
          </w:tcPr>
          <w:p w14:paraId="45B2412D" w14:textId="77777777" w:rsidR="000E6943" w:rsidRPr="00E1027D" w:rsidRDefault="000E6943" w:rsidP="000E6943">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《特种设备安全监察条例》</w:t>
            </w:r>
          </w:p>
        </w:tc>
        <w:tc>
          <w:tcPr>
            <w:tcW w:w="4606" w:type="dxa"/>
            <w:vMerge w:val="restart"/>
            <w:shd w:val="clear" w:color="auto" w:fill="auto"/>
            <w:vAlign w:val="center"/>
            <w:hideMark/>
          </w:tcPr>
          <w:p w14:paraId="627B436C"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第九十二条  特种设备检验检测机构，有下列情形之一的，由特种设备安全监督管理部门处2万元以上10万元以下罚款；情节严重的，撤销其检验检测资格：</w:t>
            </w:r>
            <w:r w:rsidRPr="00E1027D">
              <w:rPr>
                <w:rFonts w:asciiTheme="majorEastAsia" w:eastAsiaTheme="majorEastAsia" w:hAnsiTheme="majorEastAsia" w:cs="宋体" w:hint="eastAsia"/>
                <w:kern w:val="0"/>
                <w:sz w:val="24"/>
                <w:szCs w:val="24"/>
              </w:rPr>
              <w:br/>
              <w:t>（一）聘用未经特种设备安全监督管理部门组织考核合格并取得检验检测人员证书的人员，从事相关检验检测工作的；</w:t>
            </w:r>
            <w:r w:rsidRPr="00E1027D">
              <w:rPr>
                <w:rFonts w:asciiTheme="majorEastAsia" w:eastAsiaTheme="majorEastAsia" w:hAnsiTheme="majorEastAsia" w:cs="宋体" w:hint="eastAsia"/>
                <w:kern w:val="0"/>
                <w:sz w:val="24"/>
                <w:szCs w:val="24"/>
              </w:rPr>
              <w:br/>
              <w:t>（二）在进行特种设备检验检测中，发现严重事故隐患或者能耗严重超标，未及时告知特种设备使用单位，并立即向特种设备安全监督管理部门报告的。</w:t>
            </w:r>
          </w:p>
        </w:tc>
        <w:tc>
          <w:tcPr>
            <w:tcW w:w="694" w:type="dxa"/>
            <w:shd w:val="clear" w:color="auto" w:fill="auto"/>
            <w:vAlign w:val="center"/>
            <w:hideMark/>
          </w:tcPr>
          <w:p w14:paraId="2DD66B8A"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15E856CA"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有下列情形之一的：</w:t>
            </w:r>
            <w:r w:rsidRPr="00E1027D">
              <w:rPr>
                <w:rFonts w:asciiTheme="majorEastAsia" w:eastAsiaTheme="majorEastAsia" w:hAnsiTheme="majorEastAsia" w:cs="宋体" w:hint="eastAsia"/>
                <w:kern w:val="0"/>
                <w:sz w:val="24"/>
                <w:szCs w:val="24"/>
              </w:rPr>
              <w:br/>
              <w:t>⑴聘用无证人员二人以下从事相关检验检测工作的；</w:t>
            </w:r>
            <w:r w:rsidRPr="00E1027D">
              <w:rPr>
                <w:rFonts w:asciiTheme="majorEastAsia" w:eastAsiaTheme="majorEastAsia" w:hAnsiTheme="majorEastAsia" w:cs="宋体" w:hint="eastAsia"/>
                <w:kern w:val="0"/>
                <w:sz w:val="24"/>
                <w:szCs w:val="24"/>
              </w:rPr>
              <w:br/>
              <w:t>⑵发现一处严重事故隐患或者能耗严重超标，未及时告知并报告的。</w:t>
            </w:r>
          </w:p>
        </w:tc>
        <w:tc>
          <w:tcPr>
            <w:tcW w:w="3580" w:type="dxa"/>
            <w:shd w:val="clear" w:color="auto" w:fill="auto"/>
            <w:vAlign w:val="center"/>
            <w:hideMark/>
          </w:tcPr>
          <w:p w14:paraId="0D564C11"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处2万元以上5万元以下罚款。</w:t>
            </w:r>
          </w:p>
        </w:tc>
      </w:tr>
      <w:tr w:rsidR="00E1027D" w:rsidRPr="00E1027D" w14:paraId="23015776" w14:textId="77777777" w:rsidTr="001F5A9B">
        <w:trPr>
          <w:trHeight w:val="3175"/>
        </w:trPr>
        <w:tc>
          <w:tcPr>
            <w:tcW w:w="640" w:type="dxa"/>
            <w:vMerge/>
            <w:vAlign w:val="center"/>
            <w:hideMark/>
          </w:tcPr>
          <w:p w14:paraId="17011AAB"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2068D748"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7117B1BB"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350A4533"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一般</w:t>
            </w:r>
          </w:p>
        </w:tc>
        <w:tc>
          <w:tcPr>
            <w:tcW w:w="3600" w:type="dxa"/>
            <w:shd w:val="clear" w:color="auto" w:fill="auto"/>
            <w:vAlign w:val="center"/>
            <w:hideMark/>
          </w:tcPr>
          <w:p w14:paraId="660D8F84"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有下列情形之一的：</w:t>
            </w:r>
            <w:r w:rsidRPr="00E1027D">
              <w:rPr>
                <w:rFonts w:asciiTheme="majorEastAsia" w:eastAsiaTheme="majorEastAsia" w:hAnsiTheme="majorEastAsia" w:cs="宋体" w:hint="eastAsia"/>
                <w:kern w:val="0"/>
                <w:sz w:val="24"/>
                <w:szCs w:val="24"/>
              </w:rPr>
              <w:br/>
              <w:t>⑴聘用无证人员三人以上从事相关检验检测工作的；</w:t>
            </w:r>
            <w:r w:rsidRPr="00E1027D">
              <w:rPr>
                <w:rFonts w:asciiTheme="majorEastAsia" w:eastAsiaTheme="majorEastAsia" w:hAnsiTheme="majorEastAsia" w:cs="宋体" w:hint="eastAsia"/>
                <w:kern w:val="0"/>
                <w:sz w:val="24"/>
                <w:szCs w:val="24"/>
              </w:rPr>
              <w:br/>
              <w:t>⑵发现二处以上严重事故隐患或者能耗严重超标，未及时告知并报告的。</w:t>
            </w:r>
          </w:p>
        </w:tc>
        <w:tc>
          <w:tcPr>
            <w:tcW w:w="3580" w:type="dxa"/>
            <w:shd w:val="clear" w:color="auto" w:fill="auto"/>
            <w:vAlign w:val="center"/>
            <w:hideMark/>
          </w:tcPr>
          <w:p w14:paraId="31479A90"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处5万元以上10万元以下罚款。</w:t>
            </w:r>
          </w:p>
        </w:tc>
      </w:tr>
      <w:tr w:rsidR="00E1027D" w:rsidRPr="00E1027D" w14:paraId="751EC9FC" w14:textId="77777777" w:rsidTr="001F5A9B">
        <w:trPr>
          <w:trHeight w:val="3175"/>
        </w:trPr>
        <w:tc>
          <w:tcPr>
            <w:tcW w:w="640" w:type="dxa"/>
            <w:vMerge/>
            <w:vAlign w:val="center"/>
            <w:hideMark/>
          </w:tcPr>
          <w:p w14:paraId="058518D8"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5E16DB2D"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2DE33CD8"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01A1E8BD"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3B6A4BF7"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造成严重危害后果的。</w:t>
            </w:r>
          </w:p>
        </w:tc>
        <w:tc>
          <w:tcPr>
            <w:tcW w:w="3580" w:type="dxa"/>
            <w:shd w:val="clear" w:color="auto" w:fill="auto"/>
            <w:vAlign w:val="center"/>
            <w:hideMark/>
          </w:tcPr>
          <w:p w14:paraId="77F10A23"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撤销其检验检测资格。</w:t>
            </w:r>
          </w:p>
        </w:tc>
      </w:tr>
      <w:tr w:rsidR="00E1027D" w:rsidRPr="00E1027D" w14:paraId="201F7647" w14:textId="77777777" w:rsidTr="001F5A9B">
        <w:trPr>
          <w:trHeight w:val="20"/>
        </w:trPr>
        <w:tc>
          <w:tcPr>
            <w:tcW w:w="640" w:type="dxa"/>
            <w:vMerge w:val="restart"/>
            <w:shd w:val="clear" w:color="auto" w:fill="auto"/>
            <w:vAlign w:val="center"/>
            <w:hideMark/>
          </w:tcPr>
          <w:p w14:paraId="3937D0B1" w14:textId="593890A6"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lastRenderedPageBreak/>
              <w:t>20</w:t>
            </w:r>
            <w:r w:rsidR="000F58F5" w:rsidRPr="00E1027D">
              <w:rPr>
                <w:rFonts w:asciiTheme="majorEastAsia" w:eastAsiaTheme="majorEastAsia" w:hAnsiTheme="majorEastAsia" w:cs="宋体"/>
                <w:b/>
                <w:bCs/>
                <w:kern w:val="0"/>
                <w:sz w:val="24"/>
                <w:szCs w:val="24"/>
              </w:rPr>
              <w:t>2</w:t>
            </w:r>
          </w:p>
        </w:tc>
        <w:tc>
          <w:tcPr>
            <w:tcW w:w="1520" w:type="dxa"/>
            <w:vMerge w:val="restart"/>
            <w:shd w:val="clear" w:color="auto" w:fill="auto"/>
            <w:vAlign w:val="center"/>
            <w:hideMark/>
          </w:tcPr>
          <w:p w14:paraId="2D4DF1CA" w14:textId="77777777" w:rsidR="000E6943" w:rsidRPr="00E1027D" w:rsidRDefault="000E6943" w:rsidP="000E6943">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《特种设备安全监察条例》</w:t>
            </w:r>
          </w:p>
        </w:tc>
        <w:tc>
          <w:tcPr>
            <w:tcW w:w="4606" w:type="dxa"/>
            <w:vMerge w:val="restart"/>
            <w:shd w:val="clear" w:color="auto" w:fill="auto"/>
            <w:vAlign w:val="center"/>
            <w:hideMark/>
          </w:tcPr>
          <w:p w14:paraId="2241A3E8"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第九十三条 特种设备检验检测机构和检验检测人员，出具虚假的检验检测结果、鉴定结论或者检验检测结果、鉴定结论严重失实的，由特种设备安全监督管理部门对检验检测机构没收违法所得，处５万元以上20万元以下罚款，情节严重的，撤销其检验检测资格；对检验检测人员处5000元以上５万元以下罚款，情节严重的，撤销其检验检测资格，触犯刑律的，依照刑法关于中介组织人员提供虚假证明文件罪、中介组织人员出具证明文件重大失实罪或者其他罪的规定，依法追究刑事责任。</w:t>
            </w:r>
          </w:p>
        </w:tc>
        <w:tc>
          <w:tcPr>
            <w:tcW w:w="694" w:type="dxa"/>
            <w:shd w:val="clear" w:color="auto" w:fill="auto"/>
            <w:vAlign w:val="center"/>
            <w:hideMark/>
          </w:tcPr>
          <w:p w14:paraId="4B39C6BC"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0289F0C5" w14:textId="77777777" w:rsidR="000E6943" w:rsidRPr="00E1027D" w:rsidRDefault="000E6943" w:rsidP="000E6943">
            <w:pPr>
              <w:widowControl/>
              <w:spacing w:line="36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出具虚假的检验检测结果、鉴定结论或者检验检测结果、鉴定结论严重失实一次的。</w:t>
            </w:r>
          </w:p>
        </w:tc>
        <w:tc>
          <w:tcPr>
            <w:tcW w:w="3580" w:type="dxa"/>
            <w:shd w:val="clear" w:color="auto" w:fill="auto"/>
            <w:vAlign w:val="center"/>
            <w:hideMark/>
          </w:tcPr>
          <w:p w14:paraId="00E65A36" w14:textId="77777777" w:rsidR="000E6943" w:rsidRPr="00E1027D" w:rsidRDefault="000E6943" w:rsidP="000E6943">
            <w:pPr>
              <w:widowControl/>
              <w:spacing w:line="36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对检验检测机构没收违法所得，处５万元以上10万元以下罚款；对检验检测人员处5000元以上1万元以下罚款。</w:t>
            </w:r>
          </w:p>
        </w:tc>
      </w:tr>
      <w:tr w:rsidR="00E1027D" w:rsidRPr="00E1027D" w14:paraId="7B7CB4B9" w14:textId="77777777" w:rsidTr="001F5A9B">
        <w:trPr>
          <w:trHeight w:val="20"/>
        </w:trPr>
        <w:tc>
          <w:tcPr>
            <w:tcW w:w="640" w:type="dxa"/>
            <w:vMerge/>
            <w:vAlign w:val="center"/>
            <w:hideMark/>
          </w:tcPr>
          <w:p w14:paraId="72095627"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6B3B1774"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54FFBA58"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719CAFE3"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一般</w:t>
            </w:r>
          </w:p>
        </w:tc>
        <w:tc>
          <w:tcPr>
            <w:tcW w:w="3600" w:type="dxa"/>
            <w:shd w:val="clear" w:color="auto" w:fill="auto"/>
            <w:vAlign w:val="center"/>
            <w:hideMark/>
          </w:tcPr>
          <w:p w14:paraId="23148337" w14:textId="77777777" w:rsidR="000E6943" w:rsidRPr="00E1027D" w:rsidRDefault="000E6943" w:rsidP="000E6943">
            <w:pPr>
              <w:widowControl/>
              <w:spacing w:line="36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出具虚假的检验检测结果、鉴定结论或者检验检测结果、鉴定结论严重失实二次的。</w:t>
            </w:r>
          </w:p>
        </w:tc>
        <w:tc>
          <w:tcPr>
            <w:tcW w:w="3580" w:type="dxa"/>
            <w:shd w:val="clear" w:color="auto" w:fill="auto"/>
            <w:vAlign w:val="center"/>
            <w:hideMark/>
          </w:tcPr>
          <w:p w14:paraId="64FA903F" w14:textId="77777777" w:rsidR="000E6943" w:rsidRPr="00E1027D" w:rsidRDefault="000E6943" w:rsidP="000E6943">
            <w:pPr>
              <w:widowControl/>
              <w:spacing w:line="36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对检验检测机构没收违法所得，处10万元以上15万元以下罚款；对检验检测人员处1万元以上3万元以下罚款。</w:t>
            </w:r>
          </w:p>
        </w:tc>
      </w:tr>
      <w:tr w:rsidR="00E1027D" w:rsidRPr="00E1027D" w14:paraId="232EC342" w14:textId="77777777" w:rsidTr="001F5A9B">
        <w:trPr>
          <w:trHeight w:val="20"/>
        </w:trPr>
        <w:tc>
          <w:tcPr>
            <w:tcW w:w="640" w:type="dxa"/>
            <w:vMerge/>
            <w:vAlign w:val="center"/>
            <w:hideMark/>
          </w:tcPr>
          <w:p w14:paraId="7A2E165D"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551CE30C"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503F278A"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21DCAD5B"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29F335D4" w14:textId="77777777" w:rsidR="000E6943" w:rsidRPr="00E1027D" w:rsidRDefault="000E6943" w:rsidP="000E6943">
            <w:pPr>
              <w:widowControl/>
              <w:spacing w:line="36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出具虚假的检验检测结果、鉴定结论或者检验检测结果、鉴定结论严重失实三次以上的。</w:t>
            </w:r>
          </w:p>
        </w:tc>
        <w:tc>
          <w:tcPr>
            <w:tcW w:w="3580" w:type="dxa"/>
            <w:shd w:val="clear" w:color="auto" w:fill="auto"/>
            <w:vAlign w:val="center"/>
            <w:hideMark/>
          </w:tcPr>
          <w:p w14:paraId="7264E193" w14:textId="77777777" w:rsidR="000E6943" w:rsidRPr="00E1027D" w:rsidRDefault="000E6943" w:rsidP="000E6943">
            <w:pPr>
              <w:widowControl/>
              <w:spacing w:line="36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对检验检测机构没收违法所得，处15万元以上20万元以下罚款，情节严重的，撤销其检验检测资格；对检验检测人员处3万元以上5万元以下罚款，情节严重的，撤销其检验检测资格。</w:t>
            </w:r>
          </w:p>
        </w:tc>
      </w:tr>
      <w:tr w:rsidR="00E1027D" w:rsidRPr="00E1027D" w14:paraId="03390ADE" w14:textId="77777777" w:rsidTr="001F5A9B">
        <w:trPr>
          <w:trHeight w:val="20"/>
        </w:trPr>
        <w:tc>
          <w:tcPr>
            <w:tcW w:w="640" w:type="dxa"/>
            <w:vMerge w:val="restart"/>
            <w:shd w:val="clear" w:color="auto" w:fill="auto"/>
            <w:vAlign w:val="center"/>
            <w:hideMark/>
          </w:tcPr>
          <w:p w14:paraId="54058262" w14:textId="5024CA3C"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20</w:t>
            </w:r>
            <w:r w:rsidR="000F58F5" w:rsidRPr="00E1027D">
              <w:rPr>
                <w:rFonts w:asciiTheme="majorEastAsia" w:eastAsiaTheme="majorEastAsia" w:hAnsiTheme="majorEastAsia" w:cs="宋体"/>
                <w:b/>
                <w:bCs/>
                <w:kern w:val="0"/>
                <w:sz w:val="24"/>
                <w:szCs w:val="24"/>
              </w:rPr>
              <w:t>3</w:t>
            </w:r>
          </w:p>
        </w:tc>
        <w:tc>
          <w:tcPr>
            <w:tcW w:w="1520" w:type="dxa"/>
            <w:vMerge w:val="restart"/>
            <w:shd w:val="clear" w:color="auto" w:fill="auto"/>
            <w:vAlign w:val="center"/>
            <w:hideMark/>
          </w:tcPr>
          <w:p w14:paraId="7267C769" w14:textId="77777777" w:rsidR="000E6943" w:rsidRPr="00E1027D" w:rsidRDefault="000E6943" w:rsidP="000E6943">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《特种设备安全监察条例》</w:t>
            </w:r>
          </w:p>
        </w:tc>
        <w:tc>
          <w:tcPr>
            <w:tcW w:w="4606" w:type="dxa"/>
            <w:vMerge w:val="restart"/>
            <w:shd w:val="clear" w:color="auto" w:fill="auto"/>
            <w:vAlign w:val="center"/>
            <w:hideMark/>
          </w:tcPr>
          <w:p w14:paraId="1259F0DF"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第九十四条 特种设备检验检测机构或者检验检测人员从事特种设备的生产、销售，或者以其名义推荐或者监制、监销特种设备的，由特种设备安全监督管理部门撤销特种设备检验检测机构和检验检测人员的资格，处5万元以上20万元以下罚款；有违法所得的，没收违法所得。</w:t>
            </w:r>
          </w:p>
        </w:tc>
        <w:tc>
          <w:tcPr>
            <w:tcW w:w="694" w:type="dxa"/>
            <w:shd w:val="clear" w:color="auto" w:fill="auto"/>
            <w:vAlign w:val="center"/>
            <w:hideMark/>
          </w:tcPr>
          <w:p w14:paraId="1F7A59E1"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33D6CF6D" w14:textId="77777777" w:rsidR="000E6943" w:rsidRPr="00E1027D" w:rsidRDefault="000E6943" w:rsidP="000E6943">
            <w:pPr>
              <w:widowControl/>
              <w:spacing w:line="36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推荐或者监制、监销特种设备一种的。</w:t>
            </w:r>
          </w:p>
        </w:tc>
        <w:tc>
          <w:tcPr>
            <w:tcW w:w="3580" w:type="dxa"/>
            <w:shd w:val="clear" w:color="auto" w:fill="auto"/>
            <w:vAlign w:val="center"/>
            <w:hideMark/>
          </w:tcPr>
          <w:p w14:paraId="52E05566" w14:textId="77777777" w:rsidR="000E6943" w:rsidRPr="00E1027D" w:rsidRDefault="000E6943" w:rsidP="000E6943">
            <w:pPr>
              <w:widowControl/>
              <w:spacing w:line="36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撤销特种设备检验检测机构和检验检测人员的资格，处5 万元以上10万元以下罚款；有违法所得的，没收违法所得。</w:t>
            </w:r>
          </w:p>
        </w:tc>
      </w:tr>
      <w:tr w:rsidR="00E1027D" w:rsidRPr="00E1027D" w14:paraId="0CE54253" w14:textId="77777777" w:rsidTr="001F5A9B">
        <w:trPr>
          <w:trHeight w:val="20"/>
        </w:trPr>
        <w:tc>
          <w:tcPr>
            <w:tcW w:w="640" w:type="dxa"/>
            <w:vMerge/>
            <w:vAlign w:val="center"/>
            <w:hideMark/>
          </w:tcPr>
          <w:p w14:paraId="3E628DD6"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65E82482"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15CD70F0"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05725546"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一般</w:t>
            </w:r>
          </w:p>
        </w:tc>
        <w:tc>
          <w:tcPr>
            <w:tcW w:w="3600" w:type="dxa"/>
            <w:shd w:val="clear" w:color="auto" w:fill="auto"/>
            <w:vAlign w:val="center"/>
            <w:hideMark/>
          </w:tcPr>
          <w:p w14:paraId="0E3E06BF" w14:textId="77777777" w:rsidR="000E6943" w:rsidRPr="00E1027D" w:rsidRDefault="000E6943" w:rsidP="000E6943">
            <w:pPr>
              <w:widowControl/>
              <w:spacing w:line="36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推荐或者监制、监销特种设备二种的。</w:t>
            </w:r>
          </w:p>
        </w:tc>
        <w:tc>
          <w:tcPr>
            <w:tcW w:w="3580" w:type="dxa"/>
            <w:shd w:val="clear" w:color="auto" w:fill="auto"/>
            <w:vAlign w:val="center"/>
            <w:hideMark/>
          </w:tcPr>
          <w:p w14:paraId="7C957638" w14:textId="77777777" w:rsidR="000E6943" w:rsidRPr="00E1027D" w:rsidRDefault="000E6943" w:rsidP="000E6943">
            <w:pPr>
              <w:widowControl/>
              <w:spacing w:line="36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撤销特种设备检验检测机构和检验检测人员的资格，处10万元以上15万元以下罚款；有违法所得的，没收违法所得。</w:t>
            </w:r>
          </w:p>
        </w:tc>
      </w:tr>
      <w:tr w:rsidR="00E1027D" w:rsidRPr="00E1027D" w14:paraId="7918D01E" w14:textId="77777777" w:rsidTr="001F5A9B">
        <w:trPr>
          <w:trHeight w:val="20"/>
        </w:trPr>
        <w:tc>
          <w:tcPr>
            <w:tcW w:w="640" w:type="dxa"/>
            <w:vMerge/>
            <w:vAlign w:val="center"/>
            <w:hideMark/>
          </w:tcPr>
          <w:p w14:paraId="522E26EB"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4F97EB20"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1223F7BB"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08E370E4"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186E97E6" w14:textId="77777777" w:rsidR="000E6943" w:rsidRPr="00E1027D" w:rsidRDefault="000E6943" w:rsidP="000E6943">
            <w:pPr>
              <w:widowControl/>
              <w:spacing w:line="36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推荐或者监制、监销特种设备三种以上或者从事特种设备生产、销售的。</w:t>
            </w:r>
          </w:p>
        </w:tc>
        <w:tc>
          <w:tcPr>
            <w:tcW w:w="3580" w:type="dxa"/>
            <w:shd w:val="clear" w:color="auto" w:fill="auto"/>
            <w:vAlign w:val="center"/>
            <w:hideMark/>
          </w:tcPr>
          <w:p w14:paraId="65C60774" w14:textId="77777777" w:rsidR="000E6943" w:rsidRPr="00E1027D" w:rsidRDefault="000E6943" w:rsidP="000E6943">
            <w:pPr>
              <w:widowControl/>
              <w:spacing w:line="36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撤销特种设备检验检测机构和检验检测人员的资格，处15万元以上20万元以下罚款；有违法所得的，没收违法所得。</w:t>
            </w:r>
          </w:p>
        </w:tc>
      </w:tr>
      <w:tr w:rsidR="00E1027D" w:rsidRPr="00E1027D" w14:paraId="6458749E" w14:textId="77777777" w:rsidTr="001F5A9B">
        <w:trPr>
          <w:trHeight w:val="850"/>
        </w:trPr>
        <w:tc>
          <w:tcPr>
            <w:tcW w:w="640" w:type="dxa"/>
            <w:vMerge w:val="restart"/>
            <w:shd w:val="clear" w:color="auto" w:fill="auto"/>
            <w:vAlign w:val="center"/>
            <w:hideMark/>
          </w:tcPr>
          <w:p w14:paraId="47F50D14" w14:textId="7D5064E2"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b/>
                <w:bCs/>
                <w:kern w:val="0"/>
                <w:sz w:val="24"/>
                <w:szCs w:val="24"/>
              </w:rPr>
              <w:lastRenderedPageBreak/>
              <w:t>20</w:t>
            </w:r>
            <w:r w:rsidR="000F58F5" w:rsidRPr="00E1027D">
              <w:rPr>
                <w:rFonts w:asciiTheme="majorEastAsia" w:eastAsiaTheme="majorEastAsia" w:hAnsiTheme="majorEastAsia" w:cs="宋体"/>
                <w:b/>
                <w:bCs/>
                <w:kern w:val="0"/>
                <w:sz w:val="24"/>
                <w:szCs w:val="24"/>
              </w:rPr>
              <w:t>4</w:t>
            </w:r>
          </w:p>
        </w:tc>
        <w:tc>
          <w:tcPr>
            <w:tcW w:w="1520" w:type="dxa"/>
            <w:vMerge w:val="restart"/>
            <w:shd w:val="clear" w:color="auto" w:fill="auto"/>
            <w:vAlign w:val="center"/>
            <w:hideMark/>
          </w:tcPr>
          <w:p w14:paraId="1F038D9C" w14:textId="77777777" w:rsidR="000E6943" w:rsidRPr="00E1027D" w:rsidRDefault="000E6943" w:rsidP="000E6943">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《特种设备安全监察条例》</w:t>
            </w:r>
          </w:p>
        </w:tc>
        <w:tc>
          <w:tcPr>
            <w:tcW w:w="4606" w:type="dxa"/>
            <w:vMerge w:val="restart"/>
            <w:shd w:val="clear" w:color="auto" w:fill="auto"/>
            <w:vAlign w:val="center"/>
            <w:hideMark/>
          </w:tcPr>
          <w:p w14:paraId="665C6F3D"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第九十八条第一款 特种设备的生产、使用单位或者检验检测机构，拒不接受特种设备安全监督管理部门依法实施的安全监察的，由特种设备安全监督管理部门责令限期改正；逾期未改的，责令停产停业整顿，处2万元以上10万元以下罚款；触犯刑律的，依照刑法关于妨害公务罪或者其他罪的规定，依法追究刑事责任。</w:t>
            </w:r>
          </w:p>
        </w:tc>
        <w:tc>
          <w:tcPr>
            <w:tcW w:w="694" w:type="dxa"/>
            <w:shd w:val="clear" w:color="auto" w:fill="auto"/>
            <w:vAlign w:val="center"/>
            <w:hideMark/>
          </w:tcPr>
          <w:p w14:paraId="032461A3"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25C261F7"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初次违法的。</w:t>
            </w:r>
          </w:p>
        </w:tc>
        <w:tc>
          <w:tcPr>
            <w:tcW w:w="3580" w:type="dxa"/>
            <w:shd w:val="clear" w:color="auto" w:fill="auto"/>
            <w:vAlign w:val="center"/>
            <w:hideMark/>
          </w:tcPr>
          <w:p w14:paraId="2D34F99B"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逾期未改的，责令停产停业整顿，处2万元以上5万元以下罚款。</w:t>
            </w:r>
          </w:p>
        </w:tc>
      </w:tr>
      <w:tr w:rsidR="00E1027D" w:rsidRPr="00E1027D" w14:paraId="39BF1298" w14:textId="77777777" w:rsidTr="001F5A9B">
        <w:trPr>
          <w:trHeight w:val="850"/>
        </w:trPr>
        <w:tc>
          <w:tcPr>
            <w:tcW w:w="640" w:type="dxa"/>
            <w:vMerge/>
            <w:vAlign w:val="center"/>
            <w:hideMark/>
          </w:tcPr>
          <w:p w14:paraId="307EABEA"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0695F3AC"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41B1C1C9"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5B640D9D"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一般</w:t>
            </w:r>
          </w:p>
        </w:tc>
        <w:tc>
          <w:tcPr>
            <w:tcW w:w="3600" w:type="dxa"/>
            <w:shd w:val="clear" w:color="auto" w:fill="auto"/>
            <w:vAlign w:val="center"/>
            <w:hideMark/>
          </w:tcPr>
          <w:p w14:paraId="286B38D2"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再次违法的。</w:t>
            </w:r>
          </w:p>
        </w:tc>
        <w:tc>
          <w:tcPr>
            <w:tcW w:w="3580" w:type="dxa"/>
            <w:shd w:val="clear" w:color="auto" w:fill="auto"/>
            <w:vAlign w:val="center"/>
            <w:hideMark/>
          </w:tcPr>
          <w:p w14:paraId="346FA2A3"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逾期未改的，责令停产停业整顿，处5万元以上8万元以下罚款。</w:t>
            </w:r>
          </w:p>
        </w:tc>
      </w:tr>
      <w:tr w:rsidR="00E1027D" w:rsidRPr="00E1027D" w14:paraId="3FFFD765" w14:textId="77777777" w:rsidTr="001F5A9B">
        <w:trPr>
          <w:trHeight w:val="850"/>
        </w:trPr>
        <w:tc>
          <w:tcPr>
            <w:tcW w:w="640" w:type="dxa"/>
            <w:vMerge/>
            <w:vAlign w:val="center"/>
            <w:hideMark/>
          </w:tcPr>
          <w:p w14:paraId="723920B7"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14A901F9"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32BD59BE"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25288EEA"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1FFF6606"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屡教不改或造成后果的。</w:t>
            </w:r>
          </w:p>
        </w:tc>
        <w:tc>
          <w:tcPr>
            <w:tcW w:w="3580" w:type="dxa"/>
            <w:shd w:val="clear" w:color="auto" w:fill="auto"/>
            <w:vAlign w:val="center"/>
            <w:hideMark/>
          </w:tcPr>
          <w:p w14:paraId="23F9C4CE"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逾期未改的，责令停产停业整顿，处8万元以上10万元以下罚款。</w:t>
            </w:r>
          </w:p>
        </w:tc>
      </w:tr>
      <w:tr w:rsidR="00E1027D" w:rsidRPr="00E1027D" w14:paraId="5A14246F" w14:textId="77777777" w:rsidTr="001F5A9B">
        <w:trPr>
          <w:trHeight w:val="850"/>
        </w:trPr>
        <w:tc>
          <w:tcPr>
            <w:tcW w:w="640" w:type="dxa"/>
            <w:vMerge w:val="restart"/>
            <w:shd w:val="clear" w:color="auto" w:fill="auto"/>
            <w:vAlign w:val="center"/>
            <w:hideMark/>
          </w:tcPr>
          <w:p w14:paraId="54F71F3F" w14:textId="474E0B61"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b/>
                <w:bCs/>
                <w:kern w:val="0"/>
                <w:sz w:val="24"/>
                <w:szCs w:val="24"/>
              </w:rPr>
              <w:t>20</w:t>
            </w:r>
            <w:r w:rsidR="000F58F5" w:rsidRPr="00E1027D">
              <w:rPr>
                <w:rFonts w:asciiTheme="majorEastAsia" w:eastAsiaTheme="majorEastAsia" w:hAnsiTheme="majorEastAsia" w:cs="宋体"/>
                <w:b/>
                <w:bCs/>
                <w:kern w:val="0"/>
                <w:sz w:val="24"/>
                <w:szCs w:val="24"/>
              </w:rPr>
              <w:t>5</w:t>
            </w:r>
          </w:p>
        </w:tc>
        <w:tc>
          <w:tcPr>
            <w:tcW w:w="1520" w:type="dxa"/>
            <w:vMerge w:val="restart"/>
            <w:shd w:val="clear" w:color="auto" w:fill="auto"/>
            <w:vAlign w:val="center"/>
            <w:hideMark/>
          </w:tcPr>
          <w:p w14:paraId="2776A0C2" w14:textId="77777777" w:rsidR="000E6943" w:rsidRPr="00E1027D" w:rsidRDefault="000E6943" w:rsidP="000E6943">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《特种设备安全监察条例》</w:t>
            </w:r>
          </w:p>
        </w:tc>
        <w:tc>
          <w:tcPr>
            <w:tcW w:w="4606" w:type="dxa"/>
            <w:vMerge w:val="restart"/>
            <w:shd w:val="clear" w:color="auto" w:fill="auto"/>
            <w:vAlign w:val="center"/>
            <w:hideMark/>
          </w:tcPr>
          <w:p w14:paraId="0D020966"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第九十八条第二款  特种设备生产、使用单位擅自动用、调换、转移、损毁被查封、扣押的特种设备或者主要部件的，由特种设备安全监督管理部门责令改正，处5万元以上20万元以下罚款；情节严重的，撤销其相应资格。</w:t>
            </w:r>
          </w:p>
        </w:tc>
        <w:tc>
          <w:tcPr>
            <w:tcW w:w="694" w:type="dxa"/>
            <w:shd w:val="clear" w:color="auto" w:fill="auto"/>
            <w:vAlign w:val="center"/>
            <w:hideMark/>
          </w:tcPr>
          <w:p w14:paraId="222F3625"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083CE3BD"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主动将物品恢复原状的。</w:t>
            </w:r>
          </w:p>
        </w:tc>
        <w:tc>
          <w:tcPr>
            <w:tcW w:w="3580" w:type="dxa"/>
            <w:shd w:val="clear" w:color="auto" w:fill="auto"/>
            <w:vAlign w:val="center"/>
            <w:hideMark/>
          </w:tcPr>
          <w:p w14:paraId="22F98947"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处5万元以上10万元以下罚款。</w:t>
            </w:r>
          </w:p>
        </w:tc>
      </w:tr>
      <w:tr w:rsidR="00E1027D" w:rsidRPr="00E1027D" w14:paraId="177C6AB0" w14:textId="77777777" w:rsidTr="001F5A9B">
        <w:trPr>
          <w:trHeight w:val="850"/>
        </w:trPr>
        <w:tc>
          <w:tcPr>
            <w:tcW w:w="640" w:type="dxa"/>
            <w:vMerge/>
            <w:vAlign w:val="center"/>
            <w:hideMark/>
          </w:tcPr>
          <w:p w14:paraId="51C6A6A4"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4CF3C622"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3F04D70D"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37BAD940"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一般</w:t>
            </w:r>
          </w:p>
        </w:tc>
        <w:tc>
          <w:tcPr>
            <w:tcW w:w="3600" w:type="dxa"/>
            <w:shd w:val="clear" w:color="auto" w:fill="auto"/>
            <w:vAlign w:val="center"/>
            <w:hideMark/>
          </w:tcPr>
          <w:p w14:paraId="162D49B0"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不能将物品恢复原状的。</w:t>
            </w:r>
          </w:p>
        </w:tc>
        <w:tc>
          <w:tcPr>
            <w:tcW w:w="3580" w:type="dxa"/>
            <w:shd w:val="clear" w:color="auto" w:fill="auto"/>
            <w:vAlign w:val="center"/>
            <w:hideMark/>
          </w:tcPr>
          <w:p w14:paraId="6270ABD1"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处10万元以上15万元以下罚款。</w:t>
            </w:r>
          </w:p>
        </w:tc>
      </w:tr>
      <w:tr w:rsidR="00E1027D" w:rsidRPr="00E1027D" w14:paraId="504A8CCD" w14:textId="77777777" w:rsidTr="001F5A9B">
        <w:trPr>
          <w:trHeight w:val="850"/>
        </w:trPr>
        <w:tc>
          <w:tcPr>
            <w:tcW w:w="640" w:type="dxa"/>
            <w:vMerge/>
            <w:vAlign w:val="center"/>
            <w:hideMark/>
          </w:tcPr>
          <w:p w14:paraId="1B159BC9"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27062A30"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328D47CF"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710897E7"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71B87299"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拒不恢复的。</w:t>
            </w:r>
          </w:p>
        </w:tc>
        <w:tc>
          <w:tcPr>
            <w:tcW w:w="3580" w:type="dxa"/>
            <w:shd w:val="clear" w:color="auto" w:fill="auto"/>
            <w:vAlign w:val="center"/>
            <w:hideMark/>
          </w:tcPr>
          <w:p w14:paraId="4C11572F"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处15万元以上20万元以下罚款。</w:t>
            </w:r>
          </w:p>
        </w:tc>
      </w:tr>
      <w:tr w:rsidR="00E1027D" w:rsidRPr="00E1027D" w14:paraId="4B13D01E" w14:textId="77777777" w:rsidTr="001F5A9B">
        <w:trPr>
          <w:trHeight w:val="850"/>
        </w:trPr>
        <w:tc>
          <w:tcPr>
            <w:tcW w:w="640" w:type="dxa"/>
            <w:vMerge/>
            <w:vAlign w:val="center"/>
            <w:hideMark/>
          </w:tcPr>
          <w:p w14:paraId="57086F6F"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79A7E2CB"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38B46E0C"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7CEE9633"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严重</w:t>
            </w:r>
          </w:p>
        </w:tc>
        <w:tc>
          <w:tcPr>
            <w:tcW w:w="3600" w:type="dxa"/>
            <w:shd w:val="clear" w:color="auto" w:fill="auto"/>
            <w:vAlign w:val="center"/>
            <w:hideMark/>
          </w:tcPr>
          <w:p w14:paraId="68052C8B"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造成严重危害后果的。</w:t>
            </w:r>
          </w:p>
        </w:tc>
        <w:tc>
          <w:tcPr>
            <w:tcW w:w="3580" w:type="dxa"/>
            <w:shd w:val="clear" w:color="auto" w:fill="auto"/>
            <w:vAlign w:val="center"/>
            <w:hideMark/>
          </w:tcPr>
          <w:p w14:paraId="298AC0D1"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撤销其相应资格。</w:t>
            </w:r>
          </w:p>
        </w:tc>
      </w:tr>
      <w:tr w:rsidR="00E1027D" w:rsidRPr="00E1027D" w14:paraId="3CBBBFDC" w14:textId="77777777" w:rsidTr="001F5A9B">
        <w:trPr>
          <w:trHeight w:val="850"/>
        </w:trPr>
        <w:tc>
          <w:tcPr>
            <w:tcW w:w="640" w:type="dxa"/>
            <w:vMerge w:val="restart"/>
            <w:shd w:val="clear" w:color="auto" w:fill="auto"/>
            <w:vAlign w:val="center"/>
            <w:hideMark/>
          </w:tcPr>
          <w:p w14:paraId="5223DF98" w14:textId="550EBFF2"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b/>
                <w:bCs/>
                <w:kern w:val="0"/>
                <w:sz w:val="24"/>
                <w:szCs w:val="24"/>
              </w:rPr>
              <w:t>20</w:t>
            </w:r>
            <w:r w:rsidR="000F58F5" w:rsidRPr="00E1027D">
              <w:rPr>
                <w:rFonts w:asciiTheme="majorEastAsia" w:eastAsiaTheme="majorEastAsia" w:hAnsiTheme="majorEastAsia" w:cs="宋体"/>
                <w:b/>
                <w:bCs/>
                <w:kern w:val="0"/>
                <w:sz w:val="24"/>
                <w:szCs w:val="24"/>
              </w:rPr>
              <w:t>6</w:t>
            </w:r>
          </w:p>
        </w:tc>
        <w:tc>
          <w:tcPr>
            <w:tcW w:w="1520" w:type="dxa"/>
            <w:vMerge w:val="restart"/>
            <w:shd w:val="clear" w:color="auto" w:fill="auto"/>
            <w:vAlign w:val="center"/>
            <w:hideMark/>
          </w:tcPr>
          <w:p w14:paraId="4545BC1C" w14:textId="77777777" w:rsidR="000E6943" w:rsidRPr="00E1027D" w:rsidRDefault="000E6943" w:rsidP="000E6943">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《气瓶安全监察规定》</w:t>
            </w:r>
          </w:p>
        </w:tc>
        <w:tc>
          <w:tcPr>
            <w:tcW w:w="4606" w:type="dxa"/>
            <w:vMerge w:val="restart"/>
            <w:shd w:val="clear" w:color="auto" w:fill="auto"/>
            <w:vAlign w:val="center"/>
            <w:hideMark/>
          </w:tcPr>
          <w:p w14:paraId="1F4E5B9C"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第四十九条  气瓶检验机构对定期检验不合格应</w:t>
            </w:r>
            <w:proofErr w:type="gramStart"/>
            <w:r w:rsidRPr="00E1027D">
              <w:rPr>
                <w:rFonts w:asciiTheme="majorEastAsia" w:eastAsiaTheme="majorEastAsia" w:hAnsiTheme="majorEastAsia" w:cs="宋体" w:hint="eastAsia"/>
                <w:kern w:val="0"/>
                <w:sz w:val="24"/>
                <w:szCs w:val="24"/>
              </w:rPr>
              <w:t>予报</w:t>
            </w:r>
            <w:proofErr w:type="gramEnd"/>
            <w:r w:rsidRPr="00E1027D">
              <w:rPr>
                <w:rFonts w:asciiTheme="majorEastAsia" w:eastAsiaTheme="majorEastAsia" w:hAnsiTheme="majorEastAsia" w:cs="宋体" w:hint="eastAsia"/>
                <w:kern w:val="0"/>
                <w:sz w:val="24"/>
                <w:szCs w:val="24"/>
              </w:rPr>
              <w:t>废的气瓶，未进行破坏性处理而直接退回气瓶送检单位或者转卖给其他单位或个人的，责令改正，处以1000元以上1万元以下罚款。情节严重的，取消其检验资格。</w:t>
            </w:r>
          </w:p>
        </w:tc>
        <w:tc>
          <w:tcPr>
            <w:tcW w:w="694" w:type="dxa"/>
            <w:shd w:val="clear" w:color="auto" w:fill="auto"/>
            <w:vAlign w:val="center"/>
            <w:hideMark/>
          </w:tcPr>
          <w:p w14:paraId="1C1D368E"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27C2B8FC"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违法行为涉及气瓶数量5只以下的。</w:t>
            </w:r>
          </w:p>
        </w:tc>
        <w:tc>
          <w:tcPr>
            <w:tcW w:w="3580" w:type="dxa"/>
            <w:shd w:val="clear" w:color="auto" w:fill="auto"/>
            <w:vAlign w:val="center"/>
            <w:hideMark/>
          </w:tcPr>
          <w:p w14:paraId="743F5563"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处以1000元以上5000元以下罚款。</w:t>
            </w:r>
          </w:p>
        </w:tc>
      </w:tr>
      <w:tr w:rsidR="00E1027D" w:rsidRPr="00E1027D" w14:paraId="398B942B" w14:textId="77777777" w:rsidTr="001F5A9B">
        <w:trPr>
          <w:trHeight w:val="850"/>
        </w:trPr>
        <w:tc>
          <w:tcPr>
            <w:tcW w:w="640" w:type="dxa"/>
            <w:vMerge/>
            <w:vAlign w:val="center"/>
            <w:hideMark/>
          </w:tcPr>
          <w:p w14:paraId="09BC2F5F"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1371F7D4"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163D28DB"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43550CCF"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一般</w:t>
            </w:r>
          </w:p>
        </w:tc>
        <w:tc>
          <w:tcPr>
            <w:tcW w:w="3600" w:type="dxa"/>
            <w:shd w:val="clear" w:color="auto" w:fill="auto"/>
            <w:vAlign w:val="center"/>
            <w:hideMark/>
          </w:tcPr>
          <w:p w14:paraId="30D94455"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违法行为涉及气瓶数量6只以上的。</w:t>
            </w:r>
          </w:p>
        </w:tc>
        <w:tc>
          <w:tcPr>
            <w:tcW w:w="3580" w:type="dxa"/>
            <w:shd w:val="clear" w:color="auto" w:fill="auto"/>
            <w:vAlign w:val="center"/>
            <w:hideMark/>
          </w:tcPr>
          <w:p w14:paraId="1A1F3045"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处以5000元以上1万元以下罚款。</w:t>
            </w:r>
          </w:p>
        </w:tc>
      </w:tr>
      <w:tr w:rsidR="00E1027D" w:rsidRPr="00E1027D" w14:paraId="733BC3EA" w14:textId="77777777" w:rsidTr="001F5A9B">
        <w:trPr>
          <w:trHeight w:val="850"/>
        </w:trPr>
        <w:tc>
          <w:tcPr>
            <w:tcW w:w="640" w:type="dxa"/>
            <w:vMerge/>
            <w:vAlign w:val="center"/>
            <w:hideMark/>
          </w:tcPr>
          <w:p w14:paraId="3AC00BF0"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7496D99D"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5A275DA9"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3340FF87"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5F979D6E"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情节严重的。</w:t>
            </w:r>
          </w:p>
        </w:tc>
        <w:tc>
          <w:tcPr>
            <w:tcW w:w="3580" w:type="dxa"/>
            <w:shd w:val="clear" w:color="auto" w:fill="auto"/>
            <w:vAlign w:val="center"/>
            <w:hideMark/>
          </w:tcPr>
          <w:p w14:paraId="567F786D"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取消其检验资格。</w:t>
            </w:r>
          </w:p>
        </w:tc>
      </w:tr>
      <w:tr w:rsidR="00E1027D" w:rsidRPr="00E1027D" w14:paraId="68E89D1D" w14:textId="77777777" w:rsidTr="001F5A9B">
        <w:trPr>
          <w:trHeight w:val="1474"/>
        </w:trPr>
        <w:tc>
          <w:tcPr>
            <w:tcW w:w="640" w:type="dxa"/>
            <w:vMerge w:val="restart"/>
            <w:shd w:val="clear" w:color="auto" w:fill="auto"/>
            <w:vAlign w:val="center"/>
            <w:hideMark/>
          </w:tcPr>
          <w:p w14:paraId="56D7CB70" w14:textId="72146739"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b/>
                <w:bCs/>
                <w:kern w:val="0"/>
                <w:sz w:val="24"/>
                <w:szCs w:val="24"/>
              </w:rPr>
              <w:lastRenderedPageBreak/>
              <w:t>20</w:t>
            </w:r>
            <w:r w:rsidR="000F58F5" w:rsidRPr="00E1027D">
              <w:rPr>
                <w:rFonts w:asciiTheme="majorEastAsia" w:eastAsiaTheme="majorEastAsia" w:hAnsiTheme="majorEastAsia" w:cs="宋体"/>
                <w:b/>
                <w:bCs/>
                <w:kern w:val="0"/>
                <w:sz w:val="24"/>
                <w:szCs w:val="24"/>
              </w:rPr>
              <w:t>7</w:t>
            </w:r>
          </w:p>
        </w:tc>
        <w:tc>
          <w:tcPr>
            <w:tcW w:w="1520" w:type="dxa"/>
            <w:vMerge w:val="restart"/>
            <w:shd w:val="clear" w:color="auto" w:fill="auto"/>
            <w:vAlign w:val="center"/>
            <w:hideMark/>
          </w:tcPr>
          <w:p w14:paraId="2FA46307" w14:textId="77777777" w:rsidR="000E6943" w:rsidRPr="00E1027D" w:rsidRDefault="000E6943" w:rsidP="000E6943">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《气瓶安全监察规定》</w:t>
            </w:r>
          </w:p>
        </w:tc>
        <w:tc>
          <w:tcPr>
            <w:tcW w:w="4606" w:type="dxa"/>
            <w:vMerge w:val="restart"/>
            <w:shd w:val="clear" w:color="auto" w:fill="auto"/>
            <w:vAlign w:val="center"/>
            <w:hideMark/>
          </w:tcPr>
          <w:p w14:paraId="5077C721"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第五十条  气瓶或者瓶装气体销售单位或者个人有下列行为之一的，责令改正，处1万元以下罚款。</w:t>
            </w:r>
            <w:r w:rsidRPr="00E1027D">
              <w:rPr>
                <w:rFonts w:asciiTheme="majorEastAsia" w:eastAsiaTheme="majorEastAsia" w:hAnsiTheme="majorEastAsia" w:cs="宋体" w:hint="eastAsia"/>
                <w:kern w:val="0"/>
                <w:sz w:val="24"/>
                <w:szCs w:val="24"/>
              </w:rPr>
              <w:br/>
              <w:t>（一）销售无制造许可证单位制造的气瓶或者销售未经许可的充装单位充装的瓶装气体；</w:t>
            </w:r>
            <w:r w:rsidRPr="00E1027D">
              <w:rPr>
                <w:rFonts w:asciiTheme="majorEastAsia" w:eastAsiaTheme="majorEastAsia" w:hAnsiTheme="majorEastAsia" w:cs="宋体" w:hint="eastAsia"/>
                <w:kern w:val="0"/>
                <w:sz w:val="24"/>
                <w:szCs w:val="24"/>
              </w:rPr>
              <w:br/>
              <w:t>（二）收购、销售未经破坏性处理的报废气瓶或者使用过的非重复充装气瓶以及其他不符合安全要求的气瓶。</w:t>
            </w:r>
          </w:p>
        </w:tc>
        <w:tc>
          <w:tcPr>
            <w:tcW w:w="694" w:type="dxa"/>
            <w:shd w:val="clear" w:color="auto" w:fill="auto"/>
            <w:vAlign w:val="center"/>
            <w:hideMark/>
          </w:tcPr>
          <w:p w14:paraId="1E1F10B0"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28CFDF4B"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违法行为涉及气瓶数量5只以下的。</w:t>
            </w:r>
          </w:p>
        </w:tc>
        <w:tc>
          <w:tcPr>
            <w:tcW w:w="3580" w:type="dxa"/>
            <w:shd w:val="clear" w:color="auto" w:fill="auto"/>
            <w:vAlign w:val="center"/>
            <w:hideMark/>
          </w:tcPr>
          <w:p w14:paraId="49B6124B"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处5000元以下罚款。</w:t>
            </w:r>
          </w:p>
        </w:tc>
      </w:tr>
      <w:tr w:rsidR="00E1027D" w:rsidRPr="00E1027D" w14:paraId="457C6149" w14:textId="77777777" w:rsidTr="001F5A9B">
        <w:trPr>
          <w:trHeight w:val="1474"/>
        </w:trPr>
        <w:tc>
          <w:tcPr>
            <w:tcW w:w="640" w:type="dxa"/>
            <w:vMerge/>
            <w:vAlign w:val="center"/>
            <w:hideMark/>
          </w:tcPr>
          <w:p w14:paraId="3EE04185"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3C3E58F1"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3EE6F649"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3D83151A"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68CD6454"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违法行为涉及气瓶数量6只以上的。</w:t>
            </w:r>
          </w:p>
        </w:tc>
        <w:tc>
          <w:tcPr>
            <w:tcW w:w="3580" w:type="dxa"/>
            <w:shd w:val="clear" w:color="auto" w:fill="auto"/>
            <w:vAlign w:val="center"/>
            <w:hideMark/>
          </w:tcPr>
          <w:p w14:paraId="2A8EDB36"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处以5000元以上1万元以下罚款。</w:t>
            </w:r>
          </w:p>
        </w:tc>
      </w:tr>
      <w:tr w:rsidR="00E1027D" w:rsidRPr="00E1027D" w14:paraId="651B1BD4" w14:textId="77777777" w:rsidTr="001F5A9B">
        <w:trPr>
          <w:trHeight w:val="1474"/>
        </w:trPr>
        <w:tc>
          <w:tcPr>
            <w:tcW w:w="640" w:type="dxa"/>
            <w:vMerge w:val="restart"/>
            <w:shd w:val="clear" w:color="auto" w:fill="auto"/>
            <w:vAlign w:val="center"/>
            <w:hideMark/>
          </w:tcPr>
          <w:p w14:paraId="4FAD0FFA" w14:textId="1E94A892"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b/>
                <w:bCs/>
                <w:kern w:val="0"/>
                <w:sz w:val="24"/>
                <w:szCs w:val="24"/>
              </w:rPr>
              <w:t>20</w:t>
            </w:r>
            <w:r w:rsidR="000F58F5" w:rsidRPr="00E1027D">
              <w:rPr>
                <w:rFonts w:asciiTheme="majorEastAsia" w:eastAsiaTheme="majorEastAsia" w:hAnsiTheme="majorEastAsia" w:cs="宋体"/>
                <w:b/>
                <w:bCs/>
                <w:kern w:val="0"/>
                <w:sz w:val="24"/>
                <w:szCs w:val="24"/>
              </w:rPr>
              <w:t>8</w:t>
            </w:r>
          </w:p>
        </w:tc>
        <w:tc>
          <w:tcPr>
            <w:tcW w:w="1520" w:type="dxa"/>
            <w:vMerge w:val="restart"/>
            <w:shd w:val="clear" w:color="auto" w:fill="auto"/>
            <w:vAlign w:val="center"/>
            <w:hideMark/>
          </w:tcPr>
          <w:p w14:paraId="3D4AB739"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《起重机械安全监察规定》</w:t>
            </w:r>
          </w:p>
        </w:tc>
        <w:tc>
          <w:tcPr>
            <w:tcW w:w="4606" w:type="dxa"/>
            <w:vMerge w:val="restart"/>
            <w:shd w:val="clear" w:color="auto" w:fill="auto"/>
            <w:vAlign w:val="center"/>
            <w:hideMark/>
          </w:tcPr>
          <w:p w14:paraId="7663D188"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第三十三条　违反本规定第六条规定的，责令改正，处以2万元以上3万元以下罚款。</w:t>
            </w:r>
          </w:p>
        </w:tc>
        <w:tc>
          <w:tcPr>
            <w:tcW w:w="694" w:type="dxa"/>
            <w:shd w:val="clear" w:color="auto" w:fill="auto"/>
            <w:vAlign w:val="center"/>
            <w:hideMark/>
          </w:tcPr>
          <w:p w14:paraId="6E6A47B6"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7E4E1450"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尚未交付使用的。</w:t>
            </w:r>
          </w:p>
        </w:tc>
        <w:tc>
          <w:tcPr>
            <w:tcW w:w="3580" w:type="dxa"/>
            <w:shd w:val="clear" w:color="auto" w:fill="auto"/>
            <w:vAlign w:val="center"/>
            <w:hideMark/>
          </w:tcPr>
          <w:p w14:paraId="146E435E"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处以2万元以上2.5万元以下罚款。</w:t>
            </w:r>
          </w:p>
        </w:tc>
      </w:tr>
      <w:tr w:rsidR="00E1027D" w:rsidRPr="00E1027D" w14:paraId="304FFF74" w14:textId="77777777" w:rsidTr="001F5A9B">
        <w:trPr>
          <w:trHeight w:val="1474"/>
        </w:trPr>
        <w:tc>
          <w:tcPr>
            <w:tcW w:w="640" w:type="dxa"/>
            <w:vMerge/>
            <w:vAlign w:val="center"/>
            <w:hideMark/>
          </w:tcPr>
          <w:p w14:paraId="5C077413"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24FCD180"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11FDD1C0"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516479B5"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169DEF1F"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已经交付使用的。</w:t>
            </w:r>
          </w:p>
        </w:tc>
        <w:tc>
          <w:tcPr>
            <w:tcW w:w="3580" w:type="dxa"/>
            <w:shd w:val="clear" w:color="auto" w:fill="auto"/>
            <w:vAlign w:val="center"/>
            <w:hideMark/>
          </w:tcPr>
          <w:p w14:paraId="43EB2DFC"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处以2.5万元以上3万元以下罚款。</w:t>
            </w:r>
          </w:p>
        </w:tc>
      </w:tr>
      <w:tr w:rsidR="00E1027D" w:rsidRPr="00E1027D" w14:paraId="0470AC3A" w14:textId="77777777" w:rsidTr="001F5A9B">
        <w:trPr>
          <w:trHeight w:val="1474"/>
        </w:trPr>
        <w:tc>
          <w:tcPr>
            <w:tcW w:w="640" w:type="dxa"/>
            <w:vMerge w:val="restart"/>
            <w:shd w:val="clear" w:color="auto" w:fill="auto"/>
            <w:vAlign w:val="center"/>
            <w:hideMark/>
          </w:tcPr>
          <w:p w14:paraId="0807D5FE" w14:textId="759BFCD9"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b/>
                <w:bCs/>
                <w:kern w:val="0"/>
                <w:sz w:val="24"/>
                <w:szCs w:val="24"/>
              </w:rPr>
              <w:t>2</w:t>
            </w:r>
            <w:r w:rsidR="000F58F5" w:rsidRPr="00E1027D">
              <w:rPr>
                <w:rFonts w:asciiTheme="majorEastAsia" w:eastAsiaTheme="majorEastAsia" w:hAnsiTheme="majorEastAsia" w:cs="宋体"/>
                <w:b/>
                <w:bCs/>
                <w:kern w:val="0"/>
                <w:sz w:val="24"/>
                <w:szCs w:val="24"/>
              </w:rPr>
              <w:t>09</w:t>
            </w:r>
          </w:p>
        </w:tc>
        <w:tc>
          <w:tcPr>
            <w:tcW w:w="1520" w:type="dxa"/>
            <w:vMerge w:val="restart"/>
            <w:shd w:val="clear" w:color="auto" w:fill="auto"/>
            <w:vAlign w:val="center"/>
            <w:hideMark/>
          </w:tcPr>
          <w:p w14:paraId="2FA92460"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《起重机械安全监察规定》</w:t>
            </w:r>
          </w:p>
        </w:tc>
        <w:tc>
          <w:tcPr>
            <w:tcW w:w="4606" w:type="dxa"/>
            <w:vMerge w:val="restart"/>
            <w:shd w:val="clear" w:color="auto" w:fill="auto"/>
            <w:vAlign w:val="center"/>
            <w:hideMark/>
          </w:tcPr>
          <w:p w14:paraId="06E54C13"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第三十四条　制造单位违反本规定第九条规定，未在被许可的场所内制造起重机械的，责令改正，处以2万元以上3万元以下罚款。</w:t>
            </w:r>
          </w:p>
        </w:tc>
        <w:tc>
          <w:tcPr>
            <w:tcW w:w="694" w:type="dxa"/>
            <w:shd w:val="clear" w:color="auto" w:fill="auto"/>
            <w:vAlign w:val="center"/>
            <w:hideMark/>
          </w:tcPr>
          <w:p w14:paraId="25A4162C"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22F36257"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尚未交付使用的。</w:t>
            </w:r>
          </w:p>
        </w:tc>
        <w:tc>
          <w:tcPr>
            <w:tcW w:w="3580" w:type="dxa"/>
            <w:shd w:val="clear" w:color="auto" w:fill="auto"/>
            <w:vAlign w:val="center"/>
            <w:hideMark/>
          </w:tcPr>
          <w:p w14:paraId="6E105A9A"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处以2万元以上2.5万元以下罚款。</w:t>
            </w:r>
          </w:p>
        </w:tc>
      </w:tr>
      <w:tr w:rsidR="00E1027D" w:rsidRPr="00E1027D" w14:paraId="353B3149" w14:textId="77777777" w:rsidTr="001F5A9B">
        <w:trPr>
          <w:trHeight w:val="1474"/>
        </w:trPr>
        <w:tc>
          <w:tcPr>
            <w:tcW w:w="640" w:type="dxa"/>
            <w:vMerge/>
            <w:vAlign w:val="center"/>
            <w:hideMark/>
          </w:tcPr>
          <w:p w14:paraId="718BDE4C"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1DDBF06A"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19A2CE14"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15C89841"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4B85B7ED"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已交付使用的。</w:t>
            </w:r>
          </w:p>
        </w:tc>
        <w:tc>
          <w:tcPr>
            <w:tcW w:w="3580" w:type="dxa"/>
            <w:shd w:val="clear" w:color="auto" w:fill="auto"/>
            <w:vAlign w:val="center"/>
            <w:hideMark/>
          </w:tcPr>
          <w:p w14:paraId="63EDCF6B"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处以2.5万元以上3万元以下罚款。</w:t>
            </w:r>
          </w:p>
        </w:tc>
      </w:tr>
      <w:tr w:rsidR="00E1027D" w:rsidRPr="00E1027D" w14:paraId="5B04B309" w14:textId="77777777" w:rsidTr="001F5A9B">
        <w:trPr>
          <w:trHeight w:val="850"/>
        </w:trPr>
        <w:tc>
          <w:tcPr>
            <w:tcW w:w="640" w:type="dxa"/>
            <w:vMerge w:val="restart"/>
            <w:shd w:val="clear" w:color="auto" w:fill="auto"/>
            <w:vAlign w:val="center"/>
            <w:hideMark/>
          </w:tcPr>
          <w:p w14:paraId="3ADE8933" w14:textId="407E5C28"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b/>
                <w:bCs/>
                <w:kern w:val="0"/>
                <w:sz w:val="24"/>
                <w:szCs w:val="24"/>
              </w:rPr>
              <w:lastRenderedPageBreak/>
              <w:t>21</w:t>
            </w:r>
            <w:r w:rsidR="000F58F5" w:rsidRPr="00E1027D">
              <w:rPr>
                <w:rFonts w:asciiTheme="majorEastAsia" w:eastAsiaTheme="majorEastAsia" w:hAnsiTheme="majorEastAsia" w:cs="宋体"/>
                <w:b/>
                <w:bCs/>
                <w:kern w:val="0"/>
                <w:sz w:val="24"/>
                <w:szCs w:val="24"/>
              </w:rPr>
              <w:t>0</w:t>
            </w:r>
          </w:p>
        </w:tc>
        <w:tc>
          <w:tcPr>
            <w:tcW w:w="1520" w:type="dxa"/>
            <w:vMerge w:val="restart"/>
            <w:shd w:val="clear" w:color="auto" w:fill="auto"/>
            <w:vAlign w:val="center"/>
            <w:hideMark/>
          </w:tcPr>
          <w:p w14:paraId="06422E8A"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《起重机械安全监察规定》</w:t>
            </w:r>
          </w:p>
        </w:tc>
        <w:tc>
          <w:tcPr>
            <w:tcW w:w="4606" w:type="dxa"/>
            <w:vMerge w:val="restart"/>
            <w:shd w:val="clear" w:color="auto" w:fill="auto"/>
            <w:vAlign w:val="center"/>
            <w:hideMark/>
          </w:tcPr>
          <w:p w14:paraId="340022C6"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第三十五条　违反本规定第十条第一款或者第二款规定的，责令改正，处以1万元以上3万元以下罚款。</w:t>
            </w:r>
          </w:p>
        </w:tc>
        <w:tc>
          <w:tcPr>
            <w:tcW w:w="694" w:type="dxa"/>
            <w:shd w:val="clear" w:color="auto" w:fill="auto"/>
            <w:vAlign w:val="center"/>
            <w:hideMark/>
          </w:tcPr>
          <w:p w14:paraId="0442DA14"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13B4E412"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制造单位将主要受力结构件（主梁、主副吊臂、主支撑腿、标准节，下同）全部委托加工或者购买并用于起重机械制造。</w:t>
            </w:r>
          </w:p>
        </w:tc>
        <w:tc>
          <w:tcPr>
            <w:tcW w:w="3580" w:type="dxa"/>
            <w:shd w:val="clear" w:color="auto" w:fill="auto"/>
            <w:vAlign w:val="center"/>
            <w:hideMark/>
          </w:tcPr>
          <w:p w14:paraId="1D9E3FDD"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处以1万元以上2万元以下罚款。</w:t>
            </w:r>
          </w:p>
        </w:tc>
      </w:tr>
      <w:tr w:rsidR="00E1027D" w:rsidRPr="00E1027D" w14:paraId="2335851E" w14:textId="77777777" w:rsidTr="001F5A9B">
        <w:trPr>
          <w:trHeight w:val="850"/>
        </w:trPr>
        <w:tc>
          <w:tcPr>
            <w:tcW w:w="640" w:type="dxa"/>
            <w:vMerge/>
            <w:vAlign w:val="center"/>
            <w:hideMark/>
          </w:tcPr>
          <w:p w14:paraId="5E55517C"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0A23ED7F"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1F5AE6BF"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7D52FD68"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73D07EAE"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主要受力结构件需要部分委托加工或者购买的，制造单位委托未取得相应起重机械类型和级别资质的制造单位加工或者购买其加工的主要受力结构件并用于起重机械制造。</w:t>
            </w:r>
          </w:p>
        </w:tc>
        <w:tc>
          <w:tcPr>
            <w:tcW w:w="3580" w:type="dxa"/>
            <w:shd w:val="clear" w:color="auto" w:fill="auto"/>
            <w:vAlign w:val="center"/>
            <w:hideMark/>
          </w:tcPr>
          <w:p w14:paraId="2098DBD0"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处以2万元以上3万元以下罚款。</w:t>
            </w:r>
          </w:p>
        </w:tc>
      </w:tr>
      <w:tr w:rsidR="00E1027D" w:rsidRPr="00E1027D" w14:paraId="2823568B" w14:textId="77777777" w:rsidTr="001F5A9B">
        <w:trPr>
          <w:trHeight w:val="850"/>
        </w:trPr>
        <w:tc>
          <w:tcPr>
            <w:tcW w:w="640" w:type="dxa"/>
            <w:vMerge w:val="restart"/>
            <w:shd w:val="clear" w:color="auto" w:fill="auto"/>
            <w:vAlign w:val="center"/>
            <w:hideMark/>
          </w:tcPr>
          <w:p w14:paraId="57409F79" w14:textId="4BE6DC0C"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b/>
                <w:bCs/>
                <w:kern w:val="0"/>
                <w:sz w:val="24"/>
                <w:szCs w:val="24"/>
              </w:rPr>
              <w:t>21</w:t>
            </w:r>
            <w:r w:rsidR="000F58F5" w:rsidRPr="00E1027D">
              <w:rPr>
                <w:rFonts w:asciiTheme="majorEastAsia" w:eastAsiaTheme="majorEastAsia" w:hAnsiTheme="majorEastAsia" w:cs="宋体"/>
                <w:b/>
                <w:bCs/>
                <w:kern w:val="0"/>
                <w:sz w:val="24"/>
                <w:szCs w:val="24"/>
              </w:rPr>
              <w:t>1</w:t>
            </w:r>
          </w:p>
        </w:tc>
        <w:tc>
          <w:tcPr>
            <w:tcW w:w="1520" w:type="dxa"/>
            <w:vMerge w:val="restart"/>
            <w:shd w:val="clear" w:color="auto" w:fill="auto"/>
            <w:vAlign w:val="center"/>
            <w:hideMark/>
          </w:tcPr>
          <w:p w14:paraId="6532BB0C"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《起重机械安全监察规定》</w:t>
            </w:r>
          </w:p>
        </w:tc>
        <w:tc>
          <w:tcPr>
            <w:tcW w:w="4606" w:type="dxa"/>
            <w:vMerge w:val="restart"/>
            <w:shd w:val="clear" w:color="auto" w:fill="auto"/>
            <w:vAlign w:val="center"/>
            <w:hideMark/>
          </w:tcPr>
          <w:p w14:paraId="663EB03F"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第三十六条　起重机械使用单位发生变更，原使用单位违反本规定第十八条规定，未在变更后30日内到原登记部门办理使用登记注销的，责令改正，处以2千元以上2万元以下罚款。</w:t>
            </w:r>
          </w:p>
        </w:tc>
        <w:tc>
          <w:tcPr>
            <w:tcW w:w="694" w:type="dxa"/>
            <w:shd w:val="clear" w:color="auto" w:fill="auto"/>
            <w:vAlign w:val="center"/>
            <w:hideMark/>
          </w:tcPr>
          <w:p w14:paraId="0DFC4884"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2276AB73"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初次违法的。</w:t>
            </w:r>
          </w:p>
        </w:tc>
        <w:tc>
          <w:tcPr>
            <w:tcW w:w="3580" w:type="dxa"/>
            <w:shd w:val="clear" w:color="auto" w:fill="auto"/>
            <w:vAlign w:val="center"/>
            <w:hideMark/>
          </w:tcPr>
          <w:p w14:paraId="3D9C16CC"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处以2千元以上1万元以下罚款。</w:t>
            </w:r>
          </w:p>
        </w:tc>
      </w:tr>
      <w:tr w:rsidR="00E1027D" w:rsidRPr="00E1027D" w14:paraId="137276DE" w14:textId="77777777" w:rsidTr="001F5A9B">
        <w:trPr>
          <w:trHeight w:val="850"/>
        </w:trPr>
        <w:tc>
          <w:tcPr>
            <w:tcW w:w="640" w:type="dxa"/>
            <w:vMerge/>
            <w:vAlign w:val="center"/>
            <w:hideMark/>
          </w:tcPr>
          <w:p w14:paraId="6EBBE271"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38EB01FC"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2AB800FB"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700A6E41"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5B34A1FB"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再次违法或屡教不改的。</w:t>
            </w:r>
          </w:p>
        </w:tc>
        <w:tc>
          <w:tcPr>
            <w:tcW w:w="3580" w:type="dxa"/>
            <w:shd w:val="clear" w:color="auto" w:fill="auto"/>
            <w:vAlign w:val="center"/>
            <w:hideMark/>
          </w:tcPr>
          <w:p w14:paraId="0D370975"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处以1万元以上2万元以下罚款。</w:t>
            </w:r>
          </w:p>
        </w:tc>
      </w:tr>
      <w:tr w:rsidR="00E1027D" w:rsidRPr="00E1027D" w14:paraId="66D07EAC" w14:textId="77777777" w:rsidTr="001F5A9B">
        <w:trPr>
          <w:trHeight w:val="850"/>
        </w:trPr>
        <w:tc>
          <w:tcPr>
            <w:tcW w:w="640" w:type="dxa"/>
            <w:vMerge w:val="restart"/>
            <w:shd w:val="clear" w:color="auto" w:fill="auto"/>
            <w:vAlign w:val="center"/>
            <w:hideMark/>
          </w:tcPr>
          <w:p w14:paraId="2946E051" w14:textId="4B7120E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b/>
                <w:bCs/>
                <w:kern w:val="0"/>
                <w:sz w:val="24"/>
                <w:szCs w:val="24"/>
              </w:rPr>
              <w:t>21</w:t>
            </w:r>
            <w:r w:rsidR="000F58F5" w:rsidRPr="00E1027D">
              <w:rPr>
                <w:rFonts w:asciiTheme="majorEastAsia" w:eastAsiaTheme="majorEastAsia" w:hAnsiTheme="majorEastAsia" w:cs="宋体"/>
                <w:b/>
                <w:bCs/>
                <w:kern w:val="0"/>
                <w:sz w:val="24"/>
                <w:szCs w:val="24"/>
              </w:rPr>
              <w:t>2</w:t>
            </w:r>
          </w:p>
        </w:tc>
        <w:tc>
          <w:tcPr>
            <w:tcW w:w="1520" w:type="dxa"/>
            <w:vMerge w:val="restart"/>
            <w:shd w:val="clear" w:color="auto" w:fill="auto"/>
            <w:vAlign w:val="center"/>
            <w:hideMark/>
          </w:tcPr>
          <w:p w14:paraId="1F1849B6"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《起重机械安全监察规定》</w:t>
            </w:r>
          </w:p>
        </w:tc>
        <w:tc>
          <w:tcPr>
            <w:tcW w:w="4606" w:type="dxa"/>
            <w:vMerge w:val="restart"/>
            <w:shd w:val="clear" w:color="auto" w:fill="auto"/>
            <w:vAlign w:val="center"/>
            <w:hideMark/>
          </w:tcPr>
          <w:p w14:paraId="01D08D22"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第三十七条　使用不符合本规定第二十三条第（一）项规定要求的起重机械的，责令改正，处以2千元以上2万元以下罚款。</w:t>
            </w:r>
          </w:p>
        </w:tc>
        <w:tc>
          <w:tcPr>
            <w:tcW w:w="694" w:type="dxa"/>
            <w:shd w:val="clear" w:color="auto" w:fill="auto"/>
            <w:vAlign w:val="center"/>
            <w:hideMark/>
          </w:tcPr>
          <w:p w14:paraId="38C305CD"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2CC26903"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初次违法的。</w:t>
            </w:r>
          </w:p>
        </w:tc>
        <w:tc>
          <w:tcPr>
            <w:tcW w:w="3580" w:type="dxa"/>
            <w:shd w:val="clear" w:color="auto" w:fill="auto"/>
            <w:vAlign w:val="center"/>
            <w:hideMark/>
          </w:tcPr>
          <w:p w14:paraId="394352E9"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处以2千元以上1万元以下罚款。</w:t>
            </w:r>
          </w:p>
        </w:tc>
      </w:tr>
      <w:tr w:rsidR="00E1027D" w:rsidRPr="00E1027D" w14:paraId="61189ACD" w14:textId="77777777" w:rsidTr="001F5A9B">
        <w:trPr>
          <w:trHeight w:val="850"/>
        </w:trPr>
        <w:tc>
          <w:tcPr>
            <w:tcW w:w="640" w:type="dxa"/>
            <w:vMerge/>
            <w:vAlign w:val="center"/>
            <w:hideMark/>
          </w:tcPr>
          <w:p w14:paraId="67987801"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5F40B14D"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4FDEC93D"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30DB0313"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5D11C88B"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再次违法或屡教不改的。</w:t>
            </w:r>
          </w:p>
        </w:tc>
        <w:tc>
          <w:tcPr>
            <w:tcW w:w="3580" w:type="dxa"/>
            <w:shd w:val="clear" w:color="auto" w:fill="auto"/>
            <w:vAlign w:val="center"/>
            <w:hideMark/>
          </w:tcPr>
          <w:p w14:paraId="0E4751C5"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处以1万元以上2万元以下罚款。</w:t>
            </w:r>
          </w:p>
        </w:tc>
      </w:tr>
      <w:tr w:rsidR="00E1027D" w:rsidRPr="00E1027D" w14:paraId="27CA48BC" w14:textId="77777777" w:rsidTr="001F5A9B">
        <w:trPr>
          <w:trHeight w:val="850"/>
        </w:trPr>
        <w:tc>
          <w:tcPr>
            <w:tcW w:w="640" w:type="dxa"/>
            <w:vMerge w:val="restart"/>
            <w:shd w:val="clear" w:color="auto" w:fill="auto"/>
            <w:vAlign w:val="center"/>
            <w:hideMark/>
          </w:tcPr>
          <w:p w14:paraId="07F79912" w14:textId="2778BFAB"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b/>
                <w:bCs/>
                <w:kern w:val="0"/>
                <w:sz w:val="24"/>
                <w:szCs w:val="24"/>
              </w:rPr>
              <w:t>21</w:t>
            </w:r>
            <w:r w:rsidR="000F58F5" w:rsidRPr="00E1027D">
              <w:rPr>
                <w:rFonts w:asciiTheme="majorEastAsia" w:eastAsiaTheme="majorEastAsia" w:hAnsiTheme="majorEastAsia" w:cs="宋体"/>
                <w:b/>
                <w:bCs/>
                <w:kern w:val="0"/>
                <w:sz w:val="24"/>
                <w:szCs w:val="24"/>
              </w:rPr>
              <w:t>3</w:t>
            </w:r>
          </w:p>
        </w:tc>
        <w:tc>
          <w:tcPr>
            <w:tcW w:w="1520" w:type="dxa"/>
            <w:vMerge w:val="restart"/>
            <w:shd w:val="clear" w:color="auto" w:fill="auto"/>
            <w:vAlign w:val="center"/>
            <w:hideMark/>
          </w:tcPr>
          <w:p w14:paraId="40B7FEE9"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《起重机械安全监察规定》</w:t>
            </w:r>
          </w:p>
        </w:tc>
        <w:tc>
          <w:tcPr>
            <w:tcW w:w="4606" w:type="dxa"/>
            <w:vMerge w:val="restart"/>
            <w:shd w:val="clear" w:color="auto" w:fill="auto"/>
            <w:vAlign w:val="center"/>
            <w:hideMark/>
          </w:tcPr>
          <w:p w14:paraId="6DBB1366"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第三十八条　违反本规定第二十四条第二款规定的，责令改正，处以2千元以上2万元以下罚款。</w:t>
            </w:r>
          </w:p>
        </w:tc>
        <w:tc>
          <w:tcPr>
            <w:tcW w:w="694" w:type="dxa"/>
            <w:shd w:val="clear" w:color="auto" w:fill="auto"/>
            <w:vAlign w:val="center"/>
            <w:hideMark/>
          </w:tcPr>
          <w:p w14:paraId="3CE41954"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一般</w:t>
            </w:r>
          </w:p>
        </w:tc>
        <w:tc>
          <w:tcPr>
            <w:tcW w:w="3600" w:type="dxa"/>
            <w:shd w:val="clear" w:color="auto" w:fill="auto"/>
            <w:vAlign w:val="center"/>
            <w:hideMark/>
          </w:tcPr>
          <w:p w14:paraId="15AC8D4D"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违反上述规定二项以下的。</w:t>
            </w:r>
          </w:p>
        </w:tc>
        <w:tc>
          <w:tcPr>
            <w:tcW w:w="3580" w:type="dxa"/>
            <w:shd w:val="clear" w:color="auto" w:fill="auto"/>
            <w:vAlign w:val="center"/>
            <w:hideMark/>
          </w:tcPr>
          <w:p w14:paraId="17B57806"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处以2千元以上1万元以下罚款。</w:t>
            </w:r>
          </w:p>
        </w:tc>
      </w:tr>
      <w:tr w:rsidR="00E1027D" w:rsidRPr="00E1027D" w14:paraId="0DB52482" w14:textId="77777777" w:rsidTr="001F5A9B">
        <w:trPr>
          <w:trHeight w:val="850"/>
        </w:trPr>
        <w:tc>
          <w:tcPr>
            <w:tcW w:w="640" w:type="dxa"/>
            <w:vMerge/>
            <w:vAlign w:val="center"/>
            <w:hideMark/>
          </w:tcPr>
          <w:p w14:paraId="165523E0"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5B4DF81A"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5933F255"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38E48E81"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333BCCB9"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同时违反上述三项的。</w:t>
            </w:r>
          </w:p>
        </w:tc>
        <w:tc>
          <w:tcPr>
            <w:tcW w:w="3580" w:type="dxa"/>
            <w:shd w:val="clear" w:color="auto" w:fill="auto"/>
            <w:vAlign w:val="center"/>
            <w:hideMark/>
          </w:tcPr>
          <w:p w14:paraId="1829913A"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处以1万元以上2万元以下罚款。</w:t>
            </w:r>
          </w:p>
        </w:tc>
      </w:tr>
      <w:tr w:rsidR="00E1027D" w:rsidRPr="00E1027D" w14:paraId="47F4662C" w14:textId="77777777" w:rsidTr="001F5A9B">
        <w:trPr>
          <w:trHeight w:val="1531"/>
        </w:trPr>
        <w:tc>
          <w:tcPr>
            <w:tcW w:w="640" w:type="dxa"/>
            <w:vMerge w:val="restart"/>
            <w:shd w:val="clear" w:color="auto" w:fill="auto"/>
            <w:vAlign w:val="center"/>
            <w:hideMark/>
          </w:tcPr>
          <w:p w14:paraId="794638CF" w14:textId="4E9A0194"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b/>
                <w:bCs/>
                <w:kern w:val="0"/>
                <w:sz w:val="24"/>
                <w:szCs w:val="24"/>
              </w:rPr>
              <w:lastRenderedPageBreak/>
              <w:t>21</w:t>
            </w:r>
            <w:r w:rsidR="000F58F5" w:rsidRPr="00E1027D">
              <w:rPr>
                <w:rFonts w:asciiTheme="majorEastAsia" w:eastAsiaTheme="majorEastAsia" w:hAnsiTheme="majorEastAsia" w:cs="宋体"/>
                <w:b/>
                <w:bCs/>
                <w:kern w:val="0"/>
                <w:sz w:val="24"/>
                <w:szCs w:val="24"/>
              </w:rPr>
              <w:t>4</w:t>
            </w:r>
          </w:p>
        </w:tc>
        <w:tc>
          <w:tcPr>
            <w:tcW w:w="1520" w:type="dxa"/>
            <w:vMerge w:val="restart"/>
            <w:shd w:val="clear" w:color="auto" w:fill="auto"/>
            <w:vAlign w:val="center"/>
            <w:hideMark/>
          </w:tcPr>
          <w:p w14:paraId="15FE5623"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《起重机械安全监察规定》</w:t>
            </w:r>
          </w:p>
        </w:tc>
        <w:tc>
          <w:tcPr>
            <w:tcW w:w="4606" w:type="dxa"/>
            <w:vMerge w:val="restart"/>
            <w:shd w:val="clear" w:color="auto" w:fill="auto"/>
            <w:vAlign w:val="center"/>
            <w:hideMark/>
          </w:tcPr>
          <w:p w14:paraId="593B36C8"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第三十九条　违反本规定第二十五条第二款规定的，责令改正，处以1万元以下罚款。</w:t>
            </w:r>
          </w:p>
        </w:tc>
        <w:tc>
          <w:tcPr>
            <w:tcW w:w="694" w:type="dxa"/>
            <w:shd w:val="clear" w:color="auto" w:fill="auto"/>
            <w:vAlign w:val="center"/>
            <w:hideMark/>
          </w:tcPr>
          <w:p w14:paraId="4FB18E17"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69A4F6B9"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制定了周密的拆卸作业指导书，但未按照拆卸作业指导书的要求进行施工的。</w:t>
            </w:r>
          </w:p>
        </w:tc>
        <w:tc>
          <w:tcPr>
            <w:tcW w:w="3580" w:type="dxa"/>
            <w:shd w:val="clear" w:color="auto" w:fill="auto"/>
            <w:vAlign w:val="center"/>
            <w:hideMark/>
          </w:tcPr>
          <w:p w14:paraId="789A0666"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处以5千元以下罚款。</w:t>
            </w:r>
          </w:p>
        </w:tc>
      </w:tr>
      <w:tr w:rsidR="00E1027D" w:rsidRPr="00E1027D" w14:paraId="05EA1183" w14:textId="77777777" w:rsidTr="001F5A9B">
        <w:trPr>
          <w:trHeight w:val="1531"/>
        </w:trPr>
        <w:tc>
          <w:tcPr>
            <w:tcW w:w="640" w:type="dxa"/>
            <w:vMerge/>
            <w:vAlign w:val="center"/>
            <w:hideMark/>
          </w:tcPr>
          <w:p w14:paraId="06008E37"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5E5C7A7E"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1CD41B8D"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1031B9A8"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5EAC15CE"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未制定周密的拆卸作业指导书进行施工的。</w:t>
            </w:r>
          </w:p>
        </w:tc>
        <w:tc>
          <w:tcPr>
            <w:tcW w:w="3580" w:type="dxa"/>
            <w:shd w:val="clear" w:color="auto" w:fill="auto"/>
            <w:vAlign w:val="center"/>
            <w:hideMark/>
          </w:tcPr>
          <w:p w14:paraId="0ACD6D62"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处以5千元以上1万元以下罚款。</w:t>
            </w:r>
          </w:p>
        </w:tc>
      </w:tr>
      <w:tr w:rsidR="00E1027D" w:rsidRPr="00E1027D" w14:paraId="2B12EE4C" w14:textId="77777777" w:rsidTr="001F5A9B">
        <w:trPr>
          <w:trHeight w:val="1531"/>
        </w:trPr>
        <w:tc>
          <w:tcPr>
            <w:tcW w:w="640" w:type="dxa"/>
            <w:vMerge w:val="restart"/>
            <w:shd w:val="clear" w:color="auto" w:fill="auto"/>
            <w:vAlign w:val="center"/>
            <w:hideMark/>
          </w:tcPr>
          <w:p w14:paraId="7FAE77F2" w14:textId="528F5FFB"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b/>
                <w:bCs/>
                <w:kern w:val="0"/>
                <w:sz w:val="24"/>
                <w:szCs w:val="24"/>
              </w:rPr>
              <w:t>21</w:t>
            </w:r>
            <w:r w:rsidR="000F58F5" w:rsidRPr="00E1027D">
              <w:rPr>
                <w:rFonts w:asciiTheme="majorEastAsia" w:eastAsiaTheme="majorEastAsia" w:hAnsiTheme="majorEastAsia" w:cs="宋体"/>
                <w:b/>
                <w:bCs/>
                <w:kern w:val="0"/>
                <w:sz w:val="24"/>
                <w:szCs w:val="24"/>
              </w:rPr>
              <w:t>5</w:t>
            </w:r>
          </w:p>
        </w:tc>
        <w:tc>
          <w:tcPr>
            <w:tcW w:w="1520" w:type="dxa"/>
            <w:vMerge w:val="restart"/>
            <w:shd w:val="clear" w:color="auto" w:fill="auto"/>
            <w:vAlign w:val="center"/>
            <w:hideMark/>
          </w:tcPr>
          <w:p w14:paraId="633C894E" w14:textId="77777777" w:rsidR="000E6943" w:rsidRPr="00E1027D" w:rsidRDefault="000E6943" w:rsidP="000E6943">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《大型游乐设施安全监察规定》</w:t>
            </w:r>
          </w:p>
        </w:tc>
        <w:tc>
          <w:tcPr>
            <w:tcW w:w="4606" w:type="dxa"/>
            <w:vMerge w:val="restart"/>
            <w:shd w:val="clear" w:color="auto" w:fill="auto"/>
            <w:vAlign w:val="center"/>
            <w:hideMark/>
          </w:tcPr>
          <w:p w14:paraId="246C620F"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第三十八条 大型游乐设施制造、安装单位违反本规定，有下列情形之一的，予以警告，处1万元以上3万元以下罚款:</w:t>
            </w:r>
            <w:r w:rsidRPr="00E1027D">
              <w:rPr>
                <w:rFonts w:asciiTheme="majorEastAsia" w:eastAsiaTheme="majorEastAsia" w:hAnsiTheme="majorEastAsia" w:cs="宋体" w:hint="eastAsia"/>
                <w:kern w:val="0"/>
                <w:sz w:val="24"/>
                <w:szCs w:val="24"/>
              </w:rPr>
              <w:br/>
              <w:t>(</w:t>
            </w:r>
            <w:proofErr w:type="gramStart"/>
            <w:r w:rsidRPr="00E1027D">
              <w:rPr>
                <w:rFonts w:asciiTheme="majorEastAsia" w:eastAsiaTheme="majorEastAsia" w:hAnsiTheme="majorEastAsia" w:cs="宋体" w:hint="eastAsia"/>
                <w:kern w:val="0"/>
                <w:sz w:val="24"/>
                <w:szCs w:val="24"/>
              </w:rPr>
              <w:t>一</w:t>
            </w:r>
            <w:proofErr w:type="gramEnd"/>
            <w:r w:rsidRPr="00E1027D">
              <w:rPr>
                <w:rFonts w:asciiTheme="majorEastAsia" w:eastAsiaTheme="majorEastAsia" w:hAnsiTheme="majorEastAsia" w:cs="宋体" w:hint="eastAsia"/>
                <w:kern w:val="0"/>
                <w:sz w:val="24"/>
                <w:szCs w:val="24"/>
              </w:rPr>
              <w:t>)未对设计进行安全评价，提出安全风险防控措施的;</w:t>
            </w:r>
            <w:r w:rsidRPr="00E1027D">
              <w:rPr>
                <w:rFonts w:asciiTheme="majorEastAsia" w:eastAsiaTheme="majorEastAsia" w:hAnsiTheme="majorEastAsia" w:cs="宋体" w:hint="eastAsia"/>
                <w:kern w:val="0"/>
                <w:sz w:val="24"/>
                <w:szCs w:val="24"/>
              </w:rPr>
              <w:br/>
              <w:t>(二)未对设计中首次使用的新技术进行安全性能验证的;</w:t>
            </w:r>
            <w:r w:rsidRPr="00E1027D">
              <w:rPr>
                <w:rFonts w:asciiTheme="majorEastAsia" w:eastAsiaTheme="majorEastAsia" w:hAnsiTheme="majorEastAsia" w:cs="宋体" w:hint="eastAsia"/>
                <w:kern w:val="0"/>
                <w:sz w:val="24"/>
                <w:szCs w:val="24"/>
              </w:rPr>
              <w:br/>
              <w:t>(三)未明确整机、主要受力部件的设计使用期限的;</w:t>
            </w:r>
            <w:r w:rsidRPr="00E1027D">
              <w:rPr>
                <w:rFonts w:asciiTheme="majorEastAsia" w:eastAsiaTheme="majorEastAsia" w:hAnsiTheme="majorEastAsia" w:cs="宋体" w:hint="eastAsia"/>
                <w:kern w:val="0"/>
                <w:sz w:val="24"/>
                <w:szCs w:val="24"/>
              </w:rPr>
              <w:br/>
              <w:t>(四)未在大型游乐设施明显部位装设符合有关安全技术规范要求的铭牌的;</w:t>
            </w:r>
            <w:r w:rsidRPr="00E1027D">
              <w:rPr>
                <w:rFonts w:asciiTheme="majorEastAsia" w:eastAsiaTheme="majorEastAsia" w:hAnsiTheme="majorEastAsia" w:cs="宋体" w:hint="eastAsia"/>
                <w:kern w:val="0"/>
                <w:sz w:val="24"/>
                <w:szCs w:val="24"/>
              </w:rPr>
              <w:br/>
              <w:t>(五)使用维护说明书等出厂文件内容不符合本规定要求的;</w:t>
            </w:r>
            <w:r w:rsidRPr="00E1027D">
              <w:rPr>
                <w:rFonts w:asciiTheme="majorEastAsia" w:eastAsiaTheme="majorEastAsia" w:hAnsiTheme="majorEastAsia" w:cs="宋体" w:hint="eastAsia"/>
                <w:kern w:val="0"/>
                <w:sz w:val="24"/>
                <w:szCs w:val="24"/>
              </w:rPr>
              <w:br/>
              <w:t>(六)对因设计、制造、安装原因，存在质量安全问题隐患的，未按照本规定要求进行排查处理的。</w:t>
            </w:r>
          </w:p>
        </w:tc>
        <w:tc>
          <w:tcPr>
            <w:tcW w:w="694" w:type="dxa"/>
            <w:shd w:val="clear" w:color="auto" w:fill="auto"/>
            <w:vAlign w:val="center"/>
            <w:hideMark/>
          </w:tcPr>
          <w:p w14:paraId="6CFAA26D"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66362CA7"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违反二项以下的。</w:t>
            </w:r>
          </w:p>
        </w:tc>
        <w:tc>
          <w:tcPr>
            <w:tcW w:w="3580" w:type="dxa"/>
            <w:shd w:val="clear" w:color="auto" w:fill="auto"/>
            <w:vAlign w:val="center"/>
            <w:hideMark/>
          </w:tcPr>
          <w:p w14:paraId="475BE2A7"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予以警告，处1万元以上1.5万元以下罚款。</w:t>
            </w:r>
          </w:p>
        </w:tc>
      </w:tr>
      <w:tr w:rsidR="00E1027D" w:rsidRPr="00E1027D" w14:paraId="05D49D7B" w14:textId="77777777" w:rsidTr="001F5A9B">
        <w:trPr>
          <w:trHeight w:val="1531"/>
        </w:trPr>
        <w:tc>
          <w:tcPr>
            <w:tcW w:w="640" w:type="dxa"/>
            <w:vMerge/>
            <w:vAlign w:val="center"/>
            <w:hideMark/>
          </w:tcPr>
          <w:p w14:paraId="104C93FB"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64D5CAC4"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78D09F16"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7673FFAE"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一般</w:t>
            </w:r>
          </w:p>
        </w:tc>
        <w:tc>
          <w:tcPr>
            <w:tcW w:w="3600" w:type="dxa"/>
            <w:shd w:val="clear" w:color="auto" w:fill="auto"/>
            <w:vAlign w:val="center"/>
            <w:hideMark/>
          </w:tcPr>
          <w:p w14:paraId="5B24BD9B"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违反二项以上四项以下的。</w:t>
            </w:r>
          </w:p>
        </w:tc>
        <w:tc>
          <w:tcPr>
            <w:tcW w:w="3580" w:type="dxa"/>
            <w:shd w:val="clear" w:color="auto" w:fill="auto"/>
            <w:vAlign w:val="center"/>
            <w:hideMark/>
          </w:tcPr>
          <w:p w14:paraId="2B8AC5D7"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予以警告，处1.5万元以上2万元以下罚款。</w:t>
            </w:r>
          </w:p>
        </w:tc>
      </w:tr>
      <w:tr w:rsidR="00E1027D" w:rsidRPr="00E1027D" w14:paraId="4631E9DF" w14:textId="77777777" w:rsidTr="001F5A9B">
        <w:trPr>
          <w:trHeight w:val="1531"/>
        </w:trPr>
        <w:tc>
          <w:tcPr>
            <w:tcW w:w="640" w:type="dxa"/>
            <w:vMerge/>
            <w:vAlign w:val="center"/>
            <w:hideMark/>
          </w:tcPr>
          <w:p w14:paraId="48AA1907"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408EF4DD"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47549B86"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13DF4A56"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783372DF"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违反四项以上的。</w:t>
            </w:r>
          </w:p>
        </w:tc>
        <w:tc>
          <w:tcPr>
            <w:tcW w:w="3580" w:type="dxa"/>
            <w:shd w:val="clear" w:color="auto" w:fill="auto"/>
            <w:vAlign w:val="center"/>
            <w:hideMark/>
          </w:tcPr>
          <w:p w14:paraId="68CAC69A"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予以警告，处2万元以上3万元以下罚款。</w:t>
            </w:r>
          </w:p>
        </w:tc>
      </w:tr>
      <w:tr w:rsidR="00E1027D" w:rsidRPr="00E1027D" w14:paraId="33DD3970" w14:textId="77777777" w:rsidTr="001F5A9B">
        <w:trPr>
          <w:trHeight w:val="1531"/>
        </w:trPr>
        <w:tc>
          <w:tcPr>
            <w:tcW w:w="640" w:type="dxa"/>
            <w:vMerge w:val="restart"/>
            <w:shd w:val="clear" w:color="auto" w:fill="auto"/>
            <w:vAlign w:val="center"/>
            <w:hideMark/>
          </w:tcPr>
          <w:p w14:paraId="03E5E762" w14:textId="06B04AA2"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b/>
                <w:bCs/>
                <w:kern w:val="0"/>
                <w:sz w:val="24"/>
                <w:szCs w:val="24"/>
              </w:rPr>
              <w:lastRenderedPageBreak/>
              <w:t>21</w:t>
            </w:r>
            <w:r w:rsidR="000F58F5" w:rsidRPr="00E1027D">
              <w:rPr>
                <w:rFonts w:asciiTheme="majorEastAsia" w:eastAsiaTheme="majorEastAsia" w:hAnsiTheme="majorEastAsia" w:cs="宋体"/>
                <w:b/>
                <w:bCs/>
                <w:kern w:val="0"/>
                <w:sz w:val="24"/>
                <w:szCs w:val="24"/>
              </w:rPr>
              <w:t>6</w:t>
            </w:r>
          </w:p>
        </w:tc>
        <w:tc>
          <w:tcPr>
            <w:tcW w:w="1520" w:type="dxa"/>
            <w:vMerge w:val="restart"/>
            <w:shd w:val="clear" w:color="auto" w:fill="auto"/>
            <w:vAlign w:val="center"/>
            <w:hideMark/>
          </w:tcPr>
          <w:p w14:paraId="25EA4623" w14:textId="77777777" w:rsidR="000E6943" w:rsidRPr="00E1027D" w:rsidRDefault="000E6943" w:rsidP="000E6943">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《大型游乐设施安全监察规定》</w:t>
            </w:r>
          </w:p>
        </w:tc>
        <w:tc>
          <w:tcPr>
            <w:tcW w:w="4606" w:type="dxa"/>
            <w:vMerge w:val="restart"/>
            <w:shd w:val="clear" w:color="auto" w:fill="auto"/>
            <w:vAlign w:val="center"/>
            <w:hideMark/>
          </w:tcPr>
          <w:p w14:paraId="279174A6"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第三十九条 大型游乐设施改造单位违反本规定，未进行设计文件鉴定、型式试验的，予以警告，处1万元以上3万元以下罚款。</w:t>
            </w:r>
          </w:p>
        </w:tc>
        <w:tc>
          <w:tcPr>
            <w:tcW w:w="694" w:type="dxa"/>
            <w:shd w:val="clear" w:color="auto" w:fill="auto"/>
            <w:vAlign w:val="center"/>
            <w:hideMark/>
          </w:tcPr>
          <w:p w14:paraId="1234C62B"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0DA32C80"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违反一种的。</w:t>
            </w:r>
          </w:p>
        </w:tc>
        <w:tc>
          <w:tcPr>
            <w:tcW w:w="3580" w:type="dxa"/>
            <w:shd w:val="clear" w:color="auto" w:fill="auto"/>
            <w:vAlign w:val="center"/>
            <w:hideMark/>
          </w:tcPr>
          <w:p w14:paraId="47EEEBEA"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予以警告，处1万元以上2万元以下罚款。</w:t>
            </w:r>
          </w:p>
        </w:tc>
      </w:tr>
      <w:tr w:rsidR="00E1027D" w:rsidRPr="00E1027D" w14:paraId="4D8AFF24" w14:textId="77777777" w:rsidTr="001F5A9B">
        <w:trPr>
          <w:trHeight w:val="1531"/>
        </w:trPr>
        <w:tc>
          <w:tcPr>
            <w:tcW w:w="640" w:type="dxa"/>
            <w:vMerge/>
            <w:vAlign w:val="center"/>
            <w:hideMark/>
          </w:tcPr>
          <w:p w14:paraId="48F157D3"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6DC32732"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72C3986E"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54BBAA1F"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3E7A5256"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违反二种的。</w:t>
            </w:r>
          </w:p>
        </w:tc>
        <w:tc>
          <w:tcPr>
            <w:tcW w:w="3580" w:type="dxa"/>
            <w:shd w:val="clear" w:color="auto" w:fill="auto"/>
            <w:vAlign w:val="center"/>
            <w:hideMark/>
          </w:tcPr>
          <w:p w14:paraId="75B5765F"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予以警告，处2万元以上3万元以下罚款。</w:t>
            </w:r>
          </w:p>
        </w:tc>
      </w:tr>
      <w:tr w:rsidR="00E1027D" w:rsidRPr="00E1027D" w14:paraId="62A403DE" w14:textId="77777777" w:rsidTr="001F5A9B">
        <w:trPr>
          <w:trHeight w:val="1531"/>
        </w:trPr>
        <w:tc>
          <w:tcPr>
            <w:tcW w:w="640" w:type="dxa"/>
            <w:vMerge w:val="restart"/>
            <w:shd w:val="clear" w:color="auto" w:fill="auto"/>
            <w:vAlign w:val="center"/>
            <w:hideMark/>
          </w:tcPr>
          <w:p w14:paraId="686ADFD1" w14:textId="0F93EC81"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b/>
                <w:bCs/>
                <w:kern w:val="0"/>
                <w:sz w:val="24"/>
                <w:szCs w:val="24"/>
              </w:rPr>
              <w:t>21</w:t>
            </w:r>
            <w:r w:rsidR="000F58F5" w:rsidRPr="00E1027D">
              <w:rPr>
                <w:rFonts w:asciiTheme="majorEastAsia" w:eastAsiaTheme="majorEastAsia" w:hAnsiTheme="majorEastAsia" w:cs="宋体"/>
                <w:b/>
                <w:bCs/>
                <w:kern w:val="0"/>
                <w:sz w:val="24"/>
                <w:szCs w:val="24"/>
              </w:rPr>
              <w:t>7</w:t>
            </w:r>
          </w:p>
        </w:tc>
        <w:tc>
          <w:tcPr>
            <w:tcW w:w="1520" w:type="dxa"/>
            <w:vMerge w:val="restart"/>
            <w:shd w:val="clear" w:color="auto" w:fill="auto"/>
            <w:vAlign w:val="center"/>
            <w:hideMark/>
          </w:tcPr>
          <w:p w14:paraId="671949A9" w14:textId="77777777" w:rsidR="000E6943" w:rsidRPr="00E1027D" w:rsidRDefault="000E6943" w:rsidP="000E6943">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《大型游乐设施安全监察规定》</w:t>
            </w:r>
          </w:p>
        </w:tc>
        <w:tc>
          <w:tcPr>
            <w:tcW w:w="4606" w:type="dxa"/>
            <w:vMerge w:val="restart"/>
            <w:shd w:val="clear" w:color="auto" w:fill="auto"/>
            <w:vAlign w:val="center"/>
            <w:hideMark/>
          </w:tcPr>
          <w:p w14:paraId="502BD872"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第四十条 大型游乐设施运营使用单位违反本规定，有下列情形之一的，予以警告，处1万元以上3万元以下罚款:</w:t>
            </w:r>
            <w:r w:rsidRPr="00E1027D">
              <w:rPr>
                <w:rFonts w:asciiTheme="majorEastAsia" w:eastAsiaTheme="majorEastAsia" w:hAnsiTheme="majorEastAsia" w:cs="宋体" w:hint="eastAsia"/>
                <w:kern w:val="0"/>
                <w:sz w:val="24"/>
                <w:szCs w:val="24"/>
              </w:rPr>
              <w:br/>
              <w:t>(</w:t>
            </w:r>
            <w:proofErr w:type="gramStart"/>
            <w:r w:rsidRPr="00E1027D">
              <w:rPr>
                <w:rFonts w:asciiTheme="majorEastAsia" w:eastAsiaTheme="majorEastAsia" w:hAnsiTheme="majorEastAsia" w:cs="宋体" w:hint="eastAsia"/>
                <w:kern w:val="0"/>
                <w:sz w:val="24"/>
                <w:szCs w:val="24"/>
              </w:rPr>
              <w:t>一</w:t>
            </w:r>
            <w:proofErr w:type="gramEnd"/>
            <w:r w:rsidRPr="00E1027D">
              <w:rPr>
                <w:rFonts w:asciiTheme="majorEastAsia" w:eastAsiaTheme="majorEastAsia" w:hAnsiTheme="majorEastAsia" w:cs="宋体" w:hint="eastAsia"/>
                <w:kern w:val="0"/>
                <w:sz w:val="24"/>
                <w:szCs w:val="24"/>
              </w:rPr>
              <w:t>)擅自使用未经监督检验合格的大型游乐设施的;</w:t>
            </w:r>
            <w:r w:rsidRPr="00E1027D">
              <w:rPr>
                <w:rFonts w:asciiTheme="majorEastAsia" w:eastAsiaTheme="majorEastAsia" w:hAnsiTheme="majorEastAsia" w:cs="宋体" w:hint="eastAsia"/>
                <w:kern w:val="0"/>
                <w:sz w:val="24"/>
                <w:szCs w:val="24"/>
              </w:rPr>
              <w:br/>
              <w:t>(二)设备运营期间，无安全管理人员在岗的;</w:t>
            </w:r>
            <w:r w:rsidRPr="00E1027D">
              <w:rPr>
                <w:rFonts w:asciiTheme="majorEastAsia" w:eastAsiaTheme="majorEastAsia" w:hAnsiTheme="majorEastAsia" w:cs="宋体" w:hint="eastAsia"/>
                <w:kern w:val="0"/>
                <w:sz w:val="24"/>
                <w:szCs w:val="24"/>
              </w:rPr>
              <w:br/>
              <w:t>(三)配备的持证操作人员未能满足安全运营要求的;</w:t>
            </w:r>
            <w:r w:rsidRPr="00E1027D">
              <w:rPr>
                <w:rFonts w:asciiTheme="majorEastAsia" w:eastAsiaTheme="majorEastAsia" w:hAnsiTheme="majorEastAsia" w:cs="宋体" w:hint="eastAsia"/>
                <w:kern w:val="0"/>
                <w:sz w:val="24"/>
                <w:szCs w:val="24"/>
              </w:rPr>
              <w:br/>
              <w:t>(四)未及时更换超过设计使用期限要求的主要受力部件的;</w:t>
            </w:r>
            <w:r w:rsidRPr="00E1027D">
              <w:rPr>
                <w:rFonts w:asciiTheme="majorEastAsia" w:eastAsiaTheme="majorEastAsia" w:hAnsiTheme="majorEastAsia" w:cs="宋体" w:hint="eastAsia"/>
                <w:kern w:val="0"/>
                <w:sz w:val="24"/>
                <w:szCs w:val="24"/>
              </w:rPr>
              <w:br/>
              <w:t>(五)租借场地开展大型游乐设施经营的，未与场地提供单位签订安全管理协议，落实安全管理制度的;</w:t>
            </w:r>
            <w:r w:rsidRPr="00E1027D">
              <w:rPr>
                <w:rFonts w:asciiTheme="majorEastAsia" w:eastAsiaTheme="majorEastAsia" w:hAnsiTheme="majorEastAsia" w:cs="宋体" w:hint="eastAsia"/>
                <w:kern w:val="0"/>
                <w:sz w:val="24"/>
                <w:szCs w:val="24"/>
              </w:rPr>
              <w:br/>
              <w:t>(六)未按照安全技术规范和使用维护说明书等要求进行重大修理的。</w:t>
            </w:r>
          </w:p>
        </w:tc>
        <w:tc>
          <w:tcPr>
            <w:tcW w:w="694" w:type="dxa"/>
            <w:shd w:val="clear" w:color="auto" w:fill="auto"/>
            <w:vAlign w:val="center"/>
            <w:hideMark/>
          </w:tcPr>
          <w:p w14:paraId="3D1B7783"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61C4BE38"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违反一项的。</w:t>
            </w:r>
          </w:p>
        </w:tc>
        <w:tc>
          <w:tcPr>
            <w:tcW w:w="3580" w:type="dxa"/>
            <w:shd w:val="clear" w:color="auto" w:fill="auto"/>
            <w:vAlign w:val="center"/>
            <w:hideMark/>
          </w:tcPr>
          <w:p w14:paraId="53C25E2F"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予以警告，处1万元以上1.5万元以下罚款。</w:t>
            </w:r>
          </w:p>
        </w:tc>
      </w:tr>
      <w:tr w:rsidR="00E1027D" w:rsidRPr="00E1027D" w14:paraId="7001C9D4" w14:textId="77777777" w:rsidTr="001F5A9B">
        <w:trPr>
          <w:trHeight w:val="1871"/>
        </w:trPr>
        <w:tc>
          <w:tcPr>
            <w:tcW w:w="640" w:type="dxa"/>
            <w:vMerge/>
            <w:vAlign w:val="center"/>
            <w:hideMark/>
          </w:tcPr>
          <w:p w14:paraId="493550D6"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1D6AFEE1"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2CC0CF1D"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7BD6490C"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一般</w:t>
            </w:r>
          </w:p>
        </w:tc>
        <w:tc>
          <w:tcPr>
            <w:tcW w:w="3600" w:type="dxa"/>
            <w:shd w:val="clear" w:color="auto" w:fill="auto"/>
            <w:vAlign w:val="center"/>
            <w:hideMark/>
          </w:tcPr>
          <w:p w14:paraId="66BD566E"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违反二项以上四项以下的。</w:t>
            </w:r>
          </w:p>
        </w:tc>
        <w:tc>
          <w:tcPr>
            <w:tcW w:w="3580" w:type="dxa"/>
            <w:shd w:val="clear" w:color="auto" w:fill="auto"/>
            <w:vAlign w:val="center"/>
            <w:hideMark/>
          </w:tcPr>
          <w:p w14:paraId="08A9AA95"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予以警告，处1.5万元以上2万元以下罚款。</w:t>
            </w:r>
          </w:p>
        </w:tc>
      </w:tr>
      <w:tr w:rsidR="00E1027D" w:rsidRPr="00E1027D" w14:paraId="6161D5CB" w14:textId="77777777" w:rsidTr="001F5A9B">
        <w:trPr>
          <w:trHeight w:val="1871"/>
        </w:trPr>
        <w:tc>
          <w:tcPr>
            <w:tcW w:w="640" w:type="dxa"/>
            <w:vMerge/>
            <w:vAlign w:val="center"/>
            <w:hideMark/>
          </w:tcPr>
          <w:p w14:paraId="0FA8B099"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558B8452"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6460141B"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54F0333D"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1DEA866D"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违反四项以上的。</w:t>
            </w:r>
          </w:p>
        </w:tc>
        <w:tc>
          <w:tcPr>
            <w:tcW w:w="3580" w:type="dxa"/>
            <w:shd w:val="clear" w:color="auto" w:fill="auto"/>
            <w:vAlign w:val="center"/>
            <w:hideMark/>
          </w:tcPr>
          <w:p w14:paraId="4933C037"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予以警告，处2万元以上3万元以下罚款。</w:t>
            </w:r>
          </w:p>
        </w:tc>
      </w:tr>
      <w:tr w:rsidR="00E1027D" w:rsidRPr="00E1027D" w14:paraId="01DBE369" w14:textId="77777777" w:rsidTr="001F5A9B">
        <w:trPr>
          <w:trHeight w:val="2381"/>
        </w:trPr>
        <w:tc>
          <w:tcPr>
            <w:tcW w:w="640" w:type="dxa"/>
            <w:vMerge w:val="restart"/>
            <w:shd w:val="clear" w:color="auto" w:fill="auto"/>
            <w:vAlign w:val="center"/>
            <w:hideMark/>
          </w:tcPr>
          <w:p w14:paraId="0153C875" w14:textId="3C5B431F"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b/>
                <w:bCs/>
                <w:kern w:val="0"/>
                <w:sz w:val="24"/>
                <w:szCs w:val="24"/>
              </w:rPr>
              <w:lastRenderedPageBreak/>
              <w:t>21</w:t>
            </w:r>
            <w:r w:rsidR="000F58F5" w:rsidRPr="00E1027D">
              <w:rPr>
                <w:rFonts w:asciiTheme="majorEastAsia" w:eastAsiaTheme="majorEastAsia" w:hAnsiTheme="majorEastAsia" w:cs="宋体"/>
                <w:b/>
                <w:bCs/>
                <w:kern w:val="0"/>
                <w:sz w:val="24"/>
                <w:szCs w:val="24"/>
              </w:rPr>
              <w:t>8</w:t>
            </w:r>
          </w:p>
        </w:tc>
        <w:tc>
          <w:tcPr>
            <w:tcW w:w="1520" w:type="dxa"/>
            <w:vMerge w:val="restart"/>
            <w:shd w:val="clear" w:color="auto" w:fill="auto"/>
            <w:vAlign w:val="center"/>
            <w:hideMark/>
          </w:tcPr>
          <w:p w14:paraId="063DDFB6" w14:textId="77777777" w:rsidR="000E6943" w:rsidRPr="00E1027D" w:rsidRDefault="000E6943" w:rsidP="000E6943">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《大型游乐设施安全监察规定》</w:t>
            </w:r>
          </w:p>
        </w:tc>
        <w:tc>
          <w:tcPr>
            <w:tcW w:w="4606" w:type="dxa"/>
            <w:vMerge w:val="restart"/>
            <w:shd w:val="clear" w:color="auto" w:fill="auto"/>
            <w:vAlign w:val="center"/>
            <w:hideMark/>
          </w:tcPr>
          <w:p w14:paraId="0EBC0D3B"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第四十一条 违反本规定安装、改造和重大修理施工现场的作业人员数量不能满足施工要求或具有相应特种设备作业人员资格的人数不符合安全技术规范要求的，予以警告，处5千元以上1万元以下罚款。</w:t>
            </w:r>
          </w:p>
        </w:tc>
        <w:tc>
          <w:tcPr>
            <w:tcW w:w="694" w:type="dxa"/>
            <w:shd w:val="clear" w:color="auto" w:fill="auto"/>
            <w:vAlign w:val="center"/>
            <w:hideMark/>
          </w:tcPr>
          <w:p w14:paraId="5F5453AD"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411AFA1B"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作业人员数量不能满足施工要求人数2人及以下的，但具有相应特种设备作业人员资格人数符合安全技术规范要求的。</w:t>
            </w:r>
          </w:p>
        </w:tc>
        <w:tc>
          <w:tcPr>
            <w:tcW w:w="3580" w:type="dxa"/>
            <w:shd w:val="clear" w:color="auto" w:fill="auto"/>
            <w:vAlign w:val="center"/>
            <w:hideMark/>
          </w:tcPr>
          <w:p w14:paraId="42F9BD31"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予以警告，处5千元以上7千元以下罚款。</w:t>
            </w:r>
          </w:p>
        </w:tc>
      </w:tr>
      <w:tr w:rsidR="00E1027D" w:rsidRPr="00E1027D" w14:paraId="371EDE83" w14:textId="77777777" w:rsidTr="001F5A9B">
        <w:trPr>
          <w:trHeight w:val="2381"/>
        </w:trPr>
        <w:tc>
          <w:tcPr>
            <w:tcW w:w="640" w:type="dxa"/>
            <w:vMerge/>
            <w:vAlign w:val="center"/>
            <w:hideMark/>
          </w:tcPr>
          <w:p w14:paraId="6BAFE81E"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5668B0D9"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09555F9C"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2B4190EE"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0D61C937"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作业人员数量不能满足施工要求人数3人以上的，或具有相应特种设备作业人员资格人数不符合安全技术规范要求的。</w:t>
            </w:r>
          </w:p>
        </w:tc>
        <w:tc>
          <w:tcPr>
            <w:tcW w:w="3580" w:type="dxa"/>
            <w:shd w:val="clear" w:color="auto" w:fill="auto"/>
            <w:vAlign w:val="center"/>
            <w:hideMark/>
          </w:tcPr>
          <w:p w14:paraId="7B70F2C8"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予以警告，处7千元以上1万元以下罚款。</w:t>
            </w:r>
          </w:p>
        </w:tc>
      </w:tr>
      <w:tr w:rsidR="00E1027D" w:rsidRPr="00E1027D" w14:paraId="0E545004" w14:textId="77777777" w:rsidTr="001F5A9B">
        <w:trPr>
          <w:trHeight w:val="2381"/>
        </w:trPr>
        <w:tc>
          <w:tcPr>
            <w:tcW w:w="640" w:type="dxa"/>
            <w:vMerge w:val="restart"/>
            <w:shd w:val="clear" w:color="auto" w:fill="auto"/>
            <w:vAlign w:val="center"/>
            <w:hideMark/>
          </w:tcPr>
          <w:p w14:paraId="364B2B2C" w14:textId="29042EC1"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b/>
                <w:bCs/>
                <w:kern w:val="0"/>
                <w:sz w:val="24"/>
                <w:szCs w:val="24"/>
              </w:rPr>
              <w:t>2</w:t>
            </w:r>
            <w:r w:rsidR="000F58F5" w:rsidRPr="00E1027D">
              <w:rPr>
                <w:rFonts w:asciiTheme="majorEastAsia" w:eastAsiaTheme="majorEastAsia" w:hAnsiTheme="majorEastAsia" w:cs="宋体"/>
                <w:b/>
                <w:bCs/>
                <w:kern w:val="0"/>
                <w:sz w:val="24"/>
                <w:szCs w:val="24"/>
              </w:rPr>
              <w:t>19</w:t>
            </w:r>
          </w:p>
        </w:tc>
        <w:tc>
          <w:tcPr>
            <w:tcW w:w="1520" w:type="dxa"/>
            <w:vMerge w:val="restart"/>
            <w:shd w:val="clear" w:color="auto" w:fill="auto"/>
            <w:vAlign w:val="center"/>
            <w:hideMark/>
          </w:tcPr>
          <w:p w14:paraId="7CC3F9D1" w14:textId="77777777" w:rsidR="000E6943" w:rsidRPr="00E1027D" w:rsidRDefault="000E6943" w:rsidP="000E6943">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《特种设备作业人员监督管理办法》</w:t>
            </w:r>
          </w:p>
        </w:tc>
        <w:tc>
          <w:tcPr>
            <w:tcW w:w="4606" w:type="dxa"/>
            <w:vMerge w:val="restart"/>
            <w:shd w:val="clear" w:color="auto" w:fill="auto"/>
            <w:vAlign w:val="center"/>
            <w:hideMark/>
          </w:tcPr>
          <w:p w14:paraId="0553C808"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第三十一条  有下列情形之一的，责令用人单位改正，并处1000元以上3万元以下罚款：</w:t>
            </w:r>
            <w:r w:rsidRPr="00E1027D">
              <w:rPr>
                <w:rFonts w:asciiTheme="majorEastAsia" w:eastAsiaTheme="majorEastAsia" w:hAnsiTheme="majorEastAsia" w:cs="宋体" w:hint="eastAsia"/>
                <w:kern w:val="0"/>
                <w:sz w:val="24"/>
                <w:szCs w:val="24"/>
              </w:rPr>
              <w:br/>
              <w:t>（一）违章指挥特种设备作业的；</w:t>
            </w:r>
            <w:r w:rsidRPr="00E1027D">
              <w:rPr>
                <w:rFonts w:asciiTheme="majorEastAsia" w:eastAsiaTheme="majorEastAsia" w:hAnsiTheme="majorEastAsia" w:cs="宋体" w:hint="eastAsia"/>
                <w:kern w:val="0"/>
                <w:sz w:val="24"/>
                <w:szCs w:val="24"/>
              </w:rPr>
              <w:br/>
              <w:t>（二）作业人员违反特种设备的操作规程和有关的安全规章制度操作，或者在作业过程中发现事故隐患或者其他不安全因素未立即向现场管理人员和单位有关负责人报告，用人单位未给予批评教育或者处分的。</w:t>
            </w:r>
          </w:p>
        </w:tc>
        <w:tc>
          <w:tcPr>
            <w:tcW w:w="694" w:type="dxa"/>
            <w:shd w:val="clear" w:color="auto" w:fill="auto"/>
            <w:vAlign w:val="center"/>
            <w:hideMark/>
          </w:tcPr>
          <w:p w14:paraId="7A2D8D2E"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408E1958"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违反一项的。</w:t>
            </w:r>
          </w:p>
        </w:tc>
        <w:tc>
          <w:tcPr>
            <w:tcW w:w="3580" w:type="dxa"/>
            <w:shd w:val="clear" w:color="auto" w:fill="auto"/>
            <w:vAlign w:val="center"/>
            <w:hideMark/>
          </w:tcPr>
          <w:p w14:paraId="266F13B8"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处1000元以上1.5万元以下罚款</w:t>
            </w:r>
          </w:p>
        </w:tc>
      </w:tr>
      <w:tr w:rsidR="00E1027D" w:rsidRPr="00E1027D" w14:paraId="0D2DF289" w14:textId="77777777" w:rsidTr="001F5A9B">
        <w:trPr>
          <w:trHeight w:val="2381"/>
        </w:trPr>
        <w:tc>
          <w:tcPr>
            <w:tcW w:w="640" w:type="dxa"/>
            <w:vMerge/>
            <w:vAlign w:val="center"/>
            <w:hideMark/>
          </w:tcPr>
          <w:p w14:paraId="538E5895"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16E92FA3"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0AD53C16"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316ED07D"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0341239B"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违反二项的。</w:t>
            </w:r>
          </w:p>
        </w:tc>
        <w:tc>
          <w:tcPr>
            <w:tcW w:w="3580" w:type="dxa"/>
            <w:shd w:val="clear" w:color="auto" w:fill="auto"/>
            <w:vAlign w:val="center"/>
            <w:hideMark/>
          </w:tcPr>
          <w:p w14:paraId="74FF9CC4"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处1.5万元以上3万元以下罚款</w:t>
            </w:r>
          </w:p>
        </w:tc>
      </w:tr>
      <w:tr w:rsidR="00E1027D" w:rsidRPr="00E1027D" w14:paraId="41CA61E3" w14:textId="77777777" w:rsidTr="001F5A9B">
        <w:trPr>
          <w:trHeight w:val="1361"/>
        </w:trPr>
        <w:tc>
          <w:tcPr>
            <w:tcW w:w="640" w:type="dxa"/>
            <w:vMerge w:val="restart"/>
            <w:shd w:val="clear" w:color="auto" w:fill="auto"/>
            <w:vAlign w:val="center"/>
            <w:hideMark/>
          </w:tcPr>
          <w:p w14:paraId="36BE2865" w14:textId="478CA050"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r w:rsidRPr="00E1027D">
              <w:rPr>
                <w:rFonts w:asciiTheme="majorEastAsia" w:eastAsiaTheme="majorEastAsia" w:hAnsiTheme="majorEastAsia" w:cs="宋体"/>
                <w:b/>
                <w:bCs/>
                <w:kern w:val="0"/>
                <w:sz w:val="24"/>
                <w:szCs w:val="24"/>
              </w:rPr>
              <w:lastRenderedPageBreak/>
              <w:t>22</w:t>
            </w:r>
            <w:r w:rsidR="000F58F5" w:rsidRPr="00E1027D">
              <w:rPr>
                <w:rFonts w:asciiTheme="majorEastAsia" w:eastAsiaTheme="majorEastAsia" w:hAnsiTheme="majorEastAsia" w:cs="宋体"/>
                <w:b/>
                <w:bCs/>
                <w:kern w:val="0"/>
                <w:sz w:val="24"/>
                <w:szCs w:val="24"/>
              </w:rPr>
              <w:t>0</w:t>
            </w:r>
          </w:p>
        </w:tc>
        <w:tc>
          <w:tcPr>
            <w:tcW w:w="1520" w:type="dxa"/>
            <w:vMerge w:val="restart"/>
            <w:shd w:val="clear" w:color="auto" w:fill="auto"/>
            <w:vAlign w:val="center"/>
            <w:hideMark/>
          </w:tcPr>
          <w:p w14:paraId="38206E21" w14:textId="77777777" w:rsidR="000E6943" w:rsidRPr="00E1027D" w:rsidRDefault="000E6943" w:rsidP="000E6943">
            <w:pPr>
              <w:widowControl/>
              <w:spacing w:line="400" w:lineRule="exact"/>
              <w:rPr>
                <w:rFonts w:asciiTheme="majorEastAsia" w:eastAsiaTheme="majorEastAsia" w:hAnsiTheme="majorEastAsia" w:cs="宋体"/>
                <w:b/>
                <w:bCs/>
                <w:kern w:val="0"/>
                <w:sz w:val="24"/>
                <w:szCs w:val="24"/>
              </w:rPr>
            </w:pPr>
            <w:r w:rsidRPr="00E1027D">
              <w:rPr>
                <w:rFonts w:asciiTheme="majorEastAsia" w:eastAsiaTheme="majorEastAsia" w:hAnsiTheme="majorEastAsia" w:cs="宋体" w:hint="eastAsia"/>
                <w:b/>
                <w:bCs/>
                <w:kern w:val="0"/>
                <w:sz w:val="24"/>
                <w:szCs w:val="24"/>
              </w:rPr>
              <w:t>《特种设备事故报告和调查处理规定》</w:t>
            </w:r>
          </w:p>
        </w:tc>
        <w:tc>
          <w:tcPr>
            <w:tcW w:w="4606" w:type="dxa"/>
            <w:vMerge w:val="restart"/>
            <w:shd w:val="clear" w:color="auto" w:fill="auto"/>
            <w:vAlign w:val="center"/>
            <w:hideMark/>
          </w:tcPr>
          <w:p w14:paraId="4F2DADBF"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第四十六条　发生特种设备事故，有下列行为之一，构成犯罪的，依法追究刑事责任；构成有关法律法规规定的违法行为的，依法予以行政处罚；未构成有关法律法规规定的违法行为的，由质量技术监督部门等处以4000元以上2万元以下的罚款：</w:t>
            </w:r>
            <w:r w:rsidRPr="00E1027D">
              <w:rPr>
                <w:rFonts w:asciiTheme="majorEastAsia" w:eastAsiaTheme="majorEastAsia" w:hAnsiTheme="majorEastAsia" w:cs="宋体" w:hint="eastAsia"/>
                <w:kern w:val="0"/>
                <w:sz w:val="24"/>
                <w:szCs w:val="24"/>
              </w:rPr>
              <w:br/>
              <w:t>（一）伪造或者故意破坏事故现场的；</w:t>
            </w:r>
            <w:r w:rsidRPr="00E1027D">
              <w:rPr>
                <w:rFonts w:asciiTheme="majorEastAsia" w:eastAsiaTheme="majorEastAsia" w:hAnsiTheme="majorEastAsia" w:cs="宋体" w:hint="eastAsia"/>
                <w:kern w:val="0"/>
                <w:sz w:val="24"/>
                <w:szCs w:val="24"/>
              </w:rPr>
              <w:br/>
              <w:t>（二）拒绝接受调查或者拒绝提供有关情况或者资料的；</w:t>
            </w:r>
            <w:r w:rsidRPr="00E1027D">
              <w:rPr>
                <w:rFonts w:asciiTheme="majorEastAsia" w:eastAsiaTheme="majorEastAsia" w:hAnsiTheme="majorEastAsia" w:cs="宋体" w:hint="eastAsia"/>
                <w:kern w:val="0"/>
                <w:sz w:val="24"/>
                <w:szCs w:val="24"/>
              </w:rPr>
              <w:br/>
              <w:t>（三）阻挠、干涉特种设备事故报告和调查处理工作的。</w:t>
            </w:r>
          </w:p>
        </w:tc>
        <w:tc>
          <w:tcPr>
            <w:tcW w:w="694" w:type="dxa"/>
            <w:shd w:val="clear" w:color="auto" w:fill="auto"/>
            <w:vAlign w:val="center"/>
            <w:hideMark/>
          </w:tcPr>
          <w:p w14:paraId="266F5659"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较轻</w:t>
            </w:r>
          </w:p>
        </w:tc>
        <w:tc>
          <w:tcPr>
            <w:tcW w:w="3600" w:type="dxa"/>
            <w:shd w:val="clear" w:color="auto" w:fill="auto"/>
            <w:vAlign w:val="center"/>
            <w:hideMark/>
          </w:tcPr>
          <w:p w14:paraId="185065A2"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违反一项的。</w:t>
            </w:r>
          </w:p>
        </w:tc>
        <w:tc>
          <w:tcPr>
            <w:tcW w:w="3580" w:type="dxa"/>
            <w:shd w:val="clear" w:color="auto" w:fill="auto"/>
            <w:vAlign w:val="center"/>
            <w:hideMark/>
          </w:tcPr>
          <w:p w14:paraId="5F57AE66"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处以4000元以上1万元以下罚款</w:t>
            </w:r>
          </w:p>
        </w:tc>
      </w:tr>
      <w:tr w:rsidR="00E1027D" w:rsidRPr="00E1027D" w14:paraId="7FD131F6" w14:textId="77777777" w:rsidTr="001F5A9B">
        <w:trPr>
          <w:trHeight w:val="1361"/>
        </w:trPr>
        <w:tc>
          <w:tcPr>
            <w:tcW w:w="640" w:type="dxa"/>
            <w:vMerge/>
            <w:vAlign w:val="center"/>
            <w:hideMark/>
          </w:tcPr>
          <w:p w14:paraId="0C1A0B59"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5E320C8D"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41187868"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62CFF8EF"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一般</w:t>
            </w:r>
          </w:p>
        </w:tc>
        <w:tc>
          <w:tcPr>
            <w:tcW w:w="3600" w:type="dxa"/>
            <w:shd w:val="clear" w:color="auto" w:fill="auto"/>
            <w:vAlign w:val="center"/>
            <w:hideMark/>
          </w:tcPr>
          <w:p w14:paraId="5F8DC9C8"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违反二项的。</w:t>
            </w:r>
          </w:p>
        </w:tc>
        <w:tc>
          <w:tcPr>
            <w:tcW w:w="3580" w:type="dxa"/>
            <w:shd w:val="clear" w:color="auto" w:fill="auto"/>
            <w:vAlign w:val="center"/>
            <w:hideMark/>
          </w:tcPr>
          <w:p w14:paraId="5D82D924"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处以1万元以上1.5万元以下罚款</w:t>
            </w:r>
          </w:p>
        </w:tc>
      </w:tr>
      <w:tr w:rsidR="00E1027D" w:rsidRPr="00E1027D" w14:paraId="4FB075C1" w14:textId="77777777" w:rsidTr="001F5A9B">
        <w:trPr>
          <w:trHeight w:val="1361"/>
        </w:trPr>
        <w:tc>
          <w:tcPr>
            <w:tcW w:w="640" w:type="dxa"/>
            <w:vMerge/>
            <w:vAlign w:val="center"/>
            <w:hideMark/>
          </w:tcPr>
          <w:p w14:paraId="17769C30" w14:textId="77777777" w:rsidR="000E6943" w:rsidRPr="00E1027D" w:rsidRDefault="000E6943" w:rsidP="001F5A9B">
            <w:pPr>
              <w:widowControl/>
              <w:spacing w:line="400" w:lineRule="exact"/>
              <w:jc w:val="center"/>
              <w:rPr>
                <w:rFonts w:asciiTheme="majorEastAsia" w:eastAsiaTheme="majorEastAsia" w:hAnsiTheme="majorEastAsia" w:cs="宋体"/>
                <w:b/>
                <w:bCs/>
                <w:kern w:val="0"/>
                <w:sz w:val="24"/>
                <w:szCs w:val="24"/>
              </w:rPr>
            </w:pPr>
          </w:p>
        </w:tc>
        <w:tc>
          <w:tcPr>
            <w:tcW w:w="1520" w:type="dxa"/>
            <w:vMerge/>
            <w:vAlign w:val="center"/>
            <w:hideMark/>
          </w:tcPr>
          <w:p w14:paraId="3C528D9E" w14:textId="77777777" w:rsidR="000E6943" w:rsidRPr="00E1027D" w:rsidRDefault="000E6943" w:rsidP="000E6943">
            <w:pPr>
              <w:widowControl/>
              <w:spacing w:line="400" w:lineRule="exact"/>
              <w:jc w:val="left"/>
              <w:rPr>
                <w:rFonts w:asciiTheme="majorEastAsia" w:eastAsiaTheme="majorEastAsia" w:hAnsiTheme="majorEastAsia" w:cs="宋体"/>
                <w:b/>
                <w:bCs/>
                <w:kern w:val="0"/>
                <w:sz w:val="24"/>
                <w:szCs w:val="24"/>
              </w:rPr>
            </w:pPr>
          </w:p>
        </w:tc>
        <w:tc>
          <w:tcPr>
            <w:tcW w:w="4606" w:type="dxa"/>
            <w:vMerge/>
            <w:vAlign w:val="center"/>
            <w:hideMark/>
          </w:tcPr>
          <w:p w14:paraId="460FB85F" w14:textId="77777777" w:rsidR="000E6943" w:rsidRPr="00E1027D" w:rsidRDefault="000E6943" w:rsidP="000E6943">
            <w:pPr>
              <w:widowControl/>
              <w:spacing w:line="400" w:lineRule="exact"/>
              <w:jc w:val="left"/>
              <w:rPr>
                <w:rFonts w:asciiTheme="majorEastAsia" w:eastAsiaTheme="majorEastAsia" w:hAnsiTheme="majorEastAsia" w:cs="宋体"/>
                <w:kern w:val="0"/>
                <w:sz w:val="24"/>
                <w:szCs w:val="24"/>
              </w:rPr>
            </w:pPr>
          </w:p>
        </w:tc>
        <w:tc>
          <w:tcPr>
            <w:tcW w:w="694" w:type="dxa"/>
            <w:shd w:val="clear" w:color="auto" w:fill="auto"/>
            <w:vAlign w:val="center"/>
            <w:hideMark/>
          </w:tcPr>
          <w:p w14:paraId="6420E369" w14:textId="77777777" w:rsidR="000E6943" w:rsidRPr="00E1027D" w:rsidRDefault="000E6943" w:rsidP="000E6943">
            <w:pPr>
              <w:widowControl/>
              <w:spacing w:line="400" w:lineRule="exact"/>
              <w:jc w:val="center"/>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较重</w:t>
            </w:r>
          </w:p>
        </w:tc>
        <w:tc>
          <w:tcPr>
            <w:tcW w:w="3600" w:type="dxa"/>
            <w:shd w:val="clear" w:color="auto" w:fill="auto"/>
            <w:vAlign w:val="center"/>
            <w:hideMark/>
          </w:tcPr>
          <w:p w14:paraId="5CC1173F"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违反三项的。</w:t>
            </w:r>
          </w:p>
        </w:tc>
        <w:tc>
          <w:tcPr>
            <w:tcW w:w="3580" w:type="dxa"/>
            <w:shd w:val="clear" w:color="auto" w:fill="auto"/>
            <w:vAlign w:val="center"/>
            <w:hideMark/>
          </w:tcPr>
          <w:p w14:paraId="76A5BF80" w14:textId="77777777" w:rsidR="000E6943" w:rsidRPr="00E1027D" w:rsidRDefault="000E6943" w:rsidP="000E6943">
            <w:pPr>
              <w:widowControl/>
              <w:spacing w:line="400" w:lineRule="exact"/>
              <w:rPr>
                <w:rFonts w:asciiTheme="majorEastAsia" w:eastAsiaTheme="majorEastAsia" w:hAnsiTheme="majorEastAsia" w:cs="宋体"/>
                <w:kern w:val="0"/>
                <w:sz w:val="24"/>
                <w:szCs w:val="24"/>
              </w:rPr>
            </w:pPr>
            <w:r w:rsidRPr="00E1027D">
              <w:rPr>
                <w:rFonts w:asciiTheme="majorEastAsia" w:eastAsiaTheme="majorEastAsia" w:hAnsiTheme="majorEastAsia" w:cs="宋体" w:hint="eastAsia"/>
                <w:kern w:val="0"/>
                <w:sz w:val="24"/>
                <w:szCs w:val="24"/>
              </w:rPr>
              <w:t>处以1.5万元以上2万元以下罚款</w:t>
            </w:r>
          </w:p>
        </w:tc>
      </w:tr>
    </w:tbl>
    <w:p w14:paraId="3FA24874" w14:textId="77777777" w:rsidR="00E3699D" w:rsidRPr="00E1027D" w:rsidRDefault="00E3699D" w:rsidP="00837F38">
      <w:pPr>
        <w:spacing w:line="400" w:lineRule="exact"/>
      </w:pPr>
    </w:p>
    <w:p w14:paraId="4FC24DBA" w14:textId="77777777" w:rsidR="00E3699D" w:rsidRPr="00E1027D" w:rsidRDefault="00E3699D" w:rsidP="00837F38">
      <w:pPr>
        <w:widowControl/>
        <w:spacing w:line="400" w:lineRule="exact"/>
        <w:jc w:val="left"/>
      </w:pPr>
      <w:r w:rsidRPr="00E1027D">
        <w:br w:type="page"/>
      </w:r>
    </w:p>
    <w:p w14:paraId="6C2CAC43" w14:textId="77777777" w:rsidR="00E3699D" w:rsidRPr="00E1027D" w:rsidRDefault="00E3699D" w:rsidP="00837F38">
      <w:pPr>
        <w:spacing w:line="400" w:lineRule="exact"/>
        <w:jc w:val="center"/>
        <w:rPr>
          <w:rFonts w:ascii="楷体_GB2312" w:eastAsia="楷体_GB2312" w:hAnsi="宋体" w:cs="宋体"/>
          <w:b/>
          <w:bCs/>
          <w:kern w:val="0"/>
          <w:szCs w:val="21"/>
        </w:rPr>
      </w:pPr>
      <w:r w:rsidRPr="00E1027D">
        <w:rPr>
          <w:rFonts w:ascii="楷体_GB2312" w:eastAsia="楷体_GB2312" w:hAnsi="宋体" w:hint="eastAsia"/>
          <w:b/>
          <w:bCs/>
          <w:sz w:val="32"/>
          <w:szCs w:val="32"/>
        </w:rPr>
        <w:lastRenderedPageBreak/>
        <w:t>第八节  适用认证认可监管法规、规章裁量标准</w:t>
      </w:r>
    </w:p>
    <w:tbl>
      <w:tblPr>
        <w:tblW w:w="146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1520"/>
        <w:gridCol w:w="4440"/>
        <w:gridCol w:w="737"/>
        <w:gridCol w:w="3509"/>
        <w:gridCol w:w="3851"/>
      </w:tblGrid>
      <w:tr w:rsidR="00E1027D" w:rsidRPr="00E1027D" w14:paraId="7F23D352" w14:textId="77777777" w:rsidTr="001F5A9B">
        <w:trPr>
          <w:trHeight w:val="20"/>
        </w:trPr>
        <w:tc>
          <w:tcPr>
            <w:tcW w:w="620" w:type="dxa"/>
            <w:shd w:val="clear" w:color="auto" w:fill="auto"/>
            <w:vAlign w:val="center"/>
            <w:hideMark/>
          </w:tcPr>
          <w:p w14:paraId="08D9826D"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代码</w:t>
            </w:r>
          </w:p>
        </w:tc>
        <w:tc>
          <w:tcPr>
            <w:tcW w:w="1520" w:type="dxa"/>
            <w:shd w:val="clear" w:color="auto" w:fill="auto"/>
            <w:vAlign w:val="center"/>
            <w:hideMark/>
          </w:tcPr>
          <w:p w14:paraId="1B6D3B49"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法律名称</w:t>
            </w:r>
          </w:p>
        </w:tc>
        <w:tc>
          <w:tcPr>
            <w:tcW w:w="4440" w:type="dxa"/>
            <w:shd w:val="clear" w:color="auto" w:fill="auto"/>
            <w:vAlign w:val="center"/>
            <w:hideMark/>
          </w:tcPr>
          <w:p w14:paraId="48880F06"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法律依据</w:t>
            </w:r>
          </w:p>
        </w:tc>
        <w:tc>
          <w:tcPr>
            <w:tcW w:w="737" w:type="dxa"/>
            <w:shd w:val="clear" w:color="auto" w:fill="auto"/>
            <w:vAlign w:val="center"/>
            <w:hideMark/>
          </w:tcPr>
          <w:p w14:paraId="26B5392A"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违法程度</w:t>
            </w:r>
          </w:p>
        </w:tc>
        <w:tc>
          <w:tcPr>
            <w:tcW w:w="3509" w:type="dxa"/>
            <w:shd w:val="clear" w:color="auto" w:fill="auto"/>
            <w:vAlign w:val="center"/>
            <w:hideMark/>
          </w:tcPr>
          <w:p w14:paraId="115ECDE3"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判断标准</w:t>
            </w:r>
          </w:p>
        </w:tc>
        <w:tc>
          <w:tcPr>
            <w:tcW w:w="3851" w:type="dxa"/>
            <w:shd w:val="clear" w:color="auto" w:fill="auto"/>
            <w:vAlign w:val="center"/>
            <w:hideMark/>
          </w:tcPr>
          <w:p w14:paraId="7D0D37D5"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处罚标准</w:t>
            </w:r>
          </w:p>
        </w:tc>
      </w:tr>
      <w:tr w:rsidR="00E1027D" w:rsidRPr="00E1027D" w14:paraId="55A3A67F" w14:textId="77777777" w:rsidTr="001F5A9B">
        <w:trPr>
          <w:trHeight w:val="1361"/>
        </w:trPr>
        <w:tc>
          <w:tcPr>
            <w:tcW w:w="620" w:type="dxa"/>
            <w:vMerge w:val="restart"/>
            <w:shd w:val="clear" w:color="auto" w:fill="auto"/>
            <w:vAlign w:val="center"/>
            <w:hideMark/>
          </w:tcPr>
          <w:p w14:paraId="1C6EF531" w14:textId="2EB194C0" w:rsidR="00E3699D" w:rsidRPr="00E1027D" w:rsidRDefault="000F58F5"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221</w:t>
            </w:r>
          </w:p>
        </w:tc>
        <w:tc>
          <w:tcPr>
            <w:tcW w:w="1520" w:type="dxa"/>
            <w:vMerge w:val="restart"/>
            <w:shd w:val="clear" w:color="auto" w:fill="auto"/>
            <w:vAlign w:val="center"/>
            <w:hideMark/>
          </w:tcPr>
          <w:p w14:paraId="67C10AC7"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《中华人民共和国认证认可条例》</w:t>
            </w:r>
          </w:p>
        </w:tc>
        <w:tc>
          <w:tcPr>
            <w:tcW w:w="4440" w:type="dxa"/>
            <w:vMerge w:val="restart"/>
            <w:shd w:val="clear" w:color="auto" w:fill="auto"/>
            <w:vAlign w:val="center"/>
            <w:hideMark/>
          </w:tcPr>
          <w:p w14:paraId="73C7540C"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第五十七条未经批准擅自从事认证活动的，予以取缔，处10万元以上50万元以下的罚款，有违法所得的，没收违法所得</w:t>
            </w:r>
          </w:p>
        </w:tc>
        <w:tc>
          <w:tcPr>
            <w:tcW w:w="737" w:type="dxa"/>
            <w:shd w:val="clear" w:color="auto" w:fill="auto"/>
            <w:vAlign w:val="center"/>
            <w:hideMark/>
          </w:tcPr>
          <w:p w14:paraId="40F055CF"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509" w:type="dxa"/>
            <w:shd w:val="clear" w:color="auto" w:fill="auto"/>
            <w:vAlign w:val="center"/>
            <w:hideMark/>
          </w:tcPr>
          <w:p w14:paraId="5F18AD01"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未经批准擅自从事认证活动一次的。</w:t>
            </w:r>
          </w:p>
        </w:tc>
        <w:tc>
          <w:tcPr>
            <w:tcW w:w="3851" w:type="dxa"/>
            <w:shd w:val="clear" w:color="auto" w:fill="auto"/>
            <w:vAlign w:val="center"/>
            <w:hideMark/>
          </w:tcPr>
          <w:p w14:paraId="50B1F227"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予以取缔，处10万元以上20万元以下的罚款，有违法所得的，没收违法所得。</w:t>
            </w:r>
          </w:p>
        </w:tc>
      </w:tr>
      <w:tr w:rsidR="00E1027D" w:rsidRPr="00E1027D" w14:paraId="3197570E" w14:textId="77777777" w:rsidTr="001F5A9B">
        <w:trPr>
          <w:trHeight w:val="1361"/>
        </w:trPr>
        <w:tc>
          <w:tcPr>
            <w:tcW w:w="620" w:type="dxa"/>
            <w:vMerge/>
            <w:vAlign w:val="center"/>
            <w:hideMark/>
          </w:tcPr>
          <w:p w14:paraId="0237384C"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1B776D24"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440" w:type="dxa"/>
            <w:vMerge/>
            <w:vAlign w:val="center"/>
            <w:hideMark/>
          </w:tcPr>
          <w:p w14:paraId="4FA2B407"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2FE158FF"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509" w:type="dxa"/>
            <w:shd w:val="clear" w:color="auto" w:fill="auto"/>
            <w:vAlign w:val="center"/>
            <w:hideMark/>
          </w:tcPr>
          <w:p w14:paraId="731FEA0D"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未经批准擅自从事认证活动二次的。</w:t>
            </w:r>
          </w:p>
        </w:tc>
        <w:tc>
          <w:tcPr>
            <w:tcW w:w="3851" w:type="dxa"/>
            <w:shd w:val="clear" w:color="auto" w:fill="auto"/>
            <w:vAlign w:val="center"/>
            <w:hideMark/>
          </w:tcPr>
          <w:p w14:paraId="2A62F680"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予以取缔，处20万元以上30万元以下的罚款，有违法所得的，没收违法所得。</w:t>
            </w:r>
          </w:p>
        </w:tc>
      </w:tr>
      <w:tr w:rsidR="00E1027D" w:rsidRPr="00E1027D" w14:paraId="6DF29F3A" w14:textId="77777777" w:rsidTr="001F5A9B">
        <w:trPr>
          <w:trHeight w:val="1361"/>
        </w:trPr>
        <w:tc>
          <w:tcPr>
            <w:tcW w:w="620" w:type="dxa"/>
            <w:vMerge/>
            <w:vAlign w:val="center"/>
            <w:hideMark/>
          </w:tcPr>
          <w:p w14:paraId="15F383AA"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3A0EC07D"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440" w:type="dxa"/>
            <w:vMerge/>
            <w:vAlign w:val="center"/>
            <w:hideMark/>
          </w:tcPr>
          <w:p w14:paraId="62FB49EF"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5D503D73"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509" w:type="dxa"/>
            <w:shd w:val="clear" w:color="auto" w:fill="auto"/>
            <w:vAlign w:val="center"/>
            <w:hideMark/>
          </w:tcPr>
          <w:p w14:paraId="6A5246A2"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未经批准擅自从事认证活动三次以上的。</w:t>
            </w:r>
          </w:p>
        </w:tc>
        <w:tc>
          <w:tcPr>
            <w:tcW w:w="3851" w:type="dxa"/>
            <w:shd w:val="clear" w:color="auto" w:fill="auto"/>
            <w:vAlign w:val="center"/>
            <w:hideMark/>
          </w:tcPr>
          <w:p w14:paraId="716C973B"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予以取缔，处30万元以上50万元以下的罚款，有违法所得的，没收违法所得。</w:t>
            </w:r>
          </w:p>
        </w:tc>
      </w:tr>
      <w:tr w:rsidR="00E1027D" w:rsidRPr="00E1027D" w14:paraId="080371AE" w14:textId="77777777" w:rsidTr="001F5A9B">
        <w:trPr>
          <w:trHeight w:val="1361"/>
        </w:trPr>
        <w:tc>
          <w:tcPr>
            <w:tcW w:w="620" w:type="dxa"/>
            <w:vMerge w:val="restart"/>
            <w:shd w:val="clear" w:color="auto" w:fill="auto"/>
            <w:vAlign w:val="center"/>
            <w:hideMark/>
          </w:tcPr>
          <w:p w14:paraId="0FD36A63" w14:textId="53CA6058" w:rsidR="00E3699D" w:rsidRPr="00E1027D" w:rsidRDefault="00112A83"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22</w:t>
            </w:r>
            <w:r w:rsidR="000F58F5" w:rsidRPr="00E1027D">
              <w:rPr>
                <w:rFonts w:asciiTheme="minorEastAsia" w:hAnsiTheme="minorEastAsia" w:cs="宋体"/>
                <w:b/>
                <w:bCs/>
                <w:kern w:val="0"/>
                <w:sz w:val="24"/>
                <w:szCs w:val="24"/>
              </w:rPr>
              <w:t>2</w:t>
            </w:r>
          </w:p>
        </w:tc>
        <w:tc>
          <w:tcPr>
            <w:tcW w:w="1520" w:type="dxa"/>
            <w:vMerge w:val="restart"/>
            <w:shd w:val="clear" w:color="auto" w:fill="auto"/>
            <w:vAlign w:val="center"/>
            <w:hideMark/>
          </w:tcPr>
          <w:p w14:paraId="3CA5043F"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《中华人民共和国认证认可条例》</w:t>
            </w:r>
          </w:p>
        </w:tc>
        <w:tc>
          <w:tcPr>
            <w:tcW w:w="4440" w:type="dxa"/>
            <w:vMerge w:val="restart"/>
            <w:shd w:val="clear" w:color="auto" w:fill="auto"/>
            <w:vAlign w:val="center"/>
            <w:hideMark/>
          </w:tcPr>
          <w:p w14:paraId="21A0CC24"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第五十八条第一款 境外认证机构未经批准在中华人民共和国境内设立代表机构的，予以取缔，处５万元以上20万元以下的罚款</w:t>
            </w:r>
          </w:p>
        </w:tc>
        <w:tc>
          <w:tcPr>
            <w:tcW w:w="737" w:type="dxa"/>
            <w:shd w:val="clear" w:color="auto" w:fill="auto"/>
            <w:vAlign w:val="center"/>
            <w:hideMark/>
          </w:tcPr>
          <w:p w14:paraId="30C44018"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509" w:type="dxa"/>
            <w:shd w:val="clear" w:color="auto" w:fill="auto"/>
            <w:vAlign w:val="center"/>
            <w:hideMark/>
          </w:tcPr>
          <w:p w14:paraId="73DBA957"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未从事与认证相关活动的。</w:t>
            </w:r>
          </w:p>
        </w:tc>
        <w:tc>
          <w:tcPr>
            <w:tcW w:w="3851" w:type="dxa"/>
            <w:shd w:val="clear" w:color="auto" w:fill="auto"/>
            <w:vAlign w:val="center"/>
            <w:hideMark/>
          </w:tcPr>
          <w:p w14:paraId="4CFC5987"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予以取缔，处5万元以上10万元以下罚款。</w:t>
            </w:r>
          </w:p>
        </w:tc>
      </w:tr>
      <w:tr w:rsidR="00E1027D" w:rsidRPr="00E1027D" w14:paraId="3142DAF3" w14:textId="77777777" w:rsidTr="001F5A9B">
        <w:trPr>
          <w:trHeight w:val="1361"/>
        </w:trPr>
        <w:tc>
          <w:tcPr>
            <w:tcW w:w="620" w:type="dxa"/>
            <w:vMerge/>
            <w:vAlign w:val="center"/>
            <w:hideMark/>
          </w:tcPr>
          <w:p w14:paraId="072CC754"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5BE78DF2"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440" w:type="dxa"/>
            <w:vMerge/>
            <w:vAlign w:val="center"/>
            <w:hideMark/>
          </w:tcPr>
          <w:p w14:paraId="5D3D721A"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194F2C95"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509" w:type="dxa"/>
            <w:shd w:val="clear" w:color="auto" w:fill="auto"/>
            <w:vAlign w:val="center"/>
            <w:hideMark/>
          </w:tcPr>
          <w:p w14:paraId="0D6E2181"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从事与认证相关活动的。</w:t>
            </w:r>
          </w:p>
        </w:tc>
        <w:tc>
          <w:tcPr>
            <w:tcW w:w="3851" w:type="dxa"/>
            <w:shd w:val="clear" w:color="auto" w:fill="auto"/>
            <w:vAlign w:val="center"/>
            <w:hideMark/>
          </w:tcPr>
          <w:p w14:paraId="55080F61"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予以取缔，处10万元以上15万元以下罚款。</w:t>
            </w:r>
          </w:p>
        </w:tc>
      </w:tr>
      <w:tr w:rsidR="00E1027D" w:rsidRPr="00E1027D" w14:paraId="6204CFFD" w14:textId="77777777" w:rsidTr="001F5A9B">
        <w:trPr>
          <w:trHeight w:val="1361"/>
        </w:trPr>
        <w:tc>
          <w:tcPr>
            <w:tcW w:w="620" w:type="dxa"/>
            <w:vMerge/>
            <w:vAlign w:val="center"/>
            <w:hideMark/>
          </w:tcPr>
          <w:p w14:paraId="6CD66687"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78284978"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440" w:type="dxa"/>
            <w:vMerge/>
            <w:vAlign w:val="center"/>
            <w:hideMark/>
          </w:tcPr>
          <w:p w14:paraId="3C976752"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17638FD4"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509" w:type="dxa"/>
            <w:shd w:val="clear" w:color="auto" w:fill="auto"/>
            <w:vAlign w:val="center"/>
            <w:hideMark/>
          </w:tcPr>
          <w:p w14:paraId="61918617"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从事与认证相关活动造成后果的。</w:t>
            </w:r>
          </w:p>
        </w:tc>
        <w:tc>
          <w:tcPr>
            <w:tcW w:w="3851" w:type="dxa"/>
            <w:shd w:val="clear" w:color="auto" w:fill="auto"/>
            <w:vAlign w:val="center"/>
            <w:hideMark/>
          </w:tcPr>
          <w:p w14:paraId="26D20489"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予以取缔，处15万元以上20万元以下罚款。</w:t>
            </w:r>
          </w:p>
        </w:tc>
      </w:tr>
      <w:tr w:rsidR="00E1027D" w:rsidRPr="00E1027D" w14:paraId="2D7D96CE" w14:textId="77777777" w:rsidTr="001F5A9B">
        <w:trPr>
          <w:trHeight w:val="20"/>
        </w:trPr>
        <w:tc>
          <w:tcPr>
            <w:tcW w:w="620" w:type="dxa"/>
            <w:vMerge w:val="restart"/>
            <w:shd w:val="clear" w:color="auto" w:fill="auto"/>
            <w:vAlign w:val="center"/>
            <w:hideMark/>
          </w:tcPr>
          <w:p w14:paraId="6DABFD0A" w14:textId="24C4EFFA" w:rsidR="00E3699D" w:rsidRPr="00E1027D" w:rsidRDefault="00112A83"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22</w:t>
            </w:r>
            <w:r w:rsidR="000F58F5" w:rsidRPr="00E1027D">
              <w:rPr>
                <w:rFonts w:asciiTheme="minorEastAsia" w:hAnsiTheme="minorEastAsia" w:cs="宋体"/>
                <w:b/>
                <w:bCs/>
                <w:kern w:val="0"/>
                <w:sz w:val="24"/>
                <w:szCs w:val="24"/>
              </w:rPr>
              <w:t>3</w:t>
            </w:r>
          </w:p>
        </w:tc>
        <w:tc>
          <w:tcPr>
            <w:tcW w:w="1520" w:type="dxa"/>
            <w:vMerge w:val="restart"/>
            <w:shd w:val="clear" w:color="auto" w:fill="auto"/>
            <w:vAlign w:val="center"/>
            <w:hideMark/>
          </w:tcPr>
          <w:p w14:paraId="7A176A8E"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《中华人民共和国认证认可条例》</w:t>
            </w:r>
          </w:p>
        </w:tc>
        <w:tc>
          <w:tcPr>
            <w:tcW w:w="4440" w:type="dxa"/>
            <w:vMerge w:val="restart"/>
            <w:shd w:val="clear" w:color="auto" w:fill="auto"/>
            <w:vAlign w:val="center"/>
            <w:hideMark/>
          </w:tcPr>
          <w:p w14:paraId="6F5FC896"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第五十八条第二款 经批准设立的境外认证机构代表机构在中华人民共和国境内从事认证活动的，责令改正，处10万元以上50万元以下的罚款，有违法所得的，没收违法所得；情节严重的，撤销批准文件，并予公布。</w:t>
            </w:r>
          </w:p>
        </w:tc>
        <w:tc>
          <w:tcPr>
            <w:tcW w:w="737" w:type="dxa"/>
            <w:shd w:val="clear" w:color="auto" w:fill="auto"/>
            <w:vAlign w:val="center"/>
            <w:hideMark/>
          </w:tcPr>
          <w:p w14:paraId="489F1E33"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509" w:type="dxa"/>
            <w:shd w:val="clear" w:color="auto" w:fill="auto"/>
            <w:vAlign w:val="center"/>
            <w:hideMark/>
          </w:tcPr>
          <w:p w14:paraId="1B56602C"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从事认证活动一次的。</w:t>
            </w:r>
          </w:p>
        </w:tc>
        <w:tc>
          <w:tcPr>
            <w:tcW w:w="3851" w:type="dxa"/>
            <w:shd w:val="clear" w:color="auto" w:fill="auto"/>
            <w:vAlign w:val="center"/>
            <w:hideMark/>
          </w:tcPr>
          <w:p w14:paraId="5BB44310"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处10万元以上20万元以下罚款，有违法所得的，没收违法所得。</w:t>
            </w:r>
          </w:p>
        </w:tc>
      </w:tr>
      <w:tr w:rsidR="00E1027D" w:rsidRPr="00E1027D" w14:paraId="7F5A6BF3" w14:textId="77777777" w:rsidTr="001F5A9B">
        <w:trPr>
          <w:trHeight w:val="20"/>
        </w:trPr>
        <w:tc>
          <w:tcPr>
            <w:tcW w:w="620" w:type="dxa"/>
            <w:vMerge/>
            <w:vAlign w:val="center"/>
            <w:hideMark/>
          </w:tcPr>
          <w:p w14:paraId="460F1615"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4BCEF4C7"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440" w:type="dxa"/>
            <w:vMerge/>
            <w:vAlign w:val="center"/>
            <w:hideMark/>
          </w:tcPr>
          <w:p w14:paraId="5D914544"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291B2CC7"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509" w:type="dxa"/>
            <w:shd w:val="clear" w:color="auto" w:fill="auto"/>
            <w:vAlign w:val="center"/>
            <w:hideMark/>
          </w:tcPr>
          <w:p w14:paraId="1291976D"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从事认证活动二次的。</w:t>
            </w:r>
          </w:p>
        </w:tc>
        <w:tc>
          <w:tcPr>
            <w:tcW w:w="3851" w:type="dxa"/>
            <w:shd w:val="clear" w:color="auto" w:fill="auto"/>
            <w:vAlign w:val="center"/>
            <w:hideMark/>
          </w:tcPr>
          <w:p w14:paraId="766AEEDC"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处20万元以上30万元以下罚款，有违法所得的，没收违法所得。</w:t>
            </w:r>
          </w:p>
        </w:tc>
      </w:tr>
      <w:tr w:rsidR="00E1027D" w:rsidRPr="00E1027D" w14:paraId="2220427A" w14:textId="77777777" w:rsidTr="001F5A9B">
        <w:trPr>
          <w:trHeight w:val="20"/>
        </w:trPr>
        <w:tc>
          <w:tcPr>
            <w:tcW w:w="620" w:type="dxa"/>
            <w:vMerge/>
            <w:vAlign w:val="center"/>
            <w:hideMark/>
          </w:tcPr>
          <w:p w14:paraId="4AEC3732"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630E64FC"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440" w:type="dxa"/>
            <w:vMerge/>
            <w:vAlign w:val="center"/>
            <w:hideMark/>
          </w:tcPr>
          <w:p w14:paraId="3A44FFFF"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041DBB6C"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509" w:type="dxa"/>
            <w:shd w:val="clear" w:color="auto" w:fill="auto"/>
            <w:vAlign w:val="center"/>
            <w:hideMark/>
          </w:tcPr>
          <w:p w14:paraId="03ABD34A"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从事认证活动三次的。</w:t>
            </w:r>
          </w:p>
        </w:tc>
        <w:tc>
          <w:tcPr>
            <w:tcW w:w="3851" w:type="dxa"/>
            <w:shd w:val="clear" w:color="auto" w:fill="auto"/>
            <w:vAlign w:val="center"/>
            <w:hideMark/>
          </w:tcPr>
          <w:p w14:paraId="71D56212"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处30万元以上40万元以下罚款，有违法所得的，没收违法所得。</w:t>
            </w:r>
          </w:p>
        </w:tc>
      </w:tr>
      <w:tr w:rsidR="00E1027D" w:rsidRPr="00E1027D" w14:paraId="279DCAEE" w14:textId="77777777" w:rsidTr="001F5A9B">
        <w:trPr>
          <w:trHeight w:val="20"/>
        </w:trPr>
        <w:tc>
          <w:tcPr>
            <w:tcW w:w="620" w:type="dxa"/>
            <w:vMerge/>
            <w:vAlign w:val="center"/>
            <w:hideMark/>
          </w:tcPr>
          <w:p w14:paraId="4AA31890"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6DF228C6"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440" w:type="dxa"/>
            <w:vMerge/>
            <w:vAlign w:val="center"/>
            <w:hideMark/>
          </w:tcPr>
          <w:p w14:paraId="7E13134F"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3CD8C6BE"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509" w:type="dxa"/>
            <w:shd w:val="clear" w:color="auto" w:fill="auto"/>
            <w:vAlign w:val="center"/>
            <w:hideMark/>
          </w:tcPr>
          <w:p w14:paraId="634D4967"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从事认证活动四次以上的。</w:t>
            </w:r>
          </w:p>
        </w:tc>
        <w:tc>
          <w:tcPr>
            <w:tcW w:w="3851" w:type="dxa"/>
            <w:shd w:val="clear" w:color="auto" w:fill="auto"/>
            <w:vAlign w:val="center"/>
            <w:hideMark/>
          </w:tcPr>
          <w:p w14:paraId="2705E137"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处40万元以上50万元以下罚款，有违法所得的，没收违法所得；情节严重的，撤销批准文件，并予公布。</w:t>
            </w:r>
          </w:p>
        </w:tc>
      </w:tr>
      <w:tr w:rsidR="00E1027D" w:rsidRPr="00E1027D" w14:paraId="1DADD83F" w14:textId="77777777" w:rsidTr="001F5A9B">
        <w:trPr>
          <w:trHeight w:val="20"/>
        </w:trPr>
        <w:tc>
          <w:tcPr>
            <w:tcW w:w="620" w:type="dxa"/>
            <w:vMerge w:val="restart"/>
            <w:shd w:val="clear" w:color="auto" w:fill="auto"/>
            <w:vAlign w:val="center"/>
            <w:hideMark/>
          </w:tcPr>
          <w:p w14:paraId="6B7EDF08" w14:textId="033B574D" w:rsidR="00E3699D" w:rsidRPr="00E1027D" w:rsidRDefault="00112A83"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22</w:t>
            </w:r>
            <w:r w:rsidR="000F58F5" w:rsidRPr="00E1027D">
              <w:rPr>
                <w:rFonts w:asciiTheme="minorEastAsia" w:hAnsiTheme="minorEastAsia" w:cs="宋体"/>
                <w:b/>
                <w:bCs/>
                <w:kern w:val="0"/>
                <w:sz w:val="24"/>
                <w:szCs w:val="24"/>
              </w:rPr>
              <w:t>4</w:t>
            </w:r>
          </w:p>
        </w:tc>
        <w:tc>
          <w:tcPr>
            <w:tcW w:w="1520" w:type="dxa"/>
            <w:vMerge w:val="restart"/>
            <w:shd w:val="clear" w:color="auto" w:fill="auto"/>
            <w:vAlign w:val="center"/>
            <w:hideMark/>
          </w:tcPr>
          <w:p w14:paraId="7D3F1630"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《中华人民共和国认证认可条例》</w:t>
            </w:r>
          </w:p>
        </w:tc>
        <w:tc>
          <w:tcPr>
            <w:tcW w:w="4440" w:type="dxa"/>
            <w:vMerge w:val="restart"/>
            <w:shd w:val="clear" w:color="auto" w:fill="auto"/>
            <w:vAlign w:val="center"/>
            <w:hideMark/>
          </w:tcPr>
          <w:p w14:paraId="78431902" w14:textId="77777777" w:rsidR="00E3699D" w:rsidRPr="00E1027D" w:rsidRDefault="00E3699D" w:rsidP="00F5450C">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第六十条 认证机构有下列情形之一的，责令改正，处5万元以上20万元以下的罚款，有违法所得的，没收违法所得；情节严重的，责令停业整顿，直至撤销批准文件，并予公布：</w:t>
            </w:r>
            <w:r w:rsidRPr="00E1027D">
              <w:rPr>
                <w:rFonts w:asciiTheme="minorEastAsia" w:hAnsiTheme="minorEastAsia" w:cs="宋体" w:hint="eastAsia"/>
                <w:kern w:val="0"/>
                <w:sz w:val="24"/>
                <w:szCs w:val="24"/>
              </w:rPr>
              <w:br/>
              <w:t>（一）超出批准范围从事认证活动的；</w:t>
            </w:r>
            <w:r w:rsidRPr="00E1027D">
              <w:rPr>
                <w:rFonts w:asciiTheme="minorEastAsia" w:hAnsiTheme="minorEastAsia" w:cs="宋体" w:hint="eastAsia"/>
                <w:kern w:val="0"/>
                <w:sz w:val="24"/>
                <w:szCs w:val="24"/>
              </w:rPr>
              <w:br/>
              <w:t>（二）增加、减少、遗漏认证基本规范、认证规则规定的程序的；</w:t>
            </w:r>
            <w:r w:rsidRPr="00E1027D">
              <w:rPr>
                <w:rFonts w:asciiTheme="minorEastAsia" w:hAnsiTheme="minorEastAsia" w:cs="宋体" w:hint="eastAsia"/>
                <w:kern w:val="0"/>
                <w:sz w:val="24"/>
                <w:szCs w:val="24"/>
              </w:rPr>
              <w:br/>
              <w:t>（三）未对其认证的产品、服务、管理体系实施有效的跟踪调查，或者发现其认证的产品、服务、管理体系不能持续符合认证要求，不及时暂停其使用或者撤销认证证书并予公布的；</w:t>
            </w:r>
            <w:r w:rsidRPr="00E1027D">
              <w:rPr>
                <w:rFonts w:asciiTheme="minorEastAsia" w:hAnsiTheme="minorEastAsia" w:cs="宋体" w:hint="eastAsia"/>
                <w:kern w:val="0"/>
                <w:sz w:val="24"/>
                <w:szCs w:val="24"/>
              </w:rPr>
              <w:br/>
              <w:t>（四）聘用未经认可机构注册的人员从事认证活动的。</w:t>
            </w:r>
          </w:p>
        </w:tc>
        <w:tc>
          <w:tcPr>
            <w:tcW w:w="737" w:type="dxa"/>
            <w:shd w:val="clear" w:color="auto" w:fill="auto"/>
            <w:vAlign w:val="center"/>
            <w:hideMark/>
          </w:tcPr>
          <w:p w14:paraId="41235F62"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509" w:type="dxa"/>
            <w:shd w:val="clear" w:color="auto" w:fill="auto"/>
            <w:vAlign w:val="center"/>
            <w:hideMark/>
          </w:tcPr>
          <w:p w14:paraId="050EFD9C"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违反上述规定一项的。</w:t>
            </w:r>
          </w:p>
        </w:tc>
        <w:tc>
          <w:tcPr>
            <w:tcW w:w="3851" w:type="dxa"/>
            <w:shd w:val="clear" w:color="auto" w:fill="auto"/>
            <w:vAlign w:val="center"/>
            <w:hideMark/>
          </w:tcPr>
          <w:p w14:paraId="2B23F655"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处5万元以上7万元以下的罚款，有违法所得的，没收违法所得。</w:t>
            </w:r>
          </w:p>
        </w:tc>
      </w:tr>
      <w:tr w:rsidR="00E1027D" w:rsidRPr="00E1027D" w14:paraId="607559B8" w14:textId="77777777" w:rsidTr="001F5A9B">
        <w:trPr>
          <w:trHeight w:val="20"/>
        </w:trPr>
        <w:tc>
          <w:tcPr>
            <w:tcW w:w="620" w:type="dxa"/>
            <w:vMerge/>
            <w:vAlign w:val="center"/>
            <w:hideMark/>
          </w:tcPr>
          <w:p w14:paraId="314DB9A9"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0DD85AE5"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440" w:type="dxa"/>
            <w:vMerge/>
            <w:vAlign w:val="center"/>
            <w:hideMark/>
          </w:tcPr>
          <w:p w14:paraId="4023B625"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350F70B3"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509" w:type="dxa"/>
            <w:shd w:val="clear" w:color="auto" w:fill="auto"/>
            <w:vAlign w:val="center"/>
            <w:hideMark/>
          </w:tcPr>
          <w:p w14:paraId="2C6352E7"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违反上述规定二项的。</w:t>
            </w:r>
          </w:p>
        </w:tc>
        <w:tc>
          <w:tcPr>
            <w:tcW w:w="3851" w:type="dxa"/>
            <w:shd w:val="clear" w:color="auto" w:fill="auto"/>
            <w:vAlign w:val="center"/>
            <w:hideMark/>
          </w:tcPr>
          <w:p w14:paraId="79703384"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处7万元以上10万元以下的罚款有，违法所得的，没收违法所得。</w:t>
            </w:r>
          </w:p>
        </w:tc>
      </w:tr>
      <w:tr w:rsidR="00E1027D" w:rsidRPr="00E1027D" w14:paraId="4AA221B7" w14:textId="77777777" w:rsidTr="001F5A9B">
        <w:trPr>
          <w:trHeight w:val="20"/>
        </w:trPr>
        <w:tc>
          <w:tcPr>
            <w:tcW w:w="620" w:type="dxa"/>
            <w:vMerge/>
            <w:vAlign w:val="center"/>
            <w:hideMark/>
          </w:tcPr>
          <w:p w14:paraId="10FFD0F9"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41008DDD"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440" w:type="dxa"/>
            <w:vMerge/>
            <w:vAlign w:val="center"/>
            <w:hideMark/>
          </w:tcPr>
          <w:p w14:paraId="4D4F33F9"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7289A561"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509" w:type="dxa"/>
            <w:shd w:val="clear" w:color="auto" w:fill="auto"/>
            <w:vAlign w:val="center"/>
            <w:hideMark/>
          </w:tcPr>
          <w:p w14:paraId="259A76D9"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违反上述规定三项以上的。</w:t>
            </w:r>
          </w:p>
        </w:tc>
        <w:tc>
          <w:tcPr>
            <w:tcW w:w="3851" w:type="dxa"/>
            <w:shd w:val="clear" w:color="auto" w:fill="auto"/>
            <w:vAlign w:val="center"/>
            <w:hideMark/>
          </w:tcPr>
          <w:p w14:paraId="31CE1902"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处10万元以上20万元以下的罚款有，违法所得的，没收违法所得；情节严重的，责令停业整顿，直至撤销批准文件，并予公布。</w:t>
            </w:r>
          </w:p>
        </w:tc>
      </w:tr>
      <w:tr w:rsidR="00E1027D" w:rsidRPr="00E1027D" w14:paraId="3F8D989D" w14:textId="77777777" w:rsidTr="001F5A9B">
        <w:trPr>
          <w:trHeight w:val="3175"/>
        </w:trPr>
        <w:tc>
          <w:tcPr>
            <w:tcW w:w="620" w:type="dxa"/>
            <w:vMerge w:val="restart"/>
            <w:shd w:val="clear" w:color="auto" w:fill="auto"/>
            <w:vAlign w:val="center"/>
            <w:hideMark/>
          </w:tcPr>
          <w:p w14:paraId="48F447F7" w14:textId="4EE07909" w:rsidR="00E3699D" w:rsidRPr="00E1027D" w:rsidRDefault="00112A83"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22</w:t>
            </w:r>
            <w:r w:rsidR="000F58F5" w:rsidRPr="00E1027D">
              <w:rPr>
                <w:rFonts w:asciiTheme="minorEastAsia" w:hAnsiTheme="minorEastAsia" w:cs="宋体"/>
                <w:b/>
                <w:bCs/>
                <w:kern w:val="0"/>
                <w:sz w:val="24"/>
                <w:szCs w:val="24"/>
              </w:rPr>
              <w:t>5</w:t>
            </w:r>
          </w:p>
        </w:tc>
        <w:tc>
          <w:tcPr>
            <w:tcW w:w="1520" w:type="dxa"/>
            <w:vMerge w:val="restart"/>
            <w:shd w:val="clear" w:color="auto" w:fill="auto"/>
            <w:vAlign w:val="center"/>
            <w:hideMark/>
          </w:tcPr>
          <w:p w14:paraId="5E79AA71"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《中华人民共和国认证认可条例》</w:t>
            </w:r>
          </w:p>
        </w:tc>
        <w:tc>
          <w:tcPr>
            <w:tcW w:w="4440" w:type="dxa"/>
            <w:vMerge w:val="restart"/>
            <w:shd w:val="clear" w:color="auto" w:fill="auto"/>
            <w:vAlign w:val="center"/>
            <w:hideMark/>
          </w:tcPr>
          <w:p w14:paraId="7C8C9779"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六十一条认证机构有下列情形之一的，责令限期改正；逾期未改正的，处2万元以上10万元以下的罚款：（一）以委托人未参加认证咨询或者认证培训等为理由，拒绝提供本认证机构业务范围内的认证服务，或者向委托人提出与认证活动无关的要求或者限制条件的；（二）自行制定的认证标志的式样、文字和名称，与国家推行的认证标志相同或者近似，或者妨碍社会管理，或者有损社会道德风尚的；（三）未公开认证基本规范、认证规则、收费标准等信息的；（四）未对认证过程</w:t>
            </w:r>
            <w:proofErr w:type="gramStart"/>
            <w:r w:rsidRPr="00E1027D">
              <w:rPr>
                <w:rFonts w:asciiTheme="minorEastAsia" w:hAnsiTheme="minorEastAsia" w:cs="宋体" w:hint="eastAsia"/>
                <w:kern w:val="0"/>
                <w:sz w:val="24"/>
                <w:szCs w:val="24"/>
              </w:rPr>
              <w:t>作出</w:t>
            </w:r>
            <w:proofErr w:type="gramEnd"/>
            <w:r w:rsidRPr="00E1027D">
              <w:rPr>
                <w:rFonts w:asciiTheme="minorEastAsia" w:hAnsiTheme="minorEastAsia" w:cs="宋体" w:hint="eastAsia"/>
                <w:kern w:val="0"/>
                <w:sz w:val="24"/>
                <w:szCs w:val="24"/>
              </w:rPr>
              <w:t>完整记录，归档留存的；（五）未及时向其认证的委托人出具认证证书的。与认证有关的检查机构、实验室未对与认证有关的检查、检测过程</w:t>
            </w:r>
            <w:proofErr w:type="gramStart"/>
            <w:r w:rsidRPr="00E1027D">
              <w:rPr>
                <w:rFonts w:asciiTheme="minorEastAsia" w:hAnsiTheme="minorEastAsia" w:cs="宋体" w:hint="eastAsia"/>
                <w:kern w:val="0"/>
                <w:sz w:val="24"/>
                <w:szCs w:val="24"/>
              </w:rPr>
              <w:t>作出</w:t>
            </w:r>
            <w:proofErr w:type="gramEnd"/>
            <w:r w:rsidRPr="00E1027D">
              <w:rPr>
                <w:rFonts w:asciiTheme="minorEastAsia" w:hAnsiTheme="minorEastAsia" w:cs="宋体" w:hint="eastAsia"/>
                <w:kern w:val="0"/>
                <w:sz w:val="24"/>
                <w:szCs w:val="24"/>
              </w:rPr>
              <w:t>完整记录，归档留存的，依照前款规定处罚。</w:t>
            </w:r>
          </w:p>
        </w:tc>
        <w:tc>
          <w:tcPr>
            <w:tcW w:w="737" w:type="dxa"/>
            <w:shd w:val="clear" w:color="auto" w:fill="auto"/>
            <w:vAlign w:val="center"/>
            <w:hideMark/>
          </w:tcPr>
          <w:p w14:paraId="389C08C6"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509" w:type="dxa"/>
            <w:shd w:val="clear" w:color="auto" w:fill="auto"/>
            <w:vAlign w:val="center"/>
            <w:hideMark/>
          </w:tcPr>
          <w:p w14:paraId="55096BAB"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违反一项的。</w:t>
            </w:r>
          </w:p>
        </w:tc>
        <w:tc>
          <w:tcPr>
            <w:tcW w:w="3851" w:type="dxa"/>
            <w:shd w:val="clear" w:color="auto" w:fill="auto"/>
            <w:vAlign w:val="center"/>
            <w:hideMark/>
          </w:tcPr>
          <w:p w14:paraId="657473DB"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逾期未改正的，处２万元以上5万元以下的罚款。</w:t>
            </w:r>
          </w:p>
        </w:tc>
      </w:tr>
      <w:tr w:rsidR="00E1027D" w:rsidRPr="00E1027D" w14:paraId="491288A1" w14:textId="77777777" w:rsidTr="001F5A9B">
        <w:trPr>
          <w:trHeight w:val="3175"/>
        </w:trPr>
        <w:tc>
          <w:tcPr>
            <w:tcW w:w="620" w:type="dxa"/>
            <w:vMerge/>
            <w:vAlign w:val="center"/>
            <w:hideMark/>
          </w:tcPr>
          <w:p w14:paraId="362482C5"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31B9A133"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440" w:type="dxa"/>
            <w:vMerge/>
            <w:vAlign w:val="center"/>
            <w:hideMark/>
          </w:tcPr>
          <w:p w14:paraId="3969EF01"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3002CC29"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509" w:type="dxa"/>
            <w:shd w:val="clear" w:color="auto" w:fill="auto"/>
            <w:vAlign w:val="center"/>
            <w:hideMark/>
          </w:tcPr>
          <w:p w14:paraId="765F0FB7"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违反二项的。</w:t>
            </w:r>
          </w:p>
        </w:tc>
        <w:tc>
          <w:tcPr>
            <w:tcW w:w="3851" w:type="dxa"/>
            <w:shd w:val="clear" w:color="auto" w:fill="auto"/>
            <w:vAlign w:val="center"/>
            <w:hideMark/>
          </w:tcPr>
          <w:p w14:paraId="37EAE2FB"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逾期未改正的，处5万元以上7万元以下的罚款。</w:t>
            </w:r>
          </w:p>
        </w:tc>
      </w:tr>
      <w:tr w:rsidR="00E1027D" w:rsidRPr="00E1027D" w14:paraId="355B4583" w14:textId="77777777" w:rsidTr="001F5A9B">
        <w:trPr>
          <w:trHeight w:val="3175"/>
        </w:trPr>
        <w:tc>
          <w:tcPr>
            <w:tcW w:w="620" w:type="dxa"/>
            <w:vMerge/>
            <w:vAlign w:val="center"/>
            <w:hideMark/>
          </w:tcPr>
          <w:p w14:paraId="67107355"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7D2584D4"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440" w:type="dxa"/>
            <w:vMerge/>
            <w:vAlign w:val="center"/>
            <w:hideMark/>
          </w:tcPr>
          <w:p w14:paraId="2365AA02"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0E37E546"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509" w:type="dxa"/>
            <w:shd w:val="clear" w:color="auto" w:fill="auto"/>
            <w:vAlign w:val="center"/>
            <w:hideMark/>
          </w:tcPr>
          <w:p w14:paraId="11635A0B"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违反三项以上的。</w:t>
            </w:r>
          </w:p>
        </w:tc>
        <w:tc>
          <w:tcPr>
            <w:tcW w:w="3851" w:type="dxa"/>
            <w:shd w:val="clear" w:color="auto" w:fill="auto"/>
            <w:vAlign w:val="center"/>
            <w:hideMark/>
          </w:tcPr>
          <w:p w14:paraId="2B820089"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逾期未改正的，处7万元以上10万元以下的罚款。</w:t>
            </w:r>
          </w:p>
        </w:tc>
      </w:tr>
      <w:tr w:rsidR="00E1027D" w:rsidRPr="00E1027D" w14:paraId="4398050A" w14:textId="77777777" w:rsidTr="001F5A9B">
        <w:trPr>
          <w:trHeight w:val="20"/>
        </w:trPr>
        <w:tc>
          <w:tcPr>
            <w:tcW w:w="620" w:type="dxa"/>
            <w:vMerge w:val="restart"/>
            <w:shd w:val="clear" w:color="auto" w:fill="auto"/>
            <w:vAlign w:val="center"/>
            <w:hideMark/>
          </w:tcPr>
          <w:p w14:paraId="09867FD8" w14:textId="7AF4D99B" w:rsidR="00E3699D" w:rsidRPr="00E1027D" w:rsidRDefault="00112A83"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22</w:t>
            </w:r>
            <w:r w:rsidR="000F58F5" w:rsidRPr="00E1027D">
              <w:rPr>
                <w:rFonts w:asciiTheme="minorEastAsia" w:hAnsiTheme="minorEastAsia" w:cs="宋体"/>
                <w:b/>
                <w:bCs/>
                <w:kern w:val="0"/>
                <w:sz w:val="24"/>
                <w:szCs w:val="24"/>
              </w:rPr>
              <w:t>6</w:t>
            </w:r>
          </w:p>
        </w:tc>
        <w:tc>
          <w:tcPr>
            <w:tcW w:w="1520" w:type="dxa"/>
            <w:vMerge w:val="restart"/>
            <w:shd w:val="clear" w:color="auto" w:fill="auto"/>
            <w:vAlign w:val="center"/>
            <w:hideMark/>
          </w:tcPr>
          <w:p w14:paraId="07E33F5D"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《中华人民共和国认证认可条例》</w:t>
            </w:r>
          </w:p>
        </w:tc>
        <w:tc>
          <w:tcPr>
            <w:tcW w:w="4440" w:type="dxa"/>
            <w:vMerge w:val="restart"/>
            <w:shd w:val="clear" w:color="auto" w:fill="auto"/>
            <w:vAlign w:val="center"/>
            <w:hideMark/>
          </w:tcPr>
          <w:p w14:paraId="3402879C"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第六十四条 认证机构以及与认证有关的检查机构、实验室未经指定擅自从事列入目录产品的认证以及与认证有关的检查、检测活动的，责令改正，处10万元以上50万元以下的罚款，有违法所得的，没收违法所得。</w:t>
            </w:r>
          </w:p>
        </w:tc>
        <w:tc>
          <w:tcPr>
            <w:tcW w:w="737" w:type="dxa"/>
            <w:shd w:val="clear" w:color="auto" w:fill="auto"/>
            <w:vAlign w:val="center"/>
            <w:hideMark/>
          </w:tcPr>
          <w:p w14:paraId="601947AF"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509" w:type="dxa"/>
            <w:shd w:val="clear" w:color="auto" w:fill="auto"/>
            <w:vAlign w:val="center"/>
            <w:hideMark/>
          </w:tcPr>
          <w:p w14:paraId="44DFE083"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从事违法活动一次的。</w:t>
            </w:r>
          </w:p>
        </w:tc>
        <w:tc>
          <w:tcPr>
            <w:tcW w:w="3851" w:type="dxa"/>
            <w:shd w:val="clear" w:color="auto" w:fill="auto"/>
            <w:vAlign w:val="center"/>
            <w:hideMark/>
          </w:tcPr>
          <w:p w14:paraId="5BB4D68F"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处10万元以上20万元以下的罚款，有违法所得的，没收违法所得。</w:t>
            </w:r>
          </w:p>
        </w:tc>
      </w:tr>
      <w:tr w:rsidR="00E1027D" w:rsidRPr="00E1027D" w14:paraId="1F953BD3" w14:textId="77777777" w:rsidTr="001F5A9B">
        <w:trPr>
          <w:trHeight w:val="20"/>
        </w:trPr>
        <w:tc>
          <w:tcPr>
            <w:tcW w:w="620" w:type="dxa"/>
            <w:vMerge/>
            <w:vAlign w:val="center"/>
            <w:hideMark/>
          </w:tcPr>
          <w:p w14:paraId="3A062959"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196D1792"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440" w:type="dxa"/>
            <w:vMerge/>
            <w:vAlign w:val="center"/>
            <w:hideMark/>
          </w:tcPr>
          <w:p w14:paraId="092E0685"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45BCE4EC"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509" w:type="dxa"/>
            <w:shd w:val="clear" w:color="auto" w:fill="auto"/>
            <w:vAlign w:val="center"/>
            <w:hideMark/>
          </w:tcPr>
          <w:p w14:paraId="7AA70BF2"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从事违法活动二次的。</w:t>
            </w:r>
          </w:p>
        </w:tc>
        <w:tc>
          <w:tcPr>
            <w:tcW w:w="3851" w:type="dxa"/>
            <w:shd w:val="clear" w:color="auto" w:fill="auto"/>
            <w:vAlign w:val="center"/>
            <w:hideMark/>
          </w:tcPr>
          <w:p w14:paraId="7582376D"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处20万元以上30万元以下的罚款，有违法所得的，没收违法所得。</w:t>
            </w:r>
          </w:p>
        </w:tc>
      </w:tr>
      <w:tr w:rsidR="00E1027D" w:rsidRPr="00E1027D" w14:paraId="22918EC8" w14:textId="77777777" w:rsidTr="001F5A9B">
        <w:trPr>
          <w:trHeight w:val="20"/>
        </w:trPr>
        <w:tc>
          <w:tcPr>
            <w:tcW w:w="620" w:type="dxa"/>
            <w:vMerge/>
            <w:vAlign w:val="center"/>
            <w:hideMark/>
          </w:tcPr>
          <w:p w14:paraId="3B24BE6E"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0BAA6552"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440" w:type="dxa"/>
            <w:vMerge/>
            <w:vAlign w:val="center"/>
            <w:hideMark/>
          </w:tcPr>
          <w:p w14:paraId="22FDA8B9"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783E81F1"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509" w:type="dxa"/>
            <w:shd w:val="clear" w:color="auto" w:fill="auto"/>
            <w:vAlign w:val="center"/>
            <w:hideMark/>
          </w:tcPr>
          <w:p w14:paraId="110BF85C"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从事违法活动三次以上的。</w:t>
            </w:r>
          </w:p>
        </w:tc>
        <w:tc>
          <w:tcPr>
            <w:tcW w:w="3851" w:type="dxa"/>
            <w:shd w:val="clear" w:color="auto" w:fill="auto"/>
            <w:vAlign w:val="center"/>
            <w:hideMark/>
          </w:tcPr>
          <w:p w14:paraId="13439400"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处30万元以上50万元以下的罚款，有违法所得的，没收违法所得。</w:t>
            </w:r>
          </w:p>
        </w:tc>
      </w:tr>
      <w:tr w:rsidR="00E1027D" w:rsidRPr="00E1027D" w14:paraId="0AC8B381" w14:textId="77777777" w:rsidTr="001F5A9B">
        <w:trPr>
          <w:trHeight w:val="20"/>
        </w:trPr>
        <w:tc>
          <w:tcPr>
            <w:tcW w:w="620" w:type="dxa"/>
            <w:vMerge w:val="restart"/>
            <w:shd w:val="clear" w:color="auto" w:fill="auto"/>
            <w:vAlign w:val="center"/>
            <w:hideMark/>
          </w:tcPr>
          <w:p w14:paraId="451F4CC6" w14:textId="0C7010E4" w:rsidR="00E3699D" w:rsidRPr="00E1027D" w:rsidRDefault="00112A83"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22</w:t>
            </w:r>
            <w:r w:rsidR="000F58F5" w:rsidRPr="00E1027D">
              <w:rPr>
                <w:rFonts w:asciiTheme="minorEastAsia" w:hAnsiTheme="minorEastAsia" w:cs="宋体"/>
                <w:b/>
                <w:bCs/>
                <w:kern w:val="0"/>
                <w:sz w:val="24"/>
                <w:szCs w:val="24"/>
              </w:rPr>
              <w:t>7</w:t>
            </w:r>
          </w:p>
        </w:tc>
        <w:tc>
          <w:tcPr>
            <w:tcW w:w="1520" w:type="dxa"/>
            <w:vMerge w:val="restart"/>
            <w:shd w:val="clear" w:color="auto" w:fill="auto"/>
            <w:vAlign w:val="center"/>
            <w:hideMark/>
          </w:tcPr>
          <w:p w14:paraId="5CD111A8"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《中华人民共和国认证认可条例》</w:t>
            </w:r>
          </w:p>
        </w:tc>
        <w:tc>
          <w:tcPr>
            <w:tcW w:w="4440" w:type="dxa"/>
            <w:vMerge w:val="restart"/>
            <w:shd w:val="clear" w:color="auto" w:fill="auto"/>
            <w:vAlign w:val="center"/>
            <w:hideMark/>
          </w:tcPr>
          <w:p w14:paraId="5B9F500B"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第六十五条  指定的认证机构、检查机构、实验室超出指定的业务范围从事列入目录产品的认证以及与认证有关的检查、检测活动的，责令改正，处10万元以上50万元以下的罚款，有违法所得的，没收违法所得；情节严重的，撤销指定直至撤销批准文件，并予公布。 指定的认证机构转让指定的认证业务的，依照前款规定处罚。</w:t>
            </w:r>
          </w:p>
        </w:tc>
        <w:tc>
          <w:tcPr>
            <w:tcW w:w="737" w:type="dxa"/>
            <w:shd w:val="clear" w:color="auto" w:fill="auto"/>
            <w:vAlign w:val="center"/>
            <w:hideMark/>
          </w:tcPr>
          <w:p w14:paraId="09CE9310"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509" w:type="dxa"/>
            <w:shd w:val="clear" w:color="auto" w:fill="auto"/>
            <w:vAlign w:val="center"/>
            <w:hideMark/>
          </w:tcPr>
          <w:p w14:paraId="54EC70DA"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从事违法活动一次的。</w:t>
            </w:r>
          </w:p>
        </w:tc>
        <w:tc>
          <w:tcPr>
            <w:tcW w:w="3851" w:type="dxa"/>
            <w:shd w:val="clear" w:color="auto" w:fill="auto"/>
            <w:vAlign w:val="center"/>
            <w:hideMark/>
          </w:tcPr>
          <w:p w14:paraId="0DB24333"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处10万元以上20万元以下的罚款，有违法所得的，没收违法所得。</w:t>
            </w:r>
          </w:p>
        </w:tc>
      </w:tr>
      <w:tr w:rsidR="00E1027D" w:rsidRPr="00E1027D" w14:paraId="6B945EDF" w14:textId="77777777" w:rsidTr="001F5A9B">
        <w:trPr>
          <w:trHeight w:val="20"/>
        </w:trPr>
        <w:tc>
          <w:tcPr>
            <w:tcW w:w="620" w:type="dxa"/>
            <w:vMerge/>
            <w:vAlign w:val="center"/>
            <w:hideMark/>
          </w:tcPr>
          <w:p w14:paraId="509B0346"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65D98319"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440" w:type="dxa"/>
            <w:vMerge/>
            <w:vAlign w:val="center"/>
            <w:hideMark/>
          </w:tcPr>
          <w:p w14:paraId="64873AC9"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32E70FA8"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509" w:type="dxa"/>
            <w:shd w:val="clear" w:color="auto" w:fill="auto"/>
            <w:vAlign w:val="center"/>
            <w:hideMark/>
          </w:tcPr>
          <w:p w14:paraId="65506351"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从事违法活动二次的。</w:t>
            </w:r>
          </w:p>
        </w:tc>
        <w:tc>
          <w:tcPr>
            <w:tcW w:w="3851" w:type="dxa"/>
            <w:shd w:val="clear" w:color="auto" w:fill="auto"/>
            <w:vAlign w:val="center"/>
            <w:hideMark/>
          </w:tcPr>
          <w:p w14:paraId="57FEF89C"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处20万元以上30万元以下的罚款，有违法所得的，没收违法所得。</w:t>
            </w:r>
          </w:p>
        </w:tc>
      </w:tr>
      <w:tr w:rsidR="00E1027D" w:rsidRPr="00E1027D" w14:paraId="71D09EDF" w14:textId="77777777" w:rsidTr="001F5A9B">
        <w:trPr>
          <w:trHeight w:val="20"/>
        </w:trPr>
        <w:tc>
          <w:tcPr>
            <w:tcW w:w="620" w:type="dxa"/>
            <w:vMerge/>
            <w:vAlign w:val="center"/>
            <w:hideMark/>
          </w:tcPr>
          <w:p w14:paraId="360887ED"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00534CC5"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440" w:type="dxa"/>
            <w:vMerge/>
            <w:vAlign w:val="center"/>
            <w:hideMark/>
          </w:tcPr>
          <w:p w14:paraId="16B4C17D"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2F6F9A6D"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509" w:type="dxa"/>
            <w:shd w:val="clear" w:color="auto" w:fill="auto"/>
            <w:vAlign w:val="center"/>
            <w:hideMark/>
          </w:tcPr>
          <w:p w14:paraId="67840A6A"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从事违法活动三次以上的。</w:t>
            </w:r>
          </w:p>
        </w:tc>
        <w:tc>
          <w:tcPr>
            <w:tcW w:w="3851" w:type="dxa"/>
            <w:shd w:val="clear" w:color="auto" w:fill="auto"/>
            <w:vAlign w:val="center"/>
            <w:hideMark/>
          </w:tcPr>
          <w:p w14:paraId="4F90671D"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处30万元以上50万元以下的罚款，有违法所得的，没收违法所得；情节严重的，撤销指定直至撤销批准文件，并予公布。</w:t>
            </w:r>
          </w:p>
        </w:tc>
      </w:tr>
      <w:tr w:rsidR="00E1027D" w:rsidRPr="00E1027D" w14:paraId="18B70E39" w14:textId="77777777" w:rsidTr="001F5A9B">
        <w:trPr>
          <w:trHeight w:val="907"/>
        </w:trPr>
        <w:tc>
          <w:tcPr>
            <w:tcW w:w="620" w:type="dxa"/>
            <w:vMerge w:val="restart"/>
            <w:shd w:val="clear" w:color="auto" w:fill="auto"/>
            <w:vAlign w:val="center"/>
          </w:tcPr>
          <w:p w14:paraId="6B6BBAF5" w14:textId="602D5484" w:rsidR="00F5450C" w:rsidRPr="00E1027D" w:rsidRDefault="00112A83"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2</w:t>
            </w:r>
            <w:r w:rsidRPr="00E1027D">
              <w:rPr>
                <w:rFonts w:asciiTheme="minorEastAsia" w:hAnsiTheme="minorEastAsia" w:cs="宋体"/>
                <w:b/>
                <w:bCs/>
                <w:kern w:val="0"/>
                <w:sz w:val="24"/>
                <w:szCs w:val="24"/>
              </w:rPr>
              <w:t>2</w:t>
            </w:r>
            <w:r w:rsidR="000F58F5" w:rsidRPr="00E1027D">
              <w:rPr>
                <w:rFonts w:asciiTheme="minorEastAsia" w:hAnsiTheme="minorEastAsia" w:cs="宋体"/>
                <w:b/>
                <w:bCs/>
                <w:kern w:val="0"/>
                <w:sz w:val="24"/>
                <w:szCs w:val="24"/>
              </w:rPr>
              <w:t>8</w:t>
            </w:r>
          </w:p>
        </w:tc>
        <w:tc>
          <w:tcPr>
            <w:tcW w:w="1520" w:type="dxa"/>
            <w:vMerge w:val="restart"/>
            <w:shd w:val="clear" w:color="auto" w:fill="auto"/>
            <w:vAlign w:val="center"/>
            <w:hideMark/>
          </w:tcPr>
          <w:p w14:paraId="1EF04337" w14:textId="77777777" w:rsidR="00F5450C" w:rsidRPr="00E1027D" w:rsidRDefault="00F5450C"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《中华人民共和国认证认可条例》</w:t>
            </w:r>
          </w:p>
        </w:tc>
        <w:tc>
          <w:tcPr>
            <w:tcW w:w="4440" w:type="dxa"/>
            <w:vMerge w:val="restart"/>
            <w:shd w:val="clear" w:color="auto" w:fill="auto"/>
            <w:vAlign w:val="center"/>
            <w:hideMark/>
          </w:tcPr>
          <w:p w14:paraId="024F525A" w14:textId="77777777" w:rsidR="00F5450C" w:rsidRPr="00E1027D" w:rsidRDefault="00F5450C"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第六十七条  列入目录的产品未经认证，擅自出厂、销售、进口或者在其他经营活动中使用的，责令改正，处５万元以上20万元以下的罚款，有违法所得的，没收违法所得。</w:t>
            </w:r>
          </w:p>
        </w:tc>
        <w:tc>
          <w:tcPr>
            <w:tcW w:w="737" w:type="dxa"/>
            <w:shd w:val="clear" w:color="auto" w:fill="auto"/>
            <w:vAlign w:val="center"/>
            <w:hideMark/>
          </w:tcPr>
          <w:p w14:paraId="3816F11B" w14:textId="77777777" w:rsidR="00F5450C" w:rsidRPr="00E1027D" w:rsidRDefault="00F5450C"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509" w:type="dxa"/>
            <w:shd w:val="clear" w:color="auto" w:fill="auto"/>
            <w:vAlign w:val="center"/>
            <w:hideMark/>
          </w:tcPr>
          <w:p w14:paraId="632C6B4E" w14:textId="77777777" w:rsidR="00F5450C" w:rsidRPr="00E1027D" w:rsidRDefault="00F5450C"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（1）擅自出厂未销售的;</w:t>
            </w:r>
            <w:r w:rsidRPr="00E1027D">
              <w:rPr>
                <w:rFonts w:asciiTheme="minorEastAsia" w:hAnsiTheme="minorEastAsia" w:cs="宋体" w:hint="eastAsia"/>
                <w:kern w:val="0"/>
                <w:sz w:val="24"/>
                <w:szCs w:val="24"/>
              </w:rPr>
              <w:br/>
              <w:t>(2)擅自销售、进口或者在其他经营活动中使用违法产品货值金额在10万元以下的。</w:t>
            </w:r>
          </w:p>
        </w:tc>
        <w:tc>
          <w:tcPr>
            <w:tcW w:w="3851" w:type="dxa"/>
            <w:shd w:val="clear" w:color="auto" w:fill="auto"/>
            <w:vAlign w:val="center"/>
            <w:hideMark/>
          </w:tcPr>
          <w:p w14:paraId="3A1D7FA7" w14:textId="77777777" w:rsidR="00F5450C" w:rsidRPr="00E1027D" w:rsidRDefault="00F5450C"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处5万元以上10万元以下罚款，有违法所得的，没收违法所得。</w:t>
            </w:r>
          </w:p>
        </w:tc>
      </w:tr>
      <w:tr w:rsidR="00E1027D" w:rsidRPr="00E1027D" w14:paraId="5BCA2D13" w14:textId="77777777" w:rsidTr="001F5A9B">
        <w:trPr>
          <w:trHeight w:val="907"/>
        </w:trPr>
        <w:tc>
          <w:tcPr>
            <w:tcW w:w="620" w:type="dxa"/>
            <w:vMerge/>
            <w:shd w:val="clear" w:color="auto" w:fill="auto"/>
            <w:vAlign w:val="center"/>
          </w:tcPr>
          <w:p w14:paraId="41A97168" w14:textId="77777777" w:rsidR="00F5450C" w:rsidRPr="00E1027D" w:rsidRDefault="00F5450C" w:rsidP="001F5A9B">
            <w:pPr>
              <w:widowControl/>
              <w:spacing w:line="400" w:lineRule="exact"/>
              <w:jc w:val="center"/>
              <w:rPr>
                <w:rFonts w:asciiTheme="minorEastAsia" w:hAnsiTheme="minorEastAsia" w:cs="宋体"/>
                <w:b/>
                <w:bCs/>
                <w:kern w:val="0"/>
                <w:sz w:val="24"/>
                <w:szCs w:val="24"/>
              </w:rPr>
            </w:pPr>
          </w:p>
        </w:tc>
        <w:tc>
          <w:tcPr>
            <w:tcW w:w="1520" w:type="dxa"/>
            <w:vMerge/>
            <w:shd w:val="clear" w:color="auto" w:fill="auto"/>
            <w:vAlign w:val="center"/>
            <w:hideMark/>
          </w:tcPr>
          <w:p w14:paraId="1C706E50" w14:textId="77777777" w:rsidR="00F5450C" w:rsidRPr="00E1027D" w:rsidRDefault="00F5450C" w:rsidP="00837F38">
            <w:pPr>
              <w:widowControl/>
              <w:spacing w:line="400" w:lineRule="exact"/>
              <w:jc w:val="left"/>
              <w:rPr>
                <w:rFonts w:asciiTheme="minorEastAsia" w:hAnsiTheme="minorEastAsia" w:cs="宋体"/>
                <w:b/>
                <w:bCs/>
                <w:kern w:val="0"/>
                <w:sz w:val="24"/>
                <w:szCs w:val="24"/>
              </w:rPr>
            </w:pPr>
          </w:p>
        </w:tc>
        <w:tc>
          <w:tcPr>
            <w:tcW w:w="4440" w:type="dxa"/>
            <w:vMerge/>
            <w:shd w:val="clear" w:color="auto" w:fill="auto"/>
            <w:vAlign w:val="center"/>
            <w:hideMark/>
          </w:tcPr>
          <w:p w14:paraId="2044AA23" w14:textId="77777777" w:rsidR="00F5450C" w:rsidRPr="00E1027D" w:rsidRDefault="00F5450C" w:rsidP="00837F38">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053FC79A" w14:textId="77777777" w:rsidR="00F5450C" w:rsidRPr="00E1027D" w:rsidRDefault="00F5450C"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509" w:type="dxa"/>
            <w:shd w:val="clear" w:color="auto" w:fill="auto"/>
            <w:vAlign w:val="center"/>
            <w:hideMark/>
          </w:tcPr>
          <w:p w14:paraId="7AD90BF9" w14:textId="77777777" w:rsidR="00F5450C" w:rsidRPr="00E1027D" w:rsidRDefault="00F5450C"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擅自销售、进口或者在其他经营活动中使用违法产品货值金额在10万元以上30万元以下的。</w:t>
            </w:r>
          </w:p>
        </w:tc>
        <w:tc>
          <w:tcPr>
            <w:tcW w:w="3851" w:type="dxa"/>
            <w:shd w:val="clear" w:color="auto" w:fill="auto"/>
            <w:vAlign w:val="center"/>
            <w:hideMark/>
          </w:tcPr>
          <w:p w14:paraId="73AD5607" w14:textId="77777777" w:rsidR="00F5450C" w:rsidRPr="00E1027D" w:rsidRDefault="00F5450C"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处10万元以上15万元以下罚款，有违法所得的，没收违法所得。</w:t>
            </w:r>
          </w:p>
        </w:tc>
      </w:tr>
      <w:tr w:rsidR="00E1027D" w:rsidRPr="00E1027D" w14:paraId="3130316B" w14:textId="77777777" w:rsidTr="001F5A9B">
        <w:trPr>
          <w:trHeight w:val="20"/>
        </w:trPr>
        <w:tc>
          <w:tcPr>
            <w:tcW w:w="620" w:type="dxa"/>
            <w:shd w:val="clear" w:color="auto" w:fill="auto"/>
            <w:vAlign w:val="center"/>
          </w:tcPr>
          <w:p w14:paraId="76300658" w14:textId="7D14018F" w:rsidR="00F5450C" w:rsidRPr="00E1027D" w:rsidRDefault="000F58F5"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228</w:t>
            </w:r>
          </w:p>
        </w:tc>
        <w:tc>
          <w:tcPr>
            <w:tcW w:w="1520" w:type="dxa"/>
            <w:shd w:val="clear" w:color="auto" w:fill="auto"/>
            <w:vAlign w:val="center"/>
            <w:hideMark/>
          </w:tcPr>
          <w:p w14:paraId="2B705302" w14:textId="77777777" w:rsidR="00F5450C" w:rsidRPr="00E1027D" w:rsidRDefault="00F5450C" w:rsidP="00F5450C">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《中华人民共和国认证认可条例》</w:t>
            </w:r>
          </w:p>
        </w:tc>
        <w:tc>
          <w:tcPr>
            <w:tcW w:w="4440" w:type="dxa"/>
            <w:shd w:val="clear" w:color="auto" w:fill="auto"/>
            <w:vAlign w:val="center"/>
            <w:hideMark/>
          </w:tcPr>
          <w:p w14:paraId="0F2D4314" w14:textId="77777777" w:rsidR="00F5450C" w:rsidRPr="00E1027D" w:rsidRDefault="00F5450C" w:rsidP="00F5450C">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第六十七条  列入目录的产品未经认证，擅自出厂、销售、进口或者在其他经营活动中使用的，责令改正，处５万元以上20万元以下的罚款，有违法所得的，没收违法所得。</w:t>
            </w:r>
          </w:p>
        </w:tc>
        <w:tc>
          <w:tcPr>
            <w:tcW w:w="737" w:type="dxa"/>
            <w:shd w:val="clear" w:color="auto" w:fill="auto"/>
            <w:vAlign w:val="center"/>
            <w:hideMark/>
          </w:tcPr>
          <w:p w14:paraId="56731774" w14:textId="77777777" w:rsidR="00F5450C" w:rsidRPr="00E1027D" w:rsidRDefault="00F5450C" w:rsidP="00F5450C">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509" w:type="dxa"/>
            <w:shd w:val="clear" w:color="auto" w:fill="auto"/>
            <w:vAlign w:val="center"/>
            <w:hideMark/>
          </w:tcPr>
          <w:p w14:paraId="18579808" w14:textId="77777777" w:rsidR="00F5450C" w:rsidRPr="00E1027D" w:rsidRDefault="00F5450C" w:rsidP="00F5450C">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擅自销售、进口或者在其他经营活动中使用违法产品货值金额在30万元以上的。</w:t>
            </w:r>
          </w:p>
        </w:tc>
        <w:tc>
          <w:tcPr>
            <w:tcW w:w="3851" w:type="dxa"/>
            <w:shd w:val="clear" w:color="auto" w:fill="auto"/>
            <w:vAlign w:val="center"/>
            <w:hideMark/>
          </w:tcPr>
          <w:p w14:paraId="73702B0B" w14:textId="77777777" w:rsidR="00F5450C" w:rsidRPr="00E1027D" w:rsidRDefault="00F5450C" w:rsidP="00F5450C">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处15万元以上20万元以下罚款，有违法所得的，没收违法所得。</w:t>
            </w:r>
          </w:p>
        </w:tc>
      </w:tr>
      <w:tr w:rsidR="00E1027D" w:rsidRPr="00E1027D" w14:paraId="113DBE24" w14:textId="77777777" w:rsidTr="001F5A9B">
        <w:trPr>
          <w:trHeight w:val="20"/>
        </w:trPr>
        <w:tc>
          <w:tcPr>
            <w:tcW w:w="620" w:type="dxa"/>
            <w:vMerge w:val="restart"/>
            <w:shd w:val="clear" w:color="auto" w:fill="auto"/>
            <w:vAlign w:val="center"/>
          </w:tcPr>
          <w:p w14:paraId="20E4A96B" w14:textId="63DE6987" w:rsidR="00E3699D" w:rsidRPr="00E1027D" w:rsidRDefault="000F58F5"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229</w:t>
            </w:r>
          </w:p>
        </w:tc>
        <w:tc>
          <w:tcPr>
            <w:tcW w:w="1520" w:type="dxa"/>
            <w:vMerge w:val="restart"/>
            <w:shd w:val="clear" w:color="auto" w:fill="auto"/>
            <w:vAlign w:val="center"/>
            <w:hideMark/>
          </w:tcPr>
          <w:p w14:paraId="7F4435A6"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《强制性产品认证管理规定》</w:t>
            </w:r>
          </w:p>
        </w:tc>
        <w:tc>
          <w:tcPr>
            <w:tcW w:w="4440" w:type="dxa"/>
            <w:vMerge w:val="restart"/>
            <w:shd w:val="clear" w:color="auto" w:fill="auto"/>
            <w:vAlign w:val="center"/>
            <w:hideMark/>
          </w:tcPr>
          <w:p w14:paraId="76CB21F4"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第五十三条第二款 转让或者倒卖认证标志的，由地方质检两局责令其改正，处3万元以下罚款。</w:t>
            </w:r>
          </w:p>
        </w:tc>
        <w:tc>
          <w:tcPr>
            <w:tcW w:w="737" w:type="dxa"/>
            <w:shd w:val="clear" w:color="auto" w:fill="auto"/>
            <w:vAlign w:val="center"/>
            <w:hideMark/>
          </w:tcPr>
          <w:p w14:paraId="69E28932"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509" w:type="dxa"/>
            <w:shd w:val="clear" w:color="auto" w:fill="auto"/>
            <w:vAlign w:val="center"/>
            <w:hideMark/>
          </w:tcPr>
          <w:p w14:paraId="32B6313C"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涉及认证标志数量500个以下的。</w:t>
            </w:r>
          </w:p>
        </w:tc>
        <w:tc>
          <w:tcPr>
            <w:tcW w:w="3851" w:type="dxa"/>
            <w:shd w:val="clear" w:color="auto" w:fill="auto"/>
            <w:vAlign w:val="center"/>
            <w:hideMark/>
          </w:tcPr>
          <w:p w14:paraId="128B9E1F"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处1万元以下罚款。</w:t>
            </w:r>
          </w:p>
        </w:tc>
      </w:tr>
      <w:tr w:rsidR="00E1027D" w:rsidRPr="00E1027D" w14:paraId="5B50BAF5" w14:textId="77777777" w:rsidTr="001F5A9B">
        <w:trPr>
          <w:trHeight w:val="20"/>
        </w:trPr>
        <w:tc>
          <w:tcPr>
            <w:tcW w:w="620" w:type="dxa"/>
            <w:vMerge/>
            <w:vAlign w:val="center"/>
          </w:tcPr>
          <w:p w14:paraId="08B42B5F"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02F08926"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440" w:type="dxa"/>
            <w:vMerge/>
            <w:vAlign w:val="center"/>
            <w:hideMark/>
          </w:tcPr>
          <w:p w14:paraId="60CA1BAB"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4494570D"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509" w:type="dxa"/>
            <w:shd w:val="clear" w:color="auto" w:fill="auto"/>
            <w:vAlign w:val="center"/>
            <w:hideMark/>
          </w:tcPr>
          <w:p w14:paraId="09DC55BB"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涉及认证标志数量500个以上1000个以下的。</w:t>
            </w:r>
          </w:p>
        </w:tc>
        <w:tc>
          <w:tcPr>
            <w:tcW w:w="3851" w:type="dxa"/>
            <w:shd w:val="clear" w:color="auto" w:fill="auto"/>
            <w:vAlign w:val="center"/>
            <w:hideMark/>
          </w:tcPr>
          <w:p w14:paraId="64D1AFC3"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处1万元以上2万元以下罚款。</w:t>
            </w:r>
          </w:p>
        </w:tc>
      </w:tr>
      <w:tr w:rsidR="00E1027D" w:rsidRPr="00E1027D" w14:paraId="2358B6BC" w14:textId="77777777" w:rsidTr="001F5A9B">
        <w:trPr>
          <w:trHeight w:val="20"/>
        </w:trPr>
        <w:tc>
          <w:tcPr>
            <w:tcW w:w="620" w:type="dxa"/>
            <w:vMerge/>
            <w:vAlign w:val="center"/>
          </w:tcPr>
          <w:p w14:paraId="43213128"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6B679170"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440" w:type="dxa"/>
            <w:vMerge/>
            <w:vAlign w:val="center"/>
            <w:hideMark/>
          </w:tcPr>
          <w:p w14:paraId="7F436195"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5703808C"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509" w:type="dxa"/>
            <w:shd w:val="clear" w:color="auto" w:fill="auto"/>
            <w:vAlign w:val="center"/>
            <w:hideMark/>
          </w:tcPr>
          <w:p w14:paraId="3C675898"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涉及认证标志数量1000个以上的。</w:t>
            </w:r>
          </w:p>
        </w:tc>
        <w:tc>
          <w:tcPr>
            <w:tcW w:w="3851" w:type="dxa"/>
            <w:shd w:val="clear" w:color="auto" w:fill="auto"/>
            <w:vAlign w:val="center"/>
            <w:hideMark/>
          </w:tcPr>
          <w:p w14:paraId="63BEA1F9"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处2万元以上3万元以下罚款。</w:t>
            </w:r>
          </w:p>
        </w:tc>
      </w:tr>
      <w:tr w:rsidR="00E1027D" w:rsidRPr="00E1027D" w14:paraId="547380E0" w14:textId="77777777" w:rsidTr="001F5A9B">
        <w:trPr>
          <w:trHeight w:val="20"/>
        </w:trPr>
        <w:tc>
          <w:tcPr>
            <w:tcW w:w="620" w:type="dxa"/>
            <w:vMerge w:val="restart"/>
            <w:shd w:val="clear" w:color="auto" w:fill="auto"/>
            <w:vAlign w:val="center"/>
          </w:tcPr>
          <w:p w14:paraId="1D6705A4" w14:textId="55FC85FE" w:rsidR="00E3699D" w:rsidRPr="00E1027D" w:rsidRDefault="00112A83"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2</w:t>
            </w:r>
            <w:r w:rsidRPr="00E1027D">
              <w:rPr>
                <w:rFonts w:asciiTheme="minorEastAsia" w:hAnsiTheme="minorEastAsia" w:cs="宋体"/>
                <w:b/>
                <w:bCs/>
                <w:kern w:val="0"/>
                <w:sz w:val="24"/>
                <w:szCs w:val="24"/>
              </w:rPr>
              <w:t>3</w:t>
            </w:r>
            <w:r w:rsidR="000F58F5" w:rsidRPr="00E1027D">
              <w:rPr>
                <w:rFonts w:asciiTheme="minorEastAsia" w:hAnsiTheme="minorEastAsia" w:cs="宋体"/>
                <w:b/>
                <w:bCs/>
                <w:kern w:val="0"/>
                <w:sz w:val="24"/>
                <w:szCs w:val="24"/>
              </w:rPr>
              <w:t>0</w:t>
            </w:r>
          </w:p>
        </w:tc>
        <w:tc>
          <w:tcPr>
            <w:tcW w:w="1520" w:type="dxa"/>
            <w:vMerge w:val="restart"/>
            <w:shd w:val="clear" w:color="auto" w:fill="auto"/>
            <w:vAlign w:val="center"/>
            <w:hideMark/>
          </w:tcPr>
          <w:p w14:paraId="14503906"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《强制性产品认证管理规定》</w:t>
            </w:r>
          </w:p>
        </w:tc>
        <w:tc>
          <w:tcPr>
            <w:tcW w:w="4440" w:type="dxa"/>
            <w:vMerge w:val="restart"/>
            <w:shd w:val="clear" w:color="auto" w:fill="auto"/>
            <w:vAlign w:val="center"/>
            <w:hideMark/>
          </w:tcPr>
          <w:p w14:paraId="64A869DA" w14:textId="77777777" w:rsidR="00E3699D" w:rsidRPr="00E1027D" w:rsidRDefault="00E3699D" w:rsidP="00F5450C">
            <w:pPr>
              <w:widowControl/>
              <w:spacing w:line="36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第五十四条 有下列情形之一的，由地方质检两局责令其改正，处3万元以下的罚款：</w:t>
            </w:r>
            <w:r w:rsidRPr="00E1027D">
              <w:rPr>
                <w:rFonts w:asciiTheme="minorEastAsia" w:hAnsiTheme="minorEastAsia" w:cs="宋体" w:hint="eastAsia"/>
                <w:kern w:val="0"/>
                <w:sz w:val="24"/>
                <w:szCs w:val="24"/>
              </w:rPr>
              <w:br/>
              <w:t>（一）违反本规定第十三条第一款规定，认证委托人提供的样品与实际生产的产品不一致的；</w:t>
            </w:r>
            <w:r w:rsidRPr="00E1027D">
              <w:rPr>
                <w:rFonts w:asciiTheme="minorEastAsia" w:hAnsiTheme="minorEastAsia" w:cs="宋体" w:hint="eastAsia"/>
                <w:kern w:val="0"/>
                <w:sz w:val="24"/>
                <w:szCs w:val="24"/>
              </w:rPr>
              <w:br/>
              <w:t>（二）违反本规定第二十四条规定，未按照规定向认证机构申请认证证书变更，擅自出厂、销售、进口或者在其他经营活动中使用列入目录产品的；</w:t>
            </w:r>
            <w:r w:rsidRPr="00E1027D">
              <w:rPr>
                <w:rFonts w:asciiTheme="minorEastAsia" w:hAnsiTheme="minorEastAsia" w:cs="宋体" w:hint="eastAsia"/>
                <w:kern w:val="0"/>
                <w:sz w:val="24"/>
                <w:szCs w:val="24"/>
              </w:rPr>
              <w:br/>
              <w:t>（三）违反本规定第二十五条规定，未按照规定向认证机构申请认证证书扩展，擅自出厂、销售、进口或者在其他经营活动中使用列入目录产品的。</w:t>
            </w:r>
          </w:p>
        </w:tc>
        <w:tc>
          <w:tcPr>
            <w:tcW w:w="737" w:type="dxa"/>
            <w:shd w:val="clear" w:color="auto" w:fill="auto"/>
            <w:vAlign w:val="center"/>
            <w:hideMark/>
          </w:tcPr>
          <w:p w14:paraId="2BF1C5C2"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509" w:type="dxa"/>
            <w:shd w:val="clear" w:color="auto" w:fill="auto"/>
            <w:vAlign w:val="center"/>
            <w:hideMark/>
          </w:tcPr>
          <w:p w14:paraId="753C7D16"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违法产品货值金额10万元以下的。</w:t>
            </w:r>
          </w:p>
        </w:tc>
        <w:tc>
          <w:tcPr>
            <w:tcW w:w="3851" w:type="dxa"/>
            <w:shd w:val="clear" w:color="auto" w:fill="auto"/>
            <w:vAlign w:val="center"/>
            <w:hideMark/>
          </w:tcPr>
          <w:p w14:paraId="2C97BE7D"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处1万元以下罚款。</w:t>
            </w:r>
          </w:p>
        </w:tc>
      </w:tr>
      <w:tr w:rsidR="00E1027D" w:rsidRPr="00E1027D" w14:paraId="28B417CC" w14:textId="77777777" w:rsidTr="001F5A9B">
        <w:trPr>
          <w:trHeight w:val="20"/>
        </w:trPr>
        <w:tc>
          <w:tcPr>
            <w:tcW w:w="620" w:type="dxa"/>
            <w:vMerge/>
            <w:vAlign w:val="center"/>
          </w:tcPr>
          <w:p w14:paraId="6E23E571"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7226189C"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440" w:type="dxa"/>
            <w:vMerge/>
            <w:vAlign w:val="center"/>
            <w:hideMark/>
          </w:tcPr>
          <w:p w14:paraId="3A8AFC8D"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01078C03"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509" w:type="dxa"/>
            <w:shd w:val="clear" w:color="auto" w:fill="auto"/>
            <w:vAlign w:val="center"/>
            <w:hideMark/>
          </w:tcPr>
          <w:p w14:paraId="1992F9F4"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违法产品货值金额10万以上30万元以下的。</w:t>
            </w:r>
          </w:p>
        </w:tc>
        <w:tc>
          <w:tcPr>
            <w:tcW w:w="3851" w:type="dxa"/>
            <w:shd w:val="clear" w:color="auto" w:fill="auto"/>
            <w:vAlign w:val="center"/>
            <w:hideMark/>
          </w:tcPr>
          <w:p w14:paraId="368BB539"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处1万元以上2万元以下罚款。</w:t>
            </w:r>
          </w:p>
        </w:tc>
      </w:tr>
      <w:tr w:rsidR="00E1027D" w:rsidRPr="00E1027D" w14:paraId="35A50293" w14:textId="77777777" w:rsidTr="001F5A9B">
        <w:trPr>
          <w:trHeight w:val="20"/>
        </w:trPr>
        <w:tc>
          <w:tcPr>
            <w:tcW w:w="620" w:type="dxa"/>
            <w:vMerge/>
            <w:vAlign w:val="center"/>
          </w:tcPr>
          <w:p w14:paraId="2001C53A"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7EF80CEC"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440" w:type="dxa"/>
            <w:vMerge/>
            <w:vAlign w:val="center"/>
            <w:hideMark/>
          </w:tcPr>
          <w:p w14:paraId="0D14A52F"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6C11C1D5"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509" w:type="dxa"/>
            <w:shd w:val="clear" w:color="auto" w:fill="auto"/>
            <w:vAlign w:val="center"/>
            <w:hideMark/>
          </w:tcPr>
          <w:p w14:paraId="0045E658"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违法产品货值金额30万元以上的。</w:t>
            </w:r>
          </w:p>
        </w:tc>
        <w:tc>
          <w:tcPr>
            <w:tcW w:w="3851" w:type="dxa"/>
            <w:shd w:val="clear" w:color="auto" w:fill="auto"/>
            <w:vAlign w:val="center"/>
            <w:hideMark/>
          </w:tcPr>
          <w:p w14:paraId="14A2690E"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处2万元以上3万元以下罚款。</w:t>
            </w:r>
          </w:p>
        </w:tc>
      </w:tr>
      <w:tr w:rsidR="00E1027D" w:rsidRPr="00E1027D" w14:paraId="10CE422F" w14:textId="77777777" w:rsidTr="001F5A9B">
        <w:trPr>
          <w:trHeight w:val="1871"/>
        </w:trPr>
        <w:tc>
          <w:tcPr>
            <w:tcW w:w="620" w:type="dxa"/>
            <w:vMerge w:val="restart"/>
            <w:shd w:val="clear" w:color="auto" w:fill="auto"/>
            <w:vAlign w:val="center"/>
          </w:tcPr>
          <w:p w14:paraId="166083FF" w14:textId="3A2E7D46" w:rsidR="00E3699D" w:rsidRPr="00E1027D" w:rsidRDefault="00112A83"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lastRenderedPageBreak/>
              <w:t>2</w:t>
            </w:r>
            <w:r w:rsidRPr="00E1027D">
              <w:rPr>
                <w:rFonts w:asciiTheme="minorEastAsia" w:hAnsiTheme="minorEastAsia" w:cs="宋体"/>
                <w:b/>
                <w:bCs/>
                <w:kern w:val="0"/>
                <w:sz w:val="24"/>
                <w:szCs w:val="24"/>
              </w:rPr>
              <w:t>3</w:t>
            </w:r>
            <w:r w:rsidR="000F58F5" w:rsidRPr="00E1027D">
              <w:rPr>
                <w:rFonts w:asciiTheme="minorEastAsia" w:hAnsiTheme="minorEastAsia" w:cs="宋体"/>
                <w:b/>
                <w:bCs/>
                <w:kern w:val="0"/>
                <w:sz w:val="24"/>
                <w:szCs w:val="24"/>
              </w:rPr>
              <w:t>1</w:t>
            </w:r>
          </w:p>
        </w:tc>
        <w:tc>
          <w:tcPr>
            <w:tcW w:w="1520" w:type="dxa"/>
            <w:vMerge w:val="restart"/>
            <w:shd w:val="clear" w:color="auto" w:fill="auto"/>
            <w:vAlign w:val="center"/>
            <w:hideMark/>
          </w:tcPr>
          <w:p w14:paraId="0FB49B57"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《强制性产品认证管理规定》</w:t>
            </w:r>
          </w:p>
        </w:tc>
        <w:tc>
          <w:tcPr>
            <w:tcW w:w="4440" w:type="dxa"/>
            <w:vMerge w:val="restart"/>
            <w:shd w:val="clear" w:color="auto" w:fill="auto"/>
            <w:vAlign w:val="center"/>
            <w:hideMark/>
          </w:tcPr>
          <w:p w14:paraId="1EB819F2" w14:textId="77777777" w:rsidR="00E3699D" w:rsidRPr="00E1027D" w:rsidRDefault="00E3699D" w:rsidP="00F5450C">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第五十五条  有下列情形之一的，由地方质检两局责令其限期改正，逾期未改正的，处2万元以下罚款。</w:t>
            </w:r>
            <w:r w:rsidRPr="00E1027D">
              <w:rPr>
                <w:rFonts w:asciiTheme="minorEastAsia" w:hAnsiTheme="minorEastAsia" w:cs="宋体" w:hint="eastAsia"/>
                <w:kern w:val="0"/>
                <w:sz w:val="24"/>
                <w:szCs w:val="24"/>
              </w:rPr>
              <w:br/>
              <w:t>（一）违反本规定第二十三条规定，获证产品及其销售包装上标注的认证证书所含内容与认证证书内容不一致的；</w:t>
            </w:r>
            <w:r w:rsidRPr="00E1027D">
              <w:rPr>
                <w:rFonts w:asciiTheme="minorEastAsia" w:hAnsiTheme="minorEastAsia" w:cs="宋体" w:hint="eastAsia"/>
                <w:kern w:val="0"/>
                <w:sz w:val="24"/>
                <w:szCs w:val="24"/>
              </w:rPr>
              <w:br/>
              <w:t>（二）违反本规定第三十二条规定，未按照规定使用认证标志的。</w:t>
            </w:r>
          </w:p>
        </w:tc>
        <w:tc>
          <w:tcPr>
            <w:tcW w:w="737" w:type="dxa"/>
            <w:shd w:val="clear" w:color="auto" w:fill="auto"/>
            <w:vAlign w:val="center"/>
            <w:hideMark/>
          </w:tcPr>
          <w:p w14:paraId="17C81B61"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509" w:type="dxa"/>
            <w:shd w:val="clear" w:color="auto" w:fill="auto"/>
            <w:vAlign w:val="center"/>
            <w:hideMark/>
          </w:tcPr>
          <w:p w14:paraId="72CF1022"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涉及产品货值金额10万元以下的。</w:t>
            </w:r>
          </w:p>
        </w:tc>
        <w:tc>
          <w:tcPr>
            <w:tcW w:w="3851" w:type="dxa"/>
            <w:shd w:val="clear" w:color="auto" w:fill="auto"/>
            <w:vAlign w:val="center"/>
            <w:hideMark/>
          </w:tcPr>
          <w:p w14:paraId="0CAAD587"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处1万元以下罚款。</w:t>
            </w:r>
          </w:p>
        </w:tc>
      </w:tr>
      <w:tr w:rsidR="00E1027D" w:rsidRPr="00E1027D" w14:paraId="44008201" w14:textId="77777777" w:rsidTr="001F5A9B">
        <w:trPr>
          <w:trHeight w:val="1871"/>
        </w:trPr>
        <w:tc>
          <w:tcPr>
            <w:tcW w:w="620" w:type="dxa"/>
            <w:vMerge/>
            <w:vAlign w:val="center"/>
          </w:tcPr>
          <w:p w14:paraId="53CDCA02"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18CB8CC4"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440" w:type="dxa"/>
            <w:vMerge/>
            <w:vAlign w:val="center"/>
            <w:hideMark/>
          </w:tcPr>
          <w:p w14:paraId="53E3ED1B"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6A0BFD99"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509" w:type="dxa"/>
            <w:shd w:val="clear" w:color="auto" w:fill="auto"/>
            <w:vAlign w:val="center"/>
            <w:hideMark/>
          </w:tcPr>
          <w:p w14:paraId="690CB9C9"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涉及产品货值金额10万元以上的。</w:t>
            </w:r>
          </w:p>
        </w:tc>
        <w:tc>
          <w:tcPr>
            <w:tcW w:w="3851" w:type="dxa"/>
            <w:shd w:val="clear" w:color="auto" w:fill="auto"/>
            <w:vAlign w:val="center"/>
            <w:hideMark/>
          </w:tcPr>
          <w:p w14:paraId="284040BE"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处1万元以上2万元以下罚款。</w:t>
            </w:r>
          </w:p>
        </w:tc>
      </w:tr>
      <w:tr w:rsidR="00E1027D" w:rsidRPr="00E1027D" w14:paraId="760770D5" w14:textId="77777777" w:rsidTr="001F5A9B">
        <w:trPr>
          <w:trHeight w:val="1871"/>
        </w:trPr>
        <w:tc>
          <w:tcPr>
            <w:tcW w:w="620" w:type="dxa"/>
            <w:vMerge w:val="restart"/>
            <w:shd w:val="clear" w:color="auto" w:fill="auto"/>
            <w:vAlign w:val="center"/>
          </w:tcPr>
          <w:p w14:paraId="6288370E" w14:textId="2C08B6F7" w:rsidR="00E3699D" w:rsidRPr="00E1027D" w:rsidRDefault="00112A83"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2</w:t>
            </w:r>
            <w:r w:rsidRPr="00E1027D">
              <w:rPr>
                <w:rFonts w:asciiTheme="minorEastAsia" w:hAnsiTheme="minorEastAsia" w:cs="宋体"/>
                <w:b/>
                <w:bCs/>
                <w:kern w:val="0"/>
                <w:sz w:val="24"/>
                <w:szCs w:val="24"/>
              </w:rPr>
              <w:t>3</w:t>
            </w:r>
            <w:r w:rsidR="000F58F5" w:rsidRPr="00E1027D">
              <w:rPr>
                <w:rFonts w:asciiTheme="minorEastAsia" w:hAnsiTheme="minorEastAsia" w:cs="宋体"/>
                <w:b/>
                <w:bCs/>
                <w:kern w:val="0"/>
                <w:sz w:val="24"/>
                <w:szCs w:val="24"/>
              </w:rPr>
              <w:t>2</w:t>
            </w:r>
          </w:p>
        </w:tc>
        <w:tc>
          <w:tcPr>
            <w:tcW w:w="1520" w:type="dxa"/>
            <w:vMerge w:val="restart"/>
            <w:shd w:val="clear" w:color="auto" w:fill="auto"/>
            <w:vAlign w:val="center"/>
            <w:hideMark/>
          </w:tcPr>
          <w:p w14:paraId="1EB4F3FF"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《检验检测机构资质认定管理办法》</w:t>
            </w:r>
          </w:p>
        </w:tc>
        <w:tc>
          <w:tcPr>
            <w:tcW w:w="4440" w:type="dxa"/>
            <w:vMerge w:val="restart"/>
            <w:shd w:val="clear" w:color="auto" w:fill="auto"/>
            <w:vAlign w:val="center"/>
            <w:hideMark/>
          </w:tcPr>
          <w:p w14:paraId="1F01444C"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第四十一条 检验检测机构未依法取得资质认定，擅自向社会出具具有证明作用数据、结果的，由县级以上质量技术监督部门责令改正，处3万元以下罚款</w:t>
            </w:r>
          </w:p>
        </w:tc>
        <w:tc>
          <w:tcPr>
            <w:tcW w:w="737" w:type="dxa"/>
            <w:shd w:val="clear" w:color="auto" w:fill="auto"/>
            <w:vAlign w:val="center"/>
            <w:hideMark/>
          </w:tcPr>
          <w:p w14:paraId="0EA5D61A"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509" w:type="dxa"/>
            <w:shd w:val="clear" w:color="auto" w:fill="auto"/>
            <w:vAlign w:val="center"/>
            <w:hideMark/>
          </w:tcPr>
          <w:p w14:paraId="0B1369A8"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从事违法活动一次的。</w:t>
            </w:r>
          </w:p>
        </w:tc>
        <w:tc>
          <w:tcPr>
            <w:tcW w:w="3851" w:type="dxa"/>
            <w:shd w:val="clear" w:color="auto" w:fill="auto"/>
            <w:vAlign w:val="center"/>
            <w:hideMark/>
          </w:tcPr>
          <w:p w14:paraId="02C90D14"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处1万元以下罚款。</w:t>
            </w:r>
          </w:p>
        </w:tc>
      </w:tr>
      <w:tr w:rsidR="00E1027D" w:rsidRPr="00E1027D" w14:paraId="2AFE13F3" w14:textId="77777777" w:rsidTr="001F5A9B">
        <w:trPr>
          <w:trHeight w:val="1871"/>
        </w:trPr>
        <w:tc>
          <w:tcPr>
            <w:tcW w:w="620" w:type="dxa"/>
            <w:vMerge/>
            <w:vAlign w:val="center"/>
          </w:tcPr>
          <w:p w14:paraId="1680A0E8"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5FA9A2B2"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440" w:type="dxa"/>
            <w:vMerge/>
            <w:vAlign w:val="center"/>
            <w:hideMark/>
          </w:tcPr>
          <w:p w14:paraId="09D36C45"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0EED523C"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509" w:type="dxa"/>
            <w:shd w:val="clear" w:color="auto" w:fill="auto"/>
            <w:vAlign w:val="center"/>
            <w:hideMark/>
          </w:tcPr>
          <w:p w14:paraId="41787FFE"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从事违法活动二次的。</w:t>
            </w:r>
          </w:p>
        </w:tc>
        <w:tc>
          <w:tcPr>
            <w:tcW w:w="3851" w:type="dxa"/>
            <w:shd w:val="clear" w:color="auto" w:fill="auto"/>
            <w:vAlign w:val="center"/>
            <w:hideMark/>
          </w:tcPr>
          <w:p w14:paraId="46D315F4"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处1万元以上2万元以下罚款。</w:t>
            </w:r>
          </w:p>
        </w:tc>
      </w:tr>
      <w:tr w:rsidR="00E1027D" w:rsidRPr="00E1027D" w14:paraId="65FF168B" w14:textId="77777777" w:rsidTr="001F5A9B">
        <w:trPr>
          <w:trHeight w:val="1871"/>
        </w:trPr>
        <w:tc>
          <w:tcPr>
            <w:tcW w:w="620" w:type="dxa"/>
            <w:vMerge/>
            <w:vAlign w:val="center"/>
          </w:tcPr>
          <w:p w14:paraId="705010BD"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4A9F1D18"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440" w:type="dxa"/>
            <w:vMerge/>
            <w:vAlign w:val="center"/>
            <w:hideMark/>
          </w:tcPr>
          <w:p w14:paraId="552BF410"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123EFB8F"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509" w:type="dxa"/>
            <w:shd w:val="clear" w:color="auto" w:fill="auto"/>
            <w:vAlign w:val="center"/>
            <w:hideMark/>
          </w:tcPr>
          <w:p w14:paraId="15454616"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从事违法活动三次以上的。</w:t>
            </w:r>
          </w:p>
        </w:tc>
        <w:tc>
          <w:tcPr>
            <w:tcW w:w="3851" w:type="dxa"/>
            <w:shd w:val="clear" w:color="auto" w:fill="auto"/>
            <w:vAlign w:val="center"/>
            <w:hideMark/>
          </w:tcPr>
          <w:p w14:paraId="1D9E891E"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处2万元以上3万元以下罚款。</w:t>
            </w:r>
          </w:p>
        </w:tc>
      </w:tr>
      <w:tr w:rsidR="00E1027D" w:rsidRPr="00E1027D" w14:paraId="6FAA184A" w14:textId="77777777" w:rsidTr="001F5A9B">
        <w:trPr>
          <w:trHeight w:val="3175"/>
        </w:trPr>
        <w:tc>
          <w:tcPr>
            <w:tcW w:w="620" w:type="dxa"/>
            <w:vMerge w:val="restart"/>
            <w:shd w:val="clear" w:color="auto" w:fill="auto"/>
            <w:vAlign w:val="center"/>
          </w:tcPr>
          <w:p w14:paraId="0610B9C0" w14:textId="2D236EA5" w:rsidR="00E3699D" w:rsidRPr="00E1027D" w:rsidRDefault="00112A83"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lastRenderedPageBreak/>
              <w:t>2</w:t>
            </w:r>
            <w:r w:rsidRPr="00E1027D">
              <w:rPr>
                <w:rFonts w:asciiTheme="minorEastAsia" w:hAnsiTheme="minorEastAsia" w:cs="宋体"/>
                <w:b/>
                <w:bCs/>
                <w:kern w:val="0"/>
                <w:sz w:val="24"/>
                <w:szCs w:val="24"/>
              </w:rPr>
              <w:t>3</w:t>
            </w:r>
            <w:r w:rsidR="000F58F5" w:rsidRPr="00E1027D">
              <w:rPr>
                <w:rFonts w:asciiTheme="minorEastAsia" w:hAnsiTheme="minorEastAsia" w:cs="宋体"/>
                <w:b/>
                <w:bCs/>
                <w:kern w:val="0"/>
                <w:sz w:val="24"/>
                <w:szCs w:val="24"/>
              </w:rPr>
              <w:t>3</w:t>
            </w:r>
          </w:p>
        </w:tc>
        <w:tc>
          <w:tcPr>
            <w:tcW w:w="1520" w:type="dxa"/>
            <w:vMerge w:val="restart"/>
            <w:shd w:val="clear" w:color="auto" w:fill="auto"/>
            <w:vAlign w:val="center"/>
            <w:hideMark/>
          </w:tcPr>
          <w:p w14:paraId="4AB2B9C4"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《检验检测机构资质认定管理办法》</w:t>
            </w:r>
          </w:p>
        </w:tc>
        <w:tc>
          <w:tcPr>
            <w:tcW w:w="4440" w:type="dxa"/>
            <w:vMerge w:val="restart"/>
            <w:shd w:val="clear" w:color="auto" w:fill="auto"/>
            <w:vAlign w:val="center"/>
            <w:hideMark/>
          </w:tcPr>
          <w:p w14:paraId="458D64D3"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第四十二条 检验检测机构有下列情形之一的，由县级以上质量技术监督部门责令其1个月内改正；逾期未改正或者改正后仍不符合要求的，处1万元以下罚款：</w:t>
            </w:r>
            <w:r w:rsidRPr="00E1027D">
              <w:rPr>
                <w:rFonts w:asciiTheme="minorEastAsia" w:hAnsiTheme="minorEastAsia" w:cs="宋体" w:hint="eastAsia"/>
                <w:kern w:val="0"/>
                <w:sz w:val="24"/>
                <w:szCs w:val="24"/>
              </w:rPr>
              <w:br/>
              <w:t>（一）违反本办法第二十五条、第二十八条规定出具检验检测数据、结果的；</w:t>
            </w:r>
            <w:r w:rsidRPr="00E1027D">
              <w:rPr>
                <w:rFonts w:asciiTheme="minorEastAsia" w:hAnsiTheme="minorEastAsia" w:cs="宋体" w:hint="eastAsia"/>
                <w:kern w:val="0"/>
                <w:sz w:val="24"/>
                <w:szCs w:val="24"/>
              </w:rPr>
              <w:br/>
              <w:t>（二）未按照本办法规定对检验检测人员实施有效管理，影响检验检测独立、公正、诚信的；</w:t>
            </w:r>
            <w:r w:rsidRPr="00E1027D">
              <w:rPr>
                <w:rFonts w:asciiTheme="minorEastAsia" w:hAnsiTheme="minorEastAsia" w:cs="宋体" w:hint="eastAsia"/>
                <w:kern w:val="0"/>
                <w:sz w:val="24"/>
                <w:szCs w:val="24"/>
              </w:rPr>
              <w:br/>
              <w:t>（三）未按照本办法规定对原始记录和报告进行管理、保存的；</w:t>
            </w:r>
            <w:r w:rsidRPr="00E1027D">
              <w:rPr>
                <w:rFonts w:asciiTheme="minorEastAsia" w:hAnsiTheme="minorEastAsia" w:cs="宋体" w:hint="eastAsia"/>
                <w:kern w:val="0"/>
                <w:sz w:val="24"/>
                <w:szCs w:val="24"/>
              </w:rPr>
              <w:br/>
              <w:t>（四）违反本办法和评审准则规定分包检验检测项目的；</w:t>
            </w:r>
            <w:r w:rsidRPr="00E1027D">
              <w:rPr>
                <w:rFonts w:asciiTheme="minorEastAsia" w:hAnsiTheme="minorEastAsia" w:cs="宋体" w:hint="eastAsia"/>
                <w:kern w:val="0"/>
                <w:sz w:val="24"/>
                <w:szCs w:val="24"/>
              </w:rPr>
              <w:br/>
              <w:t>（五）未按照本办法规定办理变更手续的；</w:t>
            </w:r>
            <w:r w:rsidRPr="00E1027D">
              <w:rPr>
                <w:rFonts w:asciiTheme="minorEastAsia" w:hAnsiTheme="minorEastAsia" w:cs="宋体" w:hint="eastAsia"/>
                <w:kern w:val="0"/>
                <w:sz w:val="24"/>
                <w:szCs w:val="24"/>
              </w:rPr>
              <w:br/>
              <w:t>（六）未按照资质认定部门要求参加能力验证或者比对的；</w:t>
            </w:r>
            <w:r w:rsidRPr="00E1027D">
              <w:rPr>
                <w:rFonts w:asciiTheme="minorEastAsia" w:hAnsiTheme="minorEastAsia" w:cs="宋体" w:hint="eastAsia"/>
                <w:kern w:val="0"/>
                <w:sz w:val="24"/>
                <w:szCs w:val="24"/>
              </w:rPr>
              <w:br/>
              <w:t>（七）未按照本办法规定上报年度报告、统计数据等相关信息或者自我声明内容虚假的；</w:t>
            </w:r>
            <w:r w:rsidRPr="00E1027D">
              <w:rPr>
                <w:rFonts w:asciiTheme="minorEastAsia" w:hAnsiTheme="minorEastAsia" w:cs="宋体" w:hint="eastAsia"/>
                <w:kern w:val="0"/>
                <w:sz w:val="24"/>
                <w:szCs w:val="24"/>
              </w:rPr>
              <w:br/>
              <w:t>（八）无正当理由拒不接受、不配合监督检查的。</w:t>
            </w:r>
          </w:p>
        </w:tc>
        <w:tc>
          <w:tcPr>
            <w:tcW w:w="737" w:type="dxa"/>
            <w:shd w:val="clear" w:color="auto" w:fill="auto"/>
            <w:vAlign w:val="center"/>
            <w:hideMark/>
          </w:tcPr>
          <w:p w14:paraId="5C61DD93"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509" w:type="dxa"/>
            <w:shd w:val="clear" w:color="auto" w:fill="auto"/>
            <w:vAlign w:val="center"/>
            <w:hideMark/>
          </w:tcPr>
          <w:p w14:paraId="317E31F6"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违反上述规定二项及以下的。</w:t>
            </w:r>
          </w:p>
        </w:tc>
        <w:tc>
          <w:tcPr>
            <w:tcW w:w="3851" w:type="dxa"/>
            <w:shd w:val="clear" w:color="auto" w:fill="auto"/>
            <w:vAlign w:val="center"/>
            <w:hideMark/>
          </w:tcPr>
          <w:p w14:paraId="514F70E0"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处3000元以下罚款。</w:t>
            </w:r>
          </w:p>
        </w:tc>
      </w:tr>
      <w:tr w:rsidR="00E1027D" w:rsidRPr="00E1027D" w14:paraId="27FAF7FA" w14:textId="77777777" w:rsidTr="001F5A9B">
        <w:trPr>
          <w:trHeight w:val="3175"/>
        </w:trPr>
        <w:tc>
          <w:tcPr>
            <w:tcW w:w="620" w:type="dxa"/>
            <w:vMerge/>
            <w:vAlign w:val="center"/>
          </w:tcPr>
          <w:p w14:paraId="6B72C3B2"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2CCA6466"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440" w:type="dxa"/>
            <w:vMerge/>
            <w:vAlign w:val="center"/>
            <w:hideMark/>
          </w:tcPr>
          <w:p w14:paraId="6B7A63B6"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515021F8"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509" w:type="dxa"/>
            <w:shd w:val="clear" w:color="auto" w:fill="auto"/>
            <w:vAlign w:val="center"/>
            <w:hideMark/>
          </w:tcPr>
          <w:p w14:paraId="0A3413D1"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违反上述规定三项以上五项以下的。</w:t>
            </w:r>
          </w:p>
        </w:tc>
        <w:tc>
          <w:tcPr>
            <w:tcW w:w="3851" w:type="dxa"/>
            <w:shd w:val="clear" w:color="auto" w:fill="auto"/>
            <w:vAlign w:val="center"/>
            <w:hideMark/>
          </w:tcPr>
          <w:p w14:paraId="0AE901E9"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处3000以上7000元以下罚款。</w:t>
            </w:r>
          </w:p>
        </w:tc>
      </w:tr>
      <w:tr w:rsidR="00E1027D" w:rsidRPr="00E1027D" w14:paraId="4AF2F92E" w14:textId="77777777" w:rsidTr="001F5A9B">
        <w:trPr>
          <w:trHeight w:val="3175"/>
        </w:trPr>
        <w:tc>
          <w:tcPr>
            <w:tcW w:w="620" w:type="dxa"/>
            <w:vMerge/>
            <w:vAlign w:val="center"/>
          </w:tcPr>
          <w:p w14:paraId="6207EB5D" w14:textId="77777777" w:rsidR="00E3699D" w:rsidRPr="00E1027D" w:rsidRDefault="00E3699D"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64DD3BCE"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440" w:type="dxa"/>
            <w:vMerge/>
            <w:vAlign w:val="center"/>
            <w:hideMark/>
          </w:tcPr>
          <w:p w14:paraId="164C32B1"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04417683"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509" w:type="dxa"/>
            <w:shd w:val="clear" w:color="auto" w:fill="auto"/>
            <w:vAlign w:val="center"/>
            <w:hideMark/>
          </w:tcPr>
          <w:p w14:paraId="5E6C3AA2"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违反上述规定五项以上的。</w:t>
            </w:r>
          </w:p>
        </w:tc>
        <w:tc>
          <w:tcPr>
            <w:tcW w:w="3851" w:type="dxa"/>
            <w:shd w:val="clear" w:color="auto" w:fill="auto"/>
            <w:vAlign w:val="center"/>
            <w:hideMark/>
          </w:tcPr>
          <w:p w14:paraId="791237C8"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处7000以上1万元以下罚款。</w:t>
            </w:r>
          </w:p>
        </w:tc>
      </w:tr>
      <w:tr w:rsidR="00E1027D" w:rsidRPr="00E1027D" w14:paraId="6AA4682C" w14:textId="77777777" w:rsidTr="001F5A9B">
        <w:trPr>
          <w:trHeight w:val="2260"/>
        </w:trPr>
        <w:tc>
          <w:tcPr>
            <w:tcW w:w="620" w:type="dxa"/>
            <w:vMerge w:val="restart"/>
            <w:shd w:val="clear" w:color="auto" w:fill="auto"/>
            <w:vAlign w:val="center"/>
          </w:tcPr>
          <w:p w14:paraId="664E278F" w14:textId="351DE12D" w:rsidR="00112A83" w:rsidRPr="00E1027D" w:rsidRDefault="00274AF1"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23</w:t>
            </w:r>
            <w:r w:rsidR="000F58F5" w:rsidRPr="00E1027D">
              <w:rPr>
                <w:rFonts w:asciiTheme="minorEastAsia" w:hAnsiTheme="minorEastAsia" w:cs="宋体"/>
                <w:b/>
                <w:bCs/>
                <w:kern w:val="0"/>
                <w:sz w:val="24"/>
                <w:szCs w:val="24"/>
              </w:rPr>
              <w:t>4</w:t>
            </w:r>
          </w:p>
        </w:tc>
        <w:tc>
          <w:tcPr>
            <w:tcW w:w="1520" w:type="dxa"/>
            <w:vMerge w:val="restart"/>
            <w:shd w:val="clear" w:color="auto" w:fill="auto"/>
            <w:vAlign w:val="center"/>
            <w:hideMark/>
          </w:tcPr>
          <w:p w14:paraId="5F508E96" w14:textId="77777777" w:rsidR="00112A83" w:rsidRPr="00E1027D" w:rsidRDefault="00112A83" w:rsidP="00112A83">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《检验检测机构资质认定管理办法》</w:t>
            </w:r>
          </w:p>
        </w:tc>
        <w:tc>
          <w:tcPr>
            <w:tcW w:w="4440" w:type="dxa"/>
            <w:vMerge w:val="restart"/>
            <w:shd w:val="clear" w:color="auto" w:fill="auto"/>
            <w:vAlign w:val="center"/>
            <w:hideMark/>
          </w:tcPr>
          <w:p w14:paraId="307AF113"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第四十三条 检验检测机构有下列情形之一的，由县级以上质量技术监督部门责令整改，处3万元以下罚款：</w:t>
            </w:r>
            <w:r w:rsidRPr="00E1027D">
              <w:rPr>
                <w:rFonts w:asciiTheme="minorEastAsia" w:hAnsiTheme="minorEastAsia" w:cs="宋体" w:hint="eastAsia"/>
                <w:kern w:val="0"/>
                <w:sz w:val="24"/>
                <w:szCs w:val="24"/>
              </w:rPr>
              <w:br/>
              <w:t>（一）基本条件和技术能力不能持续符合资质认定条件和要求，擅自向社会出具具有证明作用数据、结果的；</w:t>
            </w:r>
            <w:r w:rsidRPr="00E1027D">
              <w:rPr>
                <w:rFonts w:asciiTheme="minorEastAsia" w:hAnsiTheme="minorEastAsia" w:cs="宋体" w:hint="eastAsia"/>
                <w:kern w:val="0"/>
                <w:sz w:val="24"/>
                <w:szCs w:val="24"/>
              </w:rPr>
              <w:br/>
              <w:t>（二）超出资质认定证书规定的检验检测能力范围，擅自向社会出具具有证明作用数据、结果的；</w:t>
            </w:r>
            <w:r w:rsidRPr="00E1027D">
              <w:rPr>
                <w:rFonts w:asciiTheme="minorEastAsia" w:hAnsiTheme="minorEastAsia" w:cs="宋体" w:hint="eastAsia"/>
                <w:kern w:val="0"/>
                <w:sz w:val="24"/>
                <w:szCs w:val="24"/>
              </w:rPr>
              <w:br/>
              <w:t>（三）出具的检验检测数据、结果失实的；</w:t>
            </w:r>
            <w:r w:rsidRPr="00E1027D">
              <w:rPr>
                <w:rFonts w:asciiTheme="minorEastAsia" w:hAnsiTheme="minorEastAsia" w:cs="宋体" w:hint="eastAsia"/>
                <w:kern w:val="0"/>
                <w:sz w:val="24"/>
                <w:szCs w:val="24"/>
              </w:rPr>
              <w:br/>
              <w:t>（四）接受影响检验检测公正性的资助或者存在影响检验检测公正性行为的；</w:t>
            </w:r>
            <w:r w:rsidRPr="00E1027D">
              <w:rPr>
                <w:rFonts w:asciiTheme="minorEastAsia" w:hAnsiTheme="minorEastAsia" w:cs="宋体" w:hint="eastAsia"/>
                <w:kern w:val="0"/>
                <w:sz w:val="24"/>
                <w:szCs w:val="24"/>
              </w:rPr>
              <w:br/>
              <w:t>（五）非授权签字人签发检验检测报告的。</w:t>
            </w:r>
            <w:r w:rsidRPr="00E1027D">
              <w:rPr>
                <w:rFonts w:asciiTheme="minorEastAsia" w:hAnsiTheme="minorEastAsia" w:cs="宋体" w:hint="eastAsia"/>
                <w:kern w:val="0"/>
                <w:sz w:val="24"/>
                <w:szCs w:val="24"/>
              </w:rPr>
              <w:br/>
              <w:t>前款规定的整改期限不超过3个月。整改期间，检验检测机构不得向社会出具具有证明作用的检验检测数据、结果</w:t>
            </w:r>
          </w:p>
        </w:tc>
        <w:tc>
          <w:tcPr>
            <w:tcW w:w="737" w:type="dxa"/>
            <w:shd w:val="clear" w:color="auto" w:fill="auto"/>
            <w:vAlign w:val="center"/>
            <w:hideMark/>
          </w:tcPr>
          <w:p w14:paraId="777F44E9" w14:textId="77777777" w:rsidR="00112A83" w:rsidRPr="00E1027D" w:rsidRDefault="00112A83" w:rsidP="00112A8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509" w:type="dxa"/>
            <w:shd w:val="clear" w:color="auto" w:fill="auto"/>
            <w:vAlign w:val="center"/>
            <w:hideMark/>
          </w:tcPr>
          <w:p w14:paraId="688384C5"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违反上述规定一项的。</w:t>
            </w:r>
          </w:p>
        </w:tc>
        <w:tc>
          <w:tcPr>
            <w:tcW w:w="3851" w:type="dxa"/>
            <w:shd w:val="clear" w:color="auto" w:fill="auto"/>
            <w:vAlign w:val="center"/>
            <w:hideMark/>
          </w:tcPr>
          <w:p w14:paraId="18896996"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处1万元以下罚款。</w:t>
            </w:r>
          </w:p>
        </w:tc>
      </w:tr>
      <w:tr w:rsidR="00E1027D" w:rsidRPr="00E1027D" w14:paraId="59E680C5" w14:textId="77777777" w:rsidTr="001F5A9B">
        <w:trPr>
          <w:trHeight w:val="2260"/>
        </w:trPr>
        <w:tc>
          <w:tcPr>
            <w:tcW w:w="620" w:type="dxa"/>
            <w:vMerge/>
            <w:vAlign w:val="center"/>
          </w:tcPr>
          <w:p w14:paraId="403D412B" w14:textId="77777777" w:rsidR="00112A83" w:rsidRPr="00E1027D" w:rsidRDefault="00112A83"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08F9D8A7" w14:textId="77777777" w:rsidR="00112A83" w:rsidRPr="00E1027D" w:rsidRDefault="00112A83" w:rsidP="00112A83">
            <w:pPr>
              <w:widowControl/>
              <w:spacing w:line="400" w:lineRule="exact"/>
              <w:jc w:val="left"/>
              <w:rPr>
                <w:rFonts w:asciiTheme="minorEastAsia" w:hAnsiTheme="minorEastAsia" w:cs="宋体"/>
                <w:b/>
                <w:bCs/>
                <w:kern w:val="0"/>
                <w:sz w:val="24"/>
                <w:szCs w:val="24"/>
              </w:rPr>
            </w:pPr>
          </w:p>
        </w:tc>
        <w:tc>
          <w:tcPr>
            <w:tcW w:w="4440" w:type="dxa"/>
            <w:vMerge/>
            <w:vAlign w:val="center"/>
            <w:hideMark/>
          </w:tcPr>
          <w:p w14:paraId="73F943D3" w14:textId="77777777" w:rsidR="00112A83" w:rsidRPr="00E1027D" w:rsidRDefault="00112A83" w:rsidP="00112A83">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3CABE898" w14:textId="77777777" w:rsidR="00112A83" w:rsidRPr="00E1027D" w:rsidRDefault="00112A83" w:rsidP="00112A8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509" w:type="dxa"/>
            <w:shd w:val="clear" w:color="auto" w:fill="auto"/>
            <w:vAlign w:val="center"/>
            <w:hideMark/>
          </w:tcPr>
          <w:p w14:paraId="2A06DB46"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违反上述规定二项以上四项以下的。</w:t>
            </w:r>
          </w:p>
        </w:tc>
        <w:tc>
          <w:tcPr>
            <w:tcW w:w="3851" w:type="dxa"/>
            <w:shd w:val="clear" w:color="auto" w:fill="auto"/>
            <w:vAlign w:val="center"/>
            <w:hideMark/>
          </w:tcPr>
          <w:p w14:paraId="6416CDEA"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处1万元以上2万元以下罚款。</w:t>
            </w:r>
          </w:p>
        </w:tc>
      </w:tr>
      <w:tr w:rsidR="00E1027D" w:rsidRPr="00E1027D" w14:paraId="346CC8C4" w14:textId="77777777" w:rsidTr="001F5A9B">
        <w:trPr>
          <w:trHeight w:val="2260"/>
        </w:trPr>
        <w:tc>
          <w:tcPr>
            <w:tcW w:w="620" w:type="dxa"/>
            <w:vMerge/>
            <w:vAlign w:val="center"/>
          </w:tcPr>
          <w:p w14:paraId="7AE6DB95" w14:textId="77777777" w:rsidR="00112A83" w:rsidRPr="00E1027D" w:rsidRDefault="00112A83"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0582D10D" w14:textId="77777777" w:rsidR="00112A83" w:rsidRPr="00E1027D" w:rsidRDefault="00112A83" w:rsidP="00112A83">
            <w:pPr>
              <w:widowControl/>
              <w:spacing w:line="400" w:lineRule="exact"/>
              <w:jc w:val="left"/>
              <w:rPr>
                <w:rFonts w:asciiTheme="minorEastAsia" w:hAnsiTheme="minorEastAsia" w:cs="宋体"/>
                <w:b/>
                <w:bCs/>
                <w:kern w:val="0"/>
                <w:sz w:val="24"/>
                <w:szCs w:val="24"/>
              </w:rPr>
            </w:pPr>
          </w:p>
        </w:tc>
        <w:tc>
          <w:tcPr>
            <w:tcW w:w="4440" w:type="dxa"/>
            <w:vMerge/>
            <w:vAlign w:val="center"/>
            <w:hideMark/>
          </w:tcPr>
          <w:p w14:paraId="069AA52F" w14:textId="77777777" w:rsidR="00112A83" w:rsidRPr="00E1027D" w:rsidRDefault="00112A83" w:rsidP="00112A83">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75BFBE28" w14:textId="77777777" w:rsidR="00112A83" w:rsidRPr="00E1027D" w:rsidRDefault="00112A83" w:rsidP="00112A8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509" w:type="dxa"/>
            <w:shd w:val="clear" w:color="auto" w:fill="auto"/>
            <w:vAlign w:val="center"/>
            <w:hideMark/>
          </w:tcPr>
          <w:p w14:paraId="57EF0CAD"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违反上述规定四项以上的。</w:t>
            </w:r>
          </w:p>
        </w:tc>
        <w:tc>
          <w:tcPr>
            <w:tcW w:w="3851" w:type="dxa"/>
            <w:shd w:val="clear" w:color="auto" w:fill="auto"/>
            <w:vAlign w:val="center"/>
            <w:hideMark/>
          </w:tcPr>
          <w:p w14:paraId="08C62457"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处2万元以上3万元以下罚款。</w:t>
            </w:r>
          </w:p>
        </w:tc>
      </w:tr>
      <w:tr w:rsidR="00E1027D" w:rsidRPr="00E1027D" w14:paraId="1A6324DF" w14:textId="77777777" w:rsidTr="001F5A9B">
        <w:trPr>
          <w:trHeight w:val="850"/>
        </w:trPr>
        <w:tc>
          <w:tcPr>
            <w:tcW w:w="620" w:type="dxa"/>
            <w:vMerge w:val="restart"/>
            <w:shd w:val="clear" w:color="auto" w:fill="auto"/>
            <w:vAlign w:val="center"/>
          </w:tcPr>
          <w:p w14:paraId="4C5ED2A8" w14:textId="7B40F085" w:rsidR="00112A83" w:rsidRPr="00E1027D" w:rsidRDefault="00112A83"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23</w:t>
            </w:r>
            <w:r w:rsidR="000F58F5" w:rsidRPr="00E1027D">
              <w:rPr>
                <w:rFonts w:asciiTheme="minorEastAsia" w:hAnsiTheme="minorEastAsia" w:cs="宋体"/>
                <w:b/>
                <w:bCs/>
                <w:kern w:val="0"/>
                <w:sz w:val="24"/>
                <w:szCs w:val="24"/>
              </w:rPr>
              <w:t>5</w:t>
            </w:r>
          </w:p>
        </w:tc>
        <w:tc>
          <w:tcPr>
            <w:tcW w:w="1520" w:type="dxa"/>
            <w:vMerge w:val="restart"/>
            <w:shd w:val="clear" w:color="auto" w:fill="auto"/>
            <w:vAlign w:val="center"/>
            <w:hideMark/>
          </w:tcPr>
          <w:p w14:paraId="6CC44D7F" w14:textId="77777777" w:rsidR="00112A83" w:rsidRPr="00E1027D" w:rsidRDefault="00112A83" w:rsidP="00112A83">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《检验检测机构资质认定管理办法》</w:t>
            </w:r>
          </w:p>
        </w:tc>
        <w:tc>
          <w:tcPr>
            <w:tcW w:w="4440" w:type="dxa"/>
            <w:vMerge w:val="restart"/>
            <w:shd w:val="clear" w:color="auto" w:fill="auto"/>
            <w:vAlign w:val="center"/>
            <w:hideMark/>
          </w:tcPr>
          <w:p w14:paraId="41DDF281" w14:textId="77777777" w:rsidR="00112A83" w:rsidRPr="00E1027D" w:rsidRDefault="00112A83" w:rsidP="00112A8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第四十四条 检验检测机构违反本办法第二十七条规定的，由县级以上质量技术监督部门责令改正，处3万元以下罚款</w:t>
            </w:r>
          </w:p>
        </w:tc>
        <w:tc>
          <w:tcPr>
            <w:tcW w:w="737" w:type="dxa"/>
            <w:shd w:val="clear" w:color="auto" w:fill="auto"/>
            <w:vAlign w:val="center"/>
            <w:hideMark/>
          </w:tcPr>
          <w:p w14:paraId="7AAD11F5" w14:textId="77777777" w:rsidR="00112A83" w:rsidRPr="00E1027D" w:rsidRDefault="00112A83" w:rsidP="00112A8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509" w:type="dxa"/>
            <w:shd w:val="clear" w:color="auto" w:fill="auto"/>
            <w:vAlign w:val="center"/>
            <w:hideMark/>
          </w:tcPr>
          <w:p w14:paraId="5C96CEB3"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违法所得在2000元以下的。</w:t>
            </w:r>
          </w:p>
        </w:tc>
        <w:tc>
          <w:tcPr>
            <w:tcW w:w="3851" w:type="dxa"/>
            <w:shd w:val="clear" w:color="auto" w:fill="auto"/>
            <w:vAlign w:val="center"/>
            <w:hideMark/>
          </w:tcPr>
          <w:p w14:paraId="20849C0B"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处1万元以下罚款。</w:t>
            </w:r>
          </w:p>
        </w:tc>
      </w:tr>
      <w:tr w:rsidR="00E1027D" w:rsidRPr="00E1027D" w14:paraId="0AE7FE1E" w14:textId="77777777" w:rsidTr="001F5A9B">
        <w:trPr>
          <w:trHeight w:val="850"/>
        </w:trPr>
        <w:tc>
          <w:tcPr>
            <w:tcW w:w="620" w:type="dxa"/>
            <w:vMerge/>
            <w:vAlign w:val="center"/>
          </w:tcPr>
          <w:p w14:paraId="688A2E70" w14:textId="77777777" w:rsidR="00112A83" w:rsidRPr="00E1027D" w:rsidRDefault="00112A83"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18247E11" w14:textId="77777777" w:rsidR="00112A83" w:rsidRPr="00E1027D" w:rsidRDefault="00112A83" w:rsidP="00112A83">
            <w:pPr>
              <w:widowControl/>
              <w:spacing w:line="400" w:lineRule="exact"/>
              <w:jc w:val="left"/>
              <w:rPr>
                <w:rFonts w:asciiTheme="minorEastAsia" w:hAnsiTheme="minorEastAsia" w:cs="宋体"/>
                <w:b/>
                <w:bCs/>
                <w:kern w:val="0"/>
                <w:sz w:val="24"/>
                <w:szCs w:val="24"/>
              </w:rPr>
            </w:pPr>
          </w:p>
        </w:tc>
        <w:tc>
          <w:tcPr>
            <w:tcW w:w="4440" w:type="dxa"/>
            <w:vMerge/>
            <w:vAlign w:val="center"/>
            <w:hideMark/>
          </w:tcPr>
          <w:p w14:paraId="4B0523EC" w14:textId="77777777" w:rsidR="00112A83" w:rsidRPr="00E1027D" w:rsidRDefault="00112A83" w:rsidP="00112A83">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1F3FF518" w14:textId="77777777" w:rsidR="00112A83" w:rsidRPr="00E1027D" w:rsidRDefault="00112A83" w:rsidP="00112A8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509" w:type="dxa"/>
            <w:shd w:val="clear" w:color="auto" w:fill="auto"/>
            <w:vAlign w:val="center"/>
            <w:hideMark/>
          </w:tcPr>
          <w:p w14:paraId="73AA63D2"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违法所得在2000元以上1万元以下的。</w:t>
            </w:r>
          </w:p>
        </w:tc>
        <w:tc>
          <w:tcPr>
            <w:tcW w:w="3851" w:type="dxa"/>
            <w:shd w:val="clear" w:color="auto" w:fill="auto"/>
            <w:vAlign w:val="center"/>
            <w:hideMark/>
          </w:tcPr>
          <w:p w14:paraId="6AC461C7"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处1万元以上2万元以下罚款。</w:t>
            </w:r>
          </w:p>
        </w:tc>
      </w:tr>
      <w:tr w:rsidR="00E1027D" w:rsidRPr="00E1027D" w14:paraId="5FBD9CD7" w14:textId="77777777" w:rsidTr="001F5A9B">
        <w:trPr>
          <w:trHeight w:val="850"/>
        </w:trPr>
        <w:tc>
          <w:tcPr>
            <w:tcW w:w="620" w:type="dxa"/>
            <w:vMerge/>
            <w:vAlign w:val="center"/>
          </w:tcPr>
          <w:p w14:paraId="010C6AE4" w14:textId="77777777" w:rsidR="00112A83" w:rsidRPr="00E1027D" w:rsidRDefault="00112A83"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546D63D3" w14:textId="77777777" w:rsidR="00112A83" w:rsidRPr="00E1027D" w:rsidRDefault="00112A83" w:rsidP="00112A83">
            <w:pPr>
              <w:widowControl/>
              <w:spacing w:line="400" w:lineRule="exact"/>
              <w:jc w:val="left"/>
              <w:rPr>
                <w:rFonts w:asciiTheme="minorEastAsia" w:hAnsiTheme="minorEastAsia" w:cs="宋体"/>
                <w:b/>
                <w:bCs/>
                <w:kern w:val="0"/>
                <w:sz w:val="24"/>
                <w:szCs w:val="24"/>
              </w:rPr>
            </w:pPr>
          </w:p>
        </w:tc>
        <w:tc>
          <w:tcPr>
            <w:tcW w:w="4440" w:type="dxa"/>
            <w:vMerge/>
            <w:vAlign w:val="center"/>
            <w:hideMark/>
          </w:tcPr>
          <w:p w14:paraId="039B7BEF" w14:textId="77777777" w:rsidR="00112A83" w:rsidRPr="00E1027D" w:rsidRDefault="00112A83" w:rsidP="00112A83">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7EEE3C70" w14:textId="77777777" w:rsidR="00112A83" w:rsidRPr="00E1027D" w:rsidRDefault="00112A83" w:rsidP="00112A8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509" w:type="dxa"/>
            <w:shd w:val="clear" w:color="auto" w:fill="auto"/>
            <w:vAlign w:val="center"/>
            <w:hideMark/>
          </w:tcPr>
          <w:p w14:paraId="149192DF"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违法所得在1万元以上的。</w:t>
            </w:r>
          </w:p>
        </w:tc>
        <w:tc>
          <w:tcPr>
            <w:tcW w:w="3851" w:type="dxa"/>
            <w:shd w:val="clear" w:color="auto" w:fill="auto"/>
            <w:vAlign w:val="center"/>
            <w:hideMark/>
          </w:tcPr>
          <w:p w14:paraId="2FBC23FE"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处2万元以上3万元以下罚款。</w:t>
            </w:r>
          </w:p>
        </w:tc>
      </w:tr>
      <w:tr w:rsidR="00E1027D" w:rsidRPr="00E1027D" w14:paraId="3638D72C" w14:textId="77777777" w:rsidTr="001F5A9B">
        <w:trPr>
          <w:trHeight w:val="800"/>
        </w:trPr>
        <w:tc>
          <w:tcPr>
            <w:tcW w:w="620" w:type="dxa"/>
            <w:vMerge w:val="restart"/>
            <w:shd w:val="clear" w:color="auto" w:fill="auto"/>
            <w:vAlign w:val="center"/>
          </w:tcPr>
          <w:p w14:paraId="0836CE95" w14:textId="22525226" w:rsidR="00112A83" w:rsidRPr="00E1027D" w:rsidRDefault="00112A83"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lastRenderedPageBreak/>
              <w:t>23</w:t>
            </w:r>
            <w:r w:rsidR="000F58F5" w:rsidRPr="00E1027D">
              <w:rPr>
                <w:rFonts w:asciiTheme="minorEastAsia" w:hAnsiTheme="minorEastAsia" w:cs="宋体"/>
                <w:b/>
                <w:bCs/>
                <w:kern w:val="0"/>
                <w:sz w:val="24"/>
                <w:szCs w:val="24"/>
              </w:rPr>
              <w:t>6</w:t>
            </w:r>
          </w:p>
        </w:tc>
        <w:tc>
          <w:tcPr>
            <w:tcW w:w="1520" w:type="dxa"/>
            <w:vMerge w:val="restart"/>
            <w:shd w:val="clear" w:color="auto" w:fill="auto"/>
            <w:vAlign w:val="center"/>
            <w:hideMark/>
          </w:tcPr>
          <w:p w14:paraId="399FE1E0" w14:textId="77777777" w:rsidR="00112A83" w:rsidRPr="00E1027D" w:rsidRDefault="00112A83" w:rsidP="00112A83">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《认证证书和认证标志管理办法》</w:t>
            </w:r>
          </w:p>
        </w:tc>
        <w:tc>
          <w:tcPr>
            <w:tcW w:w="4440" w:type="dxa"/>
            <w:vMerge w:val="restart"/>
            <w:shd w:val="clear" w:color="auto" w:fill="auto"/>
            <w:vAlign w:val="center"/>
            <w:hideMark/>
          </w:tcPr>
          <w:p w14:paraId="45A92D9C"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 xml:space="preserve">　第二十五条 违反本办法第十二条规定，对混淆使用认证证书和认证标志的，地方认证监督管理部门应当责令其限期改正，逾期不改的处以2万元以下罚款</w:t>
            </w:r>
          </w:p>
        </w:tc>
        <w:tc>
          <w:tcPr>
            <w:tcW w:w="737" w:type="dxa"/>
            <w:shd w:val="clear" w:color="auto" w:fill="auto"/>
            <w:vAlign w:val="center"/>
            <w:hideMark/>
          </w:tcPr>
          <w:p w14:paraId="06478E58" w14:textId="77777777" w:rsidR="00112A83" w:rsidRPr="00E1027D" w:rsidRDefault="00112A83" w:rsidP="00112A8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509" w:type="dxa"/>
            <w:shd w:val="clear" w:color="auto" w:fill="auto"/>
            <w:vAlign w:val="center"/>
            <w:hideMark/>
          </w:tcPr>
          <w:p w14:paraId="022C8330"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违法所得在2000元以下的。</w:t>
            </w:r>
          </w:p>
        </w:tc>
        <w:tc>
          <w:tcPr>
            <w:tcW w:w="3851" w:type="dxa"/>
            <w:shd w:val="clear" w:color="auto" w:fill="auto"/>
            <w:vAlign w:val="center"/>
            <w:hideMark/>
          </w:tcPr>
          <w:p w14:paraId="00B18B47"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处5000元以下罚款。</w:t>
            </w:r>
          </w:p>
        </w:tc>
      </w:tr>
      <w:tr w:rsidR="00E1027D" w:rsidRPr="00E1027D" w14:paraId="3C2E2F94" w14:textId="77777777" w:rsidTr="001F5A9B">
        <w:trPr>
          <w:trHeight w:val="800"/>
        </w:trPr>
        <w:tc>
          <w:tcPr>
            <w:tcW w:w="620" w:type="dxa"/>
            <w:vMerge/>
            <w:vAlign w:val="center"/>
          </w:tcPr>
          <w:p w14:paraId="3DA37C2F" w14:textId="77777777" w:rsidR="00112A83" w:rsidRPr="00E1027D" w:rsidRDefault="00112A83"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43DFEF91" w14:textId="77777777" w:rsidR="00112A83" w:rsidRPr="00E1027D" w:rsidRDefault="00112A83" w:rsidP="00112A83">
            <w:pPr>
              <w:widowControl/>
              <w:spacing w:line="400" w:lineRule="exact"/>
              <w:jc w:val="left"/>
              <w:rPr>
                <w:rFonts w:asciiTheme="minorEastAsia" w:hAnsiTheme="minorEastAsia" w:cs="宋体"/>
                <w:b/>
                <w:bCs/>
                <w:kern w:val="0"/>
                <w:sz w:val="24"/>
                <w:szCs w:val="24"/>
              </w:rPr>
            </w:pPr>
          </w:p>
        </w:tc>
        <w:tc>
          <w:tcPr>
            <w:tcW w:w="4440" w:type="dxa"/>
            <w:vMerge/>
            <w:vAlign w:val="center"/>
            <w:hideMark/>
          </w:tcPr>
          <w:p w14:paraId="00F65503" w14:textId="77777777" w:rsidR="00112A83" w:rsidRPr="00E1027D" w:rsidRDefault="00112A83" w:rsidP="00112A83">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05280493" w14:textId="77777777" w:rsidR="00112A83" w:rsidRPr="00E1027D" w:rsidRDefault="00112A83" w:rsidP="00112A8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509" w:type="dxa"/>
            <w:shd w:val="clear" w:color="auto" w:fill="auto"/>
            <w:vAlign w:val="center"/>
            <w:hideMark/>
          </w:tcPr>
          <w:p w14:paraId="6B441C85"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违法所得在2000元以上1万元以下的。</w:t>
            </w:r>
          </w:p>
        </w:tc>
        <w:tc>
          <w:tcPr>
            <w:tcW w:w="3851" w:type="dxa"/>
            <w:shd w:val="clear" w:color="auto" w:fill="auto"/>
            <w:vAlign w:val="center"/>
            <w:hideMark/>
          </w:tcPr>
          <w:p w14:paraId="2F070A98"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处5000元以上1万元以下罚款。</w:t>
            </w:r>
          </w:p>
        </w:tc>
      </w:tr>
      <w:tr w:rsidR="00E1027D" w:rsidRPr="00E1027D" w14:paraId="43076E5F" w14:textId="77777777" w:rsidTr="001F5A9B">
        <w:trPr>
          <w:trHeight w:val="800"/>
        </w:trPr>
        <w:tc>
          <w:tcPr>
            <w:tcW w:w="620" w:type="dxa"/>
            <w:vMerge/>
            <w:vAlign w:val="center"/>
          </w:tcPr>
          <w:p w14:paraId="52E409BF" w14:textId="77777777" w:rsidR="00112A83" w:rsidRPr="00E1027D" w:rsidRDefault="00112A83"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1156BB15" w14:textId="77777777" w:rsidR="00112A83" w:rsidRPr="00E1027D" w:rsidRDefault="00112A83" w:rsidP="00112A83">
            <w:pPr>
              <w:widowControl/>
              <w:spacing w:line="400" w:lineRule="exact"/>
              <w:jc w:val="left"/>
              <w:rPr>
                <w:rFonts w:asciiTheme="minorEastAsia" w:hAnsiTheme="minorEastAsia" w:cs="宋体"/>
                <w:b/>
                <w:bCs/>
                <w:kern w:val="0"/>
                <w:sz w:val="24"/>
                <w:szCs w:val="24"/>
              </w:rPr>
            </w:pPr>
          </w:p>
        </w:tc>
        <w:tc>
          <w:tcPr>
            <w:tcW w:w="4440" w:type="dxa"/>
            <w:vMerge/>
            <w:vAlign w:val="center"/>
            <w:hideMark/>
          </w:tcPr>
          <w:p w14:paraId="4753CE2C" w14:textId="77777777" w:rsidR="00112A83" w:rsidRPr="00E1027D" w:rsidRDefault="00112A83" w:rsidP="00112A83">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75195B01" w14:textId="77777777" w:rsidR="00112A83" w:rsidRPr="00E1027D" w:rsidRDefault="00112A83" w:rsidP="00112A8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509" w:type="dxa"/>
            <w:shd w:val="clear" w:color="auto" w:fill="auto"/>
            <w:vAlign w:val="center"/>
            <w:hideMark/>
          </w:tcPr>
          <w:p w14:paraId="68C51A37"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违法所得在１万元以上的。</w:t>
            </w:r>
          </w:p>
        </w:tc>
        <w:tc>
          <w:tcPr>
            <w:tcW w:w="3851" w:type="dxa"/>
            <w:shd w:val="clear" w:color="auto" w:fill="auto"/>
            <w:vAlign w:val="center"/>
            <w:hideMark/>
          </w:tcPr>
          <w:p w14:paraId="6C8B9CB3"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处1万元以上2万元以下罚款。</w:t>
            </w:r>
          </w:p>
        </w:tc>
      </w:tr>
      <w:tr w:rsidR="00E1027D" w:rsidRPr="00E1027D" w14:paraId="37B356DB" w14:textId="77777777" w:rsidTr="001F5A9B">
        <w:trPr>
          <w:trHeight w:val="2324"/>
        </w:trPr>
        <w:tc>
          <w:tcPr>
            <w:tcW w:w="620" w:type="dxa"/>
            <w:vMerge w:val="restart"/>
            <w:shd w:val="clear" w:color="auto" w:fill="auto"/>
            <w:vAlign w:val="center"/>
          </w:tcPr>
          <w:p w14:paraId="0F22095B" w14:textId="168B6551" w:rsidR="00112A83" w:rsidRPr="00E1027D" w:rsidRDefault="00274AF1"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23</w:t>
            </w:r>
            <w:r w:rsidR="000F58F5" w:rsidRPr="00E1027D">
              <w:rPr>
                <w:rFonts w:asciiTheme="minorEastAsia" w:hAnsiTheme="minorEastAsia" w:cs="宋体"/>
                <w:b/>
                <w:bCs/>
                <w:kern w:val="0"/>
                <w:sz w:val="24"/>
                <w:szCs w:val="24"/>
              </w:rPr>
              <w:t>7</w:t>
            </w:r>
          </w:p>
        </w:tc>
        <w:tc>
          <w:tcPr>
            <w:tcW w:w="1520" w:type="dxa"/>
            <w:vMerge w:val="restart"/>
            <w:shd w:val="clear" w:color="auto" w:fill="auto"/>
            <w:vAlign w:val="center"/>
            <w:hideMark/>
          </w:tcPr>
          <w:p w14:paraId="27CDAF8B" w14:textId="77777777" w:rsidR="00112A83" w:rsidRPr="00E1027D" w:rsidRDefault="00112A83" w:rsidP="00112A83">
            <w:pPr>
              <w:widowControl/>
              <w:spacing w:line="400" w:lineRule="exact"/>
              <w:jc w:val="lef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《有机产品认证管理办法》</w:t>
            </w:r>
          </w:p>
        </w:tc>
        <w:tc>
          <w:tcPr>
            <w:tcW w:w="4440" w:type="dxa"/>
            <w:vMerge w:val="restart"/>
            <w:shd w:val="clear" w:color="auto" w:fill="auto"/>
            <w:vAlign w:val="center"/>
            <w:hideMark/>
          </w:tcPr>
          <w:p w14:paraId="18D425EA" w14:textId="77777777" w:rsidR="00112A83" w:rsidRPr="00E1027D" w:rsidRDefault="00112A83" w:rsidP="00112A83">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条违反本办法第三十五条的规定，在产品或者产品包装及标签上标注含有“有机”、“ORGANIC”等字样且可能误导公众认为该产品为有机产品的文字表述和图案的，地方认证监管部门责令改正，处3万元以下罚款。</w:t>
            </w:r>
          </w:p>
        </w:tc>
        <w:tc>
          <w:tcPr>
            <w:tcW w:w="737" w:type="dxa"/>
            <w:shd w:val="clear" w:color="auto" w:fill="auto"/>
            <w:vAlign w:val="center"/>
            <w:hideMark/>
          </w:tcPr>
          <w:p w14:paraId="1DBF4140" w14:textId="77777777" w:rsidR="00112A83" w:rsidRPr="00E1027D" w:rsidRDefault="00112A83" w:rsidP="00112A8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509" w:type="dxa"/>
            <w:shd w:val="clear" w:color="auto" w:fill="auto"/>
            <w:vAlign w:val="center"/>
            <w:hideMark/>
          </w:tcPr>
          <w:p w14:paraId="4D36F36A"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（1）初次违法的；</w:t>
            </w:r>
            <w:r w:rsidRPr="00E1027D">
              <w:rPr>
                <w:rFonts w:asciiTheme="minorEastAsia" w:hAnsiTheme="minorEastAsia" w:cs="宋体" w:hint="eastAsia"/>
                <w:kern w:val="0"/>
                <w:sz w:val="24"/>
                <w:szCs w:val="24"/>
              </w:rPr>
              <w:br/>
              <w:t>（2）涉案产品尚未销售或使用的。</w:t>
            </w:r>
          </w:p>
        </w:tc>
        <w:tc>
          <w:tcPr>
            <w:tcW w:w="3851" w:type="dxa"/>
            <w:shd w:val="clear" w:color="auto" w:fill="auto"/>
            <w:vAlign w:val="center"/>
            <w:hideMark/>
          </w:tcPr>
          <w:p w14:paraId="50250811"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处1万元以下罚款。</w:t>
            </w:r>
          </w:p>
        </w:tc>
      </w:tr>
      <w:tr w:rsidR="00E1027D" w:rsidRPr="00E1027D" w14:paraId="06963BFB" w14:textId="77777777" w:rsidTr="001F5A9B">
        <w:trPr>
          <w:trHeight w:val="2324"/>
        </w:trPr>
        <w:tc>
          <w:tcPr>
            <w:tcW w:w="620" w:type="dxa"/>
            <w:vMerge/>
            <w:vAlign w:val="center"/>
          </w:tcPr>
          <w:p w14:paraId="7617F1DD" w14:textId="77777777" w:rsidR="00112A83" w:rsidRPr="00E1027D" w:rsidRDefault="00112A83"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0FA6911E" w14:textId="77777777" w:rsidR="00112A83" w:rsidRPr="00E1027D" w:rsidRDefault="00112A83" w:rsidP="00112A83">
            <w:pPr>
              <w:widowControl/>
              <w:spacing w:line="400" w:lineRule="exact"/>
              <w:jc w:val="left"/>
              <w:rPr>
                <w:rFonts w:asciiTheme="minorEastAsia" w:hAnsiTheme="minorEastAsia" w:cs="宋体"/>
                <w:b/>
                <w:bCs/>
                <w:kern w:val="0"/>
                <w:sz w:val="24"/>
                <w:szCs w:val="24"/>
              </w:rPr>
            </w:pPr>
          </w:p>
        </w:tc>
        <w:tc>
          <w:tcPr>
            <w:tcW w:w="4440" w:type="dxa"/>
            <w:vMerge/>
            <w:vAlign w:val="center"/>
            <w:hideMark/>
          </w:tcPr>
          <w:p w14:paraId="0419D9AF" w14:textId="77777777" w:rsidR="00112A83" w:rsidRPr="00E1027D" w:rsidRDefault="00112A83" w:rsidP="00112A83">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6EC0C160" w14:textId="77777777" w:rsidR="00112A83" w:rsidRPr="00E1027D" w:rsidRDefault="00112A83" w:rsidP="00112A8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509" w:type="dxa"/>
            <w:shd w:val="clear" w:color="auto" w:fill="auto"/>
            <w:vAlign w:val="center"/>
            <w:hideMark/>
          </w:tcPr>
          <w:p w14:paraId="73C75F8E"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（1）两年内实施同类违法行为已受过一次行政处罚的；</w:t>
            </w:r>
            <w:r w:rsidRPr="00E1027D">
              <w:rPr>
                <w:rFonts w:asciiTheme="minorEastAsia" w:hAnsiTheme="minorEastAsia" w:cs="宋体" w:hint="eastAsia"/>
                <w:kern w:val="0"/>
                <w:sz w:val="24"/>
                <w:szCs w:val="24"/>
              </w:rPr>
              <w:br/>
              <w:t>（2)违法行为涉及2种产品或违法产品数量100件以上300件以下的。</w:t>
            </w:r>
          </w:p>
        </w:tc>
        <w:tc>
          <w:tcPr>
            <w:tcW w:w="3851" w:type="dxa"/>
            <w:shd w:val="clear" w:color="auto" w:fill="auto"/>
            <w:vAlign w:val="center"/>
            <w:hideMark/>
          </w:tcPr>
          <w:p w14:paraId="42A9C924"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处1万元以上2万元以下罚款。</w:t>
            </w:r>
          </w:p>
        </w:tc>
      </w:tr>
      <w:tr w:rsidR="00E1027D" w:rsidRPr="00E1027D" w14:paraId="358214BA" w14:textId="77777777" w:rsidTr="001F5A9B">
        <w:trPr>
          <w:trHeight w:val="2324"/>
        </w:trPr>
        <w:tc>
          <w:tcPr>
            <w:tcW w:w="620" w:type="dxa"/>
            <w:vMerge/>
            <w:vAlign w:val="center"/>
          </w:tcPr>
          <w:p w14:paraId="4C87ADC0" w14:textId="77777777" w:rsidR="00112A83" w:rsidRPr="00E1027D" w:rsidRDefault="00112A83"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0C2186FB" w14:textId="77777777" w:rsidR="00112A83" w:rsidRPr="00E1027D" w:rsidRDefault="00112A83" w:rsidP="00112A83">
            <w:pPr>
              <w:widowControl/>
              <w:spacing w:line="400" w:lineRule="exact"/>
              <w:jc w:val="left"/>
              <w:rPr>
                <w:rFonts w:asciiTheme="minorEastAsia" w:hAnsiTheme="minorEastAsia" w:cs="宋体"/>
                <w:b/>
                <w:bCs/>
                <w:kern w:val="0"/>
                <w:sz w:val="24"/>
                <w:szCs w:val="24"/>
              </w:rPr>
            </w:pPr>
          </w:p>
        </w:tc>
        <w:tc>
          <w:tcPr>
            <w:tcW w:w="4440" w:type="dxa"/>
            <w:vMerge/>
            <w:vAlign w:val="center"/>
            <w:hideMark/>
          </w:tcPr>
          <w:p w14:paraId="7D43F1B1" w14:textId="77777777" w:rsidR="00112A83" w:rsidRPr="00E1027D" w:rsidRDefault="00112A83" w:rsidP="00112A83">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329C2171" w14:textId="77777777" w:rsidR="00112A83" w:rsidRPr="00E1027D" w:rsidRDefault="00112A83" w:rsidP="00112A8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509" w:type="dxa"/>
            <w:shd w:val="clear" w:color="auto" w:fill="auto"/>
            <w:vAlign w:val="center"/>
            <w:hideMark/>
          </w:tcPr>
          <w:p w14:paraId="2ABBB58F"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（1）两年内实施同类违法行为受过两次以上行政处罚的；</w:t>
            </w:r>
            <w:r w:rsidRPr="00E1027D">
              <w:rPr>
                <w:rFonts w:asciiTheme="minorEastAsia" w:hAnsiTheme="minorEastAsia" w:cs="宋体" w:hint="eastAsia"/>
                <w:kern w:val="0"/>
                <w:sz w:val="24"/>
                <w:szCs w:val="24"/>
              </w:rPr>
              <w:br/>
              <w:t>(2）违法行为涉及3种以上产品或违法产品数量达300件以上的。</w:t>
            </w:r>
          </w:p>
        </w:tc>
        <w:tc>
          <w:tcPr>
            <w:tcW w:w="3851" w:type="dxa"/>
            <w:shd w:val="clear" w:color="auto" w:fill="auto"/>
            <w:vAlign w:val="center"/>
            <w:hideMark/>
          </w:tcPr>
          <w:p w14:paraId="7E30E9B1"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处2万元以上3万元以下罚款。</w:t>
            </w:r>
          </w:p>
        </w:tc>
      </w:tr>
      <w:tr w:rsidR="00E1027D" w:rsidRPr="00E1027D" w14:paraId="1C94AF9D" w14:textId="77777777" w:rsidTr="001F5A9B">
        <w:trPr>
          <w:trHeight w:val="800"/>
        </w:trPr>
        <w:tc>
          <w:tcPr>
            <w:tcW w:w="620" w:type="dxa"/>
            <w:vMerge w:val="restart"/>
            <w:shd w:val="clear" w:color="auto" w:fill="auto"/>
            <w:vAlign w:val="center"/>
          </w:tcPr>
          <w:p w14:paraId="5A61ECEC" w14:textId="1DE4F919" w:rsidR="00112A83" w:rsidRPr="00E1027D" w:rsidRDefault="00274AF1"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23</w:t>
            </w:r>
            <w:r w:rsidR="000F58F5" w:rsidRPr="00E1027D">
              <w:rPr>
                <w:rFonts w:asciiTheme="minorEastAsia" w:hAnsiTheme="minorEastAsia" w:cs="宋体"/>
                <w:b/>
                <w:bCs/>
                <w:kern w:val="0"/>
                <w:sz w:val="24"/>
                <w:szCs w:val="24"/>
              </w:rPr>
              <w:t>8</w:t>
            </w:r>
          </w:p>
        </w:tc>
        <w:tc>
          <w:tcPr>
            <w:tcW w:w="1520" w:type="dxa"/>
            <w:vMerge w:val="restart"/>
            <w:shd w:val="clear" w:color="auto" w:fill="auto"/>
            <w:vAlign w:val="center"/>
            <w:hideMark/>
          </w:tcPr>
          <w:p w14:paraId="79CB1344" w14:textId="77777777" w:rsidR="00112A83" w:rsidRPr="00E1027D" w:rsidRDefault="00112A83" w:rsidP="00112A83">
            <w:pPr>
              <w:widowControl/>
              <w:spacing w:line="400" w:lineRule="exact"/>
              <w:jc w:val="lef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《有机产品认证管理办法》</w:t>
            </w:r>
          </w:p>
        </w:tc>
        <w:tc>
          <w:tcPr>
            <w:tcW w:w="4440" w:type="dxa"/>
            <w:vMerge w:val="restart"/>
            <w:shd w:val="clear" w:color="auto" w:fill="auto"/>
            <w:vAlign w:val="center"/>
            <w:hideMark/>
          </w:tcPr>
          <w:p w14:paraId="7EAF095E"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第五十二条违反本办法第十四条的规定，认证机构发放的有机产品销售证数量，超过获证产品的认证委托人所生产、加工的有机产品实际数量的，责令改正，处1万元以上3万元以下罚款。</w:t>
            </w:r>
          </w:p>
        </w:tc>
        <w:tc>
          <w:tcPr>
            <w:tcW w:w="737" w:type="dxa"/>
            <w:shd w:val="clear" w:color="auto" w:fill="auto"/>
            <w:vAlign w:val="center"/>
            <w:hideMark/>
          </w:tcPr>
          <w:p w14:paraId="1C074A1F" w14:textId="77777777" w:rsidR="00112A83" w:rsidRPr="00E1027D" w:rsidRDefault="00112A83" w:rsidP="00112A8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509" w:type="dxa"/>
            <w:shd w:val="clear" w:color="auto" w:fill="auto"/>
            <w:vAlign w:val="center"/>
            <w:hideMark/>
          </w:tcPr>
          <w:p w14:paraId="5EB33B2F"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初次违法的或涉案产品尚未销售或使用的。</w:t>
            </w:r>
          </w:p>
        </w:tc>
        <w:tc>
          <w:tcPr>
            <w:tcW w:w="3851" w:type="dxa"/>
            <w:shd w:val="clear" w:color="auto" w:fill="auto"/>
            <w:vAlign w:val="center"/>
            <w:hideMark/>
          </w:tcPr>
          <w:p w14:paraId="1CF2758F"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处1万元罚款。</w:t>
            </w:r>
          </w:p>
        </w:tc>
      </w:tr>
      <w:tr w:rsidR="00E1027D" w:rsidRPr="00E1027D" w14:paraId="568805D0" w14:textId="77777777" w:rsidTr="001F5A9B">
        <w:trPr>
          <w:trHeight w:val="800"/>
        </w:trPr>
        <w:tc>
          <w:tcPr>
            <w:tcW w:w="620" w:type="dxa"/>
            <w:vMerge/>
            <w:vAlign w:val="center"/>
          </w:tcPr>
          <w:p w14:paraId="0F21EA83" w14:textId="77777777" w:rsidR="00112A83" w:rsidRPr="00E1027D" w:rsidRDefault="00112A83"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232E5A37" w14:textId="77777777" w:rsidR="00112A83" w:rsidRPr="00E1027D" w:rsidRDefault="00112A83" w:rsidP="00112A83">
            <w:pPr>
              <w:widowControl/>
              <w:spacing w:line="400" w:lineRule="exact"/>
              <w:jc w:val="left"/>
              <w:rPr>
                <w:rFonts w:asciiTheme="minorEastAsia" w:hAnsiTheme="minorEastAsia" w:cs="宋体"/>
                <w:b/>
                <w:bCs/>
                <w:kern w:val="0"/>
                <w:sz w:val="24"/>
                <w:szCs w:val="24"/>
              </w:rPr>
            </w:pPr>
          </w:p>
        </w:tc>
        <w:tc>
          <w:tcPr>
            <w:tcW w:w="4440" w:type="dxa"/>
            <w:vMerge/>
            <w:vAlign w:val="center"/>
            <w:hideMark/>
          </w:tcPr>
          <w:p w14:paraId="4447B36A" w14:textId="77777777" w:rsidR="00112A83" w:rsidRPr="00E1027D" w:rsidRDefault="00112A83" w:rsidP="00112A83">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0DBAD5A2" w14:textId="77777777" w:rsidR="00112A83" w:rsidRPr="00E1027D" w:rsidRDefault="00112A83" w:rsidP="00112A8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509" w:type="dxa"/>
            <w:shd w:val="clear" w:color="auto" w:fill="auto"/>
            <w:vAlign w:val="center"/>
            <w:hideMark/>
          </w:tcPr>
          <w:p w14:paraId="53A25F73"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两年内实施同类违法行为已受过一次行政处罚的。</w:t>
            </w:r>
          </w:p>
        </w:tc>
        <w:tc>
          <w:tcPr>
            <w:tcW w:w="3851" w:type="dxa"/>
            <w:shd w:val="clear" w:color="auto" w:fill="auto"/>
            <w:vAlign w:val="center"/>
            <w:hideMark/>
          </w:tcPr>
          <w:p w14:paraId="17349014"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处1万元以上2万元以下罚款。</w:t>
            </w:r>
          </w:p>
        </w:tc>
      </w:tr>
      <w:tr w:rsidR="00E1027D" w:rsidRPr="00E1027D" w14:paraId="3E73BAD7" w14:textId="77777777" w:rsidTr="001F5A9B">
        <w:trPr>
          <w:trHeight w:val="800"/>
        </w:trPr>
        <w:tc>
          <w:tcPr>
            <w:tcW w:w="620" w:type="dxa"/>
            <w:vMerge/>
            <w:vAlign w:val="center"/>
          </w:tcPr>
          <w:p w14:paraId="3B53DF65" w14:textId="77777777" w:rsidR="00112A83" w:rsidRPr="00E1027D" w:rsidRDefault="00112A83"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1BADEF93" w14:textId="77777777" w:rsidR="00112A83" w:rsidRPr="00E1027D" w:rsidRDefault="00112A83" w:rsidP="00112A83">
            <w:pPr>
              <w:widowControl/>
              <w:spacing w:line="400" w:lineRule="exact"/>
              <w:jc w:val="left"/>
              <w:rPr>
                <w:rFonts w:asciiTheme="minorEastAsia" w:hAnsiTheme="minorEastAsia" w:cs="宋体"/>
                <w:b/>
                <w:bCs/>
                <w:kern w:val="0"/>
                <w:sz w:val="24"/>
                <w:szCs w:val="24"/>
              </w:rPr>
            </w:pPr>
          </w:p>
        </w:tc>
        <w:tc>
          <w:tcPr>
            <w:tcW w:w="4440" w:type="dxa"/>
            <w:vMerge/>
            <w:vAlign w:val="center"/>
            <w:hideMark/>
          </w:tcPr>
          <w:p w14:paraId="7ACC919F" w14:textId="77777777" w:rsidR="00112A83" w:rsidRPr="00E1027D" w:rsidRDefault="00112A83" w:rsidP="00112A83">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14FB7BF2" w14:textId="77777777" w:rsidR="00112A83" w:rsidRPr="00E1027D" w:rsidRDefault="00112A83" w:rsidP="00112A8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509" w:type="dxa"/>
            <w:shd w:val="clear" w:color="auto" w:fill="auto"/>
            <w:vAlign w:val="center"/>
            <w:hideMark/>
          </w:tcPr>
          <w:p w14:paraId="0ECEBE12"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两年内实施同类违法行为受过两次以上行政处罚的。</w:t>
            </w:r>
          </w:p>
        </w:tc>
        <w:tc>
          <w:tcPr>
            <w:tcW w:w="3851" w:type="dxa"/>
            <w:shd w:val="clear" w:color="auto" w:fill="auto"/>
            <w:vAlign w:val="center"/>
            <w:hideMark/>
          </w:tcPr>
          <w:p w14:paraId="2C5E7322"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处2万元以上3万元以下罚款。</w:t>
            </w:r>
          </w:p>
        </w:tc>
      </w:tr>
      <w:tr w:rsidR="00E1027D" w:rsidRPr="00E1027D" w14:paraId="1B0E311B" w14:textId="77777777" w:rsidTr="001F5A9B">
        <w:trPr>
          <w:trHeight w:val="2381"/>
        </w:trPr>
        <w:tc>
          <w:tcPr>
            <w:tcW w:w="620" w:type="dxa"/>
            <w:vMerge w:val="restart"/>
            <w:shd w:val="clear" w:color="auto" w:fill="auto"/>
            <w:vAlign w:val="center"/>
          </w:tcPr>
          <w:p w14:paraId="78D39BA0" w14:textId="1A9D6AD5" w:rsidR="00112A83" w:rsidRPr="00E1027D" w:rsidRDefault="00274AF1"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2</w:t>
            </w:r>
            <w:r w:rsidR="000F58F5" w:rsidRPr="00E1027D">
              <w:rPr>
                <w:rFonts w:asciiTheme="minorEastAsia" w:hAnsiTheme="minorEastAsia" w:cs="宋体"/>
                <w:b/>
                <w:bCs/>
                <w:kern w:val="0"/>
                <w:sz w:val="24"/>
                <w:szCs w:val="24"/>
              </w:rPr>
              <w:t>39</w:t>
            </w:r>
          </w:p>
        </w:tc>
        <w:tc>
          <w:tcPr>
            <w:tcW w:w="1520" w:type="dxa"/>
            <w:vMerge w:val="restart"/>
            <w:shd w:val="clear" w:color="auto" w:fill="auto"/>
            <w:vAlign w:val="center"/>
            <w:hideMark/>
          </w:tcPr>
          <w:p w14:paraId="69063AF0" w14:textId="77777777" w:rsidR="00112A83" w:rsidRPr="00E1027D" w:rsidRDefault="00112A83" w:rsidP="00112A83">
            <w:pPr>
              <w:widowControl/>
              <w:spacing w:line="400" w:lineRule="exact"/>
              <w:jc w:val="lef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《有机产品认证管理办法》</w:t>
            </w:r>
          </w:p>
        </w:tc>
        <w:tc>
          <w:tcPr>
            <w:tcW w:w="4440" w:type="dxa"/>
            <w:vMerge w:val="restart"/>
            <w:shd w:val="clear" w:color="auto" w:fill="auto"/>
            <w:vAlign w:val="center"/>
            <w:hideMark/>
          </w:tcPr>
          <w:p w14:paraId="2F100618" w14:textId="77777777" w:rsidR="00112A83" w:rsidRPr="00E1027D" w:rsidRDefault="00112A83" w:rsidP="00112A83">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第五十三条违反本办法第十六条的规定，认证机构对有机配料含量低于95%的加工产品进行有机认证的，地方认证监管部门责令改正，处3万元以下罚款。</w:t>
            </w:r>
          </w:p>
        </w:tc>
        <w:tc>
          <w:tcPr>
            <w:tcW w:w="737" w:type="dxa"/>
            <w:shd w:val="clear" w:color="auto" w:fill="auto"/>
            <w:vAlign w:val="center"/>
            <w:hideMark/>
          </w:tcPr>
          <w:p w14:paraId="14C698B1" w14:textId="77777777" w:rsidR="00112A83" w:rsidRPr="00E1027D" w:rsidRDefault="00112A83" w:rsidP="00112A8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509" w:type="dxa"/>
            <w:shd w:val="clear" w:color="auto" w:fill="auto"/>
            <w:vAlign w:val="center"/>
            <w:hideMark/>
          </w:tcPr>
          <w:p w14:paraId="21DC8D34"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（1）初次违法的；</w:t>
            </w:r>
            <w:r w:rsidRPr="00E1027D">
              <w:rPr>
                <w:rFonts w:asciiTheme="minorEastAsia" w:hAnsiTheme="minorEastAsia" w:cs="宋体" w:hint="eastAsia"/>
                <w:kern w:val="0"/>
                <w:sz w:val="24"/>
                <w:szCs w:val="24"/>
              </w:rPr>
              <w:br/>
              <w:t>（2）涉案产品尚未销售或使用的。</w:t>
            </w:r>
          </w:p>
        </w:tc>
        <w:tc>
          <w:tcPr>
            <w:tcW w:w="3851" w:type="dxa"/>
            <w:shd w:val="clear" w:color="auto" w:fill="auto"/>
            <w:vAlign w:val="center"/>
            <w:hideMark/>
          </w:tcPr>
          <w:p w14:paraId="2521C1A2"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处1万元以下罚款。</w:t>
            </w:r>
          </w:p>
        </w:tc>
      </w:tr>
      <w:tr w:rsidR="00E1027D" w:rsidRPr="00E1027D" w14:paraId="54A1CABC" w14:textId="77777777" w:rsidTr="001F5A9B">
        <w:trPr>
          <w:trHeight w:val="2381"/>
        </w:trPr>
        <w:tc>
          <w:tcPr>
            <w:tcW w:w="620" w:type="dxa"/>
            <w:vMerge/>
            <w:vAlign w:val="center"/>
          </w:tcPr>
          <w:p w14:paraId="0A7E96B4" w14:textId="77777777" w:rsidR="00112A83" w:rsidRPr="00E1027D" w:rsidRDefault="00112A83"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35682C37" w14:textId="77777777" w:rsidR="00112A83" w:rsidRPr="00E1027D" w:rsidRDefault="00112A83" w:rsidP="00112A83">
            <w:pPr>
              <w:widowControl/>
              <w:spacing w:line="400" w:lineRule="exact"/>
              <w:jc w:val="left"/>
              <w:rPr>
                <w:rFonts w:asciiTheme="minorEastAsia" w:hAnsiTheme="minorEastAsia" w:cs="宋体"/>
                <w:b/>
                <w:bCs/>
                <w:kern w:val="0"/>
                <w:sz w:val="24"/>
                <w:szCs w:val="24"/>
              </w:rPr>
            </w:pPr>
          </w:p>
        </w:tc>
        <w:tc>
          <w:tcPr>
            <w:tcW w:w="4440" w:type="dxa"/>
            <w:vMerge/>
            <w:vAlign w:val="center"/>
            <w:hideMark/>
          </w:tcPr>
          <w:p w14:paraId="787515FD" w14:textId="77777777" w:rsidR="00112A83" w:rsidRPr="00E1027D" w:rsidRDefault="00112A83" w:rsidP="00112A83">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3ED98D36" w14:textId="77777777" w:rsidR="00112A83" w:rsidRPr="00E1027D" w:rsidRDefault="00112A83" w:rsidP="00112A8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509" w:type="dxa"/>
            <w:shd w:val="clear" w:color="auto" w:fill="auto"/>
            <w:vAlign w:val="center"/>
            <w:hideMark/>
          </w:tcPr>
          <w:p w14:paraId="3B0B25A9"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（1）两年内实施同类违法行为已受过一次行政处罚的；</w:t>
            </w:r>
            <w:r w:rsidRPr="00E1027D">
              <w:rPr>
                <w:rFonts w:asciiTheme="minorEastAsia" w:hAnsiTheme="minorEastAsia" w:cs="宋体" w:hint="eastAsia"/>
                <w:kern w:val="0"/>
                <w:sz w:val="24"/>
                <w:szCs w:val="24"/>
              </w:rPr>
              <w:br/>
              <w:t>（2)违法行为涉及2种产品或违法产品数量100件以上300件以下的。</w:t>
            </w:r>
          </w:p>
        </w:tc>
        <w:tc>
          <w:tcPr>
            <w:tcW w:w="3851" w:type="dxa"/>
            <w:shd w:val="clear" w:color="auto" w:fill="auto"/>
            <w:vAlign w:val="center"/>
            <w:hideMark/>
          </w:tcPr>
          <w:p w14:paraId="35B0A474"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处1万元以上2万元以下罚款。</w:t>
            </w:r>
          </w:p>
        </w:tc>
      </w:tr>
      <w:tr w:rsidR="00E1027D" w:rsidRPr="00E1027D" w14:paraId="649B6960" w14:textId="77777777" w:rsidTr="001F5A9B">
        <w:trPr>
          <w:trHeight w:val="2381"/>
        </w:trPr>
        <w:tc>
          <w:tcPr>
            <w:tcW w:w="620" w:type="dxa"/>
            <w:vMerge/>
            <w:vAlign w:val="center"/>
          </w:tcPr>
          <w:p w14:paraId="5DEB6AE8" w14:textId="77777777" w:rsidR="00112A83" w:rsidRPr="00E1027D" w:rsidRDefault="00112A83"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2B71339A" w14:textId="77777777" w:rsidR="00112A83" w:rsidRPr="00E1027D" w:rsidRDefault="00112A83" w:rsidP="00112A83">
            <w:pPr>
              <w:widowControl/>
              <w:spacing w:line="400" w:lineRule="exact"/>
              <w:jc w:val="left"/>
              <w:rPr>
                <w:rFonts w:asciiTheme="minorEastAsia" w:hAnsiTheme="minorEastAsia" w:cs="宋体"/>
                <w:b/>
                <w:bCs/>
                <w:kern w:val="0"/>
                <w:sz w:val="24"/>
                <w:szCs w:val="24"/>
              </w:rPr>
            </w:pPr>
          </w:p>
        </w:tc>
        <w:tc>
          <w:tcPr>
            <w:tcW w:w="4440" w:type="dxa"/>
            <w:vMerge/>
            <w:vAlign w:val="center"/>
            <w:hideMark/>
          </w:tcPr>
          <w:p w14:paraId="30D5754F" w14:textId="77777777" w:rsidR="00112A83" w:rsidRPr="00E1027D" w:rsidRDefault="00112A83" w:rsidP="00112A83">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080233CA" w14:textId="77777777" w:rsidR="00112A83" w:rsidRPr="00E1027D" w:rsidRDefault="00112A83" w:rsidP="00112A8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509" w:type="dxa"/>
            <w:shd w:val="clear" w:color="auto" w:fill="auto"/>
            <w:vAlign w:val="center"/>
            <w:hideMark/>
          </w:tcPr>
          <w:p w14:paraId="578988EC"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（1）两年内实施同类违法行为受过两次以上行政处罚的</w:t>
            </w:r>
            <w:r w:rsidRPr="00E1027D">
              <w:rPr>
                <w:rFonts w:asciiTheme="minorEastAsia" w:hAnsiTheme="minorEastAsia" w:cs="宋体" w:hint="eastAsia"/>
                <w:kern w:val="0"/>
                <w:sz w:val="24"/>
                <w:szCs w:val="24"/>
              </w:rPr>
              <w:br/>
              <w:t>(2）违法行为涉及3种以上产品或违法产品数量达300件以上的</w:t>
            </w:r>
          </w:p>
        </w:tc>
        <w:tc>
          <w:tcPr>
            <w:tcW w:w="3851" w:type="dxa"/>
            <w:shd w:val="clear" w:color="auto" w:fill="auto"/>
            <w:vAlign w:val="center"/>
            <w:hideMark/>
          </w:tcPr>
          <w:p w14:paraId="5256BCF2"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处2万元以上3万元以下罚款。</w:t>
            </w:r>
          </w:p>
        </w:tc>
      </w:tr>
      <w:tr w:rsidR="00E1027D" w:rsidRPr="00E1027D" w14:paraId="6284089F" w14:textId="77777777" w:rsidTr="001F5A9B">
        <w:trPr>
          <w:trHeight w:val="20"/>
        </w:trPr>
        <w:tc>
          <w:tcPr>
            <w:tcW w:w="620" w:type="dxa"/>
            <w:vMerge w:val="restart"/>
            <w:shd w:val="clear" w:color="auto" w:fill="auto"/>
            <w:vAlign w:val="center"/>
          </w:tcPr>
          <w:p w14:paraId="3926836F" w14:textId="50EFD258" w:rsidR="00112A83" w:rsidRPr="00E1027D" w:rsidRDefault="00274AF1"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24</w:t>
            </w:r>
            <w:r w:rsidR="000F58F5" w:rsidRPr="00E1027D">
              <w:rPr>
                <w:rFonts w:asciiTheme="minorEastAsia" w:hAnsiTheme="minorEastAsia" w:cs="宋体"/>
                <w:b/>
                <w:bCs/>
                <w:kern w:val="0"/>
                <w:sz w:val="24"/>
                <w:szCs w:val="24"/>
              </w:rPr>
              <w:t>0</w:t>
            </w:r>
          </w:p>
        </w:tc>
        <w:tc>
          <w:tcPr>
            <w:tcW w:w="1520" w:type="dxa"/>
            <w:vMerge w:val="restart"/>
            <w:shd w:val="clear" w:color="auto" w:fill="auto"/>
            <w:vAlign w:val="center"/>
            <w:hideMark/>
          </w:tcPr>
          <w:p w14:paraId="158D00F5" w14:textId="77777777" w:rsidR="00112A83" w:rsidRPr="00E1027D" w:rsidRDefault="00112A83" w:rsidP="00112A83">
            <w:pPr>
              <w:widowControl/>
              <w:spacing w:line="400" w:lineRule="exact"/>
              <w:jc w:val="lef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《有机产品认证管理办法》</w:t>
            </w:r>
          </w:p>
        </w:tc>
        <w:tc>
          <w:tcPr>
            <w:tcW w:w="4440" w:type="dxa"/>
            <w:vMerge w:val="restart"/>
            <w:shd w:val="clear" w:color="auto" w:fill="auto"/>
            <w:vAlign w:val="center"/>
            <w:hideMark/>
          </w:tcPr>
          <w:p w14:paraId="5D6A835B"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第五十五条认证委托人有下列情形之一的，由地方认证监管部门责令改正，处1万元以上3万元以下罚款：</w:t>
            </w:r>
            <w:r w:rsidRPr="00E1027D">
              <w:rPr>
                <w:rFonts w:asciiTheme="minorEastAsia" w:hAnsiTheme="minorEastAsia" w:cs="宋体" w:hint="eastAsia"/>
                <w:kern w:val="0"/>
                <w:sz w:val="24"/>
                <w:szCs w:val="24"/>
              </w:rPr>
              <w:br/>
              <w:t>（一）未获得有机产品认证的加工产品，违反本办法第十五条的规定，进行有机产品认证标识标注的；</w:t>
            </w:r>
            <w:r w:rsidRPr="00E1027D">
              <w:rPr>
                <w:rFonts w:asciiTheme="minorEastAsia" w:hAnsiTheme="minorEastAsia" w:cs="宋体" w:hint="eastAsia"/>
                <w:kern w:val="0"/>
                <w:sz w:val="24"/>
                <w:szCs w:val="24"/>
              </w:rPr>
              <w:br/>
              <w:t>（二）未依照本办法第三十三条第一款、第三十四条的规定使用认证标志的；</w:t>
            </w:r>
            <w:r w:rsidRPr="00E1027D">
              <w:rPr>
                <w:rFonts w:asciiTheme="minorEastAsia" w:hAnsiTheme="minorEastAsia" w:cs="宋体" w:hint="eastAsia"/>
                <w:kern w:val="0"/>
                <w:sz w:val="24"/>
                <w:szCs w:val="24"/>
              </w:rPr>
              <w:br/>
              <w:t>（三）在认证证书暂停期间或者被注销、撤销后，仍继续使用认证证书和认证标志的。</w:t>
            </w:r>
          </w:p>
        </w:tc>
        <w:tc>
          <w:tcPr>
            <w:tcW w:w="737" w:type="dxa"/>
            <w:shd w:val="clear" w:color="auto" w:fill="auto"/>
            <w:vAlign w:val="center"/>
            <w:hideMark/>
          </w:tcPr>
          <w:p w14:paraId="5A3E176B" w14:textId="77777777" w:rsidR="00112A83" w:rsidRPr="00E1027D" w:rsidRDefault="00112A83" w:rsidP="00112A8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509" w:type="dxa"/>
            <w:shd w:val="clear" w:color="auto" w:fill="auto"/>
            <w:vAlign w:val="center"/>
            <w:hideMark/>
          </w:tcPr>
          <w:p w14:paraId="1B154A27"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（1）初次违法的；</w:t>
            </w:r>
            <w:r w:rsidRPr="00E1027D">
              <w:rPr>
                <w:rFonts w:asciiTheme="minorEastAsia" w:hAnsiTheme="minorEastAsia" w:cs="宋体" w:hint="eastAsia"/>
                <w:kern w:val="0"/>
                <w:sz w:val="24"/>
                <w:szCs w:val="24"/>
              </w:rPr>
              <w:br/>
              <w:t>（2）涉案产品尚未销售或使用的。</w:t>
            </w:r>
          </w:p>
        </w:tc>
        <w:tc>
          <w:tcPr>
            <w:tcW w:w="3851" w:type="dxa"/>
            <w:shd w:val="clear" w:color="auto" w:fill="auto"/>
            <w:vAlign w:val="center"/>
            <w:hideMark/>
          </w:tcPr>
          <w:p w14:paraId="1ACA6B53"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处1万元罚款。</w:t>
            </w:r>
          </w:p>
        </w:tc>
      </w:tr>
      <w:tr w:rsidR="00E1027D" w:rsidRPr="00E1027D" w14:paraId="409DD4B3" w14:textId="77777777" w:rsidTr="001F5A9B">
        <w:trPr>
          <w:trHeight w:val="20"/>
        </w:trPr>
        <w:tc>
          <w:tcPr>
            <w:tcW w:w="620" w:type="dxa"/>
            <w:vMerge/>
            <w:vAlign w:val="center"/>
          </w:tcPr>
          <w:p w14:paraId="7E4BA1D0" w14:textId="77777777" w:rsidR="00112A83" w:rsidRPr="00E1027D" w:rsidRDefault="00112A83"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368B918A" w14:textId="77777777" w:rsidR="00112A83" w:rsidRPr="00E1027D" w:rsidRDefault="00112A83" w:rsidP="00112A83">
            <w:pPr>
              <w:widowControl/>
              <w:spacing w:line="400" w:lineRule="exact"/>
              <w:jc w:val="left"/>
              <w:rPr>
                <w:rFonts w:asciiTheme="minorEastAsia" w:hAnsiTheme="minorEastAsia" w:cs="宋体"/>
                <w:b/>
                <w:bCs/>
                <w:kern w:val="0"/>
                <w:sz w:val="24"/>
                <w:szCs w:val="24"/>
              </w:rPr>
            </w:pPr>
          </w:p>
        </w:tc>
        <w:tc>
          <w:tcPr>
            <w:tcW w:w="4440" w:type="dxa"/>
            <w:vMerge/>
            <w:vAlign w:val="center"/>
            <w:hideMark/>
          </w:tcPr>
          <w:p w14:paraId="235B210B" w14:textId="77777777" w:rsidR="00112A83" w:rsidRPr="00E1027D" w:rsidRDefault="00112A83" w:rsidP="00112A83">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7A0F6887" w14:textId="77777777" w:rsidR="00112A83" w:rsidRPr="00E1027D" w:rsidRDefault="00112A83" w:rsidP="00112A8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509" w:type="dxa"/>
            <w:shd w:val="clear" w:color="auto" w:fill="auto"/>
            <w:vAlign w:val="center"/>
            <w:hideMark/>
          </w:tcPr>
          <w:p w14:paraId="3C29F276"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（1）两年内实施同类违法行为已受过一次行政处罚的；</w:t>
            </w:r>
            <w:r w:rsidRPr="00E1027D">
              <w:rPr>
                <w:rFonts w:asciiTheme="minorEastAsia" w:hAnsiTheme="minorEastAsia" w:cs="宋体" w:hint="eastAsia"/>
                <w:kern w:val="0"/>
                <w:sz w:val="24"/>
                <w:szCs w:val="24"/>
              </w:rPr>
              <w:br/>
              <w:t>（2)违法行为涉及2种产品或违法产品数量100件以上300件以下的。</w:t>
            </w:r>
          </w:p>
        </w:tc>
        <w:tc>
          <w:tcPr>
            <w:tcW w:w="3851" w:type="dxa"/>
            <w:shd w:val="clear" w:color="auto" w:fill="auto"/>
            <w:vAlign w:val="center"/>
            <w:hideMark/>
          </w:tcPr>
          <w:p w14:paraId="3047769B"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处1万元以上2万元以下罚款。</w:t>
            </w:r>
          </w:p>
        </w:tc>
      </w:tr>
      <w:tr w:rsidR="00E1027D" w:rsidRPr="00E1027D" w14:paraId="2B2B9E0F" w14:textId="77777777" w:rsidTr="001F5A9B">
        <w:trPr>
          <w:trHeight w:val="20"/>
        </w:trPr>
        <w:tc>
          <w:tcPr>
            <w:tcW w:w="620" w:type="dxa"/>
            <w:vMerge/>
            <w:vAlign w:val="center"/>
          </w:tcPr>
          <w:p w14:paraId="01F5C04E" w14:textId="77777777" w:rsidR="00112A83" w:rsidRPr="00E1027D" w:rsidRDefault="00112A83"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4BDF2BAE" w14:textId="77777777" w:rsidR="00112A83" w:rsidRPr="00E1027D" w:rsidRDefault="00112A83" w:rsidP="00112A83">
            <w:pPr>
              <w:widowControl/>
              <w:spacing w:line="400" w:lineRule="exact"/>
              <w:jc w:val="left"/>
              <w:rPr>
                <w:rFonts w:asciiTheme="minorEastAsia" w:hAnsiTheme="minorEastAsia" w:cs="宋体"/>
                <w:b/>
                <w:bCs/>
                <w:kern w:val="0"/>
                <w:sz w:val="24"/>
                <w:szCs w:val="24"/>
              </w:rPr>
            </w:pPr>
          </w:p>
        </w:tc>
        <w:tc>
          <w:tcPr>
            <w:tcW w:w="4440" w:type="dxa"/>
            <w:vMerge/>
            <w:vAlign w:val="center"/>
            <w:hideMark/>
          </w:tcPr>
          <w:p w14:paraId="4B9B86A8" w14:textId="77777777" w:rsidR="00112A83" w:rsidRPr="00E1027D" w:rsidRDefault="00112A83" w:rsidP="00112A83">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2889C0B6" w14:textId="77777777" w:rsidR="00112A83" w:rsidRPr="00E1027D" w:rsidRDefault="00112A83" w:rsidP="00112A8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509" w:type="dxa"/>
            <w:shd w:val="clear" w:color="auto" w:fill="auto"/>
            <w:vAlign w:val="center"/>
            <w:hideMark/>
          </w:tcPr>
          <w:p w14:paraId="47B2CC40"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p>
          <w:p w14:paraId="31528DB1"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（1）两年内实施同类违法行为受过两次以上行政处罚的</w:t>
            </w:r>
            <w:r w:rsidRPr="00E1027D">
              <w:rPr>
                <w:rFonts w:asciiTheme="minorEastAsia" w:hAnsiTheme="minorEastAsia" w:cs="宋体" w:hint="eastAsia"/>
                <w:kern w:val="0"/>
                <w:sz w:val="24"/>
                <w:szCs w:val="24"/>
              </w:rPr>
              <w:br/>
              <w:t>(2）违法行为涉及3种以上产品或违法产品数量达300件以上的。</w:t>
            </w:r>
          </w:p>
        </w:tc>
        <w:tc>
          <w:tcPr>
            <w:tcW w:w="3851" w:type="dxa"/>
            <w:shd w:val="clear" w:color="auto" w:fill="auto"/>
            <w:vAlign w:val="center"/>
            <w:hideMark/>
          </w:tcPr>
          <w:p w14:paraId="47127BFE"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处2万元以上3万元以下罚款。</w:t>
            </w:r>
          </w:p>
        </w:tc>
      </w:tr>
      <w:tr w:rsidR="00E1027D" w:rsidRPr="00E1027D" w14:paraId="664E44C8" w14:textId="77777777" w:rsidTr="001F5A9B">
        <w:trPr>
          <w:trHeight w:val="20"/>
        </w:trPr>
        <w:tc>
          <w:tcPr>
            <w:tcW w:w="620" w:type="dxa"/>
            <w:vMerge w:val="restart"/>
            <w:shd w:val="clear" w:color="auto" w:fill="auto"/>
            <w:vAlign w:val="center"/>
          </w:tcPr>
          <w:p w14:paraId="435B76AC" w14:textId="1B806487" w:rsidR="00112A83" w:rsidRPr="00E1027D" w:rsidRDefault="00274AF1"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24</w:t>
            </w:r>
            <w:r w:rsidR="000F58F5" w:rsidRPr="00E1027D">
              <w:rPr>
                <w:rFonts w:asciiTheme="minorEastAsia" w:hAnsiTheme="minorEastAsia" w:cs="宋体"/>
                <w:b/>
                <w:bCs/>
                <w:kern w:val="0"/>
                <w:sz w:val="24"/>
                <w:szCs w:val="24"/>
              </w:rPr>
              <w:t>1</w:t>
            </w:r>
          </w:p>
        </w:tc>
        <w:tc>
          <w:tcPr>
            <w:tcW w:w="1520" w:type="dxa"/>
            <w:vMerge w:val="restart"/>
            <w:shd w:val="clear" w:color="auto" w:fill="auto"/>
            <w:vAlign w:val="center"/>
            <w:hideMark/>
          </w:tcPr>
          <w:p w14:paraId="26E47A6E" w14:textId="77777777" w:rsidR="00112A83" w:rsidRPr="00E1027D" w:rsidRDefault="00112A83" w:rsidP="00112A83">
            <w:pPr>
              <w:widowControl/>
              <w:spacing w:line="400" w:lineRule="exact"/>
              <w:jc w:val="lef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《有机产品认证管理办法》</w:t>
            </w:r>
          </w:p>
        </w:tc>
        <w:tc>
          <w:tcPr>
            <w:tcW w:w="4440" w:type="dxa"/>
            <w:vMerge w:val="restart"/>
            <w:shd w:val="clear" w:color="auto" w:fill="auto"/>
            <w:vAlign w:val="center"/>
            <w:hideMark/>
          </w:tcPr>
          <w:p w14:paraId="26398E8D"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第五十六条认证机构、获证产品的认证委托人拒绝接受国家认监委或者地方认证监管部门监督检查的，责令限期改正；逾期未改正的，处3万元以下罚款。</w:t>
            </w:r>
          </w:p>
        </w:tc>
        <w:tc>
          <w:tcPr>
            <w:tcW w:w="737" w:type="dxa"/>
            <w:shd w:val="clear" w:color="auto" w:fill="auto"/>
            <w:vAlign w:val="center"/>
            <w:hideMark/>
          </w:tcPr>
          <w:p w14:paraId="091E80BB" w14:textId="77777777" w:rsidR="00112A83" w:rsidRPr="00E1027D" w:rsidRDefault="00112A83" w:rsidP="00112A8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509" w:type="dxa"/>
            <w:shd w:val="clear" w:color="auto" w:fill="auto"/>
            <w:vAlign w:val="center"/>
            <w:hideMark/>
          </w:tcPr>
          <w:p w14:paraId="723D40AD"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一次未改正的。</w:t>
            </w:r>
          </w:p>
        </w:tc>
        <w:tc>
          <w:tcPr>
            <w:tcW w:w="3851" w:type="dxa"/>
            <w:shd w:val="clear" w:color="auto" w:fill="auto"/>
            <w:vAlign w:val="center"/>
            <w:hideMark/>
          </w:tcPr>
          <w:p w14:paraId="32E71646"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处1万元以下罚款。</w:t>
            </w:r>
          </w:p>
        </w:tc>
      </w:tr>
      <w:tr w:rsidR="00E1027D" w:rsidRPr="00E1027D" w14:paraId="18B4DBFC" w14:textId="77777777" w:rsidTr="001F5A9B">
        <w:trPr>
          <w:trHeight w:val="20"/>
        </w:trPr>
        <w:tc>
          <w:tcPr>
            <w:tcW w:w="620" w:type="dxa"/>
            <w:vMerge/>
            <w:vAlign w:val="center"/>
          </w:tcPr>
          <w:p w14:paraId="63B1A630" w14:textId="77777777" w:rsidR="00112A83" w:rsidRPr="00E1027D" w:rsidRDefault="00112A83"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3141711B" w14:textId="77777777" w:rsidR="00112A83" w:rsidRPr="00E1027D" w:rsidRDefault="00112A83" w:rsidP="00112A83">
            <w:pPr>
              <w:widowControl/>
              <w:spacing w:line="400" w:lineRule="exact"/>
              <w:jc w:val="left"/>
              <w:rPr>
                <w:rFonts w:asciiTheme="minorEastAsia" w:hAnsiTheme="minorEastAsia" w:cs="宋体"/>
                <w:b/>
                <w:bCs/>
                <w:kern w:val="0"/>
                <w:sz w:val="24"/>
                <w:szCs w:val="24"/>
              </w:rPr>
            </w:pPr>
          </w:p>
        </w:tc>
        <w:tc>
          <w:tcPr>
            <w:tcW w:w="4440" w:type="dxa"/>
            <w:vMerge/>
            <w:vAlign w:val="center"/>
            <w:hideMark/>
          </w:tcPr>
          <w:p w14:paraId="369CE157" w14:textId="77777777" w:rsidR="00112A83" w:rsidRPr="00E1027D" w:rsidRDefault="00112A83" w:rsidP="00112A83">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3B7D99DA" w14:textId="77777777" w:rsidR="00112A83" w:rsidRPr="00E1027D" w:rsidRDefault="00112A83" w:rsidP="00112A8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509" w:type="dxa"/>
            <w:shd w:val="clear" w:color="auto" w:fill="auto"/>
            <w:vAlign w:val="center"/>
            <w:hideMark/>
          </w:tcPr>
          <w:p w14:paraId="5C841277"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二次未改正的。</w:t>
            </w:r>
          </w:p>
        </w:tc>
        <w:tc>
          <w:tcPr>
            <w:tcW w:w="3851" w:type="dxa"/>
            <w:shd w:val="clear" w:color="auto" w:fill="auto"/>
            <w:vAlign w:val="center"/>
            <w:hideMark/>
          </w:tcPr>
          <w:p w14:paraId="51C54A01"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处1万元以上2万元以下罚款。</w:t>
            </w:r>
          </w:p>
        </w:tc>
      </w:tr>
      <w:tr w:rsidR="00E1027D" w:rsidRPr="00E1027D" w14:paraId="344E3993" w14:textId="77777777" w:rsidTr="001F5A9B">
        <w:trPr>
          <w:trHeight w:val="20"/>
        </w:trPr>
        <w:tc>
          <w:tcPr>
            <w:tcW w:w="620" w:type="dxa"/>
            <w:vMerge/>
            <w:vAlign w:val="center"/>
          </w:tcPr>
          <w:p w14:paraId="6D68214B" w14:textId="77777777" w:rsidR="00112A83" w:rsidRPr="00E1027D" w:rsidRDefault="00112A83" w:rsidP="001F5A9B">
            <w:pPr>
              <w:widowControl/>
              <w:spacing w:line="400" w:lineRule="exact"/>
              <w:jc w:val="center"/>
              <w:rPr>
                <w:rFonts w:asciiTheme="minorEastAsia" w:hAnsiTheme="minorEastAsia" w:cs="宋体"/>
                <w:b/>
                <w:bCs/>
                <w:kern w:val="0"/>
                <w:sz w:val="24"/>
                <w:szCs w:val="24"/>
              </w:rPr>
            </w:pPr>
          </w:p>
        </w:tc>
        <w:tc>
          <w:tcPr>
            <w:tcW w:w="1520" w:type="dxa"/>
            <w:vMerge/>
            <w:vAlign w:val="center"/>
            <w:hideMark/>
          </w:tcPr>
          <w:p w14:paraId="4ED236C7" w14:textId="77777777" w:rsidR="00112A83" w:rsidRPr="00E1027D" w:rsidRDefault="00112A83" w:rsidP="00112A83">
            <w:pPr>
              <w:widowControl/>
              <w:spacing w:line="400" w:lineRule="exact"/>
              <w:jc w:val="left"/>
              <w:rPr>
                <w:rFonts w:asciiTheme="minorEastAsia" w:hAnsiTheme="minorEastAsia" w:cs="宋体"/>
                <w:b/>
                <w:bCs/>
                <w:kern w:val="0"/>
                <w:sz w:val="24"/>
                <w:szCs w:val="24"/>
              </w:rPr>
            </w:pPr>
          </w:p>
        </w:tc>
        <w:tc>
          <w:tcPr>
            <w:tcW w:w="4440" w:type="dxa"/>
            <w:vMerge/>
            <w:vAlign w:val="center"/>
            <w:hideMark/>
          </w:tcPr>
          <w:p w14:paraId="718C45EF" w14:textId="77777777" w:rsidR="00112A83" w:rsidRPr="00E1027D" w:rsidRDefault="00112A83" w:rsidP="00112A83">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2D63D344" w14:textId="77777777" w:rsidR="00112A83" w:rsidRPr="00E1027D" w:rsidRDefault="00112A83" w:rsidP="00112A8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509" w:type="dxa"/>
            <w:shd w:val="clear" w:color="auto" w:fill="auto"/>
            <w:vAlign w:val="center"/>
            <w:hideMark/>
          </w:tcPr>
          <w:p w14:paraId="69ACB1D7"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三次以上未改正的。</w:t>
            </w:r>
          </w:p>
        </w:tc>
        <w:tc>
          <w:tcPr>
            <w:tcW w:w="3851" w:type="dxa"/>
            <w:shd w:val="clear" w:color="auto" w:fill="auto"/>
            <w:vAlign w:val="center"/>
            <w:hideMark/>
          </w:tcPr>
          <w:p w14:paraId="212F72A7"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处2万元以上3万元以下罚款。</w:t>
            </w:r>
          </w:p>
        </w:tc>
      </w:tr>
      <w:tr w:rsidR="00E1027D" w:rsidRPr="00E1027D" w14:paraId="231C5FDB" w14:textId="77777777" w:rsidTr="001F5A9B">
        <w:trPr>
          <w:trHeight w:val="20"/>
        </w:trPr>
        <w:tc>
          <w:tcPr>
            <w:tcW w:w="620" w:type="dxa"/>
            <w:shd w:val="clear" w:color="auto" w:fill="auto"/>
            <w:vAlign w:val="center"/>
          </w:tcPr>
          <w:p w14:paraId="38038C20" w14:textId="56ABFE62" w:rsidR="00112A83" w:rsidRPr="00E1027D" w:rsidRDefault="00274AF1"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2</w:t>
            </w:r>
            <w:r w:rsidRPr="00E1027D">
              <w:rPr>
                <w:rFonts w:asciiTheme="minorEastAsia" w:hAnsiTheme="minorEastAsia" w:cs="宋体"/>
                <w:b/>
                <w:bCs/>
                <w:kern w:val="0"/>
                <w:sz w:val="24"/>
                <w:szCs w:val="24"/>
              </w:rPr>
              <w:t>4</w:t>
            </w:r>
            <w:r w:rsidR="000F58F5" w:rsidRPr="00E1027D">
              <w:rPr>
                <w:rFonts w:asciiTheme="minorEastAsia" w:hAnsiTheme="minorEastAsia" w:cs="宋体"/>
                <w:b/>
                <w:bCs/>
                <w:kern w:val="0"/>
                <w:sz w:val="24"/>
                <w:szCs w:val="24"/>
              </w:rPr>
              <w:t>2</w:t>
            </w:r>
          </w:p>
        </w:tc>
        <w:tc>
          <w:tcPr>
            <w:tcW w:w="1520" w:type="dxa"/>
            <w:shd w:val="clear" w:color="auto" w:fill="auto"/>
            <w:vAlign w:val="center"/>
            <w:hideMark/>
          </w:tcPr>
          <w:p w14:paraId="7B238BA7" w14:textId="77777777" w:rsidR="00112A83" w:rsidRPr="00E1027D" w:rsidRDefault="00112A83" w:rsidP="00112A83">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《节能低碳产品认证管理办法》</w:t>
            </w:r>
          </w:p>
        </w:tc>
        <w:tc>
          <w:tcPr>
            <w:tcW w:w="4440" w:type="dxa"/>
            <w:shd w:val="clear" w:color="auto" w:fill="auto"/>
            <w:vAlign w:val="center"/>
            <w:hideMark/>
          </w:tcPr>
          <w:p w14:paraId="1DB17251"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第三十五条第二款转让节能、低碳产品认证标志的，由地方质检两局责令改正，并处3万元以下的罚款</w:t>
            </w:r>
          </w:p>
        </w:tc>
        <w:tc>
          <w:tcPr>
            <w:tcW w:w="737" w:type="dxa"/>
            <w:shd w:val="clear" w:color="auto" w:fill="auto"/>
            <w:vAlign w:val="center"/>
            <w:hideMark/>
          </w:tcPr>
          <w:p w14:paraId="3B7B4F97" w14:textId="77777777" w:rsidR="00112A83" w:rsidRPr="00E1027D" w:rsidRDefault="00112A83" w:rsidP="00112A8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509" w:type="dxa"/>
            <w:shd w:val="clear" w:color="auto" w:fill="auto"/>
            <w:vAlign w:val="center"/>
            <w:hideMark/>
          </w:tcPr>
          <w:p w14:paraId="04A9163F" w14:textId="77777777" w:rsidR="00112A83" w:rsidRPr="00E1027D" w:rsidRDefault="00112A83" w:rsidP="00112A83">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（1）初次违法的；</w:t>
            </w:r>
            <w:r w:rsidRPr="00E1027D">
              <w:rPr>
                <w:rFonts w:asciiTheme="minorEastAsia" w:hAnsiTheme="minorEastAsia" w:cs="宋体" w:hint="eastAsia"/>
                <w:kern w:val="0"/>
                <w:sz w:val="24"/>
                <w:szCs w:val="24"/>
              </w:rPr>
              <w:br/>
              <w:t>（2）涉案产品尚未销售或使用的。</w:t>
            </w:r>
          </w:p>
        </w:tc>
        <w:tc>
          <w:tcPr>
            <w:tcW w:w="3851" w:type="dxa"/>
            <w:shd w:val="clear" w:color="auto" w:fill="auto"/>
            <w:vAlign w:val="center"/>
            <w:hideMark/>
          </w:tcPr>
          <w:p w14:paraId="65C71FD0"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处1万元以下的罚款。</w:t>
            </w:r>
          </w:p>
        </w:tc>
      </w:tr>
      <w:tr w:rsidR="00E1027D" w:rsidRPr="00E1027D" w14:paraId="6E4453C9" w14:textId="77777777" w:rsidTr="001F5A9B">
        <w:trPr>
          <w:trHeight w:val="1361"/>
        </w:trPr>
        <w:tc>
          <w:tcPr>
            <w:tcW w:w="620" w:type="dxa"/>
            <w:vMerge w:val="restart"/>
            <w:shd w:val="clear" w:color="auto" w:fill="auto"/>
            <w:vAlign w:val="center"/>
          </w:tcPr>
          <w:p w14:paraId="1296209D" w14:textId="649D5350" w:rsidR="00112A83" w:rsidRPr="00E1027D" w:rsidRDefault="00274AF1" w:rsidP="001F5A9B">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24</w:t>
            </w:r>
            <w:r w:rsidR="000F58F5" w:rsidRPr="00E1027D">
              <w:rPr>
                <w:rFonts w:asciiTheme="minorEastAsia" w:hAnsiTheme="minorEastAsia" w:cs="宋体"/>
                <w:b/>
                <w:bCs/>
                <w:kern w:val="0"/>
                <w:sz w:val="24"/>
                <w:szCs w:val="24"/>
              </w:rPr>
              <w:t>2</w:t>
            </w:r>
          </w:p>
        </w:tc>
        <w:tc>
          <w:tcPr>
            <w:tcW w:w="1520" w:type="dxa"/>
            <w:vMerge w:val="restart"/>
            <w:shd w:val="clear" w:color="auto" w:fill="auto"/>
            <w:vAlign w:val="center"/>
            <w:hideMark/>
          </w:tcPr>
          <w:p w14:paraId="246DE886" w14:textId="77777777" w:rsidR="00112A83" w:rsidRPr="00E1027D" w:rsidRDefault="00112A83" w:rsidP="00112A83">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《节能低碳产品认证管理办法》</w:t>
            </w:r>
          </w:p>
        </w:tc>
        <w:tc>
          <w:tcPr>
            <w:tcW w:w="4440" w:type="dxa"/>
            <w:vMerge w:val="restart"/>
            <w:shd w:val="clear" w:color="auto" w:fill="auto"/>
            <w:vAlign w:val="center"/>
            <w:hideMark/>
          </w:tcPr>
          <w:p w14:paraId="277E2D14"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第三十五条第二款转让节能、低碳产品认证标志的，由地方质检两局责令改正，并处3万元以下的罚款</w:t>
            </w:r>
          </w:p>
        </w:tc>
        <w:tc>
          <w:tcPr>
            <w:tcW w:w="737" w:type="dxa"/>
            <w:shd w:val="clear" w:color="auto" w:fill="auto"/>
            <w:vAlign w:val="center"/>
            <w:hideMark/>
          </w:tcPr>
          <w:p w14:paraId="2E942E49" w14:textId="77777777" w:rsidR="00112A83" w:rsidRPr="00E1027D" w:rsidRDefault="00112A83" w:rsidP="00112A8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509" w:type="dxa"/>
            <w:shd w:val="clear" w:color="auto" w:fill="auto"/>
            <w:vAlign w:val="center"/>
            <w:hideMark/>
          </w:tcPr>
          <w:p w14:paraId="05C06E14"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（1）两年内实施同类违法行为已受过一次行政处罚的；</w:t>
            </w:r>
            <w:r w:rsidRPr="00E1027D">
              <w:rPr>
                <w:rFonts w:asciiTheme="minorEastAsia" w:hAnsiTheme="minorEastAsia" w:cs="宋体" w:hint="eastAsia"/>
                <w:kern w:val="0"/>
                <w:sz w:val="24"/>
                <w:szCs w:val="24"/>
              </w:rPr>
              <w:br/>
              <w:t>（2)违法行为涉及2种产品或违法产品数量100件以上300件以下的。</w:t>
            </w:r>
          </w:p>
        </w:tc>
        <w:tc>
          <w:tcPr>
            <w:tcW w:w="3851" w:type="dxa"/>
            <w:shd w:val="clear" w:color="auto" w:fill="auto"/>
            <w:vAlign w:val="center"/>
            <w:hideMark/>
          </w:tcPr>
          <w:p w14:paraId="424BBAA6"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处1万元以上2万元以下罚款。</w:t>
            </w:r>
          </w:p>
        </w:tc>
      </w:tr>
      <w:tr w:rsidR="00E1027D" w:rsidRPr="00E1027D" w14:paraId="60C8BD99" w14:textId="77777777" w:rsidTr="001F5A9B">
        <w:trPr>
          <w:trHeight w:val="1361"/>
        </w:trPr>
        <w:tc>
          <w:tcPr>
            <w:tcW w:w="620" w:type="dxa"/>
            <w:vMerge/>
            <w:shd w:val="clear" w:color="auto" w:fill="auto"/>
            <w:vAlign w:val="center"/>
          </w:tcPr>
          <w:p w14:paraId="4E4F2BEC" w14:textId="77777777" w:rsidR="00112A83" w:rsidRPr="00E1027D" w:rsidRDefault="00112A83" w:rsidP="001F5A9B">
            <w:pPr>
              <w:widowControl/>
              <w:spacing w:line="400" w:lineRule="exact"/>
              <w:jc w:val="center"/>
              <w:rPr>
                <w:rFonts w:asciiTheme="minorEastAsia" w:hAnsiTheme="minorEastAsia" w:cs="宋体"/>
                <w:b/>
                <w:bCs/>
                <w:kern w:val="0"/>
                <w:sz w:val="24"/>
                <w:szCs w:val="24"/>
              </w:rPr>
            </w:pPr>
          </w:p>
        </w:tc>
        <w:tc>
          <w:tcPr>
            <w:tcW w:w="1520" w:type="dxa"/>
            <w:vMerge/>
            <w:shd w:val="clear" w:color="auto" w:fill="auto"/>
            <w:vAlign w:val="center"/>
            <w:hideMark/>
          </w:tcPr>
          <w:p w14:paraId="4E54D7C6" w14:textId="77777777" w:rsidR="00112A83" w:rsidRPr="00E1027D" w:rsidRDefault="00112A83" w:rsidP="00112A83">
            <w:pPr>
              <w:widowControl/>
              <w:spacing w:line="400" w:lineRule="exact"/>
              <w:jc w:val="left"/>
              <w:rPr>
                <w:rFonts w:asciiTheme="minorEastAsia" w:hAnsiTheme="minorEastAsia" w:cs="宋体"/>
                <w:b/>
                <w:bCs/>
                <w:kern w:val="0"/>
                <w:sz w:val="24"/>
                <w:szCs w:val="24"/>
              </w:rPr>
            </w:pPr>
          </w:p>
        </w:tc>
        <w:tc>
          <w:tcPr>
            <w:tcW w:w="4440" w:type="dxa"/>
            <w:vMerge/>
            <w:shd w:val="clear" w:color="auto" w:fill="auto"/>
            <w:vAlign w:val="center"/>
            <w:hideMark/>
          </w:tcPr>
          <w:p w14:paraId="27E69502" w14:textId="77777777" w:rsidR="00112A83" w:rsidRPr="00E1027D" w:rsidRDefault="00112A83" w:rsidP="00112A83">
            <w:pPr>
              <w:widowControl/>
              <w:spacing w:line="400" w:lineRule="exact"/>
              <w:jc w:val="left"/>
              <w:rPr>
                <w:rFonts w:asciiTheme="minorEastAsia" w:hAnsiTheme="minorEastAsia" w:cs="宋体"/>
                <w:kern w:val="0"/>
                <w:sz w:val="24"/>
                <w:szCs w:val="24"/>
              </w:rPr>
            </w:pPr>
          </w:p>
        </w:tc>
        <w:tc>
          <w:tcPr>
            <w:tcW w:w="737" w:type="dxa"/>
            <w:shd w:val="clear" w:color="auto" w:fill="auto"/>
            <w:vAlign w:val="center"/>
            <w:hideMark/>
          </w:tcPr>
          <w:p w14:paraId="53EF2B8B" w14:textId="77777777" w:rsidR="00112A83" w:rsidRPr="00E1027D" w:rsidRDefault="00112A83" w:rsidP="00112A83">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509" w:type="dxa"/>
            <w:shd w:val="clear" w:color="auto" w:fill="auto"/>
            <w:vAlign w:val="center"/>
            <w:hideMark/>
          </w:tcPr>
          <w:p w14:paraId="196647B8"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（1）两年内实施同类违法行为受过两次以上行政处罚的；</w:t>
            </w:r>
            <w:r w:rsidRPr="00E1027D">
              <w:rPr>
                <w:rFonts w:asciiTheme="minorEastAsia" w:hAnsiTheme="minorEastAsia" w:cs="宋体" w:hint="eastAsia"/>
                <w:kern w:val="0"/>
                <w:sz w:val="24"/>
                <w:szCs w:val="24"/>
              </w:rPr>
              <w:br/>
              <w:t>(2）违法行为涉及3种以上产品或违法产品数量达300件以上的。</w:t>
            </w:r>
          </w:p>
        </w:tc>
        <w:tc>
          <w:tcPr>
            <w:tcW w:w="3851" w:type="dxa"/>
            <w:shd w:val="clear" w:color="auto" w:fill="auto"/>
            <w:vAlign w:val="center"/>
            <w:hideMark/>
          </w:tcPr>
          <w:p w14:paraId="03DA179E" w14:textId="77777777" w:rsidR="00112A83" w:rsidRPr="00E1027D" w:rsidRDefault="00112A83" w:rsidP="00112A83">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处2万元以上3万元以下罚款。</w:t>
            </w:r>
          </w:p>
        </w:tc>
      </w:tr>
    </w:tbl>
    <w:p w14:paraId="101E6F13" w14:textId="77777777" w:rsidR="00E3699D" w:rsidRPr="00E1027D" w:rsidRDefault="00E3699D" w:rsidP="00837F38">
      <w:pPr>
        <w:spacing w:line="400" w:lineRule="exact"/>
      </w:pPr>
    </w:p>
    <w:p w14:paraId="7A97F33B" w14:textId="77777777" w:rsidR="00E3699D" w:rsidRPr="00E1027D" w:rsidRDefault="00E3699D" w:rsidP="00837F38">
      <w:pPr>
        <w:widowControl/>
        <w:spacing w:line="400" w:lineRule="exact"/>
        <w:jc w:val="left"/>
      </w:pPr>
      <w:r w:rsidRPr="00E1027D">
        <w:br w:type="page"/>
      </w:r>
    </w:p>
    <w:p w14:paraId="325B1BA4" w14:textId="77777777" w:rsidR="00E3699D" w:rsidRPr="00E1027D" w:rsidRDefault="00E3699D" w:rsidP="00837F38">
      <w:pPr>
        <w:spacing w:line="400" w:lineRule="exact"/>
        <w:jc w:val="center"/>
        <w:rPr>
          <w:rFonts w:ascii="楷体_GB2312" w:eastAsia="楷体_GB2312" w:hAnsi="宋体" w:cs="宋体"/>
          <w:b/>
          <w:bCs/>
          <w:kern w:val="0"/>
          <w:sz w:val="20"/>
          <w:szCs w:val="20"/>
        </w:rPr>
      </w:pPr>
      <w:r w:rsidRPr="00E1027D">
        <w:rPr>
          <w:rFonts w:ascii="楷体_GB2312" w:eastAsia="楷体_GB2312" w:hAnsi="宋体" w:hint="eastAsia"/>
          <w:b/>
          <w:bCs/>
          <w:sz w:val="32"/>
          <w:szCs w:val="32"/>
        </w:rPr>
        <w:lastRenderedPageBreak/>
        <w:t>第九节  适用食品安全监管法律、法规、规章裁量标准</w:t>
      </w:r>
    </w:p>
    <w:tbl>
      <w:tblPr>
        <w:tblW w:w="15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556"/>
        <w:gridCol w:w="29"/>
        <w:gridCol w:w="495"/>
        <w:gridCol w:w="4066"/>
        <w:gridCol w:w="770"/>
        <w:gridCol w:w="3304"/>
        <w:gridCol w:w="4037"/>
      </w:tblGrid>
      <w:tr w:rsidR="00E1027D" w:rsidRPr="00E1027D" w14:paraId="578DB7F2" w14:textId="77777777" w:rsidTr="00580F9F">
        <w:trPr>
          <w:trHeight w:val="20"/>
        </w:trPr>
        <w:tc>
          <w:tcPr>
            <w:tcW w:w="820" w:type="dxa"/>
            <w:shd w:val="clear" w:color="auto" w:fill="auto"/>
            <w:vAlign w:val="center"/>
            <w:hideMark/>
          </w:tcPr>
          <w:p w14:paraId="6C402A22"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代码</w:t>
            </w:r>
          </w:p>
        </w:tc>
        <w:tc>
          <w:tcPr>
            <w:tcW w:w="2080" w:type="dxa"/>
            <w:gridSpan w:val="3"/>
            <w:shd w:val="clear" w:color="auto" w:fill="auto"/>
            <w:vAlign w:val="center"/>
            <w:hideMark/>
          </w:tcPr>
          <w:p w14:paraId="749D4618"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法律名称</w:t>
            </w:r>
          </w:p>
        </w:tc>
        <w:tc>
          <w:tcPr>
            <w:tcW w:w="4066" w:type="dxa"/>
            <w:shd w:val="clear" w:color="auto" w:fill="auto"/>
            <w:vAlign w:val="center"/>
            <w:hideMark/>
          </w:tcPr>
          <w:p w14:paraId="50970EB7"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法律依据</w:t>
            </w:r>
          </w:p>
        </w:tc>
        <w:tc>
          <w:tcPr>
            <w:tcW w:w="770" w:type="dxa"/>
            <w:shd w:val="clear" w:color="auto" w:fill="auto"/>
            <w:vAlign w:val="center"/>
            <w:hideMark/>
          </w:tcPr>
          <w:p w14:paraId="4E1C5008"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违法程度</w:t>
            </w:r>
          </w:p>
        </w:tc>
        <w:tc>
          <w:tcPr>
            <w:tcW w:w="3304" w:type="dxa"/>
            <w:shd w:val="clear" w:color="auto" w:fill="auto"/>
            <w:vAlign w:val="center"/>
            <w:hideMark/>
          </w:tcPr>
          <w:p w14:paraId="2F371CAC"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判断标准</w:t>
            </w:r>
          </w:p>
        </w:tc>
        <w:tc>
          <w:tcPr>
            <w:tcW w:w="4037" w:type="dxa"/>
            <w:shd w:val="clear" w:color="auto" w:fill="auto"/>
            <w:vAlign w:val="center"/>
            <w:hideMark/>
          </w:tcPr>
          <w:p w14:paraId="7053BD2F"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处罚标准</w:t>
            </w:r>
          </w:p>
        </w:tc>
      </w:tr>
      <w:tr w:rsidR="00E1027D" w:rsidRPr="00E1027D" w14:paraId="30F3A834" w14:textId="77777777" w:rsidTr="00580F9F">
        <w:trPr>
          <w:trHeight w:val="397"/>
        </w:trPr>
        <w:tc>
          <w:tcPr>
            <w:tcW w:w="820" w:type="dxa"/>
            <w:vMerge w:val="restart"/>
            <w:shd w:val="clear" w:color="auto" w:fill="auto"/>
            <w:vAlign w:val="center"/>
            <w:hideMark/>
          </w:tcPr>
          <w:p w14:paraId="72D6B320" w14:textId="38C8B5EE" w:rsidR="00E3699D" w:rsidRPr="00E1027D" w:rsidRDefault="00274AF1"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24</w:t>
            </w:r>
            <w:r w:rsidR="000F58F5" w:rsidRPr="00E1027D">
              <w:rPr>
                <w:rFonts w:asciiTheme="minorEastAsia" w:hAnsiTheme="minorEastAsia" w:cs="宋体"/>
                <w:b/>
                <w:bCs/>
                <w:kern w:val="0"/>
                <w:sz w:val="24"/>
                <w:szCs w:val="24"/>
              </w:rPr>
              <w:t>3</w:t>
            </w:r>
          </w:p>
        </w:tc>
        <w:tc>
          <w:tcPr>
            <w:tcW w:w="2080" w:type="dxa"/>
            <w:gridSpan w:val="3"/>
            <w:vMerge w:val="restart"/>
            <w:shd w:val="clear" w:color="auto" w:fill="auto"/>
            <w:vAlign w:val="center"/>
            <w:hideMark/>
          </w:tcPr>
          <w:p w14:paraId="31A2C843" w14:textId="5B0E0659"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共和国食品安全法》</w:t>
            </w:r>
          </w:p>
        </w:tc>
        <w:tc>
          <w:tcPr>
            <w:tcW w:w="4066" w:type="dxa"/>
            <w:vMerge w:val="restart"/>
            <w:shd w:val="clear" w:color="auto" w:fill="auto"/>
            <w:vAlign w:val="center"/>
            <w:hideMark/>
          </w:tcPr>
          <w:p w14:paraId="4CE99312"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第一百二十二条第一款　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w:t>
            </w:r>
          </w:p>
        </w:tc>
        <w:tc>
          <w:tcPr>
            <w:tcW w:w="770" w:type="dxa"/>
            <w:shd w:val="clear" w:color="auto" w:fill="auto"/>
            <w:vAlign w:val="center"/>
            <w:hideMark/>
          </w:tcPr>
          <w:p w14:paraId="37BC067C"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4351A0EF"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违法生产经营的食品、食品添加剂货值金额二千元以下的。</w:t>
            </w:r>
          </w:p>
        </w:tc>
        <w:tc>
          <w:tcPr>
            <w:tcW w:w="4037" w:type="dxa"/>
            <w:shd w:val="clear" w:color="auto" w:fill="auto"/>
            <w:vAlign w:val="center"/>
            <w:hideMark/>
          </w:tcPr>
          <w:p w14:paraId="2D97BB28"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没收违法所得和违法生产经营的食品、食品添加剂以及用于违法生产经营的工具、设备、原料等物品；并处五万元罚款。</w:t>
            </w:r>
          </w:p>
        </w:tc>
      </w:tr>
      <w:tr w:rsidR="00E1027D" w:rsidRPr="00E1027D" w14:paraId="057CD931" w14:textId="77777777" w:rsidTr="00580F9F">
        <w:trPr>
          <w:trHeight w:val="397"/>
        </w:trPr>
        <w:tc>
          <w:tcPr>
            <w:tcW w:w="820" w:type="dxa"/>
            <w:vMerge/>
            <w:vAlign w:val="center"/>
            <w:hideMark/>
          </w:tcPr>
          <w:p w14:paraId="0E888EFD"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27E226F3"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29FD041B" w14:textId="77777777" w:rsidR="00E3699D" w:rsidRPr="00E1027D" w:rsidRDefault="00E3699D" w:rsidP="00837F38">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6A9352C0"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30DA92E0"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违法生产经营的食品、食品添加剂货值金额二千元以上五千元以下的。</w:t>
            </w:r>
          </w:p>
        </w:tc>
        <w:tc>
          <w:tcPr>
            <w:tcW w:w="4037" w:type="dxa"/>
            <w:shd w:val="clear" w:color="auto" w:fill="auto"/>
            <w:vAlign w:val="center"/>
            <w:hideMark/>
          </w:tcPr>
          <w:p w14:paraId="4C417045"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没收违法所得和违法生产经营的食品、食品添加剂以及用于违法生产经营的工具、设备、原料等物品；并处五万元以上七万元以下罚款。</w:t>
            </w:r>
          </w:p>
        </w:tc>
      </w:tr>
      <w:tr w:rsidR="00E1027D" w:rsidRPr="00E1027D" w14:paraId="3F47B2FF" w14:textId="77777777" w:rsidTr="00580F9F">
        <w:trPr>
          <w:trHeight w:val="397"/>
        </w:trPr>
        <w:tc>
          <w:tcPr>
            <w:tcW w:w="820" w:type="dxa"/>
            <w:vMerge/>
            <w:vAlign w:val="center"/>
            <w:hideMark/>
          </w:tcPr>
          <w:p w14:paraId="21A4E347"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4DAFD04B"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6CD69B3E" w14:textId="77777777" w:rsidR="00E3699D" w:rsidRPr="00E1027D" w:rsidRDefault="00E3699D" w:rsidP="00837F38">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000E9D1A"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304" w:type="dxa"/>
            <w:shd w:val="clear" w:color="auto" w:fill="auto"/>
            <w:vAlign w:val="center"/>
            <w:hideMark/>
          </w:tcPr>
          <w:p w14:paraId="4BADA06C"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违法生产经营的食品、食品添加剂货值金额五千元以上一万元以下的。</w:t>
            </w:r>
          </w:p>
        </w:tc>
        <w:tc>
          <w:tcPr>
            <w:tcW w:w="4037" w:type="dxa"/>
            <w:shd w:val="clear" w:color="auto" w:fill="auto"/>
            <w:vAlign w:val="center"/>
            <w:hideMark/>
          </w:tcPr>
          <w:p w14:paraId="5EF02EFE"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没收违法所得和违法生产经营的食品、食品添加剂以及用于违法生产经营的工具、设备、原料等物品；并处七万元以上十万元以下罚款。</w:t>
            </w:r>
          </w:p>
        </w:tc>
      </w:tr>
      <w:tr w:rsidR="00E1027D" w:rsidRPr="00E1027D" w14:paraId="3C2D3B26" w14:textId="77777777" w:rsidTr="00580F9F">
        <w:trPr>
          <w:trHeight w:val="397"/>
        </w:trPr>
        <w:tc>
          <w:tcPr>
            <w:tcW w:w="820" w:type="dxa"/>
            <w:vMerge w:val="restart"/>
            <w:shd w:val="clear" w:color="auto" w:fill="auto"/>
            <w:vAlign w:val="center"/>
            <w:hideMark/>
          </w:tcPr>
          <w:p w14:paraId="3CAAA99E" w14:textId="7EACB674" w:rsidR="002D65C7" w:rsidRPr="00E1027D" w:rsidRDefault="00274AF1"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24</w:t>
            </w:r>
            <w:r w:rsidR="000F58F5" w:rsidRPr="00E1027D">
              <w:rPr>
                <w:rFonts w:asciiTheme="minorEastAsia" w:hAnsiTheme="minorEastAsia" w:cs="宋体"/>
                <w:b/>
                <w:bCs/>
                <w:kern w:val="0"/>
                <w:sz w:val="24"/>
                <w:szCs w:val="24"/>
              </w:rPr>
              <w:t>4</w:t>
            </w:r>
          </w:p>
        </w:tc>
        <w:tc>
          <w:tcPr>
            <w:tcW w:w="2080" w:type="dxa"/>
            <w:gridSpan w:val="3"/>
            <w:vMerge w:val="restart"/>
            <w:shd w:val="clear" w:color="auto" w:fill="auto"/>
            <w:vAlign w:val="center"/>
            <w:hideMark/>
          </w:tcPr>
          <w:p w14:paraId="7A39E916" w14:textId="29E5471F" w:rsidR="002D65C7" w:rsidRPr="00E1027D" w:rsidRDefault="002D65C7"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共和国食品安全法》</w:t>
            </w:r>
          </w:p>
        </w:tc>
        <w:tc>
          <w:tcPr>
            <w:tcW w:w="4066" w:type="dxa"/>
            <w:vMerge w:val="restart"/>
            <w:shd w:val="clear" w:color="auto" w:fill="auto"/>
            <w:vAlign w:val="center"/>
            <w:hideMark/>
          </w:tcPr>
          <w:p w14:paraId="1AAFF744" w14:textId="77777777" w:rsidR="002D65C7" w:rsidRPr="00E1027D" w:rsidRDefault="002D65C7"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第一百二十二条第一款货值金额一万元以上的，</w:t>
            </w:r>
            <w:proofErr w:type="gramStart"/>
            <w:r w:rsidRPr="00E1027D">
              <w:rPr>
                <w:rFonts w:asciiTheme="minorEastAsia" w:hAnsiTheme="minorEastAsia" w:cs="宋体" w:hint="eastAsia"/>
                <w:kern w:val="0"/>
                <w:sz w:val="24"/>
                <w:szCs w:val="24"/>
              </w:rPr>
              <w:t>并处货值</w:t>
            </w:r>
            <w:proofErr w:type="gramEnd"/>
            <w:r w:rsidRPr="00E1027D">
              <w:rPr>
                <w:rFonts w:asciiTheme="minorEastAsia" w:hAnsiTheme="minorEastAsia" w:cs="宋体" w:hint="eastAsia"/>
                <w:kern w:val="0"/>
                <w:sz w:val="24"/>
                <w:szCs w:val="24"/>
              </w:rPr>
              <w:t>金额十倍以上二十倍以下罚款。</w:t>
            </w:r>
          </w:p>
        </w:tc>
        <w:tc>
          <w:tcPr>
            <w:tcW w:w="770" w:type="dxa"/>
            <w:shd w:val="clear" w:color="auto" w:fill="auto"/>
            <w:vAlign w:val="center"/>
            <w:hideMark/>
          </w:tcPr>
          <w:p w14:paraId="6BADB25C" w14:textId="77777777" w:rsidR="002D65C7" w:rsidRPr="00E1027D" w:rsidRDefault="002D65C7"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01A05848" w14:textId="77777777" w:rsidR="002D65C7" w:rsidRPr="00E1027D" w:rsidRDefault="002D65C7" w:rsidP="002D65C7">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违法生产经营的食品、食品添加剂货值金额一万元以上十万元以下的。</w:t>
            </w:r>
          </w:p>
        </w:tc>
        <w:tc>
          <w:tcPr>
            <w:tcW w:w="4037" w:type="dxa"/>
            <w:shd w:val="clear" w:color="auto" w:fill="auto"/>
            <w:vAlign w:val="center"/>
            <w:hideMark/>
          </w:tcPr>
          <w:p w14:paraId="7F676226" w14:textId="77777777" w:rsidR="002D65C7" w:rsidRPr="00E1027D" w:rsidRDefault="002D65C7" w:rsidP="002D65C7">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没收违法所得和违法生产经营的食品、食品添加剂以及用于违法生产经营的工具、设备、原料等物品；</w:t>
            </w:r>
            <w:proofErr w:type="gramStart"/>
            <w:r w:rsidRPr="00E1027D">
              <w:rPr>
                <w:rFonts w:asciiTheme="minorEastAsia" w:hAnsiTheme="minorEastAsia" w:cs="宋体" w:hint="eastAsia"/>
                <w:kern w:val="0"/>
                <w:sz w:val="24"/>
                <w:szCs w:val="24"/>
              </w:rPr>
              <w:t>并处货值</w:t>
            </w:r>
            <w:proofErr w:type="gramEnd"/>
            <w:r w:rsidRPr="00E1027D">
              <w:rPr>
                <w:rFonts w:asciiTheme="minorEastAsia" w:hAnsiTheme="minorEastAsia" w:cs="宋体" w:hint="eastAsia"/>
                <w:kern w:val="0"/>
                <w:sz w:val="24"/>
                <w:szCs w:val="24"/>
              </w:rPr>
              <w:t>金额十倍以上十五倍以下罚款。</w:t>
            </w:r>
          </w:p>
        </w:tc>
      </w:tr>
      <w:tr w:rsidR="00E1027D" w:rsidRPr="00E1027D" w14:paraId="28D0A3A9" w14:textId="77777777" w:rsidTr="00580F9F">
        <w:trPr>
          <w:trHeight w:val="397"/>
        </w:trPr>
        <w:tc>
          <w:tcPr>
            <w:tcW w:w="820" w:type="dxa"/>
            <w:vMerge/>
            <w:shd w:val="clear" w:color="auto" w:fill="auto"/>
            <w:vAlign w:val="center"/>
            <w:hideMark/>
          </w:tcPr>
          <w:p w14:paraId="2E430309" w14:textId="77777777" w:rsidR="002D65C7" w:rsidRPr="00E1027D" w:rsidRDefault="002D65C7" w:rsidP="00580F9F">
            <w:pPr>
              <w:widowControl/>
              <w:spacing w:line="400" w:lineRule="exact"/>
              <w:jc w:val="center"/>
              <w:rPr>
                <w:rFonts w:asciiTheme="minorEastAsia" w:hAnsiTheme="minorEastAsia" w:cs="宋体"/>
                <w:b/>
                <w:bCs/>
                <w:kern w:val="0"/>
                <w:sz w:val="24"/>
                <w:szCs w:val="24"/>
              </w:rPr>
            </w:pPr>
          </w:p>
        </w:tc>
        <w:tc>
          <w:tcPr>
            <w:tcW w:w="2080" w:type="dxa"/>
            <w:gridSpan w:val="3"/>
            <w:vMerge/>
            <w:shd w:val="clear" w:color="auto" w:fill="auto"/>
            <w:vAlign w:val="center"/>
            <w:hideMark/>
          </w:tcPr>
          <w:p w14:paraId="5BD84F21" w14:textId="77777777" w:rsidR="002D65C7" w:rsidRPr="00E1027D" w:rsidRDefault="002D65C7" w:rsidP="00837F38">
            <w:pPr>
              <w:widowControl/>
              <w:spacing w:line="400" w:lineRule="exact"/>
              <w:jc w:val="left"/>
              <w:rPr>
                <w:rFonts w:asciiTheme="minorEastAsia" w:hAnsiTheme="minorEastAsia" w:cs="宋体"/>
                <w:b/>
                <w:bCs/>
                <w:kern w:val="0"/>
                <w:sz w:val="24"/>
                <w:szCs w:val="24"/>
              </w:rPr>
            </w:pPr>
          </w:p>
        </w:tc>
        <w:tc>
          <w:tcPr>
            <w:tcW w:w="4066" w:type="dxa"/>
            <w:vMerge/>
            <w:shd w:val="clear" w:color="auto" w:fill="auto"/>
            <w:vAlign w:val="center"/>
            <w:hideMark/>
          </w:tcPr>
          <w:p w14:paraId="14607D2F" w14:textId="77777777" w:rsidR="002D65C7" w:rsidRPr="00E1027D" w:rsidRDefault="002D65C7" w:rsidP="00837F38">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54AF1F88" w14:textId="77777777" w:rsidR="002D65C7" w:rsidRPr="00E1027D" w:rsidRDefault="002D65C7"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5D598BBB" w14:textId="77777777" w:rsidR="002D65C7" w:rsidRPr="00E1027D" w:rsidRDefault="002D65C7" w:rsidP="002D65C7">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违法生产经营的食品、食品添加剂货值金额十万元以上二十万元以下的。</w:t>
            </w:r>
          </w:p>
        </w:tc>
        <w:tc>
          <w:tcPr>
            <w:tcW w:w="4037" w:type="dxa"/>
            <w:shd w:val="clear" w:color="auto" w:fill="auto"/>
            <w:vAlign w:val="center"/>
            <w:hideMark/>
          </w:tcPr>
          <w:p w14:paraId="4F527147" w14:textId="77777777" w:rsidR="002D65C7" w:rsidRPr="00E1027D" w:rsidRDefault="002D65C7" w:rsidP="002D65C7">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没收违法所得和违法生产经营的食品、食品添加剂以及用于违法生产经营的工具、设备、原料等物品；</w:t>
            </w:r>
            <w:proofErr w:type="gramStart"/>
            <w:r w:rsidRPr="00E1027D">
              <w:rPr>
                <w:rFonts w:asciiTheme="minorEastAsia" w:hAnsiTheme="minorEastAsia" w:cs="宋体" w:hint="eastAsia"/>
                <w:kern w:val="0"/>
                <w:sz w:val="24"/>
                <w:szCs w:val="24"/>
              </w:rPr>
              <w:t>并处货值</w:t>
            </w:r>
            <w:proofErr w:type="gramEnd"/>
            <w:r w:rsidRPr="00E1027D">
              <w:rPr>
                <w:rFonts w:asciiTheme="minorEastAsia" w:hAnsiTheme="minorEastAsia" w:cs="宋体" w:hint="eastAsia"/>
                <w:kern w:val="0"/>
                <w:sz w:val="24"/>
                <w:szCs w:val="24"/>
              </w:rPr>
              <w:t>金额是十五倍以上二十倍以下罚款。</w:t>
            </w:r>
          </w:p>
        </w:tc>
      </w:tr>
      <w:tr w:rsidR="00E1027D" w:rsidRPr="00E1027D" w14:paraId="3F472703" w14:textId="77777777" w:rsidTr="00580F9F">
        <w:trPr>
          <w:trHeight w:val="1871"/>
        </w:trPr>
        <w:tc>
          <w:tcPr>
            <w:tcW w:w="820" w:type="dxa"/>
            <w:shd w:val="clear" w:color="auto" w:fill="auto"/>
            <w:vAlign w:val="center"/>
            <w:hideMark/>
          </w:tcPr>
          <w:p w14:paraId="67234F54" w14:textId="739C6BCF" w:rsidR="002D65C7" w:rsidRPr="00E1027D" w:rsidRDefault="00274AF1"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24</w:t>
            </w:r>
            <w:r w:rsidR="000F58F5" w:rsidRPr="00E1027D">
              <w:rPr>
                <w:rFonts w:asciiTheme="minorEastAsia" w:hAnsiTheme="minorEastAsia" w:cs="宋体"/>
                <w:b/>
                <w:bCs/>
                <w:kern w:val="0"/>
                <w:sz w:val="24"/>
                <w:szCs w:val="24"/>
              </w:rPr>
              <w:t>4</w:t>
            </w:r>
          </w:p>
        </w:tc>
        <w:tc>
          <w:tcPr>
            <w:tcW w:w="2080" w:type="dxa"/>
            <w:gridSpan w:val="3"/>
            <w:shd w:val="clear" w:color="auto" w:fill="auto"/>
            <w:vAlign w:val="center"/>
            <w:hideMark/>
          </w:tcPr>
          <w:p w14:paraId="50A7278D" w14:textId="2C201FD8" w:rsidR="002D65C7" w:rsidRPr="00E1027D" w:rsidRDefault="002D65C7" w:rsidP="002D65C7">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共和国食品安全法》</w:t>
            </w:r>
          </w:p>
        </w:tc>
        <w:tc>
          <w:tcPr>
            <w:tcW w:w="4066" w:type="dxa"/>
            <w:shd w:val="clear" w:color="auto" w:fill="auto"/>
            <w:vAlign w:val="center"/>
            <w:hideMark/>
          </w:tcPr>
          <w:p w14:paraId="37A5247D" w14:textId="77777777" w:rsidR="002D65C7" w:rsidRPr="00E1027D" w:rsidRDefault="002D65C7" w:rsidP="002D65C7">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第一百二十二条第一款货值金额一万元以上的，</w:t>
            </w:r>
            <w:proofErr w:type="gramStart"/>
            <w:r w:rsidRPr="00E1027D">
              <w:rPr>
                <w:rFonts w:asciiTheme="minorEastAsia" w:hAnsiTheme="minorEastAsia" w:cs="宋体" w:hint="eastAsia"/>
                <w:kern w:val="0"/>
                <w:sz w:val="24"/>
                <w:szCs w:val="24"/>
              </w:rPr>
              <w:t>并处货值</w:t>
            </w:r>
            <w:proofErr w:type="gramEnd"/>
            <w:r w:rsidRPr="00E1027D">
              <w:rPr>
                <w:rFonts w:asciiTheme="minorEastAsia" w:hAnsiTheme="minorEastAsia" w:cs="宋体" w:hint="eastAsia"/>
                <w:kern w:val="0"/>
                <w:sz w:val="24"/>
                <w:szCs w:val="24"/>
              </w:rPr>
              <w:t>金额十倍以上二十倍以下罚款。</w:t>
            </w:r>
          </w:p>
        </w:tc>
        <w:tc>
          <w:tcPr>
            <w:tcW w:w="770" w:type="dxa"/>
            <w:shd w:val="clear" w:color="auto" w:fill="auto"/>
            <w:vAlign w:val="center"/>
            <w:hideMark/>
          </w:tcPr>
          <w:p w14:paraId="5575A833" w14:textId="77777777" w:rsidR="002D65C7" w:rsidRPr="00E1027D" w:rsidRDefault="002D65C7" w:rsidP="002D65C7">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304" w:type="dxa"/>
            <w:shd w:val="clear" w:color="auto" w:fill="auto"/>
            <w:vAlign w:val="center"/>
            <w:hideMark/>
          </w:tcPr>
          <w:p w14:paraId="1DC28FBC" w14:textId="77777777" w:rsidR="002D65C7" w:rsidRPr="00E1027D" w:rsidRDefault="002D65C7" w:rsidP="002D65C7">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违法生产经营的食品、食品添加剂货值金额二十万元以上的。</w:t>
            </w:r>
          </w:p>
        </w:tc>
        <w:tc>
          <w:tcPr>
            <w:tcW w:w="4037" w:type="dxa"/>
            <w:shd w:val="clear" w:color="auto" w:fill="auto"/>
            <w:vAlign w:val="center"/>
            <w:hideMark/>
          </w:tcPr>
          <w:p w14:paraId="4C10E5A7" w14:textId="77777777" w:rsidR="002D65C7" w:rsidRPr="00E1027D" w:rsidRDefault="002D65C7" w:rsidP="002D65C7">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没收违法所得和违法生产经营的食品、食品添加剂以及用于违法生产经营的工具、设备、原料等物品；</w:t>
            </w:r>
            <w:proofErr w:type="gramStart"/>
            <w:r w:rsidRPr="00E1027D">
              <w:rPr>
                <w:rFonts w:asciiTheme="minorEastAsia" w:hAnsiTheme="minorEastAsia" w:cs="宋体" w:hint="eastAsia"/>
                <w:kern w:val="0"/>
                <w:sz w:val="24"/>
                <w:szCs w:val="24"/>
              </w:rPr>
              <w:t>并处货值</w:t>
            </w:r>
            <w:proofErr w:type="gramEnd"/>
            <w:r w:rsidRPr="00E1027D">
              <w:rPr>
                <w:rFonts w:asciiTheme="minorEastAsia" w:hAnsiTheme="minorEastAsia" w:cs="宋体" w:hint="eastAsia"/>
                <w:kern w:val="0"/>
                <w:sz w:val="24"/>
                <w:szCs w:val="24"/>
              </w:rPr>
              <w:t>金额二十倍罚款。</w:t>
            </w:r>
          </w:p>
        </w:tc>
      </w:tr>
      <w:tr w:rsidR="00E1027D" w:rsidRPr="00E1027D" w14:paraId="32C177DF" w14:textId="77777777" w:rsidTr="00580F9F">
        <w:trPr>
          <w:trHeight w:val="1871"/>
        </w:trPr>
        <w:tc>
          <w:tcPr>
            <w:tcW w:w="820" w:type="dxa"/>
            <w:vMerge w:val="restart"/>
            <w:shd w:val="clear" w:color="auto" w:fill="auto"/>
            <w:vAlign w:val="center"/>
            <w:hideMark/>
          </w:tcPr>
          <w:p w14:paraId="27B074C9" w14:textId="1493A40A" w:rsidR="00E3699D" w:rsidRPr="00E1027D" w:rsidRDefault="00274AF1"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24</w:t>
            </w:r>
            <w:r w:rsidR="000F58F5" w:rsidRPr="00E1027D">
              <w:rPr>
                <w:rFonts w:asciiTheme="minorEastAsia" w:hAnsiTheme="minorEastAsia" w:cs="宋体"/>
                <w:b/>
                <w:bCs/>
                <w:kern w:val="0"/>
                <w:sz w:val="24"/>
                <w:szCs w:val="24"/>
              </w:rPr>
              <w:t>5</w:t>
            </w:r>
          </w:p>
        </w:tc>
        <w:tc>
          <w:tcPr>
            <w:tcW w:w="2080" w:type="dxa"/>
            <w:gridSpan w:val="3"/>
            <w:vMerge w:val="restart"/>
            <w:shd w:val="clear" w:color="auto" w:fill="auto"/>
            <w:vAlign w:val="center"/>
            <w:hideMark/>
          </w:tcPr>
          <w:p w14:paraId="377CFC91" w14:textId="2B7EB391"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共和国食品安全法》</w:t>
            </w:r>
          </w:p>
        </w:tc>
        <w:tc>
          <w:tcPr>
            <w:tcW w:w="4066" w:type="dxa"/>
            <w:vMerge w:val="restart"/>
            <w:shd w:val="clear" w:color="auto" w:fill="auto"/>
            <w:vAlign w:val="center"/>
            <w:hideMark/>
          </w:tcPr>
          <w:p w14:paraId="50F20D55"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一百二十二条第二款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tc>
        <w:tc>
          <w:tcPr>
            <w:tcW w:w="770" w:type="dxa"/>
            <w:shd w:val="clear" w:color="auto" w:fill="auto"/>
            <w:vAlign w:val="center"/>
            <w:hideMark/>
          </w:tcPr>
          <w:p w14:paraId="70F65ABB"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3603A481"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违法所得十万元以下的。</w:t>
            </w:r>
          </w:p>
        </w:tc>
        <w:tc>
          <w:tcPr>
            <w:tcW w:w="4037" w:type="dxa"/>
            <w:shd w:val="clear" w:color="auto" w:fill="auto"/>
            <w:vAlign w:val="center"/>
            <w:hideMark/>
          </w:tcPr>
          <w:p w14:paraId="44CACA58"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责令停止违法行为，没收违法所得，并处五万元罚款。</w:t>
            </w:r>
          </w:p>
        </w:tc>
      </w:tr>
      <w:tr w:rsidR="00E1027D" w:rsidRPr="00E1027D" w14:paraId="776EA701" w14:textId="77777777" w:rsidTr="00580F9F">
        <w:trPr>
          <w:trHeight w:val="1871"/>
        </w:trPr>
        <w:tc>
          <w:tcPr>
            <w:tcW w:w="820" w:type="dxa"/>
            <w:vMerge/>
            <w:vAlign w:val="center"/>
            <w:hideMark/>
          </w:tcPr>
          <w:p w14:paraId="4320810D"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51039DCC"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12C97F4B" w14:textId="77777777" w:rsidR="00E3699D" w:rsidRPr="00E1027D" w:rsidRDefault="00E3699D" w:rsidP="00837F38">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57250E1A"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439ADB94"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违法所得十万元以上二十万元以下的。</w:t>
            </w:r>
          </w:p>
        </w:tc>
        <w:tc>
          <w:tcPr>
            <w:tcW w:w="4037" w:type="dxa"/>
            <w:shd w:val="clear" w:color="auto" w:fill="auto"/>
            <w:vAlign w:val="center"/>
            <w:hideMark/>
          </w:tcPr>
          <w:p w14:paraId="26E69854"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责令停止违法行为，没收违法所得，并处五万元以上七万元以下罚款。</w:t>
            </w:r>
          </w:p>
        </w:tc>
      </w:tr>
      <w:tr w:rsidR="00E1027D" w:rsidRPr="00E1027D" w14:paraId="4F50D091" w14:textId="77777777" w:rsidTr="00580F9F">
        <w:trPr>
          <w:trHeight w:val="1871"/>
        </w:trPr>
        <w:tc>
          <w:tcPr>
            <w:tcW w:w="820" w:type="dxa"/>
            <w:vMerge/>
            <w:vAlign w:val="center"/>
            <w:hideMark/>
          </w:tcPr>
          <w:p w14:paraId="6B09BF0E"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6FF3794A"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6A80F9CD" w14:textId="77777777" w:rsidR="00E3699D" w:rsidRPr="00E1027D" w:rsidRDefault="00E3699D" w:rsidP="00837F38">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70FC194B"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12633AB3"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违法所得二十万元以上三十万元以下的。</w:t>
            </w:r>
          </w:p>
        </w:tc>
        <w:tc>
          <w:tcPr>
            <w:tcW w:w="4037" w:type="dxa"/>
            <w:shd w:val="clear" w:color="auto" w:fill="auto"/>
            <w:vAlign w:val="center"/>
            <w:hideMark/>
          </w:tcPr>
          <w:p w14:paraId="03CFA099"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责令停止违法行为，没收违法所得，并处七万元以上十万元以下罚款。</w:t>
            </w:r>
          </w:p>
        </w:tc>
      </w:tr>
      <w:tr w:rsidR="00E1027D" w:rsidRPr="00E1027D" w14:paraId="43DD4B80" w14:textId="77777777" w:rsidTr="00580F9F">
        <w:trPr>
          <w:trHeight w:val="1871"/>
        </w:trPr>
        <w:tc>
          <w:tcPr>
            <w:tcW w:w="820" w:type="dxa"/>
            <w:vMerge/>
            <w:vAlign w:val="center"/>
            <w:hideMark/>
          </w:tcPr>
          <w:p w14:paraId="6A5E3359"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3AE4D405"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77A692DD" w14:textId="77777777" w:rsidR="00E3699D" w:rsidRPr="00E1027D" w:rsidRDefault="00E3699D" w:rsidP="00837F38">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4C5D1A53"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304" w:type="dxa"/>
            <w:shd w:val="clear" w:color="auto" w:fill="auto"/>
            <w:vAlign w:val="center"/>
            <w:hideMark/>
          </w:tcPr>
          <w:p w14:paraId="2AC7CDAD"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违法所得三十万元以上的。</w:t>
            </w:r>
          </w:p>
        </w:tc>
        <w:tc>
          <w:tcPr>
            <w:tcW w:w="4037" w:type="dxa"/>
            <w:shd w:val="clear" w:color="auto" w:fill="auto"/>
            <w:vAlign w:val="center"/>
            <w:hideMark/>
          </w:tcPr>
          <w:p w14:paraId="4E2A326D"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责令停止违法行为，没收违法所得，并处十万元罚款。</w:t>
            </w:r>
          </w:p>
        </w:tc>
      </w:tr>
      <w:tr w:rsidR="00E1027D" w:rsidRPr="00E1027D" w14:paraId="584E6FE5" w14:textId="77777777" w:rsidTr="00580F9F">
        <w:trPr>
          <w:trHeight w:val="1871"/>
        </w:trPr>
        <w:tc>
          <w:tcPr>
            <w:tcW w:w="820" w:type="dxa"/>
            <w:vMerge w:val="restart"/>
            <w:shd w:val="clear" w:color="auto" w:fill="auto"/>
            <w:vAlign w:val="center"/>
            <w:hideMark/>
          </w:tcPr>
          <w:p w14:paraId="1BA6476B" w14:textId="0EB17003" w:rsidR="00E3699D" w:rsidRPr="00E1027D" w:rsidRDefault="00274AF1"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24</w:t>
            </w:r>
            <w:r w:rsidR="000F58F5" w:rsidRPr="00E1027D">
              <w:rPr>
                <w:rFonts w:asciiTheme="minorEastAsia" w:hAnsiTheme="minorEastAsia" w:cs="宋体"/>
                <w:b/>
                <w:bCs/>
                <w:kern w:val="0"/>
                <w:sz w:val="24"/>
                <w:szCs w:val="24"/>
              </w:rPr>
              <w:t>6</w:t>
            </w:r>
          </w:p>
        </w:tc>
        <w:tc>
          <w:tcPr>
            <w:tcW w:w="2080" w:type="dxa"/>
            <w:gridSpan w:val="3"/>
            <w:vMerge w:val="restart"/>
            <w:shd w:val="clear" w:color="auto" w:fill="auto"/>
            <w:vAlign w:val="center"/>
            <w:hideMark/>
          </w:tcPr>
          <w:p w14:paraId="550E8626" w14:textId="52E00FF0"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共和国食品安全法》</w:t>
            </w:r>
          </w:p>
        </w:tc>
        <w:tc>
          <w:tcPr>
            <w:tcW w:w="4066" w:type="dxa"/>
            <w:vMerge w:val="restart"/>
            <w:shd w:val="clear" w:color="auto" w:fill="auto"/>
            <w:vAlign w:val="center"/>
            <w:hideMark/>
          </w:tcPr>
          <w:p w14:paraId="293D3513"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一百二十三条第一款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w:t>
            </w:r>
          </w:p>
        </w:tc>
        <w:tc>
          <w:tcPr>
            <w:tcW w:w="770" w:type="dxa"/>
            <w:shd w:val="clear" w:color="auto" w:fill="auto"/>
            <w:vAlign w:val="center"/>
            <w:hideMark/>
          </w:tcPr>
          <w:p w14:paraId="2C29E881"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5EC96518"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违法生产经营的食品货值金额二千元以下的。</w:t>
            </w:r>
          </w:p>
        </w:tc>
        <w:tc>
          <w:tcPr>
            <w:tcW w:w="4037" w:type="dxa"/>
            <w:shd w:val="clear" w:color="auto" w:fill="auto"/>
            <w:vAlign w:val="center"/>
            <w:hideMark/>
          </w:tcPr>
          <w:p w14:paraId="6F382774"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没收违法所得和违法生产经营的食品，并可以没收用于违法生产经营的工具、设备、原料等物品；并处十万元罚款。</w:t>
            </w:r>
          </w:p>
        </w:tc>
      </w:tr>
      <w:tr w:rsidR="00E1027D" w:rsidRPr="00E1027D" w14:paraId="5518F727" w14:textId="77777777" w:rsidTr="00580F9F">
        <w:trPr>
          <w:trHeight w:val="1871"/>
        </w:trPr>
        <w:tc>
          <w:tcPr>
            <w:tcW w:w="820" w:type="dxa"/>
            <w:vMerge/>
            <w:vAlign w:val="center"/>
            <w:hideMark/>
          </w:tcPr>
          <w:p w14:paraId="54278D9D"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0C70AFAF"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5A107269" w14:textId="77777777" w:rsidR="00E3699D" w:rsidRPr="00E1027D" w:rsidRDefault="00E3699D" w:rsidP="00837F38">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44021BEF"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1FF667FC"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违法生产经营的食品货值金额二千元以上五千元以下的。</w:t>
            </w:r>
          </w:p>
        </w:tc>
        <w:tc>
          <w:tcPr>
            <w:tcW w:w="4037" w:type="dxa"/>
            <w:shd w:val="clear" w:color="auto" w:fill="auto"/>
            <w:vAlign w:val="center"/>
            <w:hideMark/>
          </w:tcPr>
          <w:p w14:paraId="4AFFDEF3"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没收违法所得和违法生产经营的食品，并可以没收用于违法生产经营的工具、设备、原料等物品；并处十万元以上十二万元以下罚款。</w:t>
            </w:r>
          </w:p>
        </w:tc>
      </w:tr>
      <w:tr w:rsidR="00E1027D" w:rsidRPr="00E1027D" w14:paraId="66E22C7C" w14:textId="77777777" w:rsidTr="00580F9F">
        <w:trPr>
          <w:trHeight w:val="1871"/>
        </w:trPr>
        <w:tc>
          <w:tcPr>
            <w:tcW w:w="820" w:type="dxa"/>
            <w:vMerge/>
            <w:vAlign w:val="center"/>
            <w:hideMark/>
          </w:tcPr>
          <w:p w14:paraId="39CE7C11"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417A7D67"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1329C178" w14:textId="77777777" w:rsidR="00E3699D" w:rsidRPr="00E1027D" w:rsidRDefault="00E3699D" w:rsidP="00837F38">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43EFE565"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304" w:type="dxa"/>
            <w:shd w:val="clear" w:color="auto" w:fill="auto"/>
            <w:vAlign w:val="center"/>
            <w:hideMark/>
          </w:tcPr>
          <w:p w14:paraId="6540347F"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违法生产经营的食品货值金额五千元以上一万元以下的。</w:t>
            </w:r>
          </w:p>
        </w:tc>
        <w:tc>
          <w:tcPr>
            <w:tcW w:w="4037" w:type="dxa"/>
            <w:shd w:val="clear" w:color="auto" w:fill="auto"/>
            <w:vAlign w:val="center"/>
            <w:hideMark/>
          </w:tcPr>
          <w:p w14:paraId="6B2AE00C"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没收违法所得和违法生产经营的食品，并可以没收用于违法生产经营的工具、设备、原料等物品；并处十二万以上十五万元以下罚款。</w:t>
            </w:r>
          </w:p>
        </w:tc>
      </w:tr>
      <w:tr w:rsidR="00E1027D" w:rsidRPr="00E1027D" w14:paraId="195AF87A" w14:textId="77777777" w:rsidTr="00580F9F">
        <w:trPr>
          <w:trHeight w:val="1871"/>
        </w:trPr>
        <w:tc>
          <w:tcPr>
            <w:tcW w:w="820" w:type="dxa"/>
            <w:vMerge w:val="restart"/>
            <w:shd w:val="clear" w:color="auto" w:fill="auto"/>
            <w:vAlign w:val="center"/>
          </w:tcPr>
          <w:p w14:paraId="0DD18244" w14:textId="7B4F0D31"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2</w:t>
            </w:r>
            <w:r w:rsidRPr="00E1027D">
              <w:rPr>
                <w:rFonts w:asciiTheme="minorEastAsia" w:hAnsiTheme="minorEastAsia" w:cs="宋体"/>
                <w:b/>
                <w:bCs/>
                <w:kern w:val="0"/>
                <w:sz w:val="24"/>
                <w:szCs w:val="24"/>
              </w:rPr>
              <w:t>4</w:t>
            </w:r>
            <w:r w:rsidR="000F58F5" w:rsidRPr="00E1027D">
              <w:rPr>
                <w:rFonts w:asciiTheme="minorEastAsia" w:hAnsiTheme="minorEastAsia" w:cs="宋体"/>
                <w:b/>
                <w:bCs/>
                <w:kern w:val="0"/>
                <w:sz w:val="24"/>
                <w:szCs w:val="24"/>
              </w:rPr>
              <w:t>7</w:t>
            </w:r>
          </w:p>
        </w:tc>
        <w:tc>
          <w:tcPr>
            <w:tcW w:w="2080" w:type="dxa"/>
            <w:gridSpan w:val="3"/>
            <w:vMerge w:val="restart"/>
            <w:shd w:val="clear" w:color="auto" w:fill="auto"/>
            <w:vAlign w:val="center"/>
            <w:hideMark/>
          </w:tcPr>
          <w:p w14:paraId="397F2FCA" w14:textId="6C832789" w:rsidR="00274AF1" w:rsidRPr="00E1027D" w:rsidRDefault="00274AF1"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共和国食品安全法》</w:t>
            </w:r>
          </w:p>
        </w:tc>
        <w:tc>
          <w:tcPr>
            <w:tcW w:w="4066" w:type="dxa"/>
            <w:vMerge w:val="restart"/>
            <w:shd w:val="clear" w:color="auto" w:fill="auto"/>
            <w:vAlign w:val="center"/>
            <w:hideMark/>
          </w:tcPr>
          <w:p w14:paraId="5F591DFD" w14:textId="77777777" w:rsidR="00274AF1" w:rsidRPr="00E1027D" w:rsidRDefault="00274AF1"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第一百二十三条第一款货值金额一万元以上的，</w:t>
            </w:r>
            <w:proofErr w:type="gramStart"/>
            <w:r w:rsidRPr="00E1027D">
              <w:rPr>
                <w:rFonts w:asciiTheme="minorEastAsia" w:hAnsiTheme="minorEastAsia" w:cs="宋体" w:hint="eastAsia"/>
                <w:kern w:val="0"/>
                <w:sz w:val="24"/>
                <w:szCs w:val="24"/>
              </w:rPr>
              <w:t>并处货值</w:t>
            </w:r>
            <w:proofErr w:type="gramEnd"/>
            <w:r w:rsidRPr="00E1027D">
              <w:rPr>
                <w:rFonts w:asciiTheme="minorEastAsia" w:hAnsiTheme="minorEastAsia" w:cs="宋体" w:hint="eastAsia"/>
                <w:kern w:val="0"/>
                <w:sz w:val="24"/>
                <w:szCs w:val="24"/>
              </w:rPr>
              <w:t>金额十五倍以上三十倍以下罚款。</w:t>
            </w:r>
          </w:p>
        </w:tc>
        <w:tc>
          <w:tcPr>
            <w:tcW w:w="770" w:type="dxa"/>
            <w:shd w:val="clear" w:color="auto" w:fill="auto"/>
            <w:vAlign w:val="center"/>
            <w:hideMark/>
          </w:tcPr>
          <w:p w14:paraId="78E0694B" w14:textId="77777777" w:rsidR="00274AF1" w:rsidRPr="00E1027D" w:rsidRDefault="00274AF1"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54346226" w14:textId="77777777" w:rsidR="00274AF1" w:rsidRPr="00E1027D" w:rsidRDefault="00274AF1"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违法生产经营的食品货值金额一万元以上十万元以下的。</w:t>
            </w:r>
          </w:p>
        </w:tc>
        <w:tc>
          <w:tcPr>
            <w:tcW w:w="4037" w:type="dxa"/>
            <w:shd w:val="clear" w:color="auto" w:fill="auto"/>
            <w:vAlign w:val="center"/>
            <w:hideMark/>
          </w:tcPr>
          <w:p w14:paraId="78A6280A" w14:textId="77777777" w:rsidR="00274AF1" w:rsidRPr="00E1027D" w:rsidRDefault="00274AF1"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没收违法所得和违法生产经营的食品，并可以没收用于违法生产经营的工具、设备、原料等物品；</w:t>
            </w:r>
            <w:proofErr w:type="gramStart"/>
            <w:r w:rsidRPr="00E1027D">
              <w:rPr>
                <w:rFonts w:asciiTheme="minorEastAsia" w:hAnsiTheme="minorEastAsia" w:cs="宋体" w:hint="eastAsia"/>
                <w:kern w:val="0"/>
                <w:sz w:val="24"/>
                <w:szCs w:val="24"/>
              </w:rPr>
              <w:t>并处货值</w:t>
            </w:r>
            <w:proofErr w:type="gramEnd"/>
            <w:r w:rsidRPr="00E1027D">
              <w:rPr>
                <w:rFonts w:asciiTheme="minorEastAsia" w:hAnsiTheme="minorEastAsia" w:cs="宋体" w:hint="eastAsia"/>
                <w:kern w:val="0"/>
                <w:sz w:val="24"/>
                <w:szCs w:val="24"/>
              </w:rPr>
              <w:t>金额十五倍以上二十倍以下罚款。</w:t>
            </w:r>
          </w:p>
        </w:tc>
      </w:tr>
      <w:tr w:rsidR="00E1027D" w:rsidRPr="00E1027D" w14:paraId="116EE330" w14:textId="77777777" w:rsidTr="00580F9F">
        <w:trPr>
          <w:trHeight w:val="1871"/>
        </w:trPr>
        <w:tc>
          <w:tcPr>
            <w:tcW w:w="820" w:type="dxa"/>
            <w:vMerge/>
            <w:shd w:val="clear" w:color="auto" w:fill="auto"/>
            <w:vAlign w:val="center"/>
          </w:tcPr>
          <w:p w14:paraId="51FB2913"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shd w:val="clear" w:color="auto" w:fill="auto"/>
            <w:vAlign w:val="center"/>
          </w:tcPr>
          <w:p w14:paraId="2B63A60E" w14:textId="77777777" w:rsidR="00274AF1" w:rsidRPr="00E1027D" w:rsidRDefault="00274AF1" w:rsidP="002D65C7">
            <w:pPr>
              <w:widowControl/>
              <w:spacing w:line="400" w:lineRule="exact"/>
              <w:rPr>
                <w:rFonts w:asciiTheme="minorEastAsia" w:hAnsiTheme="minorEastAsia" w:cs="宋体"/>
                <w:b/>
                <w:bCs/>
                <w:kern w:val="0"/>
                <w:sz w:val="24"/>
                <w:szCs w:val="24"/>
              </w:rPr>
            </w:pPr>
          </w:p>
        </w:tc>
        <w:tc>
          <w:tcPr>
            <w:tcW w:w="4066" w:type="dxa"/>
            <w:vMerge/>
            <w:shd w:val="clear" w:color="auto" w:fill="auto"/>
            <w:vAlign w:val="center"/>
          </w:tcPr>
          <w:p w14:paraId="28E62CFF" w14:textId="77777777" w:rsidR="00274AF1" w:rsidRPr="00E1027D" w:rsidRDefault="00274AF1" w:rsidP="002D65C7">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2158F82C" w14:textId="77777777" w:rsidR="00274AF1" w:rsidRPr="00E1027D" w:rsidRDefault="00274AF1" w:rsidP="002D65C7">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6D357909" w14:textId="77777777" w:rsidR="00274AF1" w:rsidRPr="00E1027D" w:rsidRDefault="00274AF1" w:rsidP="002D65C7">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违法生产经营的食品货值金额十万元以上二十万元以下的。</w:t>
            </w:r>
          </w:p>
        </w:tc>
        <w:tc>
          <w:tcPr>
            <w:tcW w:w="4037" w:type="dxa"/>
            <w:shd w:val="clear" w:color="auto" w:fill="auto"/>
            <w:vAlign w:val="center"/>
            <w:hideMark/>
          </w:tcPr>
          <w:p w14:paraId="3771524B" w14:textId="77777777" w:rsidR="00274AF1" w:rsidRPr="00E1027D" w:rsidRDefault="00274AF1" w:rsidP="002D65C7">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没收违法所得和违法生产经营的食品，并可以没收用于违法生产经营的工具、设备、原料等物品；</w:t>
            </w:r>
            <w:proofErr w:type="gramStart"/>
            <w:r w:rsidRPr="00E1027D">
              <w:rPr>
                <w:rFonts w:asciiTheme="minorEastAsia" w:hAnsiTheme="minorEastAsia" w:cs="宋体" w:hint="eastAsia"/>
                <w:kern w:val="0"/>
                <w:sz w:val="24"/>
                <w:szCs w:val="24"/>
              </w:rPr>
              <w:t>并处货值</w:t>
            </w:r>
            <w:proofErr w:type="gramEnd"/>
            <w:r w:rsidRPr="00E1027D">
              <w:rPr>
                <w:rFonts w:asciiTheme="minorEastAsia" w:hAnsiTheme="minorEastAsia" w:cs="宋体" w:hint="eastAsia"/>
                <w:kern w:val="0"/>
                <w:sz w:val="24"/>
                <w:szCs w:val="24"/>
              </w:rPr>
              <w:t>金额二十倍以上二十五倍以下罚款。</w:t>
            </w:r>
          </w:p>
        </w:tc>
      </w:tr>
      <w:tr w:rsidR="00E1027D" w:rsidRPr="00E1027D" w14:paraId="463B17E0" w14:textId="77777777" w:rsidTr="00580F9F">
        <w:trPr>
          <w:trHeight w:val="1020"/>
        </w:trPr>
        <w:tc>
          <w:tcPr>
            <w:tcW w:w="820" w:type="dxa"/>
            <w:vMerge w:val="restart"/>
            <w:shd w:val="clear" w:color="auto" w:fill="auto"/>
            <w:vAlign w:val="center"/>
            <w:hideMark/>
          </w:tcPr>
          <w:p w14:paraId="660E570A" w14:textId="5370D00C"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lastRenderedPageBreak/>
              <w:t>2</w:t>
            </w:r>
            <w:r w:rsidRPr="00E1027D">
              <w:rPr>
                <w:rFonts w:asciiTheme="minorEastAsia" w:hAnsiTheme="minorEastAsia" w:cs="宋体"/>
                <w:b/>
                <w:bCs/>
                <w:kern w:val="0"/>
                <w:sz w:val="24"/>
                <w:szCs w:val="24"/>
              </w:rPr>
              <w:t>4</w:t>
            </w:r>
            <w:r w:rsidR="000F58F5" w:rsidRPr="00E1027D">
              <w:rPr>
                <w:rFonts w:asciiTheme="minorEastAsia" w:hAnsiTheme="minorEastAsia" w:cs="宋体"/>
                <w:b/>
                <w:bCs/>
                <w:kern w:val="0"/>
                <w:sz w:val="24"/>
                <w:szCs w:val="24"/>
              </w:rPr>
              <w:t>7</w:t>
            </w:r>
          </w:p>
        </w:tc>
        <w:tc>
          <w:tcPr>
            <w:tcW w:w="2080" w:type="dxa"/>
            <w:gridSpan w:val="3"/>
            <w:vMerge w:val="restart"/>
            <w:shd w:val="clear" w:color="auto" w:fill="auto"/>
            <w:vAlign w:val="center"/>
            <w:hideMark/>
          </w:tcPr>
          <w:p w14:paraId="4F2E1A16" w14:textId="0D886ABA"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共和国食品安全法》</w:t>
            </w:r>
          </w:p>
        </w:tc>
        <w:tc>
          <w:tcPr>
            <w:tcW w:w="4066" w:type="dxa"/>
            <w:vMerge w:val="restart"/>
            <w:shd w:val="clear" w:color="auto" w:fill="auto"/>
            <w:vAlign w:val="center"/>
            <w:hideMark/>
          </w:tcPr>
          <w:p w14:paraId="36AB96B5"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第一百二十三条第一款货值金额一万元以上的，</w:t>
            </w:r>
            <w:proofErr w:type="gramStart"/>
            <w:r w:rsidRPr="00E1027D">
              <w:rPr>
                <w:rFonts w:asciiTheme="minorEastAsia" w:hAnsiTheme="minorEastAsia" w:cs="宋体" w:hint="eastAsia"/>
                <w:kern w:val="0"/>
                <w:sz w:val="24"/>
                <w:szCs w:val="24"/>
              </w:rPr>
              <w:t>并处货值</w:t>
            </w:r>
            <w:proofErr w:type="gramEnd"/>
            <w:r w:rsidRPr="00E1027D">
              <w:rPr>
                <w:rFonts w:asciiTheme="minorEastAsia" w:hAnsiTheme="minorEastAsia" w:cs="宋体" w:hint="eastAsia"/>
                <w:kern w:val="0"/>
                <w:sz w:val="24"/>
                <w:szCs w:val="24"/>
              </w:rPr>
              <w:t>金额十五倍以上三十倍以下罚款。</w:t>
            </w:r>
          </w:p>
        </w:tc>
        <w:tc>
          <w:tcPr>
            <w:tcW w:w="770" w:type="dxa"/>
            <w:shd w:val="clear" w:color="auto" w:fill="auto"/>
            <w:vAlign w:val="center"/>
            <w:hideMark/>
          </w:tcPr>
          <w:p w14:paraId="6FC179FD"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6C71CFC0"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违法生产经营的食品货值金额二十万元以上三十万元以下的。</w:t>
            </w:r>
          </w:p>
        </w:tc>
        <w:tc>
          <w:tcPr>
            <w:tcW w:w="4037" w:type="dxa"/>
            <w:shd w:val="clear" w:color="auto" w:fill="auto"/>
            <w:vAlign w:val="center"/>
            <w:hideMark/>
          </w:tcPr>
          <w:p w14:paraId="653BE7DE"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没收违法所得和违法生产经营的食品，并可以没收用于违法生产经营的工具、设备、原料等物品；</w:t>
            </w:r>
            <w:proofErr w:type="gramStart"/>
            <w:r w:rsidRPr="00E1027D">
              <w:rPr>
                <w:rFonts w:asciiTheme="minorEastAsia" w:hAnsiTheme="minorEastAsia" w:cs="宋体" w:hint="eastAsia"/>
                <w:kern w:val="0"/>
                <w:sz w:val="24"/>
                <w:szCs w:val="24"/>
              </w:rPr>
              <w:t>并处货值</w:t>
            </w:r>
            <w:proofErr w:type="gramEnd"/>
            <w:r w:rsidRPr="00E1027D">
              <w:rPr>
                <w:rFonts w:asciiTheme="minorEastAsia" w:hAnsiTheme="minorEastAsia" w:cs="宋体" w:hint="eastAsia"/>
                <w:kern w:val="0"/>
                <w:sz w:val="24"/>
                <w:szCs w:val="24"/>
              </w:rPr>
              <w:t>金额二十五倍以上三十倍以下罚款。</w:t>
            </w:r>
          </w:p>
        </w:tc>
      </w:tr>
      <w:tr w:rsidR="00E1027D" w:rsidRPr="00E1027D" w14:paraId="523DA2C9" w14:textId="77777777" w:rsidTr="00580F9F">
        <w:trPr>
          <w:trHeight w:val="1020"/>
        </w:trPr>
        <w:tc>
          <w:tcPr>
            <w:tcW w:w="820" w:type="dxa"/>
            <w:vMerge/>
            <w:shd w:val="clear" w:color="auto" w:fill="auto"/>
            <w:vAlign w:val="center"/>
            <w:hideMark/>
          </w:tcPr>
          <w:p w14:paraId="640FB940"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shd w:val="clear" w:color="auto" w:fill="auto"/>
            <w:vAlign w:val="center"/>
            <w:hideMark/>
          </w:tcPr>
          <w:p w14:paraId="4A42B406"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shd w:val="clear" w:color="auto" w:fill="auto"/>
            <w:vAlign w:val="center"/>
            <w:hideMark/>
          </w:tcPr>
          <w:p w14:paraId="7C0139F8"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5619DF98"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304" w:type="dxa"/>
            <w:shd w:val="clear" w:color="auto" w:fill="auto"/>
            <w:vAlign w:val="center"/>
            <w:hideMark/>
          </w:tcPr>
          <w:p w14:paraId="39A3B7D7"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违法生产经营的食品货值金额三十万元以上的。</w:t>
            </w:r>
          </w:p>
        </w:tc>
        <w:tc>
          <w:tcPr>
            <w:tcW w:w="4037" w:type="dxa"/>
            <w:shd w:val="clear" w:color="auto" w:fill="auto"/>
            <w:vAlign w:val="center"/>
            <w:hideMark/>
          </w:tcPr>
          <w:p w14:paraId="58D082FA"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没收违法所得和违法生产经营的食品，并可以没收用于违法生产经营的工具、设备、原料等物品；</w:t>
            </w:r>
            <w:proofErr w:type="gramStart"/>
            <w:r w:rsidRPr="00E1027D">
              <w:rPr>
                <w:rFonts w:asciiTheme="minorEastAsia" w:hAnsiTheme="minorEastAsia" w:cs="宋体" w:hint="eastAsia"/>
                <w:kern w:val="0"/>
                <w:sz w:val="24"/>
                <w:szCs w:val="24"/>
              </w:rPr>
              <w:t>并处货值</w:t>
            </w:r>
            <w:proofErr w:type="gramEnd"/>
            <w:r w:rsidRPr="00E1027D">
              <w:rPr>
                <w:rFonts w:asciiTheme="minorEastAsia" w:hAnsiTheme="minorEastAsia" w:cs="宋体" w:hint="eastAsia"/>
                <w:kern w:val="0"/>
                <w:sz w:val="24"/>
                <w:szCs w:val="24"/>
              </w:rPr>
              <w:t>金额三十倍罚款。</w:t>
            </w:r>
          </w:p>
        </w:tc>
      </w:tr>
      <w:tr w:rsidR="00E1027D" w:rsidRPr="00E1027D" w14:paraId="65FE3582" w14:textId="77777777" w:rsidTr="00580F9F">
        <w:trPr>
          <w:trHeight w:val="1020"/>
        </w:trPr>
        <w:tc>
          <w:tcPr>
            <w:tcW w:w="820" w:type="dxa"/>
            <w:vMerge/>
            <w:shd w:val="clear" w:color="auto" w:fill="auto"/>
            <w:vAlign w:val="center"/>
            <w:hideMark/>
          </w:tcPr>
          <w:p w14:paraId="219ADD6D"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shd w:val="clear" w:color="auto" w:fill="auto"/>
            <w:vAlign w:val="center"/>
            <w:hideMark/>
          </w:tcPr>
          <w:p w14:paraId="4D2D615C"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shd w:val="clear" w:color="auto" w:fill="auto"/>
            <w:vAlign w:val="center"/>
            <w:hideMark/>
          </w:tcPr>
          <w:p w14:paraId="60FCDA31"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5F4B667C"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特别严重</w:t>
            </w:r>
          </w:p>
        </w:tc>
        <w:tc>
          <w:tcPr>
            <w:tcW w:w="3304" w:type="dxa"/>
            <w:shd w:val="clear" w:color="auto" w:fill="auto"/>
            <w:vAlign w:val="center"/>
            <w:hideMark/>
          </w:tcPr>
          <w:p w14:paraId="6AA79755"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已经造成人身损害或重大社会影响的。</w:t>
            </w:r>
          </w:p>
        </w:tc>
        <w:tc>
          <w:tcPr>
            <w:tcW w:w="4037" w:type="dxa"/>
            <w:shd w:val="clear" w:color="auto" w:fill="auto"/>
            <w:vAlign w:val="center"/>
            <w:hideMark/>
          </w:tcPr>
          <w:p w14:paraId="3A65947C"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吊销许可证。</w:t>
            </w:r>
          </w:p>
        </w:tc>
      </w:tr>
      <w:tr w:rsidR="00E1027D" w:rsidRPr="00E1027D" w14:paraId="15AFDF1F" w14:textId="77777777" w:rsidTr="00580F9F">
        <w:trPr>
          <w:trHeight w:val="1020"/>
        </w:trPr>
        <w:tc>
          <w:tcPr>
            <w:tcW w:w="820" w:type="dxa"/>
            <w:vMerge w:val="restart"/>
            <w:shd w:val="clear" w:color="auto" w:fill="auto"/>
            <w:vAlign w:val="center"/>
            <w:hideMark/>
          </w:tcPr>
          <w:p w14:paraId="64579B9C" w14:textId="19CA815D"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24</w:t>
            </w:r>
            <w:r w:rsidR="00E91839" w:rsidRPr="00E1027D">
              <w:rPr>
                <w:rFonts w:asciiTheme="minorEastAsia" w:hAnsiTheme="minorEastAsia" w:cs="宋体"/>
                <w:b/>
                <w:bCs/>
                <w:kern w:val="0"/>
                <w:sz w:val="24"/>
                <w:szCs w:val="24"/>
              </w:rPr>
              <w:t>8</w:t>
            </w:r>
          </w:p>
        </w:tc>
        <w:tc>
          <w:tcPr>
            <w:tcW w:w="2080" w:type="dxa"/>
            <w:gridSpan w:val="3"/>
            <w:vMerge w:val="restart"/>
            <w:shd w:val="clear" w:color="auto" w:fill="auto"/>
            <w:vAlign w:val="center"/>
            <w:hideMark/>
          </w:tcPr>
          <w:p w14:paraId="0FF99248" w14:textId="6DFD9C5F"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共和国食品安全法》</w:t>
            </w:r>
          </w:p>
        </w:tc>
        <w:tc>
          <w:tcPr>
            <w:tcW w:w="4066" w:type="dxa"/>
            <w:vMerge w:val="restart"/>
            <w:shd w:val="clear" w:color="auto" w:fill="auto"/>
            <w:vAlign w:val="center"/>
            <w:hideMark/>
          </w:tcPr>
          <w:p w14:paraId="746D8921"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第一百二十三条第二款 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tc>
        <w:tc>
          <w:tcPr>
            <w:tcW w:w="770" w:type="dxa"/>
            <w:shd w:val="clear" w:color="auto" w:fill="auto"/>
            <w:vAlign w:val="center"/>
            <w:hideMark/>
          </w:tcPr>
          <w:p w14:paraId="2932A0F0"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1654EB09"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违法所得十万元以下的。</w:t>
            </w:r>
          </w:p>
        </w:tc>
        <w:tc>
          <w:tcPr>
            <w:tcW w:w="4037" w:type="dxa"/>
            <w:shd w:val="clear" w:color="auto" w:fill="auto"/>
            <w:vAlign w:val="center"/>
            <w:hideMark/>
          </w:tcPr>
          <w:p w14:paraId="52C9758F"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责令停止违法行为，没收违法所得，并处十万元罚款。</w:t>
            </w:r>
          </w:p>
        </w:tc>
      </w:tr>
      <w:tr w:rsidR="00E1027D" w:rsidRPr="00E1027D" w14:paraId="7F91470F" w14:textId="77777777" w:rsidTr="00580F9F">
        <w:trPr>
          <w:trHeight w:val="1020"/>
        </w:trPr>
        <w:tc>
          <w:tcPr>
            <w:tcW w:w="820" w:type="dxa"/>
            <w:vMerge/>
            <w:vAlign w:val="center"/>
            <w:hideMark/>
          </w:tcPr>
          <w:p w14:paraId="170F5885"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42C398E5"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64CD53F8"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vMerge w:val="restart"/>
            <w:shd w:val="clear" w:color="auto" w:fill="auto"/>
            <w:vAlign w:val="center"/>
            <w:hideMark/>
          </w:tcPr>
          <w:p w14:paraId="341B3593"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vMerge w:val="restart"/>
            <w:shd w:val="clear" w:color="auto" w:fill="auto"/>
            <w:vAlign w:val="center"/>
            <w:hideMark/>
          </w:tcPr>
          <w:p w14:paraId="12E31223"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违法所得十万元以上二十万元以下的。</w:t>
            </w:r>
          </w:p>
        </w:tc>
        <w:tc>
          <w:tcPr>
            <w:tcW w:w="4037" w:type="dxa"/>
            <w:vMerge w:val="restart"/>
            <w:shd w:val="clear" w:color="auto" w:fill="auto"/>
            <w:vAlign w:val="center"/>
            <w:hideMark/>
          </w:tcPr>
          <w:p w14:paraId="2C3B7200"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责令停止违法行为，没收违法所得，并处十万元以上十五万元以下罚款。</w:t>
            </w:r>
          </w:p>
        </w:tc>
      </w:tr>
      <w:tr w:rsidR="00E1027D" w:rsidRPr="00E1027D" w14:paraId="635265A4" w14:textId="77777777" w:rsidTr="00580F9F">
        <w:trPr>
          <w:trHeight w:val="1020"/>
        </w:trPr>
        <w:tc>
          <w:tcPr>
            <w:tcW w:w="820" w:type="dxa"/>
            <w:vMerge/>
            <w:vAlign w:val="center"/>
            <w:hideMark/>
          </w:tcPr>
          <w:p w14:paraId="035FFB38"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1435550F"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5D0CDF63"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vMerge/>
            <w:vAlign w:val="center"/>
            <w:hideMark/>
          </w:tcPr>
          <w:p w14:paraId="51E2C8FB" w14:textId="77777777" w:rsidR="00274AF1" w:rsidRPr="00E1027D" w:rsidRDefault="00274AF1" w:rsidP="00274AF1">
            <w:pPr>
              <w:widowControl/>
              <w:spacing w:line="400" w:lineRule="exact"/>
              <w:jc w:val="left"/>
              <w:rPr>
                <w:rFonts w:asciiTheme="minorEastAsia" w:hAnsiTheme="minorEastAsia" w:cs="宋体"/>
                <w:kern w:val="0"/>
                <w:sz w:val="24"/>
                <w:szCs w:val="24"/>
              </w:rPr>
            </w:pPr>
          </w:p>
        </w:tc>
        <w:tc>
          <w:tcPr>
            <w:tcW w:w="3304" w:type="dxa"/>
            <w:vMerge/>
            <w:vAlign w:val="center"/>
            <w:hideMark/>
          </w:tcPr>
          <w:p w14:paraId="0445343B" w14:textId="77777777" w:rsidR="00274AF1" w:rsidRPr="00E1027D" w:rsidRDefault="00274AF1" w:rsidP="00274AF1">
            <w:pPr>
              <w:widowControl/>
              <w:spacing w:line="400" w:lineRule="exact"/>
              <w:jc w:val="left"/>
              <w:rPr>
                <w:rFonts w:asciiTheme="minorEastAsia" w:hAnsiTheme="minorEastAsia" w:cs="宋体"/>
                <w:kern w:val="0"/>
                <w:sz w:val="24"/>
                <w:szCs w:val="24"/>
              </w:rPr>
            </w:pPr>
          </w:p>
        </w:tc>
        <w:tc>
          <w:tcPr>
            <w:tcW w:w="4037" w:type="dxa"/>
            <w:vMerge/>
            <w:vAlign w:val="center"/>
            <w:hideMark/>
          </w:tcPr>
          <w:p w14:paraId="6DF17640" w14:textId="77777777" w:rsidR="00274AF1" w:rsidRPr="00E1027D" w:rsidRDefault="00274AF1" w:rsidP="00274AF1">
            <w:pPr>
              <w:widowControl/>
              <w:spacing w:line="400" w:lineRule="exact"/>
              <w:jc w:val="left"/>
              <w:rPr>
                <w:rFonts w:asciiTheme="minorEastAsia" w:hAnsiTheme="minorEastAsia" w:cs="宋体"/>
                <w:kern w:val="0"/>
                <w:sz w:val="24"/>
                <w:szCs w:val="24"/>
              </w:rPr>
            </w:pPr>
          </w:p>
        </w:tc>
      </w:tr>
      <w:tr w:rsidR="00E1027D" w:rsidRPr="00E1027D" w14:paraId="6F48C3E2" w14:textId="77777777" w:rsidTr="00580F9F">
        <w:trPr>
          <w:trHeight w:val="1020"/>
        </w:trPr>
        <w:tc>
          <w:tcPr>
            <w:tcW w:w="820" w:type="dxa"/>
            <w:vMerge/>
            <w:vAlign w:val="center"/>
            <w:hideMark/>
          </w:tcPr>
          <w:p w14:paraId="6B123019"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33CC2206"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39420C3C"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35DC1B49"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580F8FEB"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违法所得二十万元以上三十万元以下的。</w:t>
            </w:r>
          </w:p>
        </w:tc>
        <w:tc>
          <w:tcPr>
            <w:tcW w:w="4037" w:type="dxa"/>
            <w:shd w:val="clear" w:color="auto" w:fill="auto"/>
            <w:vAlign w:val="center"/>
            <w:hideMark/>
          </w:tcPr>
          <w:p w14:paraId="68110063"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责令停止违法行为，没收违法所得，并处十五万元以上二十万元以下罚款。</w:t>
            </w:r>
          </w:p>
        </w:tc>
      </w:tr>
      <w:tr w:rsidR="00E1027D" w:rsidRPr="00E1027D" w14:paraId="31CDB4F2" w14:textId="77777777" w:rsidTr="00580F9F">
        <w:trPr>
          <w:trHeight w:val="1020"/>
        </w:trPr>
        <w:tc>
          <w:tcPr>
            <w:tcW w:w="820" w:type="dxa"/>
            <w:vMerge/>
            <w:vAlign w:val="center"/>
            <w:hideMark/>
          </w:tcPr>
          <w:p w14:paraId="558FA0D9"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021A8678"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4EA550B5"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3716028E"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304" w:type="dxa"/>
            <w:shd w:val="clear" w:color="auto" w:fill="auto"/>
            <w:vAlign w:val="center"/>
            <w:hideMark/>
          </w:tcPr>
          <w:p w14:paraId="626CC10C"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违法所得三十万元以上的。</w:t>
            </w:r>
          </w:p>
        </w:tc>
        <w:tc>
          <w:tcPr>
            <w:tcW w:w="4037" w:type="dxa"/>
            <w:shd w:val="clear" w:color="auto" w:fill="auto"/>
            <w:vAlign w:val="center"/>
            <w:hideMark/>
          </w:tcPr>
          <w:p w14:paraId="0136E3CC"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责令停止违法行为，没收违法所得，并处二十万元罚款。</w:t>
            </w:r>
          </w:p>
        </w:tc>
      </w:tr>
      <w:tr w:rsidR="00E1027D" w:rsidRPr="00E1027D" w14:paraId="42659374" w14:textId="77777777" w:rsidTr="00580F9F">
        <w:trPr>
          <w:trHeight w:val="964"/>
        </w:trPr>
        <w:tc>
          <w:tcPr>
            <w:tcW w:w="820" w:type="dxa"/>
            <w:vMerge w:val="restart"/>
            <w:shd w:val="clear" w:color="auto" w:fill="auto"/>
            <w:vAlign w:val="center"/>
            <w:hideMark/>
          </w:tcPr>
          <w:p w14:paraId="3BA3655B" w14:textId="6C784253"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2</w:t>
            </w:r>
            <w:r w:rsidR="00E91839" w:rsidRPr="00E1027D">
              <w:rPr>
                <w:rFonts w:asciiTheme="minorEastAsia" w:hAnsiTheme="minorEastAsia" w:cs="宋体"/>
                <w:b/>
                <w:bCs/>
                <w:kern w:val="0"/>
                <w:sz w:val="24"/>
                <w:szCs w:val="24"/>
              </w:rPr>
              <w:t>49</w:t>
            </w:r>
          </w:p>
        </w:tc>
        <w:tc>
          <w:tcPr>
            <w:tcW w:w="2080" w:type="dxa"/>
            <w:gridSpan w:val="3"/>
            <w:vMerge w:val="restart"/>
            <w:shd w:val="clear" w:color="auto" w:fill="auto"/>
            <w:vAlign w:val="center"/>
            <w:hideMark/>
          </w:tcPr>
          <w:p w14:paraId="0674374E" w14:textId="76A5FB3F"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共和国食品安全法》</w:t>
            </w:r>
          </w:p>
        </w:tc>
        <w:tc>
          <w:tcPr>
            <w:tcW w:w="4066" w:type="dxa"/>
            <w:vMerge w:val="restart"/>
            <w:shd w:val="clear" w:color="auto" w:fill="auto"/>
            <w:vAlign w:val="center"/>
            <w:hideMark/>
          </w:tcPr>
          <w:p w14:paraId="337A6209"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一百二十四条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w:t>
            </w:r>
          </w:p>
        </w:tc>
        <w:tc>
          <w:tcPr>
            <w:tcW w:w="770" w:type="dxa"/>
            <w:vMerge w:val="restart"/>
            <w:shd w:val="clear" w:color="auto" w:fill="auto"/>
            <w:vAlign w:val="center"/>
            <w:hideMark/>
          </w:tcPr>
          <w:p w14:paraId="790FBDAC"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vMerge w:val="restart"/>
            <w:shd w:val="clear" w:color="auto" w:fill="auto"/>
            <w:vAlign w:val="center"/>
            <w:hideMark/>
          </w:tcPr>
          <w:p w14:paraId="6BEC577C"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违法生产经营的食品、食品添加剂货值金额二千元以下的。</w:t>
            </w:r>
          </w:p>
        </w:tc>
        <w:tc>
          <w:tcPr>
            <w:tcW w:w="4037" w:type="dxa"/>
            <w:vMerge w:val="restart"/>
            <w:shd w:val="clear" w:color="auto" w:fill="auto"/>
            <w:vAlign w:val="center"/>
            <w:hideMark/>
          </w:tcPr>
          <w:p w14:paraId="64E50E61"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没收违法所得和违法生产经营的食品、食品添加剂，并可以没收用于违法生产经营的工具、设备、原料等物品；并处五万元罚款。</w:t>
            </w:r>
          </w:p>
        </w:tc>
      </w:tr>
      <w:tr w:rsidR="00E1027D" w:rsidRPr="00E1027D" w14:paraId="102E0CFB" w14:textId="77777777" w:rsidTr="00580F9F">
        <w:trPr>
          <w:trHeight w:val="964"/>
        </w:trPr>
        <w:tc>
          <w:tcPr>
            <w:tcW w:w="820" w:type="dxa"/>
            <w:vMerge/>
            <w:vAlign w:val="center"/>
            <w:hideMark/>
          </w:tcPr>
          <w:p w14:paraId="4DD6986A"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3CA1FB17"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2D2A805E"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vMerge/>
            <w:vAlign w:val="center"/>
            <w:hideMark/>
          </w:tcPr>
          <w:p w14:paraId="528B55E9" w14:textId="77777777" w:rsidR="00274AF1" w:rsidRPr="00E1027D" w:rsidRDefault="00274AF1" w:rsidP="00274AF1">
            <w:pPr>
              <w:widowControl/>
              <w:spacing w:line="400" w:lineRule="exact"/>
              <w:jc w:val="left"/>
              <w:rPr>
                <w:rFonts w:asciiTheme="minorEastAsia" w:hAnsiTheme="minorEastAsia" w:cs="宋体"/>
                <w:kern w:val="0"/>
                <w:sz w:val="24"/>
                <w:szCs w:val="24"/>
              </w:rPr>
            </w:pPr>
          </w:p>
        </w:tc>
        <w:tc>
          <w:tcPr>
            <w:tcW w:w="3304" w:type="dxa"/>
            <w:vMerge/>
            <w:vAlign w:val="center"/>
            <w:hideMark/>
          </w:tcPr>
          <w:p w14:paraId="466BBB96" w14:textId="77777777" w:rsidR="00274AF1" w:rsidRPr="00E1027D" w:rsidRDefault="00274AF1" w:rsidP="00274AF1">
            <w:pPr>
              <w:widowControl/>
              <w:spacing w:line="400" w:lineRule="exact"/>
              <w:jc w:val="left"/>
              <w:rPr>
                <w:rFonts w:asciiTheme="minorEastAsia" w:hAnsiTheme="minorEastAsia" w:cs="宋体"/>
                <w:kern w:val="0"/>
                <w:sz w:val="24"/>
                <w:szCs w:val="24"/>
              </w:rPr>
            </w:pPr>
          </w:p>
        </w:tc>
        <w:tc>
          <w:tcPr>
            <w:tcW w:w="4037" w:type="dxa"/>
            <w:vMerge/>
            <w:vAlign w:val="center"/>
            <w:hideMark/>
          </w:tcPr>
          <w:p w14:paraId="2E085192" w14:textId="77777777" w:rsidR="00274AF1" w:rsidRPr="00E1027D" w:rsidRDefault="00274AF1" w:rsidP="00274AF1">
            <w:pPr>
              <w:widowControl/>
              <w:spacing w:line="400" w:lineRule="exact"/>
              <w:jc w:val="left"/>
              <w:rPr>
                <w:rFonts w:asciiTheme="minorEastAsia" w:hAnsiTheme="minorEastAsia" w:cs="宋体"/>
                <w:kern w:val="0"/>
                <w:sz w:val="24"/>
                <w:szCs w:val="24"/>
              </w:rPr>
            </w:pPr>
          </w:p>
        </w:tc>
      </w:tr>
      <w:tr w:rsidR="00E1027D" w:rsidRPr="00E1027D" w14:paraId="24459EA8" w14:textId="77777777" w:rsidTr="00580F9F">
        <w:trPr>
          <w:trHeight w:val="964"/>
        </w:trPr>
        <w:tc>
          <w:tcPr>
            <w:tcW w:w="820" w:type="dxa"/>
            <w:vMerge/>
            <w:vAlign w:val="center"/>
            <w:hideMark/>
          </w:tcPr>
          <w:p w14:paraId="51B4C2D6"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1EA37ACA"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00AA5235"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21205EEC"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71E648E4"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违法生产经营的食品、食品添加剂货值金额二千元以上五千元以下的。</w:t>
            </w:r>
          </w:p>
        </w:tc>
        <w:tc>
          <w:tcPr>
            <w:tcW w:w="4037" w:type="dxa"/>
            <w:shd w:val="clear" w:color="auto" w:fill="auto"/>
            <w:vAlign w:val="center"/>
            <w:hideMark/>
          </w:tcPr>
          <w:p w14:paraId="2A875145"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没收违法所得和违法生产经营的食品、食品添加剂，并可以没收用于违法生产经营的工具、设备、原料等物品；并处五万元以上七万元以下罚款。</w:t>
            </w:r>
          </w:p>
        </w:tc>
      </w:tr>
      <w:tr w:rsidR="00E1027D" w:rsidRPr="00E1027D" w14:paraId="59FD7AAB" w14:textId="77777777" w:rsidTr="00580F9F">
        <w:trPr>
          <w:trHeight w:val="964"/>
        </w:trPr>
        <w:tc>
          <w:tcPr>
            <w:tcW w:w="820" w:type="dxa"/>
            <w:vMerge/>
            <w:vAlign w:val="center"/>
            <w:hideMark/>
          </w:tcPr>
          <w:p w14:paraId="1DE45DAA"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5CE9F2EF"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1619B329"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72FAFACB"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304" w:type="dxa"/>
            <w:shd w:val="clear" w:color="auto" w:fill="auto"/>
            <w:vAlign w:val="center"/>
            <w:hideMark/>
          </w:tcPr>
          <w:p w14:paraId="217421DA"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违法生产经营的食品、食品添加剂货值金额五千元以上一万元以下的。</w:t>
            </w:r>
          </w:p>
        </w:tc>
        <w:tc>
          <w:tcPr>
            <w:tcW w:w="4037" w:type="dxa"/>
            <w:shd w:val="clear" w:color="auto" w:fill="auto"/>
            <w:vAlign w:val="center"/>
            <w:hideMark/>
          </w:tcPr>
          <w:p w14:paraId="7F437571"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没收违法所得和违法生产经营的食品、食品添加剂，并可以没收用于违法生产经营的工具、设备、原料等物品；并处七万元以上十万元以下罚款。</w:t>
            </w:r>
          </w:p>
        </w:tc>
      </w:tr>
      <w:tr w:rsidR="00E1027D" w:rsidRPr="00E1027D" w14:paraId="431E950A" w14:textId="77777777" w:rsidTr="00580F9F">
        <w:trPr>
          <w:trHeight w:val="1247"/>
        </w:trPr>
        <w:tc>
          <w:tcPr>
            <w:tcW w:w="820" w:type="dxa"/>
            <w:vMerge w:val="restart"/>
            <w:shd w:val="clear" w:color="auto" w:fill="auto"/>
            <w:vAlign w:val="center"/>
            <w:hideMark/>
          </w:tcPr>
          <w:p w14:paraId="6C57CD75" w14:textId="6B857226"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25</w:t>
            </w:r>
            <w:r w:rsidR="00E91839" w:rsidRPr="00E1027D">
              <w:rPr>
                <w:rFonts w:asciiTheme="minorEastAsia" w:hAnsiTheme="minorEastAsia" w:cs="宋体"/>
                <w:b/>
                <w:bCs/>
                <w:kern w:val="0"/>
                <w:sz w:val="24"/>
                <w:szCs w:val="24"/>
              </w:rPr>
              <w:t>0</w:t>
            </w:r>
          </w:p>
        </w:tc>
        <w:tc>
          <w:tcPr>
            <w:tcW w:w="2080" w:type="dxa"/>
            <w:gridSpan w:val="3"/>
            <w:vMerge w:val="restart"/>
            <w:shd w:val="clear" w:color="auto" w:fill="auto"/>
            <w:vAlign w:val="center"/>
            <w:hideMark/>
          </w:tcPr>
          <w:p w14:paraId="7F71EB73" w14:textId="3FD7B5EE"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共和国食品安全法》</w:t>
            </w:r>
          </w:p>
        </w:tc>
        <w:tc>
          <w:tcPr>
            <w:tcW w:w="4066" w:type="dxa"/>
            <w:vMerge w:val="restart"/>
            <w:shd w:val="clear" w:color="auto" w:fill="auto"/>
            <w:vAlign w:val="center"/>
            <w:hideMark/>
          </w:tcPr>
          <w:p w14:paraId="506294FC"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第一百二十四条货值金额一万元以上的，</w:t>
            </w:r>
            <w:proofErr w:type="gramStart"/>
            <w:r w:rsidRPr="00E1027D">
              <w:rPr>
                <w:rFonts w:asciiTheme="minorEastAsia" w:hAnsiTheme="minorEastAsia" w:cs="宋体" w:hint="eastAsia"/>
                <w:kern w:val="0"/>
                <w:sz w:val="24"/>
                <w:szCs w:val="24"/>
              </w:rPr>
              <w:t>并处货值</w:t>
            </w:r>
            <w:proofErr w:type="gramEnd"/>
            <w:r w:rsidRPr="00E1027D">
              <w:rPr>
                <w:rFonts w:asciiTheme="minorEastAsia" w:hAnsiTheme="minorEastAsia" w:cs="宋体" w:hint="eastAsia"/>
                <w:kern w:val="0"/>
                <w:sz w:val="24"/>
                <w:szCs w:val="24"/>
              </w:rPr>
              <w:t>金额十倍以上二十倍以下罚款；情节严重的，吊销许可证。</w:t>
            </w:r>
          </w:p>
        </w:tc>
        <w:tc>
          <w:tcPr>
            <w:tcW w:w="770" w:type="dxa"/>
            <w:shd w:val="clear" w:color="auto" w:fill="auto"/>
            <w:vAlign w:val="center"/>
            <w:hideMark/>
          </w:tcPr>
          <w:p w14:paraId="70FA6B46"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51F25391"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违法生产经营的食品、食品添加剂货值金额一万元以上十万元以下的。</w:t>
            </w:r>
          </w:p>
        </w:tc>
        <w:tc>
          <w:tcPr>
            <w:tcW w:w="4037" w:type="dxa"/>
            <w:shd w:val="clear" w:color="auto" w:fill="auto"/>
            <w:vAlign w:val="center"/>
            <w:hideMark/>
          </w:tcPr>
          <w:p w14:paraId="587CB452"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没收违法所得和违法生产经营的食品、食品添加剂，并可以没收用于违法生产经营的工具、设备、原料等物品；</w:t>
            </w:r>
            <w:proofErr w:type="gramStart"/>
            <w:r w:rsidRPr="00E1027D">
              <w:rPr>
                <w:rFonts w:asciiTheme="minorEastAsia" w:hAnsiTheme="minorEastAsia" w:cs="宋体" w:hint="eastAsia"/>
                <w:kern w:val="0"/>
                <w:sz w:val="24"/>
                <w:szCs w:val="24"/>
              </w:rPr>
              <w:t>并处货值</w:t>
            </w:r>
            <w:proofErr w:type="gramEnd"/>
            <w:r w:rsidRPr="00E1027D">
              <w:rPr>
                <w:rFonts w:asciiTheme="minorEastAsia" w:hAnsiTheme="minorEastAsia" w:cs="宋体" w:hint="eastAsia"/>
                <w:kern w:val="0"/>
                <w:sz w:val="24"/>
                <w:szCs w:val="24"/>
              </w:rPr>
              <w:t>金额十倍以上十五倍以下罚款。</w:t>
            </w:r>
          </w:p>
        </w:tc>
      </w:tr>
      <w:tr w:rsidR="00E1027D" w:rsidRPr="00E1027D" w14:paraId="5CC1E5D9" w14:textId="77777777" w:rsidTr="00580F9F">
        <w:trPr>
          <w:trHeight w:val="1247"/>
        </w:trPr>
        <w:tc>
          <w:tcPr>
            <w:tcW w:w="820" w:type="dxa"/>
            <w:vMerge/>
            <w:shd w:val="clear" w:color="auto" w:fill="auto"/>
            <w:vAlign w:val="center"/>
            <w:hideMark/>
          </w:tcPr>
          <w:p w14:paraId="07488604"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shd w:val="clear" w:color="auto" w:fill="auto"/>
            <w:vAlign w:val="center"/>
            <w:hideMark/>
          </w:tcPr>
          <w:p w14:paraId="0449F1B7"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shd w:val="clear" w:color="auto" w:fill="auto"/>
            <w:vAlign w:val="center"/>
            <w:hideMark/>
          </w:tcPr>
          <w:p w14:paraId="23CABE0B"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33E96731"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1C288950"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违法生产经营的食品、食品添加剂货值金额十万元以上三十万元以下的。</w:t>
            </w:r>
          </w:p>
        </w:tc>
        <w:tc>
          <w:tcPr>
            <w:tcW w:w="4037" w:type="dxa"/>
            <w:shd w:val="clear" w:color="auto" w:fill="auto"/>
            <w:vAlign w:val="center"/>
            <w:hideMark/>
          </w:tcPr>
          <w:p w14:paraId="5A28729D"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没收违法所得和违法生产经营的食品、食品添加剂，并可以没收用于违法生产经营的工具、设备、原料等物品；</w:t>
            </w:r>
            <w:proofErr w:type="gramStart"/>
            <w:r w:rsidRPr="00E1027D">
              <w:rPr>
                <w:rFonts w:asciiTheme="minorEastAsia" w:hAnsiTheme="minorEastAsia" w:cs="宋体" w:hint="eastAsia"/>
                <w:kern w:val="0"/>
                <w:sz w:val="24"/>
                <w:szCs w:val="24"/>
              </w:rPr>
              <w:t>并处货值</w:t>
            </w:r>
            <w:proofErr w:type="gramEnd"/>
            <w:r w:rsidRPr="00E1027D">
              <w:rPr>
                <w:rFonts w:asciiTheme="minorEastAsia" w:hAnsiTheme="minorEastAsia" w:cs="宋体" w:hint="eastAsia"/>
                <w:kern w:val="0"/>
                <w:sz w:val="24"/>
                <w:szCs w:val="24"/>
              </w:rPr>
              <w:t>金额十五倍以上二十倍以下罚款。</w:t>
            </w:r>
          </w:p>
        </w:tc>
      </w:tr>
      <w:tr w:rsidR="00E1027D" w:rsidRPr="00E1027D" w14:paraId="2181DDD7" w14:textId="77777777" w:rsidTr="00580F9F">
        <w:trPr>
          <w:trHeight w:val="1814"/>
        </w:trPr>
        <w:tc>
          <w:tcPr>
            <w:tcW w:w="820" w:type="dxa"/>
            <w:vMerge w:val="restart"/>
            <w:shd w:val="clear" w:color="auto" w:fill="auto"/>
            <w:vAlign w:val="center"/>
            <w:hideMark/>
          </w:tcPr>
          <w:p w14:paraId="159B967E" w14:textId="323218B8" w:rsidR="00274AF1" w:rsidRPr="00E1027D" w:rsidRDefault="00D67653" w:rsidP="00580F9F">
            <w:pPr>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25</w:t>
            </w:r>
            <w:r w:rsidR="00E91839" w:rsidRPr="00E1027D">
              <w:rPr>
                <w:rFonts w:asciiTheme="minorEastAsia" w:hAnsiTheme="minorEastAsia" w:cs="宋体"/>
                <w:b/>
                <w:bCs/>
                <w:kern w:val="0"/>
                <w:sz w:val="24"/>
                <w:szCs w:val="24"/>
              </w:rPr>
              <w:t>0</w:t>
            </w:r>
          </w:p>
        </w:tc>
        <w:tc>
          <w:tcPr>
            <w:tcW w:w="2080" w:type="dxa"/>
            <w:gridSpan w:val="3"/>
            <w:vMerge w:val="restart"/>
            <w:shd w:val="clear" w:color="auto" w:fill="auto"/>
            <w:vAlign w:val="center"/>
            <w:hideMark/>
          </w:tcPr>
          <w:p w14:paraId="0CE91F64" w14:textId="1CE97A27" w:rsidR="00274AF1" w:rsidRPr="00E1027D" w:rsidRDefault="00274AF1" w:rsidP="00274AF1">
            <w:pPr>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共和国食品安全法》</w:t>
            </w:r>
          </w:p>
        </w:tc>
        <w:tc>
          <w:tcPr>
            <w:tcW w:w="4066" w:type="dxa"/>
            <w:vMerge w:val="restart"/>
            <w:shd w:val="clear" w:color="auto" w:fill="auto"/>
            <w:vAlign w:val="center"/>
            <w:hideMark/>
          </w:tcPr>
          <w:p w14:paraId="6665FAF8" w14:textId="77777777" w:rsidR="00274AF1" w:rsidRPr="00E1027D" w:rsidRDefault="00274AF1" w:rsidP="00274AF1">
            <w:pPr>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第一百二十四条货值金额一万元以上的，</w:t>
            </w:r>
            <w:proofErr w:type="gramStart"/>
            <w:r w:rsidRPr="00E1027D">
              <w:rPr>
                <w:rFonts w:asciiTheme="minorEastAsia" w:hAnsiTheme="minorEastAsia" w:cs="宋体" w:hint="eastAsia"/>
                <w:kern w:val="0"/>
                <w:sz w:val="24"/>
                <w:szCs w:val="24"/>
              </w:rPr>
              <w:t>并处货值</w:t>
            </w:r>
            <w:proofErr w:type="gramEnd"/>
            <w:r w:rsidRPr="00E1027D">
              <w:rPr>
                <w:rFonts w:asciiTheme="minorEastAsia" w:hAnsiTheme="minorEastAsia" w:cs="宋体" w:hint="eastAsia"/>
                <w:kern w:val="0"/>
                <w:sz w:val="24"/>
                <w:szCs w:val="24"/>
              </w:rPr>
              <w:t>金额十倍以上二十倍以下罚款；情节严重的，吊销许可证。</w:t>
            </w:r>
          </w:p>
        </w:tc>
        <w:tc>
          <w:tcPr>
            <w:tcW w:w="770" w:type="dxa"/>
            <w:shd w:val="clear" w:color="auto" w:fill="auto"/>
            <w:vAlign w:val="center"/>
            <w:hideMark/>
          </w:tcPr>
          <w:p w14:paraId="7159EC69"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21CF5CB3"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违法生产经营的食品、食品添加剂货值金额三十万元以上的。</w:t>
            </w:r>
          </w:p>
        </w:tc>
        <w:tc>
          <w:tcPr>
            <w:tcW w:w="4037" w:type="dxa"/>
            <w:shd w:val="clear" w:color="auto" w:fill="auto"/>
            <w:vAlign w:val="center"/>
            <w:hideMark/>
          </w:tcPr>
          <w:p w14:paraId="2B240FE0"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没收违法所得和违法生产经营的食品、食品添加剂，并可以没收用于违法生产经营的工具、设备、原料等物品；</w:t>
            </w:r>
            <w:proofErr w:type="gramStart"/>
            <w:r w:rsidRPr="00E1027D">
              <w:rPr>
                <w:rFonts w:asciiTheme="minorEastAsia" w:hAnsiTheme="minorEastAsia" w:cs="宋体" w:hint="eastAsia"/>
                <w:kern w:val="0"/>
                <w:sz w:val="24"/>
                <w:szCs w:val="24"/>
              </w:rPr>
              <w:t>并处货值</w:t>
            </w:r>
            <w:proofErr w:type="gramEnd"/>
            <w:r w:rsidRPr="00E1027D">
              <w:rPr>
                <w:rFonts w:asciiTheme="minorEastAsia" w:hAnsiTheme="minorEastAsia" w:cs="宋体" w:hint="eastAsia"/>
                <w:kern w:val="0"/>
                <w:sz w:val="24"/>
                <w:szCs w:val="24"/>
              </w:rPr>
              <w:t>金额二十倍罚款。</w:t>
            </w:r>
          </w:p>
        </w:tc>
      </w:tr>
      <w:tr w:rsidR="00E1027D" w:rsidRPr="00E1027D" w14:paraId="205C004E" w14:textId="77777777" w:rsidTr="00580F9F">
        <w:trPr>
          <w:trHeight w:val="1814"/>
        </w:trPr>
        <w:tc>
          <w:tcPr>
            <w:tcW w:w="820" w:type="dxa"/>
            <w:vMerge/>
            <w:shd w:val="clear" w:color="auto" w:fill="auto"/>
            <w:vAlign w:val="center"/>
            <w:hideMark/>
          </w:tcPr>
          <w:p w14:paraId="0E28564D"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shd w:val="clear" w:color="auto" w:fill="auto"/>
            <w:vAlign w:val="center"/>
            <w:hideMark/>
          </w:tcPr>
          <w:p w14:paraId="3C838F9B" w14:textId="77777777" w:rsidR="00274AF1" w:rsidRPr="00E1027D" w:rsidRDefault="00274AF1" w:rsidP="00274AF1">
            <w:pPr>
              <w:widowControl/>
              <w:spacing w:line="400" w:lineRule="exact"/>
              <w:rPr>
                <w:rFonts w:asciiTheme="minorEastAsia" w:hAnsiTheme="minorEastAsia" w:cs="宋体"/>
                <w:b/>
                <w:bCs/>
                <w:kern w:val="0"/>
                <w:sz w:val="24"/>
                <w:szCs w:val="24"/>
              </w:rPr>
            </w:pPr>
          </w:p>
        </w:tc>
        <w:tc>
          <w:tcPr>
            <w:tcW w:w="4066" w:type="dxa"/>
            <w:vMerge/>
            <w:shd w:val="clear" w:color="auto" w:fill="auto"/>
            <w:vAlign w:val="center"/>
            <w:hideMark/>
          </w:tcPr>
          <w:p w14:paraId="1E28F9AA"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24FEA5C2"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304" w:type="dxa"/>
            <w:shd w:val="clear" w:color="auto" w:fill="auto"/>
            <w:vAlign w:val="center"/>
            <w:hideMark/>
          </w:tcPr>
          <w:p w14:paraId="5829C364"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已经造成人身损害或重大社会影响的。</w:t>
            </w:r>
          </w:p>
        </w:tc>
        <w:tc>
          <w:tcPr>
            <w:tcW w:w="4037" w:type="dxa"/>
            <w:shd w:val="clear" w:color="auto" w:fill="auto"/>
            <w:vAlign w:val="center"/>
            <w:hideMark/>
          </w:tcPr>
          <w:p w14:paraId="5539AAD8"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吊销许可证。</w:t>
            </w:r>
          </w:p>
        </w:tc>
      </w:tr>
      <w:tr w:rsidR="00E1027D" w:rsidRPr="00E1027D" w14:paraId="2725E07A" w14:textId="77777777" w:rsidTr="00580F9F">
        <w:trPr>
          <w:trHeight w:val="1814"/>
        </w:trPr>
        <w:tc>
          <w:tcPr>
            <w:tcW w:w="820" w:type="dxa"/>
            <w:vMerge w:val="restart"/>
            <w:shd w:val="clear" w:color="auto" w:fill="auto"/>
            <w:vAlign w:val="center"/>
            <w:hideMark/>
          </w:tcPr>
          <w:p w14:paraId="04847007" w14:textId="443632E7"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25</w:t>
            </w:r>
            <w:r w:rsidR="00E91839" w:rsidRPr="00E1027D">
              <w:rPr>
                <w:rFonts w:asciiTheme="minorEastAsia" w:hAnsiTheme="minorEastAsia" w:cs="宋体"/>
                <w:b/>
                <w:bCs/>
                <w:kern w:val="0"/>
                <w:sz w:val="24"/>
                <w:szCs w:val="24"/>
              </w:rPr>
              <w:t>1</w:t>
            </w:r>
          </w:p>
        </w:tc>
        <w:tc>
          <w:tcPr>
            <w:tcW w:w="2080" w:type="dxa"/>
            <w:gridSpan w:val="3"/>
            <w:vMerge w:val="restart"/>
            <w:shd w:val="clear" w:color="auto" w:fill="auto"/>
            <w:vAlign w:val="center"/>
            <w:hideMark/>
          </w:tcPr>
          <w:p w14:paraId="67CA7F27" w14:textId="4D818B19"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共和国食品安全法》</w:t>
            </w:r>
          </w:p>
        </w:tc>
        <w:tc>
          <w:tcPr>
            <w:tcW w:w="4066" w:type="dxa"/>
            <w:vMerge w:val="restart"/>
            <w:shd w:val="clear" w:color="auto" w:fill="auto"/>
            <w:vAlign w:val="center"/>
            <w:hideMark/>
          </w:tcPr>
          <w:p w14:paraId="5E7CE75D"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一百二十五条第一款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w:t>
            </w:r>
          </w:p>
        </w:tc>
        <w:tc>
          <w:tcPr>
            <w:tcW w:w="770" w:type="dxa"/>
            <w:shd w:val="clear" w:color="auto" w:fill="auto"/>
            <w:vAlign w:val="center"/>
            <w:hideMark/>
          </w:tcPr>
          <w:p w14:paraId="78C4BFB6"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2EFB9CA8"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违法生产经营的食品、食品添加剂货值金额二千元以下的。</w:t>
            </w:r>
          </w:p>
        </w:tc>
        <w:tc>
          <w:tcPr>
            <w:tcW w:w="4037" w:type="dxa"/>
            <w:shd w:val="clear" w:color="auto" w:fill="auto"/>
            <w:vAlign w:val="center"/>
            <w:hideMark/>
          </w:tcPr>
          <w:p w14:paraId="05B5B679"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没收违法所得和违法生产经营的食品、食品添加剂，并可以没收用于违法生产经营的工具、设备、原料等物品；并处五千元罚款。</w:t>
            </w:r>
          </w:p>
        </w:tc>
      </w:tr>
      <w:tr w:rsidR="00E1027D" w:rsidRPr="00E1027D" w14:paraId="162E80F8" w14:textId="77777777" w:rsidTr="00580F9F">
        <w:trPr>
          <w:trHeight w:val="1814"/>
        </w:trPr>
        <w:tc>
          <w:tcPr>
            <w:tcW w:w="820" w:type="dxa"/>
            <w:vMerge/>
            <w:vAlign w:val="center"/>
            <w:hideMark/>
          </w:tcPr>
          <w:p w14:paraId="73217BB6"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6693FBB0"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562B7178"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5BACDCF6"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11A5B771"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违法生产经营的食品、食品添加剂货值金额二千元以上五千元以下的。</w:t>
            </w:r>
          </w:p>
        </w:tc>
        <w:tc>
          <w:tcPr>
            <w:tcW w:w="4037" w:type="dxa"/>
            <w:shd w:val="clear" w:color="auto" w:fill="auto"/>
            <w:vAlign w:val="center"/>
            <w:hideMark/>
          </w:tcPr>
          <w:p w14:paraId="1D7B1703"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没收违法所得和违法生产经营的食品、食品添加剂，并可以没收用于违法生产经营的工具、设备、原料等物品；并处五千元以上二万五千元以下罚款。</w:t>
            </w:r>
          </w:p>
        </w:tc>
      </w:tr>
      <w:tr w:rsidR="00E1027D" w:rsidRPr="00E1027D" w14:paraId="2EBF25EB" w14:textId="77777777" w:rsidTr="00580F9F">
        <w:trPr>
          <w:trHeight w:val="1814"/>
        </w:trPr>
        <w:tc>
          <w:tcPr>
            <w:tcW w:w="820" w:type="dxa"/>
            <w:vMerge/>
            <w:vAlign w:val="center"/>
            <w:hideMark/>
          </w:tcPr>
          <w:p w14:paraId="11166A63"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23FC0599"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166F89D0"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5006B220"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304" w:type="dxa"/>
            <w:shd w:val="clear" w:color="auto" w:fill="auto"/>
            <w:vAlign w:val="center"/>
            <w:hideMark/>
          </w:tcPr>
          <w:p w14:paraId="2BEC4CFE"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违法生产经营的食品、食品添加剂货值金额五千元以上一万元以下的。</w:t>
            </w:r>
          </w:p>
        </w:tc>
        <w:tc>
          <w:tcPr>
            <w:tcW w:w="4037" w:type="dxa"/>
            <w:shd w:val="clear" w:color="auto" w:fill="auto"/>
            <w:vAlign w:val="center"/>
            <w:hideMark/>
          </w:tcPr>
          <w:p w14:paraId="23527E2C"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没收违法所得和违法生产经营的食品、食品添加剂，并可以没收用于违法生产经营的工具、设备、原料等物品；并处二万五千元以上五万元以下罚款。</w:t>
            </w:r>
          </w:p>
        </w:tc>
      </w:tr>
      <w:tr w:rsidR="00E1027D" w:rsidRPr="00E1027D" w14:paraId="3C85F09D" w14:textId="77777777" w:rsidTr="00580F9F">
        <w:trPr>
          <w:trHeight w:val="680"/>
        </w:trPr>
        <w:tc>
          <w:tcPr>
            <w:tcW w:w="820" w:type="dxa"/>
            <w:vMerge w:val="restart"/>
            <w:shd w:val="clear" w:color="auto" w:fill="auto"/>
            <w:vAlign w:val="center"/>
            <w:hideMark/>
          </w:tcPr>
          <w:p w14:paraId="761E6A3B" w14:textId="685B0C32"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25</w:t>
            </w:r>
            <w:r w:rsidR="00E91839" w:rsidRPr="00E1027D">
              <w:rPr>
                <w:rFonts w:asciiTheme="minorEastAsia" w:hAnsiTheme="minorEastAsia" w:cs="宋体"/>
                <w:b/>
                <w:bCs/>
                <w:kern w:val="0"/>
                <w:sz w:val="24"/>
                <w:szCs w:val="24"/>
              </w:rPr>
              <w:t>2</w:t>
            </w:r>
          </w:p>
        </w:tc>
        <w:tc>
          <w:tcPr>
            <w:tcW w:w="2080" w:type="dxa"/>
            <w:gridSpan w:val="3"/>
            <w:vMerge w:val="restart"/>
            <w:shd w:val="clear" w:color="auto" w:fill="auto"/>
            <w:vAlign w:val="center"/>
            <w:hideMark/>
          </w:tcPr>
          <w:p w14:paraId="07DE4CAD" w14:textId="1D0508EA"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共和国食品安全法》</w:t>
            </w:r>
          </w:p>
        </w:tc>
        <w:tc>
          <w:tcPr>
            <w:tcW w:w="4066" w:type="dxa"/>
            <w:vMerge w:val="restart"/>
            <w:shd w:val="clear" w:color="auto" w:fill="auto"/>
            <w:vAlign w:val="center"/>
            <w:hideMark/>
          </w:tcPr>
          <w:p w14:paraId="76304A68"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第一百二十五条第一款货值金额一万元以上的，</w:t>
            </w:r>
            <w:proofErr w:type="gramStart"/>
            <w:r w:rsidRPr="00E1027D">
              <w:rPr>
                <w:rFonts w:asciiTheme="minorEastAsia" w:hAnsiTheme="minorEastAsia" w:cs="宋体" w:hint="eastAsia"/>
                <w:kern w:val="0"/>
                <w:sz w:val="24"/>
                <w:szCs w:val="24"/>
              </w:rPr>
              <w:t>并处货值</w:t>
            </w:r>
            <w:proofErr w:type="gramEnd"/>
            <w:r w:rsidRPr="00E1027D">
              <w:rPr>
                <w:rFonts w:asciiTheme="minorEastAsia" w:hAnsiTheme="minorEastAsia" w:cs="宋体" w:hint="eastAsia"/>
                <w:kern w:val="0"/>
                <w:sz w:val="24"/>
                <w:szCs w:val="24"/>
              </w:rPr>
              <w:t>金额五倍以上十倍以下罚款；情节严重的，责令停产停业，直至吊销许可证。</w:t>
            </w:r>
          </w:p>
        </w:tc>
        <w:tc>
          <w:tcPr>
            <w:tcW w:w="770" w:type="dxa"/>
            <w:shd w:val="clear" w:color="auto" w:fill="auto"/>
            <w:vAlign w:val="center"/>
            <w:hideMark/>
          </w:tcPr>
          <w:p w14:paraId="35A37583"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5ADFF4A3"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违法生产经营的食品、食品添加剂货值金额一万元以上十万元以下的。</w:t>
            </w:r>
          </w:p>
        </w:tc>
        <w:tc>
          <w:tcPr>
            <w:tcW w:w="4037" w:type="dxa"/>
            <w:shd w:val="clear" w:color="auto" w:fill="auto"/>
            <w:vAlign w:val="center"/>
            <w:hideMark/>
          </w:tcPr>
          <w:p w14:paraId="5CB8E715"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没收违法所得和违法生产经营的食品、食品添加剂，并可以没收用于违法生产经营的工具、设备、原料等物品；</w:t>
            </w:r>
            <w:proofErr w:type="gramStart"/>
            <w:r w:rsidRPr="00E1027D">
              <w:rPr>
                <w:rFonts w:asciiTheme="minorEastAsia" w:hAnsiTheme="minorEastAsia" w:cs="宋体" w:hint="eastAsia"/>
                <w:kern w:val="0"/>
                <w:sz w:val="24"/>
                <w:szCs w:val="24"/>
              </w:rPr>
              <w:t>并处货值</w:t>
            </w:r>
            <w:proofErr w:type="gramEnd"/>
            <w:r w:rsidRPr="00E1027D">
              <w:rPr>
                <w:rFonts w:asciiTheme="minorEastAsia" w:hAnsiTheme="minorEastAsia" w:cs="宋体" w:hint="eastAsia"/>
                <w:kern w:val="0"/>
                <w:sz w:val="24"/>
                <w:szCs w:val="24"/>
              </w:rPr>
              <w:t>金额五倍以上七倍以下罚款。</w:t>
            </w:r>
          </w:p>
        </w:tc>
      </w:tr>
      <w:tr w:rsidR="00E1027D" w:rsidRPr="00E1027D" w14:paraId="29EDAC51" w14:textId="77777777" w:rsidTr="00580F9F">
        <w:trPr>
          <w:trHeight w:val="680"/>
        </w:trPr>
        <w:tc>
          <w:tcPr>
            <w:tcW w:w="820" w:type="dxa"/>
            <w:vMerge/>
            <w:vAlign w:val="center"/>
            <w:hideMark/>
          </w:tcPr>
          <w:p w14:paraId="796C84A8"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532A2820"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135240A6"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5586DECB"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321DFE52"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违法生产经营的食品、食品添加剂货值金额十万元以上三十万元以下的。</w:t>
            </w:r>
          </w:p>
        </w:tc>
        <w:tc>
          <w:tcPr>
            <w:tcW w:w="4037" w:type="dxa"/>
            <w:shd w:val="clear" w:color="auto" w:fill="auto"/>
            <w:vAlign w:val="center"/>
            <w:hideMark/>
          </w:tcPr>
          <w:p w14:paraId="43B24AD5"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没收违法所得和违法生产经营的食品、食品添加剂，并可以没收用于违法生产经营的工具、设备、原料等物品；</w:t>
            </w:r>
            <w:proofErr w:type="gramStart"/>
            <w:r w:rsidRPr="00E1027D">
              <w:rPr>
                <w:rFonts w:asciiTheme="minorEastAsia" w:hAnsiTheme="minorEastAsia" w:cs="宋体" w:hint="eastAsia"/>
                <w:kern w:val="0"/>
                <w:sz w:val="24"/>
                <w:szCs w:val="24"/>
              </w:rPr>
              <w:t>并处货值</w:t>
            </w:r>
            <w:proofErr w:type="gramEnd"/>
            <w:r w:rsidRPr="00E1027D">
              <w:rPr>
                <w:rFonts w:asciiTheme="minorEastAsia" w:hAnsiTheme="minorEastAsia" w:cs="宋体" w:hint="eastAsia"/>
                <w:kern w:val="0"/>
                <w:sz w:val="24"/>
                <w:szCs w:val="24"/>
              </w:rPr>
              <w:t>金额七倍以上十倍以下罚款。</w:t>
            </w:r>
          </w:p>
        </w:tc>
      </w:tr>
      <w:tr w:rsidR="00E1027D" w:rsidRPr="00E1027D" w14:paraId="2538DB84" w14:textId="77777777" w:rsidTr="00580F9F">
        <w:trPr>
          <w:trHeight w:val="680"/>
        </w:trPr>
        <w:tc>
          <w:tcPr>
            <w:tcW w:w="820" w:type="dxa"/>
            <w:vMerge/>
            <w:vAlign w:val="center"/>
            <w:hideMark/>
          </w:tcPr>
          <w:p w14:paraId="1DF85839"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5B5D5068"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25E28D7C"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7F5A9081"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5066A97C"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违法生产经营的食品、食品添加剂货值金额三十万元以上的。</w:t>
            </w:r>
          </w:p>
        </w:tc>
        <w:tc>
          <w:tcPr>
            <w:tcW w:w="4037" w:type="dxa"/>
            <w:shd w:val="clear" w:color="auto" w:fill="auto"/>
            <w:vAlign w:val="center"/>
            <w:hideMark/>
          </w:tcPr>
          <w:p w14:paraId="0D80E75F"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没收违法所得和违法生产经营的食品、食品添加剂，并可以没收用于违法生产经营的工具、设备、原料等物品；</w:t>
            </w:r>
            <w:proofErr w:type="gramStart"/>
            <w:r w:rsidRPr="00E1027D">
              <w:rPr>
                <w:rFonts w:asciiTheme="minorEastAsia" w:hAnsiTheme="minorEastAsia" w:cs="宋体" w:hint="eastAsia"/>
                <w:kern w:val="0"/>
                <w:sz w:val="24"/>
                <w:szCs w:val="24"/>
              </w:rPr>
              <w:t>并处货值</w:t>
            </w:r>
            <w:proofErr w:type="gramEnd"/>
            <w:r w:rsidRPr="00E1027D">
              <w:rPr>
                <w:rFonts w:asciiTheme="minorEastAsia" w:hAnsiTheme="minorEastAsia" w:cs="宋体" w:hint="eastAsia"/>
                <w:kern w:val="0"/>
                <w:sz w:val="24"/>
                <w:szCs w:val="24"/>
              </w:rPr>
              <w:t>金额十倍罚款。</w:t>
            </w:r>
          </w:p>
        </w:tc>
      </w:tr>
      <w:tr w:rsidR="00E1027D" w:rsidRPr="00E1027D" w14:paraId="60A8C567" w14:textId="77777777" w:rsidTr="00580F9F">
        <w:trPr>
          <w:trHeight w:val="680"/>
        </w:trPr>
        <w:tc>
          <w:tcPr>
            <w:tcW w:w="820" w:type="dxa"/>
            <w:vMerge/>
            <w:vAlign w:val="center"/>
            <w:hideMark/>
          </w:tcPr>
          <w:p w14:paraId="114A0CAE"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60D52BC0"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6CFC5BF5"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2860C5D5"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304" w:type="dxa"/>
            <w:shd w:val="clear" w:color="auto" w:fill="auto"/>
            <w:vAlign w:val="center"/>
            <w:hideMark/>
          </w:tcPr>
          <w:p w14:paraId="239251B9"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已经造成人身损害或重大社会影响的。</w:t>
            </w:r>
          </w:p>
        </w:tc>
        <w:tc>
          <w:tcPr>
            <w:tcW w:w="4037" w:type="dxa"/>
            <w:shd w:val="clear" w:color="auto" w:fill="auto"/>
            <w:vAlign w:val="center"/>
            <w:hideMark/>
          </w:tcPr>
          <w:p w14:paraId="3F55FBC7"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责令停产停业，直至吊销许可证。</w:t>
            </w:r>
          </w:p>
        </w:tc>
      </w:tr>
      <w:tr w:rsidR="00E1027D" w:rsidRPr="00E1027D" w14:paraId="5EA7C17E" w14:textId="77777777" w:rsidTr="00580F9F">
        <w:trPr>
          <w:trHeight w:val="680"/>
        </w:trPr>
        <w:tc>
          <w:tcPr>
            <w:tcW w:w="820" w:type="dxa"/>
            <w:vMerge w:val="restart"/>
            <w:shd w:val="clear" w:color="auto" w:fill="auto"/>
            <w:vAlign w:val="center"/>
            <w:hideMark/>
          </w:tcPr>
          <w:p w14:paraId="45A9DE87" w14:textId="1537B53E"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25</w:t>
            </w:r>
            <w:r w:rsidR="00E91839" w:rsidRPr="00E1027D">
              <w:rPr>
                <w:rFonts w:asciiTheme="minorEastAsia" w:hAnsiTheme="minorEastAsia" w:cs="宋体"/>
                <w:b/>
                <w:bCs/>
                <w:kern w:val="0"/>
                <w:sz w:val="24"/>
                <w:szCs w:val="24"/>
              </w:rPr>
              <w:t>3</w:t>
            </w:r>
          </w:p>
        </w:tc>
        <w:tc>
          <w:tcPr>
            <w:tcW w:w="2080" w:type="dxa"/>
            <w:gridSpan w:val="3"/>
            <w:vMerge w:val="restart"/>
            <w:shd w:val="clear" w:color="auto" w:fill="auto"/>
            <w:vAlign w:val="center"/>
            <w:hideMark/>
          </w:tcPr>
          <w:p w14:paraId="20CAC047" w14:textId="0B64179A" w:rsidR="00274AF1" w:rsidRPr="00E1027D" w:rsidRDefault="00274AF1" w:rsidP="00274AF1">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共和国食品安全法》</w:t>
            </w:r>
          </w:p>
        </w:tc>
        <w:tc>
          <w:tcPr>
            <w:tcW w:w="4066" w:type="dxa"/>
            <w:vMerge w:val="restart"/>
            <w:shd w:val="clear" w:color="auto" w:fill="auto"/>
            <w:vAlign w:val="center"/>
            <w:hideMark/>
          </w:tcPr>
          <w:p w14:paraId="1D3F3877"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第一百二十五条第二款  生产经营的食品、食品添加剂的标签、说明书存在瑕疵但不影响食品安全且不会对消费者造成误导的，由县级以上人民政府食品安全监督管理部门责令改正；拒不改正的，处二千元以下罚款。</w:t>
            </w:r>
          </w:p>
        </w:tc>
        <w:tc>
          <w:tcPr>
            <w:tcW w:w="770" w:type="dxa"/>
            <w:vMerge w:val="restart"/>
            <w:shd w:val="clear" w:color="auto" w:fill="auto"/>
            <w:vAlign w:val="center"/>
            <w:hideMark/>
          </w:tcPr>
          <w:p w14:paraId="1D65EA73"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vMerge w:val="restart"/>
            <w:shd w:val="clear" w:color="auto" w:fill="auto"/>
            <w:vAlign w:val="center"/>
            <w:hideMark/>
          </w:tcPr>
          <w:p w14:paraId="69E0009C"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责令改正期限已满整改未完成，但尚未造成不良影响的。</w:t>
            </w:r>
          </w:p>
        </w:tc>
        <w:tc>
          <w:tcPr>
            <w:tcW w:w="4037" w:type="dxa"/>
            <w:vMerge w:val="restart"/>
            <w:shd w:val="clear" w:color="auto" w:fill="auto"/>
            <w:vAlign w:val="center"/>
            <w:hideMark/>
          </w:tcPr>
          <w:p w14:paraId="518461C6"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处一千元以下罚款。</w:t>
            </w:r>
          </w:p>
        </w:tc>
      </w:tr>
      <w:tr w:rsidR="00E1027D" w:rsidRPr="00E1027D" w14:paraId="564376DF" w14:textId="77777777" w:rsidTr="00580F9F">
        <w:trPr>
          <w:trHeight w:val="680"/>
        </w:trPr>
        <w:tc>
          <w:tcPr>
            <w:tcW w:w="820" w:type="dxa"/>
            <w:vMerge/>
            <w:vAlign w:val="center"/>
            <w:hideMark/>
          </w:tcPr>
          <w:p w14:paraId="64B6F36F"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59A5E268"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4BEB9E00"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vMerge/>
            <w:vAlign w:val="center"/>
            <w:hideMark/>
          </w:tcPr>
          <w:p w14:paraId="29194742" w14:textId="77777777" w:rsidR="00274AF1" w:rsidRPr="00E1027D" w:rsidRDefault="00274AF1" w:rsidP="00274AF1">
            <w:pPr>
              <w:widowControl/>
              <w:spacing w:line="400" w:lineRule="exact"/>
              <w:jc w:val="left"/>
              <w:rPr>
                <w:rFonts w:asciiTheme="minorEastAsia" w:hAnsiTheme="minorEastAsia" w:cs="宋体"/>
                <w:kern w:val="0"/>
                <w:sz w:val="24"/>
                <w:szCs w:val="24"/>
              </w:rPr>
            </w:pPr>
          </w:p>
        </w:tc>
        <w:tc>
          <w:tcPr>
            <w:tcW w:w="3304" w:type="dxa"/>
            <w:vMerge/>
            <w:vAlign w:val="center"/>
            <w:hideMark/>
          </w:tcPr>
          <w:p w14:paraId="49CF7FF9" w14:textId="77777777" w:rsidR="00274AF1" w:rsidRPr="00E1027D" w:rsidRDefault="00274AF1" w:rsidP="00274AF1">
            <w:pPr>
              <w:widowControl/>
              <w:spacing w:line="400" w:lineRule="exact"/>
              <w:jc w:val="left"/>
              <w:rPr>
                <w:rFonts w:asciiTheme="minorEastAsia" w:hAnsiTheme="minorEastAsia" w:cs="宋体"/>
                <w:kern w:val="0"/>
                <w:sz w:val="24"/>
                <w:szCs w:val="24"/>
              </w:rPr>
            </w:pPr>
          </w:p>
        </w:tc>
        <w:tc>
          <w:tcPr>
            <w:tcW w:w="4037" w:type="dxa"/>
            <w:vMerge/>
            <w:vAlign w:val="center"/>
            <w:hideMark/>
          </w:tcPr>
          <w:p w14:paraId="386D5ADC" w14:textId="77777777" w:rsidR="00274AF1" w:rsidRPr="00E1027D" w:rsidRDefault="00274AF1" w:rsidP="00274AF1">
            <w:pPr>
              <w:widowControl/>
              <w:spacing w:line="400" w:lineRule="exact"/>
              <w:jc w:val="left"/>
              <w:rPr>
                <w:rFonts w:asciiTheme="minorEastAsia" w:hAnsiTheme="minorEastAsia" w:cs="宋体"/>
                <w:kern w:val="0"/>
                <w:sz w:val="24"/>
                <w:szCs w:val="24"/>
              </w:rPr>
            </w:pPr>
          </w:p>
        </w:tc>
      </w:tr>
      <w:tr w:rsidR="00E1027D" w:rsidRPr="00E1027D" w14:paraId="7B082232" w14:textId="77777777" w:rsidTr="00580F9F">
        <w:trPr>
          <w:trHeight w:val="680"/>
        </w:trPr>
        <w:tc>
          <w:tcPr>
            <w:tcW w:w="820" w:type="dxa"/>
            <w:vMerge/>
            <w:vAlign w:val="center"/>
            <w:hideMark/>
          </w:tcPr>
          <w:p w14:paraId="753437C1"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6F4BD2C8"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4AE2439C"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65488260"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29BE7A63"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责令改正期限已满尚未开始进行整改的。</w:t>
            </w:r>
          </w:p>
        </w:tc>
        <w:tc>
          <w:tcPr>
            <w:tcW w:w="4037" w:type="dxa"/>
            <w:shd w:val="clear" w:color="auto" w:fill="auto"/>
            <w:vAlign w:val="center"/>
            <w:hideMark/>
          </w:tcPr>
          <w:p w14:paraId="0B69F5D2"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处一千元以上一千五百元以下罚款。</w:t>
            </w:r>
          </w:p>
        </w:tc>
      </w:tr>
      <w:tr w:rsidR="00E1027D" w:rsidRPr="00E1027D" w14:paraId="2606986E" w14:textId="77777777" w:rsidTr="00580F9F">
        <w:trPr>
          <w:trHeight w:val="680"/>
        </w:trPr>
        <w:tc>
          <w:tcPr>
            <w:tcW w:w="820" w:type="dxa"/>
            <w:vMerge/>
            <w:vAlign w:val="center"/>
            <w:hideMark/>
          </w:tcPr>
          <w:p w14:paraId="0214DF1D"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75C01441"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64D5EEB6"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7E3398A6"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1C742506"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已经造成不良影响或者违法行为持续时间较长的。</w:t>
            </w:r>
          </w:p>
        </w:tc>
        <w:tc>
          <w:tcPr>
            <w:tcW w:w="4037" w:type="dxa"/>
            <w:shd w:val="clear" w:color="auto" w:fill="auto"/>
            <w:vAlign w:val="center"/>
            <w:hideMark/>
          </w:tcPr>
          <w:p w14:paraId="2EBD0F74"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处一千五百元以上二千元以下罚款。</w:t>
            </w:r>
          </w:p>
        </w:tc>
      </w:tr>
      <w:tr w:rsidR="00E1027D" w:rsidRPr="00E1027D" w14:paraId="7ADFBB15" w14:textId="77777777" w:rsidTr="00580F9F">
        <w:trPr>
          <w:trHeight w:val="1020"/>
        </w:trPr>
        <w:tc>
          <w:tcPr>
            <w:tcW w:w="820" w:type="dxa"/>
            <w:vMerge w:val="restart"/>
            <w:shd w:val="clear" w:color="auto" w:fill="auto"/>
            <w:vAlign w:val="center"/>
            <w:hideMark/>
          </w:tcPr>
          <w:p w14:paraId="66126BC8" w14:textId="08BD8474"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25</w:t>
            </w:r>
            <w:r w:rsidR="00E91839" w:rsidRPr="00E1027D">
              <w:rPr>
                <w:rFonts w:asciiTheme="minorEastAsia" w:hAnsiTheme="minorEastAsia" w:cs="宋体"/>
                <w:b/>
                <w:bCs/>
                <w:kern w:val="0"/>
                <w:sz w:val="24"/>
                <w:szCs w:val="24"/>
              </w:rPr>
              <w:t>4</w:t>
            </w:r>
          </w:p>
        </w:tc>
        <w:tc>
          <w:tcPr>
            <w:tcW w:w="2080" w:type="dxa"/>
            <w:gridSpan w:val="3"/>
            <w:vMerge w:val="restart"/>
            <w:shd w:val="clear" w:color="auto" w:fill="auto"/>
            <w:vAlign w:val="center"/>
            <w:hideMark/>
          </w:tcPr>
          <w:p w14:paraId="6BBDBDDB" w14:textId="44C76B76"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共和国食品安全法》</w:t>
            </w:r>
          </w:p>
        </w:tc>
        <w:tc>
          <w:tcPr>
            <w:tcW w:w="4066" w:type="dxa"/>
            <w:vMerge w:val="restart"/>
            <w:shd w:val="clear" w:color="auto" w:fill="auto"/>
            <w:vAlign w:val="center"/>
            <w:hideMark/>
          </w:tcPr>
          <w:p w14:paraId="69297178"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第一百二十六条违反本法规定，有下列情形之一的，由县级以上人民政府食品安全监督管理部门责令改正，给予警告；拒不改正的，处五千元以上五万元以下罚款；情节严重的，责令停产停业，直至吊销许可证。</w:t>
            </w:r>
          </w:p>
        </w:tc>
        <w:tc>
          <w:tcPr>
            <w:tcW w:w="770" w:type="dxa"/>
            <w:shd w:val="clear" w:color="auto" w:fill="auto"/>
            <w:vAlign w:val="center"/>
            <w:hideMark/>
          </w:tcPr>
          <w:p w14:paraId="75F2EC9F"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036C7C69"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初次违法行为，且情节轻微。</w:t>
            </w:r>
          </w:p>
        </w:tc>
        <w:tc>
          <w:tcPr>
            <w:tcW w:w="4037" w:type="dxa"/>
            <w:shd w:val="clear" w:color="auto" w:fill="auto"/>
            <w:vAlign w:val="center"/>
            <w:hideMark/>
          </w:tcPr>
          <w:p w14:paraId="73ED8A4E"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给予警告。</w:t>
            </w:r>
          </w:p>
        </w:tc>
      </w:tr>
      <w:tr w:rsidR="00E1027D" w:rsidRPr="00E1027D" w14:paraId="34A6E98B" w14:textId="77777777" w:rsidTr="00580F9F">
        <w:trPr>
          <w:trHeight w:val="1020"/>
        </w:trPr>
        <w:tc>
          <w:tcPr>
            <w:tcW w:w="820" w:type="dxa"/>
            <w:vMerge/>
            <w:vAlign w:val="center"/>
            <w:hideMark/>
          </w:tcPr>
          <w:p w14:paraId="7419126E"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00E50545"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6D07CC8E"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5F3F4F08"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1AC7DD6B"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责令改正期限已满整改未完成。</w:t>
            </w:r>
          </w:p>
        </w:tc>
        <w:tc>
          <w:tcPr>
            <w:tcW w:w="4037" w:type="dxa"/>
            <w:shd w:val="clear" w:color="auto" w:fill="auto"/>
            <w:vAlign w:val="center"/>
            <w:hideMark/>
          </w:tcPr>
          <w:p w14:paraId="008620DA"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但尚未造成不良影响的，处五千元罚款。</w:t>
            </w:r>
          </w:p>
        </w:tc>
      </w:tr>
      <w:tr w:rsidR="00E1027D" w:rsidRPr="00E1027D" w14:paraId="0324CD7E" w14:textId="77777777" w:rsidTr="00580F9F">
        <w:trPr>
          <w:trHeight w:val="1020"/>
        </w:trPr>
        <w:tc>
          <w:tcPr>
            <w:tcW w:w="820" w:type="dxa"/>
            <w:vMerge/>
            <w:vAlign w:val="center"/>
            <w:hideMark/>
          </w:tcPr>
          <w:p w14:paraId="025A42A2"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5BBAE441"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2BD377EF"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6AACC43E"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00F1761D"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责令改正期限已满尚未开始进行整改的。</w:t>
            </w:r>
          </w:p>
        </w:tc>
        <w:tc>
          <w:tcPr>
            <w:tcW w:w="4037" w:type="dxa"/>
            <w:shd w:val="clear" w:color="auto" w:fill="auto"/>
            <w:vAlign w:val="center"/>
            <w:hideMark/>
          </w:tcPr>
          <w:p w14:paraId="4A4CE61D"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处五千元以上二万元以下罚款。</w:t>
            </w:r>
          </w:p>
        </w:tc>
      </w:tr>
      <w:tr w:rsidR="00E1027D" w:rsidRPr="00E1027D" w14:paraId="5551E8BD" w14:textId="77777777" w:rsidTr="00580F9F">
        <w:trPr>
          <w:trHeight w:val="1020"/>
        </w:trPr>
        <w:tc>
          <w:tcPr>
            <w:tcW w:w="820" w:type="dxa"/>
            <w:vMerge/>
            <w:vAlign w:val="center"/>
            <w:hideMark/>
          </w:tcPr>
          <w:p w14:paraId="35EC0961"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3B30A755"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5490313C"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3ABD9DF8"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304" w:type="dxa"/>
            <w:shd w:val="clear" w:color="auto" w:fill="auto"/>
            <w:vAlign w:val="center"/>
            <w:hideMark/>
          </w:tcPr>
          <w:p w14:paraId="1761FE66"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已经造成不良影响或者违法行为持续时间较长的。</w:t>
            </w:r>
          </w:p>
        </w:tc>
        <w:tc>
          <w:tcPr>
            <w:tcW w:w="4037" w:type="dxa"/>
            <w:shd w:val="clear" w:color="auto" w:fill="auto"/>
            <w:vAlign w:val="center"/>
            <w:hideMark/>
          </w:tcPr>
          <w:p w14:paraId="25695796"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处二万元以上五万元以下罚款。</w:t>
            </w:r>
          </w:p>
        </w:tc>
      </w:tr>
      <w:tr w:rsidR="00E1027D" w:rsidRPr="00E1027D" w14:paraId="1CA09926" w14:textId="77777777" w:rsidTr="00580F9F">
        <w:trPr>
          <w:trHeight w:val="1020"/>
        </w:trPr>
        <w:tc>
          <w:tcPr>
            <w:tcW w:w="820" w:type="dxa"/>
            <w:vMerge/>
            <w:vAlign w:val="center"/>
            <w:hideMark/>
          </w:tcPr>
          <w:p w14:paraId="425A6CEE"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2211D13C"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2094BE6B"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0559DDA0"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特别严重</w:t>
            </w:r>
          </w:p>
        </w:tc>
        <w:tc>
          <w:tcPr>
            <w:tcW w:w="3304" w:type="dxa"/>
            <w:shd w:val="clear" w:color="auto" w:fill="auto"/>
            <w:vAlign w:val="center"/>
            <w:hideMark/>
          </w:tcPr>
          <w:p w14:paraId="6397F2ED"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已经造成人身损害或重大社会影响的。</w:t>
            </w:r>
          </w:p>
        </w:tc>
        <w:tc>
          <w:tcPr>
            <w:tcW w:w="4037" w:type="dxa"/>
            <w:shd w:val="clear" w:color="auto" w:fill="auto"/>
            <w:vAlign w:val="center"/>
            <w:hideMark/>
          </w:tcPr>
          <w:p w14:paraId="574F69F4"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责令停产停业，直至吊销许可证。</w:t>
            </w:r>
          </w:p>
        </w:tc>
      </w:tr>
      <w:tr w:rsidR="00E1027D" w:rsidRPr="00E1027D" w14:paraId="02C90A94" w14:textId="77777777" w:rsidTr="00580F9F">
        <w:trPr>
          <w:trHeight w:val="850"/>
        </w:trPr>
        <w:tc>
          <w:tcPr>
            <w:tcW w:w="820" w:type="dxa"/>
            <w:vMerge w:val="restart"/>
            <w:shd w:val="clear" w:color="auto" w:fill="auto"/>
            <w:vAlign w:val="center"/>
            <w:hideMark/>
          </w:tcPr>
          <w:p w14:paraId="582002AC" w14:textId="2FFABDDD"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25</w:t>
            </w:r>
            <w:r w:rsidR="00E91839" w:rsidRPr="00E1027D">
              <w:rPr>
                <w:rFonts w:asciiTheme="minorEastAsia" w:hAnsiTheme="minorEastAsia" w:cs="宋体"/>
                <w:b/>
                <w:bCs/>
                <w:kern w:val="0"/>
                <w:sz w:val="24"/>
                <w:szCs w:val="24"/>
              </w:rPr>
              <w:t>5</w:t>
            </w:r>
          </w:p>
        </w:tc>
        <w:tc>
          <w:tcPr>
            <w:tcW w:w="2080" w:type="dxa"/>
            <w:gridSpan w:val="3"/>
            <w:vMerge w:val="restart"/>
            <w:shd w:val="clear" w:color="auto" w:fill="auto"/>
            <w:vAlign w:val="center"/>
            <w:hideMark/>
          </w:tcPr>
          <w:p w14:paraId="5F135F58" w14:textId="0B802DC2"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共和国食品安全法》</w:t>
            </w:r>
          </w:p>
        </w:tc>
        <w:tc>
          <w:tcPr>
            <w:tcW w:w="4066" w:type="dxa"/>
            <w:vMerge w:val="restart"/>
            <w:shd w:val="clear" w:color="auto" w:fill="auto"/>
            <w:vAlign w:val="center"/>
            <w:hideMark/>
          </w:tcPr>
          <w:p w14:paraId="053D8B2A"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一百二十八条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tc>
        <w:tc>
          <w:tcPr>
            <w:tcW w:w="770" w:type="dxa"/>
            <w:shd w:val="clear" w:color="auto" w:fill="auto"/>
            <w:vAlign w:val="center"/>
            <w:hideMark/>
          </w:tcPr>
          <w:p w14:paraId="251075B8"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0380D4D0"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初次违法行为，且情节轻微。</w:t>
            </w:r>
          </w:p>
        </w:tc>
        <w:tc>
          <w:tcPr>
            <w:tcW w:w="4037" w:type="dxa"/>
            <w:shd w:val="clear" w:color="auto" w:fill="auto"/>
            <w:vAlign w:val="center"/>
            <w:hideMark/>
          </w:tcPr>
          <w:p w14:paraId="0070CF30"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给予警告。</w:t>
            </w:r>
          </w:p>
        </w:tc>
      </w:tr>
      <w:tr w:rsidR="00E1027D" w:rsidRPr="00E1027D" w14:paraId="5AA960D4" w14:textId="77777777" w:rsidTr="00580F9F">
        <w:trPr>
          <w:trHeight w:val="850"/>
        </w:trPr>
        <w:tc>
          <w:tcPr>
            <w:tcW w:w="820" w:type="dxa"/>
            <w:vMerge/>
            <w:vAlign w:val="center"/>
            <w:hideMark/>
          </w:tcPr>
          <w:p w14:paraId="75A794B3"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39008090"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6350E442"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3151B0E9"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25FCBAEE"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未造成不良影响的。</w:t>
            </w:r>
          </w:p>
        </w:tc>
        <w:tc>
          <w:tcPr>
            <w:tcW w:w="4037" w:type="dxa"/>
            <w:shd w:val="clear" w:color="auto" w:fill="auto"/>
            <w:vAlign w:val="center"/>
            <w:hideMark/>
          </w:tcPr>
          <w:p w14:paraId="6B9BFF98"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责令停产停业，没收违法所得，并处十万元罚款。</w:t>
            </w:r>
          </w:p>
        </w:tc>
      </w:tr>
      <w:tr w:rsidR="00E1027D" w:rsidRPr="00E1027D" w14:paraId="0A37D678" w14:textId="77777777" w:rsidTr="00580F9F">
        <w:trPr>
          <w:trHeight w:val="850"/>
        </w:trPr>
        <w:tc>
          <w:tcPr>
            <w:tcW w:w="820" w:type="dxa"/>
            <w:vMerge/>
            <w:vAlign w:val="center"/>
            <w:hideMark/>
          </w:tcPr>
          <w:p w14:paraId="2EF49389"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77CCC589"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05C2FFA6"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24D645EB"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4B450E34"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对事故调查造成影响的。</w:t>
            </w:r>
          </w:p>
        </w:tc>
        <w:tc>
          <w:tcPr>
            <w:tcW w:w="4037" w:type="dxa"/>
            <w:shd w:val="clear" w:color="auto" w:fill="auto"/>
            <w:vAlign w:val="center"/>
            <w:hideMark/>
          </w:tcPr>
          <w:p w14:paraId="333EC5D2"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责令停产停业，没收违法所得，并处十万元以上三十万元以下的罚款。</w:t>
            </w:r>
          </w:p>
        </w:tc>
      </w:tr>
      <w:tr w:rsidR="00E1027D" w:rsidRPr="00E1027D" w14:paraId="3F102650" w14:textId="77777777" w:rsidTr="00580F9F">
        <w:trPr>
          <w:trHeight w:val="850"/>
        </w:trPr>
        <w:tc>
          <w:tcPr>
            <w:tcW w:w="820" w:type="dxa"/>
            <w:vMerge/>
            <w:vAlign w:val="center"/>
            <w:hideMark/>
          </w:tcPr>
          <w:p w14:paraId="1B2B7085"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6C885742"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458880FA"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20C8D65B"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304" w:type="dxa"/>
            <w:shd w:val="clear" w:color="auto" w:fill="auto"/>
            <w:vAlign w:val="center"/>
            <w:hideMark/>
          </w:tcPr>
          <w:p w14:paraId="53D42B3D"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对事故调查造成严重影响的。</w:t>
            </w:r>
          </w:p>
        </w:tc>
        <w:tc>
          <w:tcPr>
            <w:tcW w:w="4037" w:type="dxa"/>
            <w:shd w:val="clear" w:color="auto" w:fill="auto"/>
            <w:vAlign w:val="center"/>
            <w:hideMark/>
          </w:tcPr>
          <w:p w14:paraId="0D8B9642"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责令停产停业，没收违法所得，并处三十万元以上五十万元以下的罚款。</w:t>
            </w:r>
          </w:p>
        </w:tc>
      </w:tr>
      <w:tr w:rsidR="00E1027D" w:rsidRPr="00E1027D" w14:paraId="43A7B79F" w14:textId="77777777" w:rsidTr="00580F9F">
        <w:trPr>
          <w:trHeight w:val="850"/>
        </w:trPr>
        <w:tc>
          <w:tcPr>
            <w:tcW w:w="820" w:type="dxa"/>
            <w:vMerge/>
            <w:vAlign w:val="center"/>
            <w:hideMark/>
          </w:tcPr>
          <w:p w14:paraId="699A97B6"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6ABB1A59"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26EEC47D"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30F4C86D"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特别严重</w:t>
            </w:r>
          </w:p>
        </w:tc>
        <w:tc>
          <w:tcPr>
            <w:tcW w:w="3304" w:type="dxa"/>
            <w:shd w:val="clear" w:color="auto" w:fill="auto"/>
            <w:vAlign w:val="center"/>
            <w:hideMark/>
          </w:tcPr>
          <w:p w14:paraId="39B9CF58"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造成人身损害或者重大社会影响的。</w:t>
            </w:r>
          </w:p>
        </w:tc>
        <w:tc>
          <w:tcPr>
            <w:tcW w:w="4037" w:type="dxa"/>
            <w:shd w:val="clear" w:color="auto" w:fill="auto"/>
            <w:vAlign w:val="center"/>
            <w:hideMark/>
          </w:tcPr>
          <w:p w14:paraId="28544354"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吊销许可证。</w:t>
            </w:r>
          </w:p>
        </w:tc>
      </w:tr>
      <w:tr w:rsidR="00E1027D" w:rsidRPr="00E1027D" w14:paraId="5ADCC318" w14:textId="77777777" w:rsidTr="00580F9F">
        <w:trPr>
          <w:trHeight w:val="1020"/>
        </w:trPr>
        <w:tc>
          <w:tcPr>
            <w:tcW w:w="820" w:type="dxa"/>
            <w:vMerge w:val="restart"/>
            <w:shd w:val="clear" w:color="auto" w:fill="auto"/>
            <w:vAlign w:val="center"/>
            <w:hideMark/>
          </w:tcPr>
          <w:p w14:paraId="143C1AE4" w14:textId="1904E56C"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25</w:t>
            </w:r>
            <w:r w:rsidR="00E91839" w:rsidRPr="00E1027D">
              <w:rPr>
                <w:rFonts w:asciiTheme="minorEastAsia" w:hAnsiTheme="minorEastAsia" w:cs="宋体"/>
                <w:b/>
                <w:bCs/>
                <w:kern w:val="0"/>
                <w:sz w:val="24"/>
                <w:szCs w:val="24"/>
              </w:rPr>
              <w:t>6</w:t>
            </w:r>
          </w:p>
        </w:tc>
        <w:tc>
          <w:tcPr>
            <w:tcW w:w="2080" w:type="dxa"/>
            <w:gridSpan w:val="3"/>
            <w:vMerge w:val="restart"/>
            <w:shd w:val="clear" w:color="auto" w:fill="auto"/>
            <w:vAlign w:val="center"/>
            <w:hideMark/>
          </w:tcPr>
          <w:p w14:paraId="60E06548" w14:textId="6AABAEF6"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共和国食品安全法》</w:t>
            </w:r>
          </w:p>
        </w:tc>
        <w:tc>
          <w:tcPr>
            <w:tcW w:w="4066" w:type="dxa"/>
            <w:vMerge w:val="restart"/>
            <w:shd w:val="clear" w:color="auto" w:fill="auto"/>
            <w:vAlign w:val="center"/>
            <w:hideMark/>
          </w:tcPr>
          <w:p w14:paraId="1B9A6DCD"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一百三十条第一款违反本法规定，集中交易市场的开办者、柜台出租者、展销会的举办者允许未依法取得许可的食品经营者进入市场销售食品，或者未履行检查、报告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tc>
        <w:tc>
          <w:tcPr>
            <w:tcW w:w="770" w:type="dxa"/>
            <w:shd w:val="clear" w:color="auto" w:fill="auto"/>
            <w:vAlign w:val="center"/>
            <w:hideMark/>
          </w:tcPr>
          <w:p w14:paraId="0E730181"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6D0D75E5"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集中交易市场的开办者、柜台出租者、展销会的举办者允许个别未依法取得许可的食品经营者进入市场销售食品，或者履行检查、报告等义务不及时、检查或者报告的内容有</w:t>
            </w:r>
            <w:proofErr w:type="gramStart"/>
            <w:r w:rsidRPr="00E1027D">
              <w:rPr>
                <w:rFonts w:asciiTheme="minorEastAsia" w:hAnsiTheme="minorEastAsia" w:cs="宋体" w:hint="eastAsia"/>
                <w:kern w:val="0"/>
                <w:sz w:val="24"/>
                <w:szCs w:val="24"/>
              </w:rPr>
              <w:t>缺失但</w:t>
            </w:r>
            <w:proofErr w:type="gramEnd"/>
            <w:r w:rsidRPr="00E1027D">
              <w:rPr>
                <w:rFonts w:asciiTheme="minorEastAsia" w:hAnsiTheme="minorEastAsia" w:cs="宋体" w:hint="eastAsia"/>
                <w:kern w:val="0"/>
                <w:sz w:val="24"/>
                <w:szCs w:val="24"/>
              </w:rPr>
              <w:t>未造成不良影响的。</w:t>
            </w:r>
          </w:p>
        </w:tc>
        <w:tc>
          <w:tcPr>
            <w:tcW w:w="4037" w:type="dxa"/>
            <w:shd w:val="clear" w:color="auto" w:fill="auto"/>
            <w:vAlign w:val="center"/>
            <w:hideMark/>
          </w:tcPr>
          <w:p w14:paraId="3870CFB2"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没收违法所得，并处五万元以上十万元以下罚款。</w:t>
            </w:r>
          </w:p>
        </w:tc>
      </w:tr>
      <w:tr w:rsidR="00E1027D" w:rsidRPr="00E1027D" w14:paraId="5CA669E3" w14:textId="77777777" w:rsidTr="00580F9F">
        <w:trPr>
          <w:trHeight w:val="1020"/>
        </w:trPr>
        <w:tc>
          <w:tcPr>
            <w:tcW w:w="820" w:type="dxa"/>
            <w:vMerge/>
            <w:vAlign w:val="center"/>
            <w:hideMark/>
          </w:tcPr>
          <w:p w14:paraId="62354AFB"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318A622A"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24E4BD13"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7636573E"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1DBDE175"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集中交易市场的开办者、柜台出租者、展销会的举办者允许多个未依法取得许可的食品经营者进入市场销售食品，或者长期不履行检查、报告等义务的。</w:t>
            </w:r>
          </w:p>
        </w:tc>
        <w:tc>
          <w:tcPr>
            <w:tcW w:w="4037" w:type="dxa"/>
            <w:shd w:val="clear" w:color="auto" w:fill="auto"/>
            <w:vAlign w:val="center"/>
            <w:hideMark/>
          </w:tcPr>
          <w:p w14:paraId="187F09C4"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没收违法所得，并处十万元以上二十万元以下罚款。</w:t>
            </w:r>
          </w:p>
        </w:tc>
      </w:tr>
      <w:tr w:rsidR="00E1027D" w:rsidRPr="00E1027D" w14:paraId="3D8534FE" w14:textId="77777777" w:rsidTr="00580F9F">
        <w:trPr>
          <w:trHeight w:val="1020"/>
        </w:trPr>
        <w:tc>
          <w:tcPr>
            <w:tcW w:w="820" w:type="dxa"/>
            <w:vMerge/>
            <w:vAlign w:val="center"/>
            <w:hideMark/>
          </w:tcPr>
          <w:p w14:paraId="77390074"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60D35DEC"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27C70346"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18D5546C"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4B146B5B"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允许未依法取得许可的食品经营者进入市场销售食品或者未按法律规定履行检查、报告等义务，经责令改正后仍不能达到法律规定要求的。</w:t>
            </w:r>
          </w:p>
        </w:tc>
        <w:tc>
          <w:tcPr>
            <w:tcW w:w="4037" w:type="dxa"/>
            <w:shd w:val="clear" w:color="auto" w:fill="auto"/>
            <w:vAlign w:val="center"/>
            <w:hideMark/>
          </w:tcPr>
          <w:p w14:paraId="69675DC5"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责令停业。</w:t>
            </w:r>
          </w:p>
        </w:tc>
      </w:tr>
      <w:tr w:rsidR="00E1027D" w:rsidRPr="00E1027D" w14:paraId="1B9E1119" w14:textId="77777777" w:rsidTr="00580F9F">
        <w:trPr>
          <w:trHeight w:val="1020"/>
        </w:trPr>
        <w:tc>
          <w:tcPr>
            <w:tcW w:w="820" w:type="dxa"/>
            <w:vMerge/>
            <w:vAlign w:val="center"/>
            <w:hideMark/>
          </w:tcPr>
          <w:p w14:paraId="3A4ED9BA"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7E038C28"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6924E7B2"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47D97998"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304" w:type="dxa"/>
            <w:shd w:val="clear" w:color="auto" w:fill="auto"/>
            <w:vAlign w:val="center"/>
            <w:hideMark/>
          </w:tcPr>
          <w:p w14:paraId="7D1AA591"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造成人身损害或者重大社会影响的。</w:t>
            </w:r>
          </w:p>
        </w:tc>
        <w:tc>
          <w:tcPr>
            <w:tcW w:w="4037" w:type="dxa"/>
            <w:shd w:val="clear" w:color="auto" w:fill="auto"/>
            <w:vAlign w:val="center"/>
            <w:hideMark/>
          </w:tcPr>
          <w:p w14:paraId="024E945B"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由原发证部门吊销许可证。</w:t>
            </w:r>
          </w:p>
        </w:tc>
      </w:tr>
      <w:tr w:rsidR="00E1027D" w:rsidRPr="00E1027D" w14:paraId="01D011D1" w14:textId="77777777" w:rsidTr="00580F9F">
        <w:trPr>
          <w:trHeight w:val="2268"/>
        </w:trPr>
        <w:tc>
          <w:tcPr>
            <w:tcW w:w="820" w:type="dxa"/>
            <w:vMerge w:val="restart"/>
            <w:shd w:val="clear" w:color="auto" w:fill="auto"/>
            <w:vAlign w:val="center"/>
            <w:hideMark/>
          </w:tcPr>
          <w:p w14:paraId="1A029BBE" w14:textId="5C686FC9"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25</w:t>
            </w:r>
            <w:r w:rsidR="00E91839" w:rsidRPr="00E1027D">
              <w:rPr>
                <w:rFonts w:asciiTheme="minorEastAsia" w:hAnsiTheme="minorEastAsia" w:cs="宋体"/>
                <w:b/>
                <w:bCs/>
                <w:kern w:val="0"/>
                <w:sz w:val="24"/>
                <w:szCs w:val="24"/>
              </w:rPr>
              <w:t>7</w:t>
            </w:r>
          </w:p>
        </w:tc>
        <w:tc>
          <w:tcPr>
            <w:tcW w:w="2080" w:type="dxa"/>
            <w:gridSpan w:val="3"/>
            <w:vMerge w:val="restart"/>
            <w:shd w:val="clear" w:color="auto" w:fill="auto"/>
            <w:vAlign w:val="center"/>
            <w:hideMark/>
          </w:tcPr>
          <w:p w14:paraId="711D8038" w14:textId="34EDDE1C"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共和国食品安全法》</w:t>
            </w:r>
          </w:p>
        </w:tc>
        <w:tc>
          <w:tcPr>
            <w:tcW w:w="4066" w:type="dxa"/>
            <w:vMerge w:val="restart"/>
            <w:shd w:val="clear" w:color="auto" w:fill="auto"/>
            <w:vAlign w:val="center"/>
            <w:hideMark/>
          </w:tcPr>
          <w:p w14:paraId="13CCC707"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一百三十一条第一款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tc>
        <w:tc>
          <w:tcPr>
            <w:tcW w:w="770" w:type="dxa"/>
            <w:shd w:val="clear" w:color="auto" w:fill="auto"/>
            <w:vAlign w:val="center"/>
            <w:hideMark/>
          </w:tcPr>
          <w:p w14:paraId="31FC1390"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2E8741BF"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网络食品交易第三方平台提供者对入网食品经营者进行实名登记、审查许可证不齐全，或者履行报告、停止提供网络交易平台服务等义务不及时，但未造成不良影响的。</w:t>
            </w:r>
          </w:p>
        </w:tc>
        <w:tc>
          <w:tcPr>
            <w:tcW w:w="4037" w:type="dxa"/>
            <w:shd w:val="clear" w:color="auto" w:fill="auto"/>
            <w:vAlign w:val="center"/>
            <w:hideMark/>
          </w:tcPr>
          <w:p w14:paraId="15F20C57"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没收违法所得，并处五万元以上十万元以下罚款</w:t>
            </w:r>
          </w:p>
        </w:tc>
      </w:tr>
      <w:tr w:rsidR="00E1027D" w:rsidRPr="00E1027D" w14:paraId="213177DF" w14:textId="77777777" w:rsidTr="00580F9F">
        <w:trPr>
          <w:trHeight w:val="2268"/>
        </w:trPr>
        <w:tc>
          <w:tcPr>
            <w:tcW w:w="820" w:type="dxa"/>
            <w:vMerge/>
            <w:vAlign w:val="center"/>
            <w:hideMark/>
          </w:tcPr>
          <w:p w14:paraId="264838D9"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3BB99FF9"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5B3AD458"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7AF11958"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0E663BF5"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网络食品交易第三方平台提供者对大量入网食品经营者未进行实名登记、审查许可证，或者未履行报告、停止提供网络交易平台服务等义务的。</w:t>
            </w:r>
          </w:p>
        </w:tc>
        <w:tc>
          <w:tcPr>
            <w:tcW w:w="4037" w:type="dxa"/>
            <w:shd w:val="clear" w:color="auto" w:fill="auto"/>
            <w:vAlign w:val="center"/>
            <w:hideMark/>
          </w:tcPr>
          <w:p w14:paraId="0316EA91"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没收违法所得，并处十万元以上二十万元以下罚款。</w:t>
            </w:r>
          </w:p>
        </w:tc>
      </w:tr>
      <w:tr w:rsidR="00E1027D" w:rsidRPr="00E1027D" w14:paraId="218F6737" w14:textId="77777777" w:rsidTr="00580F9F">
        <w:trPr>
          <w:trHeight w:val="2268"/>
        </w:trPr>
        <w:tc>
          <w:tcPr>
            <w:tcW w:w="820" w:type="dxa"/>
            <w:vMerge/>
            <w:vAlign w:val="center"/>
            <w:hideMark/>
          </w:tcPr>
          <w:p w14:paraId="01D06C87"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33E0183D"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370EA18C"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475849FB"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211AFF06"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未对入网食品经营者进行实名登记、审查许可证，或者未履行报告、停止提供网络交易平台服务等义务，经责令改正后仍不能达到法律规定要求的。</w:t>
            </w:r>
          </w:p>
        </w:tc>
        <w:tc>
          <w:tcPr>
            <w:tcW w:w="4037" w:type="dxa"/>
            <w:shd w:val="clear" w:color="auto" w:fill="auto"/>
            <w:vAlign w:val="center"/>
            <w:hideMark/>
          </w:tcPr>
          <w:p w14:paraId="23B63EAE"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责令停业。</w:t>
            </w:r>
          </w:p>
        </w:tc>
      </w:tr>
      <w:tr w:rsidR="00E1027D" w:rsidRPr="00E1027D" w14:paraId="154F5084" w14:textId="77777777" w:rsidTr="00580F9F">
        <w:trPr>
          <w:trHeight w:val="2268"/>
        </w:trPr>
        <w:tc>
          <w:tcPr>
            <w:tcW w:w="820" w:type="dxa"/>
            <w:vMerge/>
            <w:vAlign w:val="center"/>
            <w:hideMark/>
          </w:tcPr>
          <w:p w14:paraId="15775FD5"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1FA4205C"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767A22D0"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46968B02"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304" w:type="dxa"/>
            <w:shd w:val="clear" w:color="auto" w:fill="auto"/>
            <w:vAlign w:val="center"/>
            <w:hideMark/>
          </w:tcPr>
          <w:p w14:paraId="185FB8E6"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造成人身损害或者重大社会影响的。</w:t>
            </w:r>
          </w:p>
        </w:tc>
        <w:tc>
          <w:tcPr>
            <w:tcW w:w="4037" w:type="dxa"/>
            <w:shd w:val="clear" w:color="auto" w:fill="auto"/>
            <w:vAlign w:val="center"/>
            <w:hideMark/>
          </w:tcPr>
          <w:p w14:paraId="2B451BFC"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由原发证部门吊销许可证。</w:t>
            </w:r>
          </w:p>
        </w:tc>
      </w:tr>
      <w:tr w:rsidR="00E1027D" w:rsidRPr="00E1027D" w14:paraId="03E5C107" w14:textId="77777777" w:rsidTr="00580F9F">
        <w:trPr>
          <w:trHeight w:val="20"/>
        </w:trPr>
        <w:tc>
          <w:tcPr>
            <w:tcW w:w="820" w:type="dxa"/>
            <w:vMerge w:val="restart"/>
            <w:shd w:val="clear" w:color="auto" w:fill="auto"/>
            <w:vAlign w:val="center"/>
            <w:hideMark/>
          </w:tcPr>
          <w:p w14:paraId="1ED093C0" w14:textId="5699E56B"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25</w:t>
            </w:r>
            <w:r w:rsidR="00E91839" w:rsidRPr="00E1027D">
              <w:rPr>
                <w:rFonts w:asciiTheme="minorEastAsia" w:hAnsiTheme="minorEastAsia" w:cs="宋体"/>
                <w:b/>
                <w:bCs/>
                <w:kern w:val="0"/>
                <w:sz w:val="24"/>
                <w:szCs w:val="24"/>
              </w:rPr>
              <w:t>8</w:t>
            </w:r>
          </w:p>
        </w:tc>
        <w:tc>
          <w:tcPr>
            <w:tcW w:w="2080" w:type="dxa"/>
            <w:gridSpan w:val="3"/>
            <w:vMerge w:val="restart"/>
            <w:shd w:val="clear" w:color="auto" w:fill="auto"/>
            <w:vAlign w:val="center"/>
            <w:hideMark/>
          </w:tcPr>
          <w:p w14:paraId="42C0DE47" w14:textId="439F068F"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共和国食品安全法》</w:t>
            </w:r>
          </w:p>
        </w:tc>
        <w:tc>
          <w:tcPr>
            <w:tcW w:w="4066" w:type="dxa"/>
            <w:vMerge w:val="restart"/>
            <w:shd w:val="clear" w:color="auto" w:fill="auto"/>
            <w:vAlign w:val="center"/>
            <w:hideMark/>
          </w:tcPr>
          <w:p w14:paraId="7C1C261A"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一百三十二条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tc>
        <w:tc>
          <w:tcPr>
            <w:tcW w:w="770" w:type="dxa"/>
            <w:shd w:val="clear" w:color="auto" w:fill="auto"/>
            <w:vAlign w:val="center"/>
            <w:hideMark/>
          </w:tcPr>
          <w:p w14:paraId="5EEEAB41"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052CC78A"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初次违法行为，且情节轻微。</w:t>
            </w:r>
          </w:p>
        </w:tc>
        <w:tc>
          <w:tcPr>
            <w:tcW w:w="4037" w:type="dxa"/>
            <w:shd w:val="clear" w:color="auto" w:fill="auto"/>
            <w:vAlign w:val="center"/>
            <w:hideMark/>
          </w:tcPr>
          <w:p w14:paraId="21EFB454"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给予警告。</w:t>
            </w:r>
          </w:p>
        </w:tc>
      </w:tr>
      <w:tr w:rsidR="00E1027D" w:rsidRPr="00E1027D" w14:paraId="214CD19A" w14:textId="77777777" w:rsidTr="00580F9F">
        <w:trPr>
          <w:trHeight w:val="579"/>
        </w:trPr>
        <w:tc>
          <w:tcPr>
            <w:tcW w:w="820" w:type="dxa"/>
            <w:vMerge/>
            <w:vAlign w:val="center"/>
            <w:hideMark/>
          </w:tcPr>
          <w:p w14:paraId="202ADA19"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26FDBF89"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6FA9A510"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vMerge w:val="restart"/>
            <w:shd w:val="clear" w:color="auto" w:fill="auto"/>
            <w:vAlign w:val="center"/>
            <w:hideMark/>
          </w:tcPr>
          <w:p w14:paraId="5A2E3CCA"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vMerge w:val="restart"/>
            <w:shd w:val="clear" w:color="auto" w:fill="auto"/>
            <w:vAlign w:val="center"/>
            <w:hideMark/>
          </w:tcPr>
          <w:p w14:paraId="3ADEF377"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责令改正期限已满整改未完成，但尚未造成不良影响的。</w:t>
            </w:r>
          </w:p>
        </w:tc>
        <w:tc>
          <w:tcPr>
            <w:tcW w:w="4037" w:type="dxa"/>
            <w:vMerge w:val="restart"/>
            <w:shd w:val="clear" w:color="auto" w:fill="auto"/>
            <w:vAlign w:val="center"/>
            <w:hideMark/>
          </w:tcPr>
          <w:p w14:paraId="162EED28"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责令停产停业，处一万元罚款。</w:t>
            </w:r>
          </w:p>
        </w:tc>
      </w:tr>
      <w:tr w:rsidR="00E1027D" w:rsidRPr="00E1027D" w14:paraId="6845E3E0" w14:textId="77777777" w:rsidTr="00580F9F">
        <w:trPr>
          <w:trHeight w:val="579"/>
        </w:trPr>
        <w:tc>
          <w:tcPr>
            <w:tcW w:w="820" w:type="dxa"/>
            <w:vMerge/>
            <w:vAlign w:val="center"/>
            <w:hideMark/>
          </w:tcPr>
          <w:p w14:paraId="1B11D205"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15B2D1D3"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0828547D"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vMerge/>
            <w:vAlign w:val="center"/>
            <w:hideMark/>
          </w:tcPr>
          <w:p w14:paraId="0E3DE1CE" w14:textId="77777777" w:rsidR="00274AF1" w:rsidRPr="00E1027D" w:rsidRDefault="00274AF1" w:rsidP="00274AF1">
            <w:pPr>
              <w:widowControl/>
              <w:spacing w:line="400" w:lineRule="exact"/>
              <w:jc w:val="left"/>
              <w:rPr>
                <w:rFonts w:asciiTheme="minorEastAsia" w:hAnsiTheme="minorEastAsia" w:cs="宋体"/>
                <w:kern w:val="0"/>
                <w:sz w:val="24"/>
                <w:szCs w:val="24"/>
              </w:rPr>
            </w:pPr>
          </w:p>
        </w:tc>
        <w:tc>
          <w:tcPr>
            <w:tcW w:w="3304" w:type="dxa"/>
            <w:vMerge/>
            <w:vAlign w:val="center"/>
            <w:hideMark/>
          </w:tcPr>
          <w:p w14:paraId="770C5D9F" w14:textId="77777777" w:rsidR="00274AF1" w:rsidRPr="00E1027D" w:rsidRDefault="00274AF1" w:rsidP="00274AF1">
            <w:pPr>
              <w:widowControl/>
              <w:spacing w:line="400" w:lineRule="exact"/>
              <w:jc w:val="left"/>
              <w:rPr>
                <w:rFonts w:asciiTheme="minorEastAsia" w:hAnsiTheme="minorEastAsia" w:cs="宋体"/>
                <w:kern w:val="0"/>
                <w:sz w:val="24"/>
                <w:szCs w:val="24"/>
              </w:rPr>
            </w:pPr>
          </w:p>
        </w:tc>
        <w:tc>
          <w:tcPr>
            <w:tcW w:w="4037" w:type="dxa"/>
            <w:vMerge/>
            <w:vAlign w:val="center"/>
            <w:hideMark/>
          </w:tcPr>
          <w:p w14:paraId="30708909" w14:textId="77777777" w:rsidR="00274AF1" w:rsidRPr="00E1027D" w:rsidRDefault="00274AF1" w:rsidP="00274AF1">
            <w:pPr>
              <w:widowControl/>
              <w:spacing w:line="400" w:lineRule="exact"/>
              <w:jc w:val="left"/>
              <w:rPr>
                <w:rFonts w:asciiTheme="minorEastAsia" w:hAnsiTheme="minorEastAsia" w:cs="宋体"/>
                <w:kern w:val="0"/>
                <w:sz w:val="24"/>
                <w:szCs w:val="24"/>
              </w:rPr>
            </w:pPr>
          </w:p>
        </w:tc>
      </w:tr>
      <w:tr w:rsidR="00E1027D" w:rsidRPr="00E1027D" w14:paraId="5EB5CA77" w14:textId="77777777" w:rsidTr="00580F9F">
        <w:trPr>
          <w:trHeight w:val="579"/>
        </w:trPr>
        <w:tc>
          <w:tcPr>
            <w:tcW w:w="820" w:type="dxa"/>
            <w:vMerge/>
            <w:vAlign w:val="center"/>
            <w:hideMark/>
          </w:tcPr>
          <w:p w14:paraId="5C43FEC3"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37915861"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5DF85D66"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vMerge w:val="restart"/>
            <w:shd w:val="clear" w:color="auto" w:fill="auto"/>
            <w:vAlign w:val="center"/>
            <w:hideMark/>
          </w:tcPr>
          <w:p w14:paraId="1C23FBEE"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vMerge w:val="restart"/>
            <w:shd w:val="clear" w:color="auto" w:fill="auto"/>
            <w:vAlign w:val="center"/>
            <w:hideMark/>
          </w:tcPr>
          <w:p w14:paraId="2B84A630"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责令改正期限已满尚未开始进行整改的。</w:t>
            </w:r>
          </w:p>
        </w:tc>
        <w:tc>
          <w:tcPr>
            <w:tcW w:w="4037" w:type="dxa"/>
            <w:vMerge w:val="restart"/>
            <w:shd w:val="clear" w:color="auto" w:fill="auto"/>
            <w:vAlign w:val="center"/>
            <w:hideMark/>
          </w:tcPr>
          <w:p w14:paraId="1AE85947"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责令停产停业，处一万元以上三万元以下罚款。</w:t>
            </w:r>
          </w:p>
        </w:tc>
      </w:tr>
      <w:tr w:rsidR="00E1027D" w:rsidRPr="00E1027D" w14:paraId="082DD215" w14:textId="77777777" w:rsidTr="00580F9F">
        <w:trPr>
          <w:trHeight w:val="579"/>
        </w:trPr>
        <w:tc>
          <w:tcPr>
            <w:tcW w:w="820" w:type="dxa"/>
            <w:vMerge/>
            <w:vAlign w:val="center"/>
            <w:hideMark/>
          </w:tcPr>
          <w:p w14:paraId="7F25109E"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4BFB71FD"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0850C2AB"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vMerge/>
            <w:vAlign w:val="center"/>
            <w:hideMark/>
          </w:tcPr>
          <w:p w14:paraId="1D48BFBD" w14:textId="77777777" w:rsidR="00274AF1" w:rsidRPr="00E1027D" w:rsidRDefault="00274AF1" w:rsidP="00274AF1">
            <w:pPr>
              <w:widowControl/>
              <w:spacing w:line="400" w:lineRule="exact"/>
              <w:jc w:val="left"/>
              <w:rPr>
                <w:rFonts w:asciiTheme="minorEastAsia" w:hAnsiTheme="minorEastAsia" w:cs="宋体"/>
                <w:kern w:val="0"/>
                <w:sz w:val="24"/>
                <w:szCs w:val="24"/>
              </w:rPr>
            </w:pPr>
          </w:p>
        </w:tc>
        <w:tc>
          <w:tcPr>
            <w:tcW w:w="3304" w:type="dxa"/>
            <w:vMerge/>
            <w:vAlign w:val="center"/>
            <w:hideMark/>
          </w:tcPr>
          <w:p w14:paraId="0AF0702F" w14:textId="77777777" w:rsidR="00274AF1" w:rsidRPr="00E1027D" w:rsidRDefault="00274AF1" w:rsidP="00274AF1">
            <w:pPr>
              <w:widowControl/>
              <w:spacing w:line="400" w:lineRule="exact"/>
              <w:jc w:val="left"/>
              <w:rPr>
                <w:rFonts w:asciiTheme="minorEastAsia" w:hAnsiTheme="minorEastAsia" w:cs="宋体"/>
                <w:kern w:val="0"/>
                <w:sz w:val="24"/>
                <w:szCs w:val="24"/>
              </w:rPr>
            </w:pPr>
          </w:p>
        </w:tc>
        <w:tc>
          <w:tcPr>
            <w:tcW w:w="4037" w:type="dxa"/>
            <w:vMerge/>
            <w:vAlign w:val="center"/>
            <w:hideMark/>
          </w:tcPr>
          <w:p w14:paraId="450C693B" w14:textId="77777777" w:rsidR="00274AF1" w:rsidRPr="00E1027D" w:rsidRDefault="00274AF1" w:rsidP="00274AF1">
            <w:pPr>
              <w:widowControl/>
              <w:spacing w:line="400" w:lineRule="exact"/>
              <w:jc w:val="left"/>
              <w:rPr>
                <w:rFonts w:asciiTheme="minorEastAsia" w:hAnsiTheme="minorEastAsia" w:cs="宋体"/>
                <w:kern w:val="0"/>
                <w:sz w:val="24"/>
                <w:szCs w:val="24"/>
              </w:rPr>
            </w:pPr>
          </w:p>
        </w:tc>
      </w:tr>
      <w:tr w:rsidR="00E1027D" w:rsidRPr="00E1027D" w14:paraId="06AAF159" w14:textId="77777777" w:rsidTr="00580F9F">
        <w:trPr>
          <w:trHeight w:val="20"/>
        </w:trPr>
        <w:tc>
          <w:tcPr>
            <w:tcW w:w="820" w:type="dxa"/>
            <w:vMerge/>
            <w:vAlign w:val="center"/>
            <w:hideMark/>
          </w:tcPr>
          <w:p w14:paraId="60E11458"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35D64DF5"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79798F9C"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47874B2F"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304" w:type="dxa"/>
            <w:shd w:val="clear" w:color="auto" w:fill="auto"/>
            <w:vAlign w:val="center"/>
            <w:hideMark/>
          </w:tcPr>
          <w:p w14:paraId="2C5C1920"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已经对食品安全造成不良影响或者违法行为持续时间较长的。</w:t>
            </w:r>
          </w:p>
        </w:tc>
        <w:tc>
          <w:tcPr>
            <w:tcW w:w="4037" w:type="dxa"/>
            <w:shd w:val="clear" w:color="auto" w:fill="auto"/>
            <w:vAlign w:val="center"/>
            <w:hideMark/>
          </w:tcPr>
          <w:p w14:paraId="643CAC4D"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责令停产停业，处三万元以上五万元以下罚款。</w:t>
            </w:r>
          </w:p>
        </w:tc>
      </w:tr>
      <w:tr w:rsidR="00E1027D" w:rsidRPr="00E1027D" w14:paraId="7559C979" w14:textId="77777777" w:rsidTr="00580F9F">
        <w:trPr>
          <w:trHeight w:val="20"/>
        </w:trPr>
        <w:tc>
          <w:tcPr>
            <w:tcW w:w="820" w:type="dxa"/>
            <w:vMerge/>
            <w:vAlign w:val="center"/>
            <w:hideMark/>
          </w:tcPr>
          <w:p w14:paraId="66F9A1F8"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11C7A19B"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328F6A1C"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42E693DB"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特别严重</w:t>
            </w:r>
          </w:p>
        </w:tc>
        <w:tc>
          <w:tcPr>
            <w:tcW w:w="3304" w:type="dxa"/>
            <w:shd w:val="clear" w:color="auto" w:fill="auto"/>
            <w:vAlign w:val="center"/>
            <w:hideMark/>
          </w:tcPr>
          <w:p w14:paraId="22C310AD"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已经造成人身损害或重大社会影响的。</w:t>
            </w:r>
          </w:p>
        </w:tc>
        <w:tc>
          <w:tcPr>
            <w:tcW w:w="4037" w:type="dxa"/>
            <w:shd w:val="clear" w:color="auto" w:fill="auto"/>
            <w:vAlign w:val="center"/>
            <w:hideMark/>
          </w:tcPr>
          <w:p w14:paraId="306387B4"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吊销许可证。</w:t>
            </w:r>
          </w:p>
        </w:tc>
      </w:tr>
      <w:tr w:rsidR="00E1027D" w:rsidRPr="00E1027D" w14:paraId="56D3C474" w14:textId="77777777" w:rsidTr="00580F9F">
        <w:trPr>
          <w:trHeight w:val="20"/>
        </w:trPr>
        <w:tc>
          <w:tcPr>
            <w:tcW w:w="820" w:type="dxa"/>
            <w:vMerge w:val="restart"/>
            <w:shd w:val="clear" w:color="auto" w:fill="auto"/>
            <w:vAlign w:val="center"/>
            <w:hideMark/>
          </w:tcPr>
          <w:p w14:paraId="109312EF" w14:textId="0C77D63B"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2</w:t>
            </w:r>
            <w:r w:rsidR="00E91839" w:rsidRPr="00E1027D">
              <w:rPr>
                <w:rFonts w:asciiTheme="minorEastAsia" w:hAnsiTheme="minorEastAsia" w:cs="宋体"/>
                <w:b/>
                <w:bCs/>
                <w:kern w:val="0"/>
                <w:sz w:val="24"/>
                <w:szCs w:val="24"/>
              </w:rPr>
              <w:t>59</w:t>
            </w:r>
          </w:p>
        </w:tc>
        <w:tc>
          <w:tcPr>
            <w:tcW w:w="2080" w:type="dxa"/>
            <w:gridSpan w:val="3"/>
            <w:vMerge w:val="restart"/>
            <w:shd w:val="clear" w:color="auto" w:fill="auto"/>
            <w:vAlign w:val="center"/>
            <w:hideMark/>
          </w:tcPr>
          <w:p w14:paraId="754A048E" w14:textId="0508685B"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共和国食品安全法》</w:t>
            </w:r>
          </w:p>
        </w:tc>
        <w:tc>
          <w:tcPr>
            <w:tcW w:w="4066" w:type="dxa"/>
            <w:vMerge w:val="restart"/>
            <w:shd w:val="clear" w:color="auto" w:fill="auto"/>
            <w:vAlign w:val="center"/>
            <w:hideMark/>
          </w:tcPr>
          <w:p w14:paraId="339DC275"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一百三十三条第一款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tc>
        <w:tc>
          <w:tcPr>
            <w:tcW w:w="770" w:type="dxa"/>
            <w:shd w:val="clear" w:color="auto" w:fill="auto"/>
            <w:vAlign w:val="center"/>
            <w:hideMark/>
          </w:tcPr>
          <w:p w14:paraId="4639DA8B"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3481F0BF"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尚未造成不良影响的。</w:t>
            </w:r>
          </w:p>
        </w:tc>
        <w:tc>
          <w:tcPr>
            <w:tcW w:w="4037" w:type="dxa"/>
            <w:shd w:val="clear" w:color="auto" w:fill="auto"/>
            <w:vAlign w:val="center"/>
            <w:hideMark/>
          </w:tcPr>
          <w:p w14:paraId="77FD9897"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责令停产停业，并处二千元以上一万元以下罚款。</w:t>
            </w:r>
          </w:p>
        </w:tc>
      </w:tr>
      <w:tr w:rsidR="00E1027D" w:rsidRPr="00E1027D" w14:paraId="25F5DAC9" w14:textId="77777777" w:rsidTr="00580F9F">
        <w:trPr>
          <w:trHeight w:val="20"/>
        </w:trPr>
        <w:tc>
          <w:tcPr>
            <w:tcW w:w="820" w:type="dxa"/>
            <w:vMerge/>
            <w:vAlign w:val="center"/>
            <w:hideMark/>
          </w:tcPr>
          <w:p w14:paraId="152469B0"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30F74CB8"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1A470923"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32363279"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643B0C9E"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对食品安全监督检查、事故调查处理、风险监测和风险评估造成阻碍、延迟、中止等不良影响的。</w:t>
            </w:r>
          </w:p>
        </w:tc>
        <w:tc>
          <w:tcPr>
            <w:tcW w:w="4037" w:type="dxa"/>
            <w:shd w:val="clear" w:color="auto" w:fill="auto"/>
            <w:vAlign w:val="center"/>
            <w:hideMark/>
          </w:tcPr>
          <w:p w14:paraId="4860003C"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责令停产停业，并处一万元以上三万元以下罚款。</w:t>
            </w:r>
          </w:p>
        </w:tc>
      </w:tr>
      <w:tr w:rsidR="00E1027D" w:rsidRPr="00E1027D" w14:paraId="11B8898D" w14:textId="77777777" w:rsidTr="00580F9F">
        <w:trPr>
          <w:trHeight w:val="20"/>
        </w:trPr>
        <w:tc>
          <w:tcPr>
            <w:tcW w:w="820" w:type="dxa"/>
            <w:vMerge/>
            <w:vAlign w:val="center"/>
            <w:hideMark/>
          </w:tcPr>
          <w:p w14:paraId="63D71474"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4D389243"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0E4FF24E"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2C0F4545"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60E144FA"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致使食品安全监督检查、事故调查处理、风险监测和风险评估终止的。</w:t>
            </w:r>
          </w:p>
        </w:tc>
        <w:tc>
          <w:tcPr>
            <w:tcW w:w="4037" w:type="dxa"/>
            <w:shd w:val="clear" w:color="auto" w:fill="auto"/>
            <w:vAlign w:val="center"/>
            <w:hideMark/>
          </w:tcPr>
          <w:p w14:paraId="3D200DA7"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责令停产停业，并处三万元以上五万元以下罚款。</w:t>
            </w:r>
          </w:p>
        </w:tc>
      </w:tr>
      <w:tr w:rsidR="00E1027D" w:rsidRPr="00E1027D" w14:paraId="646BE265" w14:textId="77777777" w:rsidTr="00580F9F">
        <w:trPr>
          <w:trHeight w:val="1020"/>
        </w:trPr>
        <w:tc>
          <w:tcPr>
            <w:tcW w:w="820" w:type="dxa"/>
            <w:vMerge/>
            <w:vAlign w:val="center"/>
            <w:hideMark/>
          </w:tcPr>
          <w:p w14:paraId="6F819D71"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5A81F33B"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465D0FF3"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7B39BE3B"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304" w:type="dxa"/>
            <w:shd w:val="clear" w:color="auto" w:fill="auto"/>
            <w:vAlign w:val="center"/>
            <w:hideMark/>
          </w:tcPr>
          <w:p w14:paraId="7143DF48"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已经造成人身损害或重大社会影响的。</w:t>
            </w:r>
          </w:p>
        </w:tc>
        <w:tc>
          <w:tcPr>
            <w:tcW w:w="4037" w:type="dxa"/>
            <w:shd w:val="clear" w:color="auto" w:fill="auto"/>
            <w:vAlign w:val="center"/>
            <w:hideMark/>
          </w:tcPr>
          <w:p w14:paraId="53D9C51E"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吊销许可证。</w:t>
            </w:r>
          </w:p>
        </w:tc>
      </w:tr>
      <w:tr w:rsidR="00E1027D" w:rsidRPr="00E1027D" w14:paraId="4B6B7A72" w14:textId="77777777" w:rsidTr="00580F9F">
        <w:trPr>
          <w:trHeight w:val="1871"/>
        </w:trPr>
        <w:tc>
          <w:tcPr>
            <w:tcW w:w="820" w:type="dxa"/>
            <w:vMerge w:val="restart"/>
            <w:shd w:val="clear" w:color="auto" w:fill="auto"/>
            <w:vAlign w:val="center"/>
            <w:hideMark/>
          </w:tcPr>
          <w:p w14:paraId="19D91602" w14:textId="1445C548"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26</w:t>
            </w:r>
            <w:r w:rsidR="00E91839" w:rsidRPr="00E1027D">
              <w:rPr>
                <w:rFonts w:asciiTheme="minorEastAsia" w:hAnsiTheme="minorEastAsia" w:cs="宋体"/>
                <w:b/>
                <w:bCs/>
                <w:kern w:val="0"/>
                <w:sz w:val="24"/>
                <w:szCs w:val="24"/>
              </w:rPr>
              <w:t>0</w:t>
            </w:r>
          </w:p>
        </w:tc>
        <w:tc>
          <w:tcPr>
            <w:tcW w:w="2080" w:type="dxa"/>
            <w:gridSpan w:val="3"/>
            <w:vMerge w:val="restart"/>
            <w:shd w:val="clear" w:color="auto" w:fill="auto"/>
            <w:vAlign w:val="center"/>
            <w:hideMark/>
          </w:tcPr>
          <w:p w14:paraId="382E11FC" w14:textId="1A1ADF00"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共和国食品安全法》</w:t>
            </w:r>
          </w:p>
        </w:tc>
        <w:tc>
          <w:tcPr>
            <w:tcW w:w="4066" w:type="dxa"/>
            <w:vMerge w:val="restart"/>
            <w:shd w:val="clear" w:color="auto" w:fill="auto"/>
            <w:vAlign w:val="center"/>
            <w:hideMark/>
          </w:tcPr>
          <w:p w14:paraId="5A74C06B"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一百四十条第五款对食品作虚假宣传且情节严重的，由省级以上人民政府食品安全监督管理部门决定暂停销售该食品，并向社会公布；仍然销售该食品的，由县级以上人民政府食品安全监督管理部门没收违法所得和违法销售的食品，并处二万元以上五万元以下罚款。</w:t>
            </w:r>
          </w:p>
        </w:tc>
        <w:tc>
          <w:tcPr>
            <w:tcW w:w="770" w:type="dxa"/>
            <w:shd w:val="clear" w:color="auto" w:fill="auto"/>
            <w:vAlign w:val="center"/>
            <w:hideMark/>
          </w:tcPr>
          <w:p w14:paraId="4C06BAD6"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393A8826"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初次违法行为。</w:t>
            </w:r>
          </w:p>
        </w:tc>
        <w:tc>
          <w:tcPr>
            <w:tcW w:w="4037" w:type="dxa"/>
            <w:shd w:val="clear" w:color="auto" w:fill="auto"/>
            <w:vAlign w:val="center"/>
            <w:hideMark/>
          </w:tcPr>
          <w:p w14:paraId="1585DC92"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暂停销售并向社会公布。</w:t>
            </w:r>
          </w:p>
        </w:tc>
      </w:tr>
      <w:tr w:rsidR="00E1027D" w:rsidRPr="00E1027D" w14:paraId="5FC10DAA" w14:textId="77777777" w:rsidTr="00580F9F">
        <w:trPr>
          <w:trHeight w:val="1871"/>
        </w:trPr>
        <w:tc>
          <w:tcPr>
            <w:tcW w:w="820" w:type="dxa"/>
            <w:vMerge/>
            <w:vAlign w:val="center"/>
            <w:hideMark/>
          </w:tcPr>
          <w:p w14:paraId="75454419"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7D52675E"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5D547DC1"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0D6931A7"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17A293A9"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违法销售食品货值金额十万元以下的。</w:t>
            </w:r>
          </w:p>
        </w:tc>
        <w:tc>
          <w:tcPr>
            <w:tcW w:w="4037" w:type="dxa"/>
            <w:shd w:val="clear" w:color="auto" w:fill="auto"/>
            <w:vAlign w:val="center"/>
            <w:hideMark/>
          </w:tcPr>
          <w:p w14:paraId="53077284"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没收违法所得和违法销售的食品，并处二万元罚款。</w:t>
            </w:r>
          </w:p>
        </w:tc>
      </w:tr>
      <w:tr w:rsidR="00E1027D" w:rsidRPr="00E1027D" w14:paraId="0471AD24" w14:textId="77777777" w:rsidTr="00580F9F">
        <w:trPr>
          <w:trHeight w:val="1871"/>
        </w:trPr>
        <w:tc>
          <w:tcPr>
            <w:tcW w:w="820" w:type="dxa"/>
            <w:vMerge/>
            <w:vAlign w:val="center"/>
            <w:hideMark/>
          </w:tcPr>
          <w:p w14:paraId="0C361930"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12710588"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14EDE3A3"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0542A4A8"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68B37C99"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违法销售食品货值金额十万元以上二十万元以下的。</w:t>
            </w:r>
          </w:p>
        </w:tc>
        <w:tc>
          <w:tcPr>
            <w:tcW w:w="4037" w:type="dxa"/>
            <w:shd w:val="clear" w:color="auto" w:fill="auto"/>
            <w:vAlign w:val="center"/>
            <w:hideMark/>
          </w:tcPr>
          <w:p w14:paraId="48BFE2EE"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没收违法所得和违法销售的食品，并处二万元以上三万五千元以下罚款。</w:t>
            </w:r>
          </w:p>
        </w:tc>
      </w:tr>
      <w:tr w:rsidR="00E1027D" w:rsidRPr="00E1027D" w14:paraId="50BBAB7F" w14:textId="77777777" w:rsidTr="00580F9F">
        <w:trPr>
          <w:trHeight w:val="1871"/>
        </w:trPr>
        <w:tc>
          <w:tcPr>
            <w:tcW w:w="820" w:type="dxa"/>
            <w:vMerge/>
            <w:vAlign w:val="center"/>
            <w:hideMark/>
          </w:tcPr>
          <w:p w14:paraId="180BE80A"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1BD196AF"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528E8340"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404E199F"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304" w:type="dxa"/>
            <w:shd w:val="clear" w:color="auto" w:fill="auto"/>
            <w:vAlign w:val="center"/>
            <w:hideMark/>
          </w:tcPr>
          <w:p w14:paraId="0F39CDC5"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违法销售食品货值金额二十万元以上三十万元以下的。</w:t>
            </w:r>
          </w:p>
        </w:tc>
        <w:tc>
          <w:tcPr>
            <w:tcW w:w="4037" w:type="dxa"/>
            <w:shd w:val="clear" w:color="auto" w:fill="auto"/>
            <w:vAlign w:val="center"/>
            <w:hideMark/>
          </w:tcPr>
          <w:p w14:paraId="3797AC59"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没收违法所得和违法销售的食品，并处三万五千元以上五万元以下罚款。</w:t>
            </w:r>
          </w:p>
        </w:tc>
      </w:tr>
      <w:tr w:rsidR="00E1027D" w:rsidRPr="00E1027D" w14:paraId="61E9CCB5" w14:textId="77777777" w:rsidTr="00580F9F">
        <w:trPr>
          <w:trHeight w:val="1871"/>
        </w:trPr>
        <w:tc>
          <w:tcPr>
            <w:tcW w:w="820" w:type="dxa"/>
            <w:vMerge/>
            <w:vAlign w:val="center"/>
            <w:hideMark/>
          </w:tcPr>
          <w:p w14:paraId="4AAF06D2"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37A57E68"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62EF26A2"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0BAA004D"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特别严重</w:t>
            </w:r>
          </w:p>
        </w:tc>
        <w:tc>
          <w:tcPr>
            <w:tcW w:w="3304" w:type="dxa"/>
            <w:shd w:val="clear" w:color="auto" w:fill="auto"/>
            <w:vAlign w:val="center"/>
            <w:hideMark/>
          </w:tcPr>
          <w:p w14:paraId="13DA4F96"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违法销售食品货值金额三十万元以上的。</w:t>
            </w:r>
          </w:p>
        </w:tc>
        <w:tc>
          <w:tcPr>
            <w:tcW w:w="4037" w:type="dxa"/>
            <w:shd w:val="clear" w:color="auto" w:fill="auto"/>
            <w:vAlign w:val="center"/>
            <w:hideMark/>
          </w:tcPr>
          <w:p w14:paraId="392BD727"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没收违法所得和违法销售的食品，并处五万元罚款。</w:t>
            </w:r>
          </w:p>
        </w:tc>
      </w:tr>
      <w:tr w:rsidR="00E1027D" w:rsidRPr="00E1027D" w14:paraId="1D6952EC" w14:textId="77777777" w:rsidTr="00580F9F">
        <w:trPr>
          <w:trHeight w:val="1871"/>
        </w:trPr>
        <w:tc>
          <w:tcPr>
            <w:tcW w:w="820" w:type="dxa"/>
            <w:vMerge w:val="restart"/>
            <w:shd w:val="clear" w:color="auto" w:fill="auto"/>
            <w:vAlign w:val="center"/>
            <w:hideMark/>
          </w:tcPr>
          <w:p w14:paraId="615F17EA" w14:textId="58AAA08E"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26</w:t>
            </w:r>
            <w:r w:rsidR="00E91839" w:rsidRPr="00E1027D">
              <w:rPr>
                <w:rFonts w:asciiTheme="minorEastAsia" w:hAnsiTheme="minorEastAsia" w:cs="宋体"/>
                <w:b/>
                <w:bCs/>
                <w:kern w:val="0"/>
                <w:sz w:val="24"/>
                <w:szCs w:val="24"/>
              </w:rPr>
              <w:t>1</w:t>
            </w:r>
          </w:p>
        </w:tc>
        <w:tc>
          <w:tcPr>
            <w:tcW w:w="2080" w:type="dxa"/>
            <w:gridSpan w:val="3"/>
            <w:vMerge w:val="restart"/>
            <w:shd w:val="clear" w:color="auto" w:fill="auto"/>
            <w:vAlign w:val="center"/>
            <w:hideMark/>
          </w:tcPr>
          <w:p w14:paraId="182555E2" w14:textId="77777777"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《国务院关于加强食品等产品安全监督管理的特别规定》</w:t>
            </w:r>
          </w:p>
        </w:tc>
        <w:tc>
          <w:tcPr>
            <w:tcW w:w="4066" w:type="dxa"/>
            <w:vMerge w:val="restart"/>
            <w:shd w:val="clear" w:color="auto" w:fill="auto"/>
            <w:vAlign w:val="center"/>
            <w:hideMark/>
          </w:tcPr>
          <w:p w14:paraId="6B5C8BD3"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三条：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w:t>
            </w:r>
            <w:proofErr w:type="gramStart"/>
            <w:r w:rsidRPr="00E1027D">
              <w:rPr>
                <w:rFonts w:asciiTheme="minorEastAsia" w:hAnsiTheme="minorEastAsia" w:cs="宋体" w:hint="eastAsia"/>
                <w:kern w:val="0"/>
                <w:sz w:val="24"/>
                <w:szCs w:val="24"/>
              </w:rPr>
              <w:t>并处货值</w:t>
            </w:r>
            <w:proofErr w:type="gramEnd"/>
            <w:r w:rsidRPr="00E1027D">
              <w:rPr>
                <w:rFonts w:asciiTheme="minorEastAsia" w:hAnsiTheme="minorEastAsia" w:cs="宋体" w:hint="eastAsia"/>
                <w:kern w:val="0"/>
                <w:sz w:val="24"/>
                <w:szCs w:val="24"/>
              </w:rPr>
              <w:t>金额10倍以上20倍以下的罚款；造成严重后果的，由原发证部门吊销许可证照；构成非法经营罪或者生产、销售伪劣商品罪等犯罪的，依法追究刑事责任。</w:t>
            </w:r>
          </w:p>
        </w:tc>
        <w:tc>
          <w:tcPr>
            <w:tcW w:w="770" w:type="dxa"/>
            <w:shd w:val="clear" w:color="auto" w:fill="auto"/>
            <w:vAlign w:val="center"/>
            <w:hideMark/>
          </w:tcPr>
          <w:p w14:paraId="586D1DDA"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6D1F2C4E"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货值金额5000元以下的。</w:t>
            </w:r>
          </w:p>
        </w:tc>
        <w:tc>
          <w:tcPr>
            <w:tcW w:w="4037" w:type="dxa"/>
            <w:shd w:val="clear" w:color="auto" w:fill="auto"/>
            <w:vAlign w:val="center"/>
            <w:hideMark/>
          </w:tcPr>
          <w:p w14:paraId="5FF38CB1"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没收违法所得、产品和用于违法生产的工具、设备、原材料等物品,并处5万元罚款。</w:t>
            </w:r>
          </w:p>
        </w:tc>
      </w:tr>
      <w:tr w:rsidR="00E1027D" w:rsidRPr="00E1027D" w14:paraId="3C5F685A" w14:textId="77777777" w:rsidTr="00580F9F">
        <w:trPr>
          <w:trHeight w:val="1871"/>
        </w:trPr>
        <w:tc>
          <w:tcPr>
            <w:tcW w:w="820" w:type="dxa"/>
            <w:vMerge/>
            <w:vAlign w:val="center"/>
            <w:hideMark/>
          </w:tcPr>
          <w:p w14:paraId="6C9EDB6F"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255517E7"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4C82C605"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4FF38422"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4C20EFC8"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货值金额5000元以上1万元以下的。</w:t>
            </w:r>
          </w:p>
        </w:tc>
        <w:tc>
          <w:tcPr>
            <w:tcW w:w="4037" w:type="dxa"/>
            <w:shd w:val="clear" w:color="auto" w:fill="auto"/>
            <w:vAlign w:val="center"/>
            <w:hideMark/>
          </w:tcPr>
          <w:p w14:paraId="269BA6EC"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没收违法所得、产品和用于违法生产的工具、设备、原材料等物品,并处10万元罚款。</w:t>
            </w:r>
          </w:p>
        </w:tc>
      </w:tr>
      <w:tr w:rsidR="00E1027D" w:rsidRPr="00E1027D" w14:paraId="429D0F74" w14:textId="77777777" w:rsidTr="00580F9F">
        <w:trPr>
          <w:trHeight w:val="1871"/>
        </w:trPr>
        <w:tc>
          <w:tcPr>
            <w:tcW w:w="820" w:type="dxa"/>
            <w:vMerge/>
            <w:vAlign w:val="center"/>
            <w:hideMark/>
          </w:tcPr>
          <w:p w14:paraId="33331C83"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4AD9A2EF"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1A4C8065"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03E666CE"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3902A495"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货值金额1万元以上的，产品尚未销售的或者主动追回已售出产品的。</w:t>
            </w:r>
          </w:p>
        </w:tc>
        <w:tc>
          <w:tcPr>
            <w:tcW w:w="4037" w:type="dxa"/>
            <w:shd w:val="clear" w:color="auto" w:fill="auto"/>
            <w:vAlign w:val="center"/>
            <w:hideMark/>
          </w:tcPr>
          <w:p w14:paraId="3570C75D"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没收违法所得、产品和用于违法生产的工具、设备、原材料等物品,</w:t>
            </w:r>
            <w:proofErr w:type="gramStart"/>
            <w:r w:rsidRPr="00E1027D">
              <w:rPr>
                <w:rFonts w:asciiTheme="minorEastAsia" w:hAnsiTheme="minorEastAsia" w:cs="宋体" w:hint="eastAsia"/>
                <w:kern w:val="0"/>
                <w:sz w:val="24"/>
                <w:szCs w:val="24"/>
              </w:rPr>
              <w:t>并处货值</w:t>
            </w:r>
            <w:proofErr w:type="gramEnd"/>
            <w:r w:rsidRPr="00E1027D">
              <w:rPr>
                <w:rFonts w:asciiTheme="minorEastAsia" w:hAnsiTheme="minorEastAsia" w:cs="宋体" w:hint="eastAsia"/>
                <w:kern w:val="0"/>
                <w:sz w:val="24"/>
                <w:szCs w:val="24"/>
              </w:rPr>
              <w:t>金额10倍以上15倍以下罚款。</w:t>
            </w:r>
          </w:p>
        </w:tc>
      </w:tr>
      <w:tr w:rsidR="00E1027D" w:rsidRPr="00E1027D" w14:paraId="5B83769E" w14:textId="77777777" w:rsidTr="00580F9F">
        <w:trPr>
          <w:trHeight w:val="1871"/>
        </w:trPr>
        <w:tc>
          <w:tcPr>
            <w:tcW w:w="820" w:type="dxa"/>
            <w:vMerge/>
            <w:vAlign w:val="center"/>
            <w:hideMark/>
          </w:tcPr>
          <w:p w14:paraId="1E66B8B9"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65C9540B"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77AA04BB"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508478DD"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304" w:type="dxa"/>
            <w:shd w:val="clear" w:color="auto" w:fill="auto"/>
            <w:vAlign w:val="center"/>
            <w:hideMark/>
          </w:tcPr>
          <w:p w14:paraId="051D84BD"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货值金额1万元以上的，已无法追回已售出产品的或者拒不追回已售出产品的。</w:t>
            </w:r>
          </w:p>
        </w:tc>
        <w:tc>
          <w:tcPr>
            <w:tcW w:w="4037" w:type="dxa"/>
            <w:shd w:val="clear" w:color="auto" w:fill="auto"/>
            <w:vAlign w:val="center"/>
            <w:hideMark/>
          </w:tcPr>
          <w:p w14:paraId="587A00F4"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没收违法所得、产品和用于违法生产的工具、设备、原材料等物品,</w:t>
            </w:r>
            <w:proofErr w:type="gramStart"/>
            <w:r w:rsidRPr="00E1027D">
              <w:rPr>
                <w:rFonts w:asciiTheme="minorEastAsia" w:hAnsiTheme="minorEastAsia" w:cs="宋体" w:hint="eastAsia"/>
                <w:kern w:val="0"/>
                <w:sz w:val="24"/>
                <w:szCs w:val="24"/>
              </w:rPr>
              <w:t>并处货值</w:t>
            </w:r>
            <w:proofErr w:type="gramEnd"/>
            <w:r w:rsidRPr="00E1027D">
              <w:rPr>
                <w:rFonts w:asciiTheme="minorEastAsia" w:hAnsiTheme="minorEastAsia" w:cs="宋体" w:hint="eastAsia"/>
                <w:kern w:val="0"/>
                <w:sz w:val="24"/>
                <w:szCs w:val="24"/>
              </w:rPr>
              <w:t>金额15倍以上20倍以下罚款。</w:t>
            </w:r>
          </w:p>
        </w:tc>
      </w:tr>
      <w:tr w:rsidR="00E1027D" w:rsidRPr="00E1027D" w14:paraId="59FF4C0A" w14:textId="77777777" w:rsidTr="00580F9F">
        <w:trPr>
          <w:trHeight w:val="1871"/>
        </w:trPr>
        <w:tc>
          <w:tcPr>
            <w:tcW w:w="820" w:type="dxa"/>
            <w:vMerge/>
            <w:vAlign w:val="center"/>
            <w:hideMark/>
          </w:tcPr>
          <w:p w14:paraId="5D6A6D67"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56F3F8BC"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689A28D9"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7D1E03E4"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特别严重</w:t>
            </w:r>
          </w:p>
        </w:tc>
        <w:tc>
          <w:tcPr>
            <w:tcW w:w="3304" w:type="dxa"/>
            <w:shd w:val="clear" w:color="auto" w:fill="auto"/>
            <w:vAlign w:val="center"/>
            <w:hideMark/>
          </w:tcPr>
          <w:p w14:paraId="038833B9"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违法行为造成严重后果的。</w:t>
            </w:r>
          </w:p>
        </w:tc>
        <w:tc>
          <w:tcPr>
            <w:tcW w:w="4037" w:type="dxa"/>
            <w:shd w:val="clear" w:color="auto" w:fill="auto"/>
            <w:vAlign w:val="center"/>
            <w:hideMark/>
          </w:tcPr>
          <w:p w14:paraId="1B34F748"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没收违法所得、产品和用于违法生产的工具、设备、原材料等物品,</w:t>
            </w:r>
            <w:proofErr w:type="gramStart"/>
            <w:r w:rsidRPr="00E1027D">
              <w:rPr>
                <w:rFonts w:asciiTheme="minorEastAsia" w:hAnsiTheme="minorEastAsia" w:cs="宋体" w:hint="eastAsia"/>
                <w:kern w:val="0"/>
                <w:sz w:val="24"/>
                <w:szCs w:val="24"/>
              </w:rPr>
              <w:t>并处货值</w:t>
            </w:r>
            <w:proofErr w:type="gramEnd"/>
            <w:r w:rsidRPr="00E1027D">
              <w:rPr>
                <w:rFonts w:asciiTheme="minorEastAsia" w:hAnsiTheme="minorEastAsia" w:cs="宋体" w:hint="eastAsia"/>
                <w:kern w:val="0"/>
                <w:sz w:val="24"/>
                <w:szCs w:val="24"/>
              </w:rPr>
              <w:t>金额20倍罚款，由原发证部门吊销许可证照。</w:t>
            </w:r>
          </w:p>
        </w:tc>
      </w:tr>
      <w:tr w:rsidR="00E1027D" w:rsidRPr="00E1027D" w14:paraId="3235C3C8" w14:textId="77777777" w:rsidTr="00580F9F">
        <w:trPr>
          <w:trHeight w:val="20"/>
        </w:trPr>
        <w:tc>
          <w:tcPr>
            <w:tcW w:w="820" w:type="dxa"/>
            <w:vMerge w:val="restart"/>
            <w:shd w:val="clear" w:color="auto" w:fill="auto"/>
            <w:vAlign w:val="center"/>
            <w:hideMark/>
          </w:tcPr>
          <w:p w14:paraId="3214EF07" w14:textId="7FB9EAA9"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26</w:t>
            </w:r>
            <w:r w:rsidR="00E91839" w:rsidRPr="00E1027D">
              <w:rPr>
                <w:rFonts w:asciiTheme="minorEastAsia" w:hAnsiTheme="minorEastAsia" w:cs="宋体"/>
                <w:b/>
                <w:bCs/>
                <w:kern w:val="0"/>
                <w:sz w:val="24"/>
                <w:szCs w:val="24"/>
              </w:rPr>
              <w:t>2</w:t>
            </w:r>
          </w:p>
        </w:tc>
        <w:tc>
          <w:tcPr>
            <w:tcW w:w="2080" w:type="dxa"/>
            <w:gridSpan w:val="3"/>
            <w:vMerge w:val="restart"/>
            <w:shd w:val="clear" w:color="auto" w:fill="auto"/>
            <w:vAlign w:val="center"/>
            <w:hideMark/>
          </w:tcPr>
          <w:p w14:paraId="6822BFC0" w14:textId="77777777" w:rsidR="00274AF1" w:rsidRPr="00E1027D" w:rsidRDefault="00274AF1" w:rsidP="00274AF1">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《国务院关于加强食品等产品安全监督管理的特别规定》</w:t>
            </w:r>
          </w:p>
        </w:tc>
        <w:tc>
          <w:tcPr>
            <w:tcW w:w="4066" w:type="dxa"/>
            <w:vMerge w:val="restart"/>
            <w:shd w:val="clear" w:color="auto" w:fill="auto"/>
            <w:vAlign w:val="center"/>
            <w:hideMark/>
          </w:tcPr>
          <w:p w14:paraId="18230B49"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四条：违法使用原料、辅料、添加剂、农业投入品的，由农业、卫生、质检、商务、药品等监督管理部门依据各自职责没收违法所得，货值金额不足5000元的，并处2万元罚款；货值金额5000元以上不足1万元的，并处5万元罚款；货值金额1万元以上的，</w:t>
            </w:r>
            <w:proofErr w:type="gramStart"/>
            <w:r w:rsidRPr="00E1027D">
              <w:rPr>
                <w:rFonts w:asciiTheme="minorEastAsia" w:hAnsiTheme="minorEastAsia" w:cs="宋体" w:hint="eastAsia"/>
                <w:kern w:val="0"/>
                <w:sz w:val="24"/>
                <w:szCs w:val="24"/>
              </w:rPr>
              <w:t>并处货值</w:t>
            </w:r>
            <w:proofErr w:type="gramEnd"/>
            <w:r w:rsidRPr="00E1027D">
              <w:rPr>
                <w:rFonts w:asciiTheme="minorEastAsia" w:hAnsiTheme="minorEastAsia" w:cs="宋体" w:hint="eastAsia"/>
                <w:kern w:val="0"/>
                <w:sz w:val="24"/>
                <w:szCs w:val="24"/>
              </w:rPr>
              <w:t>金额5倍以上10倍以下的罚款；造成严重后果的，由原发证部门吊销许可证照；构成生产、销售伪劣商品罪的，依法追究刑事责任。</w:t>
            </w:r>
          </w:p>
        </w:tc>
        <w:tc>
          <w:tcPr>
            <w:tcW w:w="770" w:type="dxa"/>
            <w:shd w:val="clear" w:color="auto" w:fill="auto"/>
            <w:vAlign w:val="center"/>
            <w:hideMark/>
          </w:tcPr>
          <w:p w14:paraId="13749D87"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7BCC0BBF"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货值金额5000元以下的。</w:t>
            </w:r>
          </w:p>
        </w:tc>
        <w:tc>
          <w:tcPr>
            <w:tcW w:w="4037" w:type="dxa"/>
            <w:shd w:val="clear" w:color="auto" w:fill="auto"/>
            <w:vAlign w:val="center"/>
            <w:hideMark/>
          </w:tcPr>
          <w:p w14:paraId="5DEB9812"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没收违法所得，并处2万元罚款。</w:t>
            </w:r>
          </w:p>
        </w:tc>
      </w:tr>
      <w:tr w:rsidR="00E1027D" w:rsidRPr="00E1027D" w14:paraId="70F5D0FA" w14:textId="77777777" w:rsidTr="00580F9F">
        <w:trPr>
          <w:trHeight w:val="20"/>
        </w:trPr>
        <w:tc>
          <w:tcPr>
            <w:tcW w:w="820" w:type="dxa"/>
            <w:vMerge/>
            <w:vAlign w:val="center"/>
            <w:hideMark/>
          </w:tcPr>
          <w:p w14:paraId="53A48FF2"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6B330AE8"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203657E0"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5FD5EDF0"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2D15E78E"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货值金额5000元以上1万元以下的。</w:t>
            </w:r>
          </w:p>
        </w:tc>
        <w:tc>
          <w:tcPr>
            <w:tcW w:w="4037" w:type="dxa"/>
            <w:shd w:val="clear" w:color="auto" w:fill="auto"/>
            <w:vAlign w:val="center"/>
            <w:hideMark/>
          </w:tcPr>
          <w:p w14:paraId="3C61047C"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没收违法所得，并处5万元罚款。</w:t>
            </w:r>
          </w:p>
        </w:tc>
      </w:tr>
      <w:tr w:rsidR="00E1027D" w:rsidRPr="00E1027D" w14:paraId="0063A951" w14:textId="77777777" w:rsidTr="00580F9F">
        <w:trPr>
          <w:trHeight w:val="20"/>
        </w:trPr>
        <w:tc>
          <w:tcPr>
            <w:tcW w:w="820" w:type="dxa"/>
            <w:vMerge/>
            <w:vAlign w:val="center"/>
            <w:hideMark/>
          </w:tcPr>
          <w:p w14:paraId="215EEF0C"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52056C4F"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35190172"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1B5937BA"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48BB8EB8"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货值金额1万元以上20万元以下的。</w:t>
            </w:r>
          </w:p>
        </w:tc>
        <w:tc>
          <w:tcPr>
            <w:tcW w:w="4037" w:type="dxa"/>
            <w:shd w:val="clear" w:color="auto" w:fill="auto"/>
            <w:vAlign w:val="center"/>
            <w:hideMark/>
          </w:tcPr>
          <w:p w14:paraId="5E5F12DE"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w:t>
            </w:r>
            <w:proofErr w:type="gramStart"/>
            <w:r w:rsidRPr="00E1027D">
              <w:rPr>
                <w:rFonts w:asciiTheme="minorEastAsia" w:hAnsiTheme="minorEastAsia" w:cs="宋体" w:hint="eastAsia"/>
                <w:kern w:val="0"/>
                <w:sz w:val="24"/>
                <w:szCs w:val="24"/>
              </w:rPr>
              <w:t>并处货值</w:t>
            </w:r>
            <w:proofErr w:type="gramEnd"/>
            <w:r w:rsidRPr="00E1027D">
              <w:rPr>
                <w:rFonts w:asciiTheme="minorEastAsia" w:hAnsiTheme="minorEastAsia" w:cs="宋体" w:hint="eastAsia"/>
                <w:kern w:val="0"/>
                <w:sz w:val="24"/>
                <w:szCs w:val="24"/>
              </w:rPr>
              <w:t>金额5倍以上7倍以下罚款。</w:t>
            </w:r>
          </w:p>
        </w:tc>
      </w:tr>
      <w:tr w:rsidR="00E1027D" w:rsidRPr="00E1027D" w14:paraId="087D86D5" w14:textId="77777777" w:rsidTr="00580F9F">
        <w:trPr>
          <w:trHeight w:val="20"/>
        </w:trPr>
        <w:tc>
          <w:tcPr>
            <w:tcW w:w="820" w:type="dxa"/>
            <w:vMerge/>
            <w:vAlign w:val="center"/>
            <w:hideMark/>
          </w:tcPr>
          <w:p w14:paraId="0A6333AA"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1AC1ACD2"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130FAEA7"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5BABF400"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304" w:type="dxa"/>
            <w:shd w:val="clear" w:color="auto" w:fill="auto"/>
            <w:vAlign w:val="center"/>
            <w:hideMark/>
          </w:tcPr>
          <w:p w14:paraId="6EBC9673"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货值金额20万元以上的。</w:t>
            </w:r>
          </w:p>
        </w:tc>
        <w:tc>
          <w:tcPr>
            <w:tcW w:w="4037" w:type="dxa"/>
            <w:shd w:val="clear" w:color="auto" w:fill="auto"/>
            <w:vAlign w:val="center"/>
            <w:hideMark/>
          </w:tcPr>
          <w:p w14:paraId="53E4B841"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w:t>
            </w:r>
            <w:proofErr w:type="gramStart"/>
            <w:r w:rsidRPr="00E1027D">
              <w:rPr>
                <w:rFonts w:asciiTheme="minorEastAsia" w:hAnsiTheme="minorEastAsia" w:cs="宋体" w:hint="eastAsia"/>
                <w:kern w:val="0"/>
                <w:sz w:val="24"/>
                <w:szCs w:val="24"/>
              </w:rPr>
              <w:t>并处货值</w:t>
            </w:r>
            <w:proofErr w:type="gramEnd"/>
            <w:r w:rsidRPr="00E1027D">
              <w:rPr>
                <w:rFonts w:asciiTheme="minorEastAsia" w:hAnsiTheme="minorEastAsia" w:cs="宋体" w:hint="eastAsia"/>
                <w:kern w:val="0"/>
                <w:sz w:val="24"/>
                <w:szCs w:val="24"/>
              </w:rPr>
              <w:t>金额7倍以上10倍以下罚款。</w:t>
            </w:r>
          </w:p>
        </w:tc>
      </w:tr>
      <w:tr w:rsidR="00E1027D" w:rsidRPr="00E1027D" w14:paraId="0AB9DDEF" w14:textId="77777777" w:rsidTr="00580F9F">
        <w:trPr>
          <w:trHeight w:val="20"/>
        </w:trPr>
        <w:tc>
          <w:tcPr>
            <w:tcW w:w="820" w:type="dxa"/>
            <w:vMerge/>
            <w:vAlign w:val="center"/>
            <w:hideMark/>
          </w:tcPr>
          <w:p w14:paraId="52AA5E76"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6CF6C0D6"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5150C821"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231A7388"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特别严重</w:t>
            </w:r>
          </w:p>
        </w:tc>
        <w:tc>
          <w:tcPr>
            <w:tcW w:w="3304" w:type="dxa"/>
            <w:shd w:val="clear" w:color="auto" w:fill="auto"/>
            <w:vAlign w:val="center"/>
            <w:hideMark/>
          </w:tcPr>
          <w:p w14:paraId="48CEDE34"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已经造成人身损害或重大社会影响的。</w:t>
            </w:r>
          </w:p>
        </w:tc>
        <w:tc>
          <w:tcPr>
            <w:tcW w:w="4037" w:type="dxa"/>
            <w:shd w:val="clear" w:color="auto" w:fill="auto"/>
            <w:vAlign w:val="center"/>
            <w:hideMark/>
          </w:tcPr>
          <w:p w14:paraId="432F5AC4"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由原发证部门吊销许可证照。</w:t>
            </w:r>
          </w:p>
        </w:tc>
      </w:tr>
      <w:tr w:rsidR="00E1027D" w:rsidRPr="00E1027D" w14:paraId="1381A4C5" w14:textId="77777777" w:rsidTr="00580F9F">
        <w:trPr>
          <w:trHeight w:val="20"/>
        </w:trPr>
        <w:tc>
          <w:tcPr>
            <w:tcW w:w="820" w:type="dxa"/>
            <w:vMerge w:val="restart"/>
            <w:shd w:val="clear" w:color="auto" w:fill="auto"/>
            <w:vAlign w:val="center"/>
            <w:hideMark/>
          </w:tcPr>
          <w:p w14:paraId="1783CD4E" w14:textId="477EB2F4"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26</w:t>
            </w:r>
            <w:r w:rsidR="00E91839" w:rsidRPr="00E1027D">
              <w:rPr>
                <w:rFonts w:asciiTheme="minorEastAsia" w:hAnsiTheme="minorEastAsia" w:cs="宋体"/>
                <w:b/>
                <w:bCs/>
                <w:kern w:val="0"/>
                <w:sz w:val="24"/>
                <w:szCs w:val="24"/>
              </w:rPr>
              <w:t>3</w:t>
            </w:r>
          </w:p>
        </w:tc>
        <w:tc>
          <w:tcPr>
            <w:tcW w:w="2080" w:type="dxa"/>
            <w:gridSpan w:val="3"/>
            <w:vMerge w:val="restart"/>
            <w:shd w:val="clear" w:color="auto" w:fill="auto"/>
            <w:vAlign w:val="center"/>
            <w:hideMark/>
          </w:tcPr>
          <w:p w14:paraId="3667D4A5" w14:textId="77777777" w:rsidR="00274AF1" w:rsidRPr="00E1027D" w:rsidRDefault="00274AF1" w:rsidP="00274AF1">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《国务院关于加强食品等产品安全监督管理的特别规定》</w:t>
            </w:r>
          </w:p>
        </w:tc>
        <w:tc>
          <w:tcPr>
            <w:tcW w:w="4066" w:type="dxa"/>
            <w:vMerge w:val="restart"/>
            <w:shd w:val="clear" w:color="auto" w:fill="auto"/>
            <w:vAlign w:val="center"/>
            <w:hideMark/>
          </w:tcPr>
          <w:p w14:paraId="48559755"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第九条第二款  生产企业和销售者不履行前款规定义务的，由农业、卫生、质检、商务、工商、药品等监督管理部门依据各自职责，责令生产企业召回产品、销售者停止销售，对生产企业</w:t>
            </w:r>
            <w:proofErr w:type="gramStart"/>
            <w:r w:rsidRPr="00E1027D">
              <w:rPr>
                <w:rFonts w:asciiTheme="minorEastAsia" w:hAnsiTheme="minorEastAsia" w:cs="宋体" w:hint="eastAsia"/>
                <w:kern w:val="0"/>
                <w:sz w:val="24"/>
                <w:szCs w:val="24"/>
              </w:rPr>
              <w:t>并处货值</w:t>
            </w:r>
            <w:proofErr w:type="gramEnd"/>
            <w:r w:rsidRPr="00E1027D">
              <w:rPr>
                <w:rFonts w:asciiTheme="minorEastAsia" w:hAnsiTheme="minorEastAsia" w:cs="宋体" w:hint="eastAsia"/>
                <w:kern w:val="0"/>
                <w:sz w:val="24"/>
                <w:szCs w:val="24"/>
              </w:rPr>
              <w:t>金额3倍的罚款，对销售者并处1000元以上5万元以下的罚款；造成严重后果的，由原发证部门吊销许可证照。</w:t>
            </w:r>
          </w:p>
        </w:tc>
        <w:tc>
          <w:tcPr>
            <w:tcW w:w="770" w:type="dxa"/>
            <w:shd w:val="clear" w:color="auto" w:fill="auto"/>
            <w:vAlign w:val="center"/>
            <w:hideMark/>
          </w:tcPr>
          <w:p w14:paraId="169B661B"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62A8E58F" w14:textId="77777777" w:rsidR="00274AF1" w:rsidRPr="00E1027D" w:rsidRDefault="00274AF1" w:rsidP="00274AF1">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销售者已经停止销售，但未通知生产企业或供货商，或者未向有关监管部门报告的。</w:t>
            </w:r>
          </w:p>
        </w:tc>
        <w:tc>
          <w:tcPr>
            <w:tcW w:w="4037" w:type="dxa"/>
            <w:shd w:val="clear" w:color="auto" w:fill="auto"/>
            <w:vAlign w:val="center"/>
            <w:hideMark/>
          </w:tcPr>
          <w:p w14:paraId="047B914B" w14:textId="77777777" w:rsidR="00274AF1" w:rsidRPr="00E1027D" w:rsidRDefault="00274AF1" w:rsidP="00274AF1">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责令生产企业召回产品、销售者停止销售，对生产企业</w:t>
            </w:r>
            <w:proofErr w:type="gramStart"/>
            <w:r w:rsidRPr="00E1027D">
              <w:rPr>
                <w:rFonts w:asciiTheme="minorEastAsia" w:hAnsiTheme="minorEastAsia" w:cs="宋体" w:hint="eastAsia"/>
                <w:kern w:val="0"/>
                <w:sz w:val="24"/>
                <w:szCs w:val="24"/>
              </w:rPr>
              <w:t>并处货值</w:t>
            </w:r>
            <w:proofErr w:type="gramEnd"/>
            <w:r w:rsidRPr="00E1027D">
              <w:rPr>
                <w:rFonts w:asciiTheme="minorEastAsia" w:hAnsiTheme="minorEastAsia" w:cs="宋体" w:hint="eastAsia"/>
                <w:kern w:val="0"/>
                <w:sz w:val="24"/>
                <w:szCs w:val="24"/>
              </w:rPr>
              <w:t>金额3倍的罚款，对销售者并处1000元罚款。</w:t>
            </w:r>
          </w:p>
        </w:tc>
      </w:tr>
      <w:tr w:rsidR="00E1027D" w:rsidRPr="00E1027D" w14:paraId="07208ABA" w14:textId="77777777" w:rsidTr="00580F9F">
        <w:trPr>
          <w:trHeight w:val="20"/>
        </w:trPr>
        <w:tc>
          <w:tcPr>
            <w:tcW w:w="820" w:type="dxa"/>
            <w:vMerge/>
            <w:vAlign w:val="center"/>
            <w:hideMark/>
          </w:tcPr>
          <w:p w14:paraId="6F9AC7B8"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1FECD9DA"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5C6E4B59"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0E4D764B"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4CBFD05F" w14:textId="77777777" w:rsidR="00274AF1" w:rsidRPr="00E1027D" w:rsidRDefault="00274AF1" w:rsidP="00274AF1">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销售者继续销售，且货值金额（自销售者发现或应该发现安全隐患之日起计算）1万元以下的。</w:t>
            </w:r>
          </w:p>
        </w:tc>
        <w:tc>
          <w:tcPr>
            <w:tcW w:w="4037" w:type="dxa"/>
            <w:shd w:val="clear" w:color="auto" w:fill="auto"/>
            <w:vAlign w:val="center"/>
            <w:hideMark/>
          </w:tcPr>
          <w:p w14:paraId="75A99E08" w14:textId="77777777" w:rsidR="00274AF1" w:rsidRPr="00E1027D" w:rsidRDefault="00274AF1" w:rsidP="00274AF1">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责令生产企业召回产品、销售者停止销售，对生产企业</w:t>
            </w:r>
            <w:proofErr w:type="gramStart"/>
            <w:r w:rsidRPr="00E1027D">
              <w:rPr>
                <w:rFonts w:asciiTheme="minorEastAsia" w:hAnsiTheme="minorEastAsia" w:cs="宋体" w:hint="eastAsia"/>
                <w:kern w:val="0"/>
                <w:sz w:val="24"/>
                <w:szCs w:val="24"/>
              </w:rPr>
              <w:t>并处货值</w:t>
            </w:r>
            <w:proofErr w:type="gramEnd"/>
            <w:r w:rsidRPr="00E1027D">
              <w:rPr>
                <w:rFonts w:asciiTheme="minorEastAsia" w:hAnsiTheme="minorEastAsia" w:cs="宋体" w:hint="eastAsia"/>
                <w:kern w:val="0"/>
                <w:sz w:val="24"/>
                <w:szCs w:val="24"/>
              </w:rPr>
              <w:t>金额3倍的罚款，对销售者并处1000元以上3万元以下罚款。</w:t>
            </w:r>
          </w:p>
        </w:tc>
      </w:tr>
      <w:tr w:rsidR="00E1027D" w:rsidRPr="00E1027D" w14:paraId="38324F7E" w14:textId="77777777" w:rsidTr="00580F9F">
        <w:trPr>
          <w:trHeight w:val="20"/>
        </w:trPr>
        <w:tc>
          <w:tcPr>
            <w:tcW w:w="820" w:type="dxa"/>
            <w:vMerge/>
            <w:vAlign w:val="center"/>
            <w:hideMark/>
          </w:tcPr>
          <w:p w14:paraId="0676B1C1"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128DE4BA"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688C5C1B"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6BB65BE9"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4DF0ED42" w14:textId="77777777" w:rsidR="00274AF1" w:rsidRPr="00E1027D" w:rsidRDefault="00274AF1" w:rsidP="00274AF1">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销售者继续销售，且货值金额（自销售者发现或应该发现安全隐患之日起计算）1万元以上的。</w:t>
            </w:r>
          </w:p>
        </w:tc>
        <w:tc>
          <w:tcPr>
            <w:tcW w:w="4037" w:type="dxa"/>
            <w:shd w:val="clear" w:color="auto" w:fill="auto"/>
            <w:vAlign w:val="center"/>
            <w:hideMark/>
          </w:tcPr>
          <w:p w14:paraId="2ECAE14F" w14:textId="77777777" w:rsidR="00274AF1" w:rsidRPr="00E1027D" w:rsidRDefault="00274AF1" w:rsidP="00274AF1">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责令生产企业召回产品、销售者停止销售，对生产企业</w:t>
            </w:r>
            <w:proofErr w:type="gramStart"/>
            <w:r w:rsidRPr="00E1027D">
              <w:rPr>
                <w:rFonts w:asciiTheme="minorEastAsia" w:hAnsiTheme="minorEastAsia" w:cs="宋体" w:hint="eastAsia"/>
                <w:kern w:val="0"/>
                <w:sz w:val="24"/>
                <w:szCs w:val="24"/>
              </w:rPr>
              <w:t>并处货值</w:t>
            </w:r>
            <w:proofErr w:type="gramEnd"/>
            <w:r w:rsidRPr="00E1027D">
              <w:rPr>
                <w:rFonts w:asciiTheme="minorEastAsia" w:hAnsiTheme="minorEastAsia" w:cs="宋体" w:hint="eastAsia"/>
                <w:kern w:val="0"/>
                <w:sz w:val="24"/>
                <w:szCs w:val="24"/>
              </w:rPr>
              <w:t>金额3倍的罚款，对销售者并处3万元以上5万元以下罚款。</w:t>
            </w:r>
          </w:p>
        </w:tc>
      </w:tr>
      <w:tr w:rsidR="00E1027D" w:rsidRPr="00E1027D" w14:paraId="2DDFB559" w14:textId="77777777" w:rsidTr="00580F9F">
        <w:trPr>
          <w:trHeight w:val="20"/>
        </w:trPr>
        <w:tc>
          <w:tcPr>
            <w:tcW w:w="820" w:type="dxa"/>
            <w:vMerge/>
            <w:vAlign w:val="center"/>
            <w:hideMark/>
          </w:tcPr>
          <w:p w14:paraId="7D206CA9"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5FF59211"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6AF18DFC"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4FE0E765"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304" w:type="dxa"/>
            <w:shd w:val="clear" w:color="auto" w:fill="auto"/>
            <w:vAlign w:val="center"/>
            <w:hideMark/>
          </w:tcPr>
          <w:p w14:paraId="0219E86F"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已经造成人身损害或重大社会影响的。</w:t>
            </w:r>
          </w:p>
        </w:tc>
        <w:tc>
          <w:tcPr>
            <w:tcW w:w="4037" w:type="dxa"/>
            <w:shd w:val="clear" w:color="auto" w:fill="auto"/>
            <w:vAlign w:val="center"/>
            <w:hideMark/>
          </w:tcPr>
          <w:p w14:paraId="36F69C87"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由原发证部门吊销许可证照。</w:t>
            </w:r>
          </w:p>
        </w:tc>
      </w:tr>
      <w:tr w:rsidR="00E1027D" w:rsidRPr="00E1027D" w14:paraId="4C86D5F1" w14:textId="77777777" w:rsidTr="00580F9F">
        <w:trPr>
          <w:trHeight w:val="2948"/>
        </w:trPr>
        <w:tc>
          <w:tcPr>
            <w:tcW w:w="820" w:type="dxa"/>
            <w:vMerge w:val="restart"/>
            <w:shd w:val="clear" w:color="auto" w:fill="auto"/>
            <w:vAlign w:val="center"/>
            <w:hideMark/>
          </w:tcPr>
          <w:p w14:paraId="7A3CDAB0" w14:textId="499EBC48"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26</w:t>
            </w:r>
            <w:r w:rsidR="00E91839" w:rsidRPr="00E1027D">
              <w:rPr>
                <w:rFonts w:asciiTheme="minorEastAsia" w:hAnsiTheme="minorEastAsia" w:cs="宋体"/>
                <w:b/>
                <w:bCs/>
                <w:kern w:val="0"/>
                <w:sz w:val="24"/>
                <w:szCs w:val="24"/>
              </w:rPr>
              <w:t>4</w:t>
            </w:r>
          </w:p>
        </w:tc>
        <w:tc>
          <w:tcPr>
            <w:tcW w:w="2080" w:type="dxa"/>
            <w:gridSpan w:val="3"/>
            <w:vMerge w:val="restart"/>
            <w:shd w:val="clear" w:color="auto" w:fill="auto"/>
            <w:vAlign w:val="center"/>
            <w:hideMark/>
          </w:tcPr>
          <w:p w14:paraId="0B9E9D75" w14:textId="77777777"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《乳品质量安全监督管理条例》</w:t>
            </w:r>
          </w:p>
        </w:tc>
        <w:tc>
          <w:tcPr>
            <w:tcW w:w="4066" w:type="dxa"/>
            <w:vMerge w:val="restart"/>
            <w:shd w:val="clear" w:color="auto" w:fill="auto"/>
            <w:vAlign w:val="center"/>
            <w:hideMark/>
          </w:tcPr>
          <w:p w14:paraId="5F0B4D5F"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四条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15倍以上30倍以下罚款，由发证机关吊销许可证照。</w:t>
            </w:r>
          </w:p>
        </w:tc>
        <w:tc>
          <w:tcPr>
            <w:tcW w:w="770" w:type="dxa"/>
            <w:shd w:val="clear" w:color="auto" w:fill="auto"/>
            <w:vAlign w:val="center"/>
            <w:hideMark/>
          </w:tcPr>
          <w:p w14:paraId="4FA4145F"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64AE58B3"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不存在主观故意，且尚未造成重大社会影响的。</w:t>
            </w:r>
          </w:p>
        </w:tc>
        <w:tc>
          <w:tcPr>
            <w:tcW w:w="4037" w:type="dxa"/>
            <w:shd w:val="clear" w:color="auto" w:fill="auto"/>
            <w:vAlign w:val="center"/>
            <w:hideMark/>
          </w:tcPr>
          <w:p w14:paraId="0F8DC337"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没收违法所得和违法生产的乳品，以及相关的工具、设备等物品，</w:t>
            </w:r>
            <w:proofErr w:type="gramStart"/>
            <w:r w:rsidRPr="00E1027D">
              <w:rPr>
                <w:rFonts w:asciiTheme="minorEastAsia" w:hAnsiTheme="minorEastAsia" w:cs="宋体" w:hint="eastAsia"/>
                <w:kern w:val="0"/>
                <w:sz w:val="24"/>
                <w:szCs w:val="24"/>
              </w:rPr>
              <w:t>并处货值</w:t>
            </w:r>
            <w:proofErr w:type="gramEnd"/>
            <w:r w:rsidRPr="00E1027D">
              <w:rPr>
                <w:rFonts w:asciiTheme="minorEastAsia" w:hAnsiTheme="minorEastAsia" w:cs="宋体" w:hint="eastAsia"/>
                <w:kern w:val="0"/>
                <w:sz w:val="24"/>
                <w:szCs w:val="24"/>
              </w:rPr>
              <w:t>金额15倍以上20倍以下罚款，由发证机关吊销许可证照。</w:t>
            </w:r>
          </w:p>
        </w:tc>
      </w:tr>
      <w:tr w:rsidR="00E1027D" w:rsidRPr="00E1027D" w14:paraId="7E0127AD" w14:textId="77777777" w:rsidTr="00580F9F">
        <w:trPr>
          <w:trHeight w:val="2948"/>
        </w:trPr>
        <w:tc>
          <w:tcPr>
            <w:tcW w:w="820" w:type="dxa"/>
            <w:vMerge/>
            <w:vAlign w:val="center"/>
            <w:hideMark/>
          </w:tcPr>
          <w:p w14:paraId="6BCA6AE5"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4F73C60E"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2781F276"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3F3F5782"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7C0CEA5E"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不存在主观故意，但已经造成重大社会影响的。</w:t>
            </w:r>
          </w:p>
        </w:tc>
        <w:tc>
          <w:tcPr>
            <w:tcW w:w="4037" w:type="dxa"/>
            <w:shd w:val="clear" w:color="auto" w:fill="auto"/>
            <w:vAlign w:val="center"/>
            <w:hideMark/>
          </w:tcPr>
          <w:p w14:paraId="168817AE"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没收违法所得和违法生产的乳品，以及相关的工具、设备等物品，</w:t>
            </w:r>
            <w:proofErr w:type="gramStart"/>
            <w:r w:rsidRPr="00E1027D">
              <w:rPr>
                <w:rFonts w:asciiTheme="minorEastAsia" w:hAnsiTheme="minorEastAsia" w:cs="宋体" w:hint="eastAsia"/>
                <w:kern w:val="0"/>
                <w:sz w:val="24"/>
                <w:szCs w:val="24"/>
              </w:rPr>
              <w:t>并处货值</w:t>
            </w:r>
            <w:proofErr w:type="gramEnd"/>
            <w:r w:rsidRPr="00E1027D">
              <w:rPr>
                <w:rFonts w:asciiTheme="minorEastAsia" w:hAnsiTheme="minorEastAsia" w:cs="宋体" w:hint="eastAsia"/>
                <w:kern w:val="0"/>
                <w:sz w:val="24"/>
                <w:szCs w:val="24"/>
              </w:rPr>
              <w:t>金额20倍以上25倍以下罚款，由发证机关吊销许可证照。</w:t>
            </w:r>
          </w:p>
        </w:tc>
      </w:tr>
      <w:tr w:rsidR="00E1027D" w:rsidRPr="00E1027D" w14:paraId="171FD082" w14:textId="77777777" w:rsidTr="00580F9F">
        <w:trPr>
          <w:trHeight w:val="2948"/>
        </w:trPr>
        <w:tc>
          <w:tcPr>
            <w:tcW w:w="820" w:type="dxa"/>
            <w:vMerge/>
            <w:vAlign w:val="center"/>
            <w:hideMark/>
          </w:tcPr>
          <w:p w14:paraId="0D5C2444"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22E80777"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3A733400"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709EC0AF"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1552EDDE"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生鲜乳收购者、乳制品生产企业故意添加非食品用化学物质或者其他可能危害人体健康的物质，但尚未构成刑法第一百四十四条规定的生产有毒有害食品罪的，或者在婴幼儿奶粉生产过程中，加入非食品用化学物质或其他可能危害人体健康的物质的。</w:t>
            </w:r>
          </w:p>
        </w:tc>
        <w:tc>
          <w:tcPr>
            <w:tcW w:w="4037" w:type="dxa"/>
            <w:shd w:val="clear" w:color="auto" w:fill="auto"/>
            <w:vAlign w:val="center"/>
            <w:hideMark/>
          </w:tcPr>
          <w:p w14:paraId="297C0D88"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没收违法所得和违法生产的乳品，以及相关的工具、设备等物品，</w:t>
            </w:r>
            <w:proofErr w:type="gramStart"/>
            <w:r w:rsidRPr="00E1027D">
              <w:rPr>
                <w:rFonts w:asciiTheme="minorEastAsia" w:hAnsiTheme="minorEastAsia" w:cs="宋体" w:hint="eastAsia"/>
                <w:kern w:val="0"/>
                <w:sz w:val="24"/>
                <w:szCs w:val="24"/>
              </w:rPr>
              <w:t>并处货值</w:t>
            </w:r>
            <w:proofErr w:type="gramEnd"/>
            <w:r w:rsidRPr="00E1027D">
              <w:rPr>
                <w:rFonts w:asciiTheme="minorEastAsia" w:hAnsiTheme="minorEastAsia" w:cs="宋体" w:hint="eastAsia"/>
                <w:kern w:val="0"/>
                <w:sz w:val="24"/>
                <w:szCs w:val="24"/>
              </w:rPr>
              <w:t>金额25倍以上30倍以下罚款，由发证机关吊销许可证照。</w:t>
            </w:r>
          </w:p>
        </w:tc>
      </w:tr>
      <w:tr w:rsidR="00E1027D" w:rsidRPr="00E1027D" w14:paraId="76397340" w14:textId="77777777" w:rsidTr="00580F9F">
        <w:trPr>
          <w:trHeight w:val="397"/>
        </w:trPr>
        <w:tc>
          <w:tcPr>
            <w:tcW w:w="820" w:type="dxa"/>
            <w:vMerge w:val="restart"/>
            <w:shd w:val="clear" w:color="auto" w:fill="auto"/>
            <w:vAlign w:val="center"/>
            <w:hideMark/>
          </w:tcPr>
          <w:p w14:paraId="3A8EC43F" w14:textId="369CC47E"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26</w:t>
            </w:r>
            <w:r w:rsidR="00E91839" w:rsidRPr="00E1027D">
              <w:rPr>
                <w:rFonts w:asciiTheme="minorEastAsia" w:hAnsiTheme="minorEastAsia" w:cs="宋体"/>
                <w:b/>
                <w:bCs/>
                <w:kern w:val="0"/>
                <w:sz w:val="24"/>
                <w:szCs w:val="24"/>
              </w:rPr>
              <w:t>5</w:t>
            </w:r>
          </w:p>
        </w:tc>
        <w:tc>
          <w:tcPr>
            <w:tcW w:w="2080" w:type="dxa"/>
            <w:gridSpan w:val="3"/>
            <w:vMerge w:val="restart"/>
            <w:shd w:val="clear" w:color="auto" w:fill="auto"/>
            <w:vAlign w:val="center"/>
            <w:hideMark/>
          </w:tcPr>
          <w:p w14:paraId="120B877F" w14:textId="77777777"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《乳品质量安全监督管理条例》</w:t>
            </w:r>
          </w:p>
        </w:tc>
        <w:tc>
          <w:tcPr>
            <w:tcW w:w="4066" w:type="dxa"/>
            <w:vMerge w:val="restart"/>
            <w:shd w:val="clear" w:color="auto" w:fill="auto"/>
            <w:vAlign w:val="center"/>
            <w:hideMark/>
          </w:tcPr>
          <w:p w14:paraId="5F59C81C"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五条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w:t>
            </w:r>
          </w:p>
        </w:tc>
        <w:tc>
          <w:tcPr>
            <w:tcW w:w="770" w:type="dxa"/>
            <w:shd w:val="clear" w:color="auto" w:fill="auto"/>
            <w:vAlign w:val="center"/>
            <w:hideMark/>
          </w:tcPr>
          <w:p w14:paraId="125EC420"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5896ACF5"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不存在主观故意且乳品尚未销售的。</w:t>
            </w:r>
          </w:p>
        </w:tc>
        <w:tc>
          <w:tcPr>
            <w:tcW w:w="4037" w:type="dxa"/>
            <w:shd w:val="clear" w:color="auto" w:fill="auto"/>
            <w:vAlign w:val="center"/>
            <w:hideMark/>
          </w:tcPr>
          <w:p w14:paraId="277608B9"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没收违法所得、违法乳品和相关的工具、设备等物品，</w:t>
            </w:r>
            <w:proofErr w:type="gramStart"/>
            <w:r w:rsidRPr="00E1027D">
              <w:rPr>
                <w:rFonts w:asciiTheme="minorEastAsia" w:hAnsiTheme="minorEastAsia" w:cs="宋体" w:hint="eastAsia"/>
                <w:kern w:val="0"/>
                <w:sz w:val="24"/>
                <w:szCs w:val="24"/>
              </w:rPr>
              <w:t>并处货值</w:t>
            </w:r>
            <w:proofErr w:type="gramEnd"/>
            <w:r w:rsidRPr="00E1027D">
              <w:rPr>
                <w:rFonts w:asciiTheme="minorEastAsia" w:hAnsiTheme="minorEastAsia" w:cs="宋体" w:hint="eastAsia"/>
                <w:kern w:val="0"/>
                <w:sz w:val="24"/>
                <w:szCs w:val="24"/>
              </w:rPr>
              <w:t>金额10倍以上13倍以下罚款，由发证机关吊销许可证照。</w:t>
            </w:r>
          </w:p>
        </w:tc>
      </w:tr>
      <w:tr w:rsidR="00E1027D" w:rsidRPr="00E1027D" w14:paraId="4E0E3F33" w14:textId="77777777" w:rsidTr="00580F9F">
        <w:trPr>
          <w:trHeight w:val="397"/>
        </w:trPr>
        <w:tc>
          <w:tcPr>
            <w:tcW w:w="820" w:type="dxa"/>
            <w:vMerge/>
            <w:vAlign w:val="center"/>
            <w:hideMark/>
          </w:tcPr>
          <w:p w14:paraId="15075A7C"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562700D1"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31572D7D"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7878ECE6"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52252140"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乳品已经销售但尚未造成重大社会影响的。</w:t>
            </w:r>
          </w:p>
        </w:tc>
        <w:tc>
          <w:tcPr>
            <w:tcW w:w="4037" w:type="dxa"/>
            <w:shd w:val="clear" w:color="auto" w:fill="auto"/>
            <w:vAlign w:val="center"/>
            <w:hideMark/>
          </w:tcPr>
          <w:p w14:paraId="75796B17"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没收违法所得、违法乳品和相关的工具、设备等物品，</w:t>
            </w:r>
            <w:proofErr w:type="gramStart"/>
            <w:r w:rsidRPr="00E1027D">
              <w:rPr>
                <w:rFonts w:asciiTheme="minorEastAsia" w:hAnsiTheme="minorEastAsia" w:cs="宋体" w:hint="eastAsia"/>
                <w:kern w:val="0"/>
                <w:sz w:val="24"/>
                <w:szCs w:val="24"/>
              </w:rPr>
              <w:t>并处货值</w:t>
            </w:r>
            <w:proofErr w:type="gramEnd"/>
            <w:r w:rsidRPr="00E1027D">
              <w:rPr>
                <w:rFonts w:asciiTheme="minorEastAsia" w:hAnsiTheme="minorEastAsia" w:cs="宋体" w:hint="eastAsia"/>
                <w:kern w:val="0"/>
                <w:sz w:val="24"/>
                <w:szCs w:val="24"/>
              </w:rPr>
              <w:t>金额13倍以上17倍以下罚款，由发证机关吊销许可证照。</w:t>
            </w:r>
          </w:p>
        </w:tc>
      </w:tr>
      <w:tr w:rsidR="00E1027D" w:rsidRPr="00E1027D" w14:paraId="7AF10148" w14:textId="77777777" w:rsidTr="00580F9F">
        <w:trPr>
          <w:trHeight w:val="397"/>
        </w:trPr>
        <w:tc>
          <w:tcPr>
            <w:tcW w:w="820" w:type="dxa"/>
            <w:vMerge/>
            <w:vAlign w:val="center"/>
            <w:hideMark/>
          </w:tcPr>
          <w:p w14:paraId="139B6C75"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4C9C91AE"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2D8D9D80"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2CDFF072"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304" w:type="dxa"/>
            <w:shd w:val="clear" w:color="auto" w:fill="auto"/>
            <w:vAlign w:val="center"/>
            <w:hideMark/>
          </w:tcPr>
          <w:p w14:paraId="2618210E" w14:textId="77777777" w:rsidR="00274AF1" w:rsidRPr="00E1027D" w:rsidRDefault="00274AF1" w:rsidP="00274AF1">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已经造成重大社会影响的，或者生产、销售的婴幼儿奶粉营养成分不足、不符合乳品质量安全国家标准的。</w:t>
            </w:r>
          </w:p>
        </w:tc>
        <w:tc>
          <w:tcPr>
            <w:tcW w:w="4037" w:type="dxa"/>
            <w:shd w:val="clear" w:color="auto" w:fill="auto"/>
            <w:vAlign w:val="center"/>
            <w:hideMark/>
          </w:tcPr>
          <w:p w14:paraId="06B8CF2F" w14:textId="77777777" w:rsidR="00274AF1" w:rsidRPr="00E1027D" w:rsidRDefault="00274AF1" w:rsidP="00274AF1">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没收违法所得、违法乳品和相关的工具、设备等物品，</w:t>
            </w:r>
            <w:proofErr w:type="gramStart"/>
            <w:r w:rsidRPr="00E1027D">
              <w:rPr>
                <w:rFonts w:asciiTheme="minorEastAsia" w:hAnsiTheme="minorEastAsia" w:cs="宋体" w:hint="eastAsia"/>
                <w:kern w:val="0"/>
                <w:sz w:val="24"/>
                <w:szCs w:val="24"/>
              </w:rPr>
              <w:t>并处货值</w:t>
            </w:r>
            <w:proofErr w:type="gramEnd"/>
            <w:r w:rsidRPr="00E1027D">
              <w:rPr>
                <w:rFonts w:asciiTheme="minorEastAsia" w:hAnsiTheme="minorEastAsia" w:cs="宋体" w:hint="eastAsia"/>
                <w:kern w:val="0"/>
                <w:sz w:val="24"/>
                <w:szCs w:val="24"/>
              </w:rPr>
              <w:t>金额17倍以上20倍以下罚款，由发证机关吊销许可证照。</w:t>
            </w:r>
          </w:p>
        </w:tc>
      </w:tr>
      <w:tr w:rsidR="00E1027D" w:rsidRPr="00E1027D" w14:paraId="389A5AE6" w14:textId="77777777" w:rsidTr="00580F9F">
        <w:trPr>
          <w:trHeight w:val="397"/>
        </w:trPr>
        <w:tc>
          <w:tcPr>
            <w:tcW w:w="820" w:type="dxa"/>
            <w:vMerge w:val="restart"/>
            <w:shd w:val="clear" w:color="auto" w:fill="auto"/>
            <w:vAlign w:val="center"/>
            <w:hideMark/>
          </w:tcPr>
          <w:p w14:paraId="0ACB24BD" w14:textId="0300E530"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26</w:t>
            </w:r>
            <w:r w:rsidR="00E91839" w:rsidRPr="00E1027D">
              <w:rPr>
                <w:rFonts w:asciiTheme="minorEastAsia" w:hAnsiTheme="minorEastAsia" w:cs="宋体"/>
                <w:b/>
                <w:bCs/>
                <w:kern w:val="0"/>
                <w:sz w:val="24"/>
                <w:szCs w:val="24"/>
              </w:rPr>
              <w:t>6</w:t>
            </w:r>
          </w:p>
        </w:tc>
        <w:tc>
          <w:tcPr>
            <w:tcW w:w="2080" w:type="dxa"/>
            <w:gridSpan w:val="3"/>
            <w:vMerge w:val="restart"/>
            <w:shd w:val="clear" w:color="auto" w:fill="auto"/>
            <w:vAlign w:val="center"/>
            <w:hideMark/>
          </w:tcPr>
          <w:p w14:paraId="2E4D2A9F" w14:textId="77777777"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《乳品质量安全监督管理条例》</w:t>
            </w:r>
          </w:p>
        </w:tc>
        <w:tc>
          <w:tcPr>
            <w:tcW w:w="4066" w:type="dxa"/>
            <w:vMerge w:val="restart"/>
            <w:shd w:val="clear" w:color="auto" w:fill="auto"/>
            <w:vAlign w:val="center"/>
            <w:hideMark/>
          </w:tcPr>
          <w:p w14:paraId="6168E5EF"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第五十六条乳制品生产企业违反本条例第三十六条的规定，对不符合乳品质量安全国家标准、存在危害人体健康和生命安全或者可能危害婴幼儿身体健康和生长发育的乳制品，不停止生产、</w:t>
            </w:r>
            <w:proofErr w:type="gramStart"/>
            <w:r w:rsidRPr="00E1027D">
              <w:rPr>
                <w:rFonts w:asciiTheme="minorEastAsia" w:hAnsiTheme="minorEastAsia" w:cs="宋体" w:hint="eastAsia"/>
                <w:kern w:val="0"/>
                <w:sz w:val="24"/>
                <w:szCs w:val="24"/>
              </w:rPr>
              <w:t>不</w:t>
            </w:r>
            <w:proofErr w:type="gramEnd"/>
            <w:r w:rsidRPr="00E1027D">
              <w:rPr>
                <w:rFonts w:asciiTheme="minorEastAsia" w:hAnsiTheme="minorEastAsia" w:cs="宋体" w:hint="eastAsia"/>
                <w:kern w:val="0"/>
                <w:sz w:val="24"/>
                <w:szCs w:val="24"/>
              </w:rPr>
              <w:t>召回的，由质量监督部门责令停止生产、召回；拒不停止生产、拒不召回的，没收其违法所得、违法乳制品和相关的工具、设备等物品，并处违法乳制品货值金额15倍以上30倍以下罚款，由发证机关吊销许可证照。</w:t>
            </w:r>
          </w:p>
        </w:tc>
        <w:tc>
          <w:tcPr>
            <w:tcW w:w="770" w:type="dxa"/>
            <w:shd w:val="clear" w:color="auto" w:fill="auto"/>
            <w:vAlign w:val="center"/>
            <w:hideMark/>
          </w:tcPr>
          <w:p w14:paraId="1049E94E"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7E8802E4" w14:textId="77777777" w:rsidR="00274AF1" w:rsidRPr="00E1027D" w:rsidRDefault="00274AF1" w:rsidP="00274AF1">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货值金额较小或生产时间较短的。</w:t>
            </w:r>
          </w:p>
        </w:tc>
        <w:tc>
          <w:tcPr>
            <w:tcW w:w="4037" w:type="dxa"/>
            <w:shd w:val="clear" w:color="auto" w:fill="auto"/>
            <w:vAlign w:val="center"/>
            <w:hideMark/>
          </w:tcPr>
          <w:p w14:paraId="42E3CF74" w14:textId="77777777" w:rsidR="00274AF1" w:rsidRPr="00E1027D" w:rsidRDefault="00274AF1" w:rsidP="00274AF1">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没收其违法所得、违法乳制品和相关的工具、设备等物品，</w:t>
            </w:r>
            <w:proofErr w:type="gramStart"/>
            <w:r w:rsidRPr="00E1027D">
              <w:rPr>
                <w:rFonts w:asciiTheme="minorEastAsia" w:hAnsiTheme="minorEastAsia" w:cs="宋体" w:hint="eastAsia"/>
                <w:kern w:val="0"/>
                <w:sz w:val="24"/>
                <w:szCs w:val="24"/>
              </w:rPr>
              <w:t>并处货值</w:t>
            </w:r>
            <w:proofErr w:type="gramEnd"/>
            <w:r w:rsidRPr="00E1027D">
              <w:rPr>
                <w:rFonts w:asciiTheme="minorEastAsia" w:hAnsiTheme="minorEastAsia" w:cs="宋体" w:hint="eastAsia"/>
                <w:kern w:val="0"/>
                <w:sz w:val="24"/>
                <w:szCs w:val="24"/>
              </w:rPr>
              <w:t>金额15倍以上20倍以下罚款，由发证机关吊销许可证照。</w:t>
            </w:r>
          </w:p>
        </w:tc>
      </w:tr>
      <w:tr w:rsidR="00E1027D" w:rsidRPr="00E1027D" w14:paraId="42F77558" w14:textId="77777777" w:rsidTr="00580F9F">
        <w:trPr>
          <w:trHeight w:val="397"/>
        </w:trPr>
        <w:tc>
          <w:tcPr>
            <w:tcW w:w="820" w:type="dxa"/>
            <w:vMerge/>
            <w:vAlign w:val="center"/>
            <w:hideMark/>
          </w:tcPr>
          <w:p w14:paraId="149E0785"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0D932441"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60E28829"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6D8E6FB9"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0C60FC74" w14:textId="77777777" w:rsidR="00274AF1" w:rsidRPr="00E1027D" w:rsidRDefault="00274AF1" w:rsidP="00274AF1">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货值金额较大或生产时间较长的。</w:t>
            </w:r>
          </w:p>
        </w:tc>
        <w:tc>
          <w:tcPr>
            <w:tcW w:w="4037" w:type="dxa"/>
            <w:shd w:val="clear" w:color="auto" w:fill="auto"/>
            <w:vAlign w:val="center"/>
            <w:hideMark/>
          </w:tcPr>
          <w:p w14:paraId="7FC1A582" w14:textId="77777777" w:rsidR="00274AF1" w:rsidRPr="00E1027D" w:rsidRDefault="00274AF1" w:rsidP="00274AF1">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没收其违法所得、违法乳制品和相关的工具、设备等物品，</w:t>
            </w:r>
            <w:proofErr w:type="gramStart"/>
            <w:r w:rsidRPr="00E1027D">
              <w:rPr>
                <w:rFonts w:asciiTheme="minorEastAsia" w:hAnsiTheme="minorEastAsia" w:cs="宋体" w:hint="eastAsia"/>
                <w:kern w:val="0"/>
                <w:sz w:val="24"/>
                <w:szCs w:val="24"/>
              </w:rPr>
              <w:t>并处货值</w:t>
            </w:r>
            <w:proofErr w:type="gramEnd"/>
            <w:r w:rsidRPr="00E1027D">
              <w:rPr>
                <w:rFonts w:asciiTheme="minorEastAsia" w:hAnsiTheme="minorEastAsia" w:cs="宋体" w:hint="eastAsia"/>
                <w:kern w:val="0"/>
                <w:sz w:val="24"/>
                <w:szCs w:val="24"/>
              </w:rPr>
              <w:t>金额20倍以上25倍以下罚款，由发证机关吊销许可证照。</w:t>
            </w:r>
          </w:p>
        </w:tc>
      </w:tr>
      <w:tr w:rsidR="00E1027D" w:rsidRPr="00E1027D" w14:paraId="6224E696" w14:textId="77777777" w:rsidTr="00580F9F">
        <w:trPr>
          <w:trHeight w:val="397"/>
        </w:trPr>
        <w:tc>
          <w:tcPr>
            <w:tcW w:w="820" w:type="dxa"/>
            <w:vMerge/>
            <w:vAlign w:val="center"/>
            <w:hideMark/>
          </w:tcPr>
          <w:p w14:paraId="2A5D9A65"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63F8DDF8"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5D6865A8"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0910D3D2"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304" w:type="dxa"/>
            <w:shd w:val="clear" w:color="auto" w:fill="auto"/>
            <w:vAlign w:val="center"/>
            <w:hideMark/>
          </w:tcPr>
          <w:p w14:paraId="659AE771" w14:textId="77777777" w:rsidR="00274AF1" w:rsidRPr="00E1027D" w:rsidRDefault="00274AF1" w:rsidP="00274AF1">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已经造成重大社会影响的。</w:t>
            </w:r>
          </w:p>
        </w:tc>
        <w:tc>
          <w:tcPr>
            <w:tcW w:w="4037" w:type="dxa"/>
            <w:shd w:val="clear" w:color="auto" w:fill="auto"/>
            <w:vAlign w:val="center"/>
            <w:hideMark/>
          </w:tcPr>
          <w:p w14:paraId="02ADD72F" w14:textId="77777777" w:rsidR="00274AF1" w:rsidRPr="00E1027D" w:rsidRDefault="00274AF1" w:rsidP="00274AF1">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没收其违法所得、违法乳制品和相关的工具、设备等物品，</w:t>
            </w:r>
            <w:proofErr w:type="gramStart"/>
            <w:r w:rsidRPr="00E1027D">
              <w:rPr>
                <w:rFonts w:asciiTheme="minorEastAsia" w:hAnsiTheme="minorEastAsia" w:cs="宋体" w:hint="eastAsia"/>
                <w:kern w:val="0"/>
                <w:sz w:val="24"/>
                <w:szCs w:val="24"/>
              </w:rPr>
              <w:t>并处货值</w:t>
            </w:r>
            <w:proofErr w:type="gramEnd"/>
            <w:r w:rsidRPr="00E1027D">
              <w:rPr>
                <w:rFonts w:asciiTheme="minorEastAsia" w:hAnsiTheme="minorEastAsia" w:cs="宋体" w:hint="eastAsia"/>
                <w:kern w:val="0"/>
                <w:sz w:val="24"/>
                <w:szCs w:val="24"/>
              </w:rPr>
              <w:t>金额25倍以上30倍以下罚款，由发证机关吊销许可证照。</w:t>
            </w:r>
          </w:p>
        </w:tc>
      </w:tr>
      <w:tr w:rsidR="00E1027D" w:rsidRPr="00E1027D" w14:paraId="78E24DDE" w14:textId="77777777" w:rsidTr="00580F9F">
        <w:trPr>
          <w:trHeight w:val="1587"/>
        </w:trPr>
        <w:tc>
          <w:tcPr>
            <w:tcW w:w="820" w:type="dxa"/>
            <w:vMerge w:val="restart"/>
            <w:shd w:val="clear" w:color="auto" w:fill="auto"/>
            <w:vAlign w:val="center"/>
            <w:hideMark/>
          </w:tcPr>
          <w:p w14:paraId="3CAEF165" w14:textId="45E3D9B9"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26</w:t>
            </w:r>
            <w:r w:rsidR="00E91839" w:rsidRPr="00E1027D">
              <w:rPr>
                <w:rFonts w:asciiTheme="minorEastAsia" w:hAnsiTheme="minorEastAsia" w:cs="宋体"/>
                <w:b/>
                <w:bCs/>
                <w:kern w:val="0"/>
                <w:sz w:val="24"/>
                <w:szCs w:val="24"/>
              </w:rPr>
              <w:t>7</w:t>
            </w:r>
          </w:p>
        </w:tc>
        <w:tc>
          <w:tcPr>
            <w:tcW w:w="2080" w:type="dxa"/>
            <w:gridSpan w:val="3"/>
            <w:vMerge w:val="restart"/>
            <w:shd w:val="clear" w:color="auto" w:fill="auto"/>
            <w:vAlign w:val="center"/>
            <w:hideMark/>
          </w:tcPr>
          <w:p w14:paraId="1E6F8590" w14:textId="77777777"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《乳品质量安全监督管理条例》</w:t>
            </w:r>
          </w:p>
        </w:tc>
        <w:tc>
          <w:tcPr>
            <w:tcW w:w="4066" w:type="dxa"/>
            <w:vMerge w:val="restart"/>
            <w:shd w:val="clear" w:color="auto" w:fill="auto"/>
            <w:vAlign w:val="center"/>
            <w:hideMark/>
          </w:tcPr>
          <w:p w14:paraId="37639EEF"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第五十七条乳制品销售者违反本条例第四十二条的规定，对不符合乳品质量安全国家标准、存在危害人体健康和生命安全或者可能危害婴幼儿身体健康和生长发育的乳制品，不停止销售、</w:t>
            </w:r>
            <w:proofErr w:type="gramStart"/>
            <w:r w:rsidRPr="00E1027D">
              <w:rPr>
                <w:rFonts w:asciiTheme="minorEastAsia" w:hAnsiTheme="minorEastAsia" w:cs="宋体" w:hint="eastAsia"/>
                <w:kern w:val="0"/>
                <w:sz w:val="24"/>
                <w:szCs w:val="24"/>
              </w:rPr>
              <w:t>不</w:t>
            </w:r>
            <w:proofErr w:type="gramEnd"/>
            <w:r w:rsidRPr="00E1027D">
              <w:rPr>
                <w:rFonts w:asciiTheme="minorEastAsia" w:hAnsiTheme="minorEastAsia" w:cs="宋体" w:hint="eastAsia"/>
                <w:kern w:val="0"/>
                <w:sz w:val="24"/>
                <w:szCs w:val="24"/>
              </w:rPr>
              <w:t>追回的，由工商行政管理部门责令停止销售、追回；拒不停止销售、拒不追回的，没收其违法所得、违法乳制品和相关的工具、设备等物品，并处违法乳制品货值金额15倍以上30倍以下罚款，由发证机关吊销许可证照。</w:t>
            </w:r>
          </w:p>
        </w:tc>
        <w:tc>
          <w:tcPr>
            <w:tcW w:w="770" w:type="dxa"/>
            <w:shd w:val="clear" w:color="auto" w:fill="auto"/>
            <w:vAlign w:val="center"/>
            <w:hideMark/>
          </w:tcPr>
          <w:p w14:paraId="03D50474"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1E189083"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货值金额较小或销售时间较短的。</w:t>
            </w:r>
          </w:p>
        </w:tc>
        <w:tc>
          <w:tcPr>
            <w:tcW w:w="4037" w:type="dxa"/>
            <w:shd w:val="clear" w:color="auto" w:fill="auto"/>
            <w:vAlign w:val="center"/>
            <w:hideMark/>
          </w:tcPr>
          <w:p w14:paraId="2F6CB82C"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没收其违法所得、违法乳制品和相关的工具、设备等物品，</w:t>
            </w:r>
            <w:proofErr w:type="gramStart"/>
            <w:r w:rsidRPr="00E1027D">
              <w:rPr>
                <w:rFonts w:asciiTheme="minorEastAsia" w:hAnsiTheme="minorEastAsia" w:cs="宋体" w:hint="eastAsia"/>
                <w:kern w:val="0"/>
                <w:sz w:val="24"/>
                <w:szCs w:val="24"/>
              </w:rPr>
              <w:t>并处货值</w:t>
            </w:r>
            <w:proofErr w:type="gramEnd"/>
            <w:r w:rsidRPr="00E1027D">
              <w:rPr>
                <w:rFonts w:asciiTheme="minorEastAsia" w:hAnsiTheme="minorEastAsia" w:cs="宋体" w:hint="eastAsia"/>
                <w:kern w:val="0"/>
                <w:sz w:val="24"/>
                <w:szCs w:val="24"/>
              </w:rPr>
              <w:t>金额15倍以上20倍以下罚款，由发证机关吊销许可证照。</w:t>
            </w:r>
          </w:p>
        </w:tc>
      </w:tr>
      <w:tr w:rsidR="00E1027D" w:rsidRPr="00E1027D" w14:paraId="115D3C75" w14:textId="77777777" w:rsidTr="00580F9F">
        <w:trPr>
          <w:trHeight w:val="1587"/>
        </w:trPr>
        <w:tc>
          <w:tcPr>
            <w:tcW w:w="820" w:type="dxa"/>
            <w:vMerge/>
            <w:vAlign w:val="center"/>
            <w:hideMark/>
          </w:tcPr>
          <w:p w14:paraId="1CD22E58"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4648A0A3"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6B476FAB"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2E93E6E3"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7B0D5E5D"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货值金额较大或销售时间较长的。</w:t>
            </w:r>
          </w:p>
        </w:tc>
        <w:tc>
          <w:tcPr>
            <w:tcW w:w="4037" w:type="dxa"/>
            <w:shd w:val="clear" w:color="auto" w:fill="auto"/>
            <w:vAlign w:val="center"/>
            <w:hideMark/>
          </w:tcPr>
          <w:p w14:paraId="4AEA1610"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没收其违法所得、违法乳制品和相关的工具、设备等物品，</w:t>
            </w:r>
            <w:proofErr w:type="gramStart"/>
            <w:r w:rsidRPr="00E1027D">
              <w:rPr>
                <w:rFonts w:asciiTheme="minorEastAsia" w:hAnsiTheme="minorEastAsia" w:cs="宋体" w:hint="eastAsia"/>
                <w:kern w:val="0"/>
                <w:sz w:val="24"/>
                <w:szCs w:val="24"/>
              </w:rPr>
              <w:t>并处货值</w:t>
            </w:r>
            <w:proofErr w:type="gramEnd"/>
            <w:r w:rsidRPr="00E1027D">
              <w:rPr>
                <w:rFonts w:asciiTheme="minorEastAsia" w:hAnsiTheme="minorEastAsia" w:cs="宋体" w:hint="eastAsia"/>
                <w:kern w:val="0"/>
                <w:sz w:val="24"/>
                <w:szCs w:val="24"/>
              </w:rPr>
              <w:t>金额20倍以上25倍以下罚款，由发证机关吊销许可证照。</w:t>
            </w:r>
          </w:p>
        </w:tc>
      </w:tr>
      <w:tr w:rsidR="00E1027D" w:rsidRPr="00E1027D" w14:paraId="5C68603A" w14:textId="77777777" w:rsidTr="00580F9F">
        <w:trPr>
          <w:trHeight w:val="1587"/>
        </w:trPr>
        <w:tc>
          <w:tcPr>
            <w:tcW w:w="820" w:type="dxa"/>
            <w:vMerge/>
            <w:vAlign w:val="center"/>
            <w:hideMark/>
          </w:tcPr>
          <w:p w14:paraId="40E50369"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2CC0A1BF"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7509E49D"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17945F23"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304" w:type="dxa"/>
            <w:shd w:val="clear" w:color="auto" w:fill="auto"/>
            <w:vAlign w:val="center"/>
            <w:hideMark/>
          </w:tcPr>
          <w:p w14:paraId="32127E2F"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已经造成重大社会影响的。</w:t>
            </w:r>
          </w:p>
        </w:tc>
        <w:tc>
          <w:tcPr>
            <w:tcW w:w="4037" w:type="dxa"/>
            <w:shd w:val="clear" w:color="auto" w:fill="auto"/>
            <w:vAlign w:val="center"/>
            <w:hideMark/>
          </w:tcPr>
          <w:p w14:paraId="0A7F9AF5"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没收其违法所得、违法乳制品和相关的工具、设备等物品，</w:t>
            </w:r>
            <w:proofErr w:type="gramStart"/>
            <w:r w:rsidRPr="00E1027D">
              <w:rPr>
                <w:rFonts w:asciiTheme="minorEastAsia" w:hAnsiTheme="minorEastAsia" w:cs="宋体" w:hint="eastAsia"/>
                <w:kern w:val="0"/>
                <w:sz w:val="24"/>
                <w:szCs w:val="24"/>
              </w:rPr>
              <w:t>并处货值</w:t>
            </w:r>
            <w:proofErr w:type="gramEnd"/>
            <w:r w:rsidRPr="00E1027D">
              <w:rPr>
                <w:rFonts w:asciiTheme="minorEastAsia" w:hAnsiTheme="minorEastAsia" w:cs="宋体" w:hint="eastAsia"/>
                <w:kern w:val="0"/>
                <w:sz w:val="24"/>
                <w:szCs w:val="24"/>
              </w:rPr>
              <w:t>金额25倍以上30倍以下罚款，由发证机关吊销许可证照。</w:t>
            </w:r>
          </w:p>
        </w:tc>
      </w:tr>
      <w:tr w:rsidR="00E1027D" w:rsidRPr="00E1027D" w14:paraId="3C997EA7" w14:textId="77777777" w:rsidTr="00580F9F">
        <w:trPr>
          <w:trHeight w:val="1587"/>
        </w:trPr>
        <w:tc>
          <w:tcPr>
            <w:tcW w:w="820" w:type="dxa"/>
            <w:vMerge w:val="restart"/>
            <w:shd w:val="clear" w:color="auto" w:fill="auto"/>
            <w:vAlign w:val="center"/>
            <w:hideMark/>
          </w:tcPr>
          <w:p w14:paraId="2B4065E4" w14:textId="7E8A1114"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26</w:t>
            </w:r>
            <w:r w:rsidR="00E91839" w:rsidRPr="00E1027D">
              <w:rPr>
                <w:rFonts w:asciiTheme="minorEastAsia" w:hAnsiTheme="minorEastAsia" w:cs="宋体"/>
                <w:b/>
                <w:bCs/>
                <w:kern w:val="0"/>
                <w:sz w:val="24"/>
                <w:szCs w:val="24"/>
              </w:rPr>
              <w:t>8</w:t>
            </w:r>
          </w:p>
        </w:tc>
        <w:tc>
          <w:tcPr>
            <w:tcW w:w="2080" w:type="dxa"/>
            <w:gridSpan w:val="3"/>
            <w:vMerge w:val="restart"/>
            <w:shd w:val="clear" w:color="auto" w:fill="auto"/>
            <w:vAlign w:val="center"/>
            <w:hideMark/>
          </w:tcPr>
          <w:p w14:paraId="6091A6FB" w14:textId="77777777"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《乳品质量安全监督管理条例》</w:t>
            </w:r>
          </w:p>
        </w:tc>
        <w:tc>
          <w:tcPr>
            <w:tcW w:w="4066" w:type="dxa"/>
            <w:vMerge w:val="restart"/>
            <w:shd w:val="clear" w:color="auto" w:fill="auto"/>
            <w:vAlign w:val="center"/>
            <w:hideMark/>
          </w:tcPr>
          <w:p w14:paraId="4EBFCC24"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九条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w:t>
            </w:r>
          </w:p>
        </w:tc>
        <w:tc>
          <w:tcPr>
            <w:tcW w:w="770" w:type="dxa"/>
            <w:shd w:val="clear" w:color="auto" w:fill="auto"/>
            <w:vAlign w:val="center"/>
            <w:hideMark/>
          </w:tcPr>
          <w:p w14:paraId="2F075C91"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4876F833"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不存在主观故意且未造成重大社会影响的。</w:t>
            </w:r>
          </w:p>
        </w:tc>
        <w:tc>
          <w:tcPr>
            <w:tcW w:w="4037" w:type="dxa"/>
            <w:shd w:val="clear" w:color="auto" w:fill="auto"/>
            <w:vAlign w:val="center"/>
            <w:hideMark/>
          </w:tcPr>
          <w:p w14:paraId="171C87FC"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责令停产停业，并处10万元以上15万元以下罚款。</w:t>
            </w:r>
          </w:p>
        </w:tc>
      </w:tr>
      <w:tr w:rsidR="00E1027D" w:rsidRPr="00E1027D" w14:paraId="7C329C8F" w14:textId="77777777" w:rsidTr="00580F9F">
        <w:trPr>
          <w:trHeight w:val="1587"/>
        </w:trPr>
        <w:tc>
          <w:tcPr>
            <w:tcW w:w="820" w:type="dxa"/>
            <w:vMerge/>
            <w:vAlign w:val="center"/>
            <w:hideMark/>
          </w:tcPr>
          <w:p w14:paraId="679C97AB"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7D737480"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51495C98"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06720412"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5F12D9A3"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故意毁灭证据但未造成重大社会影响的。</w:t>
            </w:r>
          </w:p>
        </w:tc>
        <w:tc>
          <w:tcPr>
            <w:tcW w:w="4037" w:type="dxa"/>
            <w:shd w:val="clear" w:color="auto" w:fill="auto"/>
            <w:vAlign w:val="center"/>
            <w:hideMark/>
          </w:tcPr>
          <w:p w14:paraId="71343DC5"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责令停产停业，并处15万元以上20万元以下罚款。</w:t>
            </w:r>
          </w:p>
        </w:tc>
      </w:tr>
      <w:tr w:rsidR="00E1027D" w:rsidRPr="00E1027D" w14:paraId="297EE575" w14:textId="77777777" w:rsidTr="00580F9F">
        <w:trPr>
          <w:trHeight w:val="1587"/>
        </w:trPr>
        <w:tc>
          <w:tcPr>
            <w:tcW w:w="820" w:type="dxa"/>
            <w:vMerge/>
            <w:vAlign w:val="center"/>
            <w:hideMark/>
          </w:tcPr>
          <w:p w14:paraId="3CAD0CAA"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55CBB331"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02A64C0D"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40C03BC1"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304" w:type="dxa"/>
            <w:shd w:val="clear" w:color="auto" w:fill="auto"/>
            <w:vAlign w:val="center"/>
            <w:hideMark/>
          </w:tcPr>
          <w:p w14:paraId="29C13B53"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造成重大社会影响的，或者可能造成严重食物中毒事故或其他严重食源性疾病的。</w:t>
            </w:r>
          </w:p>
        </w:tc>
        <w:tc>
          <w:tcPr>
            <w:tcW w:w="4037" w:type="dxa"/>
            <w:shd w:val="clear" w:color="auto" w:fill="auto"/>
            <w:vAlign w:val="center"/>
            <w:hideMark/>
          </w:tcPr>
          <w:p w14:paraId="750DB252"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由发证机关吊销许可证照。</w:t>
            </w:r>
          </w:p>
        </w:tc>
      </w:tr>
      <w:tr w:rsidR="00E1027D" w:rsidRPr="00E1027D" w14:paraId="34D94851" w14:textId="77777777" w:rsidTr="00580F9F">
        <w:trPr>
          <w:trHeight w:val="1814"/>
        </w:trPr>
        <w:tc>
          <w:tcPr>
            <w:tcW w:w="820" w:type="dxa"/>
            <w:vMerge w:val="restart"/>
            <w:shd w:val="clear" w:color="auto" w:fill="auto"/>
            <w:vAlign w:val="center"/>
            <w:hideMark/>
          </w:tcPr>
          <w:p w14:paraId="0435821D" w14:textId="3B9DD8D9"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2</w:t>
            </w:r>
            <w:r w:rsidR="00E91839" w:rsidRPr="00E1027D">
              <w:rPr>
                <w:rFonts w:asciiTheme="minorEastAsia" w:hAnsiTheme="minorEastAsia" w:cs="宋体"/>
                <w:b/>
                <w:bCs/>
                <w:kern w:val="0"/>
                <w:sz w:val="24"/>
                <w:szCs w:val="24"/>
              </w:rPr>
              <w:t>69</w:t>
            </w:r>
          </w:p>
        </w:tc>
        <w:tc>
          <w:tcPr>
            <w:tcW w:w="2080" w:type="dxa"/>
            <w:gridSpan w:val="3"/>
            <w:vMerge w:val="restart"/>
            <w:shd w:val="clear" w:color="auto" w:fill="auto"/>
            <w:vAlign w:val="center"/>
            <w:hideMark/>
          </w:tcPr>
          <w:p w14:paraId="13CD4663" w14:textId="77777777"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《生猪屠宰管理条例》</w:t>
            </w:r>
          </w:p>
        </w:tc>
        <w:tc>
          <w:tcPr>
            <w:tcW w:w="4066" w:type="dxa"/>
            <w:vMerge w:val="restart"/>
            <w:shd w:val="clear" w:color="auto" w:fill="auto"/>
            <w:vAlign w:val="center"/>
            <w:hideMark/>
          </w:tcPr>
          <w:p w14:paraId="4512121D"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第二十九条  从事生猪产品销售、肉食品生产加工的单位和个人以及餐饮服务经营者、集体伙食单位，销售、使用非生猪定点屠宰厂(场)屠宰的生猪产品、未经肉品品质检验或者经肉品品质检验不合格的生猪产品以及注水或者注入其他物质的生猪产品的，由食品药品监督管理部门没收尚未销售、使用的相关生猪产品以及违法所得，</w:t>
            </w:r>
            <w:proofErr w:type="gramStart"/>
            <w:r w:rsidRPr="00E1027D">
              <w:rPr>
                <w:rFonts w:asciiTheme="minorEastAsia" w:hAnsiTheme="minorEastAsia" w:cs="宋体" w:hint="eastAsia"/>
                <w:kern w:val="0"/>
                <w:sz w:val="24"/>
                <w:szCs w:val="24"/>
              </w:rPr>
              <w:t>并处货值</w:t>
            </w:r>
            <w:proofErr w:type="gramEnd"/>
            <w:r w:rsidRPr="00E1027D">
              <w:rPr>
                <w:rFonts w:asciiTheme="minorEastAsia" w:hAnsiTheme="minorEastAsia" w:cs="宋体" w:hint="eastAsia"/>
                <w:kern w:val="0"/>
                <w:sz w:val="24"/>
                <w:szCs w:val="24"/>
              </w:rPr>
              <w:t>金额3倍以上5倍以下的罚款;货值金额难以确定的，对单位处5万元以上10万元以下的罚款，对个人处1万元以上2万元以下的罚款;情节严重的，由发证(照)机关吊销有关证照;构成犯罪的，依法追究刑事责任。</w:t>
            </w:r>
          </w:p>
        </w:tc>
        <w:tc>
          <w:tcPr>
            <w:tcW w:w="770" w:type="dxa"/>
            <w:vMerge w:val="restart"/>
            <w:shd w:val="clear" w:color="auto" w:fill="auto"/>
            <w:vAlign w:val="center"/>
            <w:hideMark/>
          </w:tcPr>
          <w:p w14:paraId="614DCDAE"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vMerge w:val="restart"/>
            <w:shd w:val="clear" w:color="auto" w:fill="auto"/>
            <w:vAlign w:val="center"/>
            <w:hideMark/>
          </w:tcPr>
          <w:p w14:paraId="00D882AD"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货值金额在1万元以下的；或者货值金额难以确定，违法行为在3个月以内的。</w:t>
            </w:r>
          </w:p>
        </w:tc>
        <w:tc>
          <w:tcPr>
            <w:tcW w:w="4037" w:type="dxa"/>
            <w:shd w:val="clear" w:color="auto" w:fill="auto"/>
            <w:vAlign w:val="center"/>
            <w:hideMark/>
          </w:tcPr>
          <w:p w14:paraId="0D19E0FF"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没收尚未销售、使用的相关生猪产品以及违法所得，</w:t>
            </w:r>
            <w:proofErr w:type="gramStart"/>
            <w:r w:rsidRPr="00E1027D">
              <w:rPr>
                <w:rFonts w:asciiTheme="minorEastAsia" w:hAnsiTheme="minorEastAsia" w:cs="宋体" w:hint="eastAsia"/>
                <w:kern w:val="0"/>
                <w:sz w:val="24"/>
                <w:szCs w:val="24"/>
              </w:rPr>
              <w:t>并处货值</w:t>
            </w:r>
            <w:proofErr w:type="gramEnd"/>
            <w:r w:rsidRPr="00E1027D">
              <w:rPr>
                <w:rFonts w:asciiTheme="minorEastAsia" w:hAnsiTheme="minorEastAsia" w:cs="宋体" w:hint="eastAsia"/>
                <w:kern w:val="0"/>
                <w:sz w:val="24"/>
                <w:szCs w:val="24"/>
              </w:rPr>
              <w:t>金额3倍以上4倍以下罚款；</w:t>
            </w:r>
          </w:p>
        </w:tc>
      </w:tr>
      <w:tr w:rsidR="00E1027D" w:rsidRPr="00E1027D" w14:paraId="72F50E3C" w14:textId="77777777" w:rsidTr="00580F9F">
        <w:trPr>
          <w:trHeight w:val="1814"/>
        </w:trPr>
        <w:tc>
          <w:tcPr>
            <w:tcW w:w="820" w:type="dxa"/>
            <w:vMerge/>
            <w:vAlign w:val="center"/>
            <w:hideMark/>
          </w:tcPr>
          <w:p w14:paraId="0EB81AD1"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47E9756A"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624A4F84"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vMerge/>
            <w:vAlign w:val="center"/>
            <w:hideMark/>
          </w:tcPr>
          <w:p w14:paraId="57D9619B" w14:textId="77777777" w:rsidR="00274AF1" w:rsidRPr="00E1027D" w:rsidRDefault="00274AF1" w:rsidP="00274AF1">
            <w:pPr>
              <w:widowControl/>
              <w:spacing w:line="400" w:lineRule="exact"/>
              <w:jc w:val="left"/>
              <w:rPr>
                <w:rFonts w:asciiTheme="minorEastAsia" w:hAnsiTheme="minorEastAsia" w:cs="宋体"/>
                <w:kern w:val="0"/>
                <w:sz w:val="24"/>
                <w:szCs w:val="24"/>
              </w:rPr>
            </w:pPr>
          </w:p>
        </w:tc>
        <w:tc>
          <w:tcPr>
            <w:tcW w:w="3304" w:type="dxa"/>
            <w:vMerge/>
            <w:vAlign w:val="center"/>
            <w:hideMark/>
          </w:tcPr>
          <w:p w14:paraId="49824B4E" w14:textId="77777777" w:rsidR="00274AF1" w:rsidRPr="00E1027D" w:rsidRDefault="00274AF1" w:rsidP="00274AF1">
            <w:pPr>
              <w:widowControl/>
              <w:spacing w:line="400" w:lineRule="exact"/>
              <w:jc w:val="left"/>
              <w:rPr>
                <w:rFonts w:asciiTheme="minorEastAsia" w:hAnsiTheme="minorEastAsia" w:cs="宋体"/>
                <w:kern w:val="0"/>
                <w:sz w:val="24"/>
                <w:szCs w:val="24"/>
              </w:rPr>
            </w:pPr>
          </w:p>
        </w:tc>
        <w:tc>
          <w:tcPr>
            <w:tcW w:w="4037" w:type="dxa"/>
            <w:shd w:val="clear" w:color="auto" w:fill="auto"/>
            <w:vAlign w:val="center"/>
            <w:hideMark/>
          </w:tcPr>
          <w:p w14:paraId="268FBA91"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货值金额难以确定的，没收尚未销售、使用的相关生猪产品以及违法所得，对单位处5万元以上7万元以下罚款，对个人处1万元以上1.5万元以下罚款。</w:t>
            </w:r>
          </w:p>
        </w:tc>
      </w:tr>
      <w:tr w:rsidR="00E1027D" w:rsidRPr="00E1027D" w14:paraId="65E4BCF6" w14:textId="77777777" w:rsidTr="00580F9F">
        <w:trPr>
          <w:trHeight w:val="1814"/>
        </w:trPr>
        <w:tc>
          <w:tcPr>
            <w:tcW w:w="820" w:type="dxa"/>
            <w:vMerge/>
            <w:vAlign w:val="center"/>
            <w:hideMark/>
          </w:tcPr>
          <w:p w14:paraId="3E301187"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551D3A17"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5D4A5A39"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vMerge w:val="restart"/>
            <w:shd w:val="clear" w:color="auto" w:fill="auto"/>
            <w:vAlign w:val="center"/>
            <w:hideMark/>
          </w:tcPr>
          <w:p w14:paraId="08741CB2"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vMerge w:val="restart"/>
            <w:shd w:val="clear" w:color="auto" w:fill="auto"/>
            <w:vAlign w:val="center"/>
            <w:hideMark/>
          </w:tcPr>
          <w:p w14:paraId="697D7FED"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货值金额在1万元以上的；或者货值金额难以确定，违法行为在3个月以上的。</w:t>
            </w:r>
          </w:p>
        </w:tc>
        <w:tc>
          <w:tcPr>
            <w:tcW w:w="4037" w:type="dxa"/>
            <w:shd w:val="clear" w:color="auto" w:fill="auto"/>
            <w:vAlign w:val="center"/>
            <w:hideMark/>
          </w:tcPr>
          <w:p w14:paraId="0EA187D5"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没收尚未销售、使用的相关生猪产品以及违法所得，</w:t>
            </w:r>
            <w:proofErr w:type="gramStart"/>
            <w:r w:rsidRPr="00E1027D">
              <w:rPr>
                <w:rFonts w:asciiTheme="minorEastAsia" w:hAnsiTheme="minorEastAsia" w:cs="宋体" w:hint="eastAsia"/>
                <w:kern w:val="0"/>
                <w:sz w:val="24"/>
                <w:szCs w:val="24"/>
              </w:rPr>
              <w:t>并处货值</w:t>
            </w:r>
            <w:proofErr w:type="gramEnd"/>
            <w:r w:rsidRPr="00E1027D">
              <w:rPr>
                <w:rFonts w:asciiTheme="minorEastAsia" w:hAnsiTheme="minorEastAsia" w:cs="宋体" w:hint="eastAsia"/>
                <w:kern w:val="0"/>
                <w:sz w:val="24"/>
                <w:szCs w:val="24"/>
              </w:rPr>
              <w:t>金额4倍以上5倍以下罚款；</w:t>
            </w:r>
          </w:p>
        </w:tc>
      </w:tr>
      <w:tr w:rsidR="00E1027D" w:rsidRPr="00E1027D" w14:paraId="238D7E59" w14:textId="77777777" w:rsidTr="00580F9F">
        <w:trPr>
          <w:trHeight w:val="1814"/>
        </w:trPr>
        <w:tc>
          <w:tcPr>
            <w:tcW w:w="820" w:type="dxa"/>
            <w:vMerge/>
            <w:vAlign w:val="center"/>
            <w:hideMark/>
          </w:tcPr>
          <w:p w14:paraId="13320741"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014D12F2"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04DC8896"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vMerge/>
            <w:vAlign w:val="center"/>
            <w:hideMark/>
          </w:tcPr>
          <w:p w14:paraId="1B709E97" w14:textId="77777777" w:rsidR="00274AF1" w:rsidRPr="00E1027D" w:rsidRDefault="00274AF1" w:rsidP="00274AF1">
            <w:pPr>
              <w:widowControl/>
              <w:spacing w:line="400" w:lineRule="exact"/>
              <w:jc w:val="left"/>
              <w:rPr>
                <w:rFonts w:asciiTheme="minorEastAsia" w:hAnsiTheme="minorEastAsia" w:cs="宋体"/>
                <w:kern w:val="0"/>
                <w:sz w:val="24"/>
                <w:szCs w:val="24"/>
              </w:rPr>
            </w:pPr>
          </w:p>
        </w:tc>
        <w:tc>
          <w:tcPr>
            <w:tcW w:w="3304" w:type="dxa"/>
            <w:vMerge/>
            <w:vAlign w:val="center"/>
            <w:hideMark/>
          </w:tcPr>
          <w:p w14:paraId="4A80B964" w14:textId="77777777" w:rsidR="00274AF1" w:rsidRPr="00E1027D" w:rsidRDefault="00274AF1" w:rsidP="00274AF1">
            <w:pPr>
              <w:widowControl/>
              <w:spacing w:line="400" w:lineRule="exact"/>
              <w:jc w:val="left"/>
              <w:rPr>
                <w:rFonts w:asciiTheme="minorEastAsia" w:hAnsiTheme="minorEastAsia" w:cs="宋体"/>
                <w:kern w:val="0"/>
                <w:sz w:val="24"/>
                <w:szCs w:val="24"/>
              </w:rPr>
            </w:pPr>
          </w:p>
        </w:tc>
        <w:tc>
          <w:tcPr>
            <w:tcW w:w="4037" w:type="dxa"/>
            <w:shd w:val="clear" w:color="auto" w:fill="auto"/>
            <w:vAlign w:val="center"/>
            <w:hideMark/>
          </w:tcPr>
          <w:p w14:paraId="47550429"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货值金额难以确定的，没收尚未销售、使用的相关生猪产品以及违法所得，对单位处7万元以上10万元以下罚款，对个人处1.5万元以上2万元以下罚款。</w:t>
            </w:r>
          </w:p>
        </w:tc>
      </w:tr>
      <w:tr w:rsidR="00E1027D" w:rsidRPr="00E1027D" w14:paraId="57704DE8" w14:textId="77777777" w:rsidTr="00580F9F">
        <w:trPr>
          <w:trHeight w:val="1814"/>
        </w:trPr>
        <w:tc>
          <w:tcPr>
            <w:tcW w:w="820" w:type="dxa"/>
            <w:vMerge/>
            <w:vAlign w:val="center"/>
            <w:hideMark/>
          </w:tcPr>
          <w:p w14:paraId="0634F3ED"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387E8B89"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69BBE8B3"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68DB0460"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3543BF8D"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造成重大社会影响的，或者可能造成严重食物中毒事故或其他严重食源性疾病的。</w:t>
            </w:r>
          </w:p>
        </w:tc>
        <w:tc>
          <w:tcPr>
            <w:tcW w:w="4037" w:type="dxa"/>
            <w:shd w:val="clear" w:color="auto" w:fill="auto"/>
            <w:vAlign w:val="center"/>
            <w:hideMark/>
          </w:tcPr>
          <w:p w14:paraId="0318548D"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由发证(照)机关吊销有关证照。</w:t>
            </w:r>
          </w:p>
        </w:tc>
      </w:tr>
      <w:tr w:rsidR="00E1027D" w:rsidRPr="00E1027D" w14:paraId="2C675C18" w14:textId="77777777" w:rsidTr="00580F9F">
        <w:trPr>
          <w:trHeight w:val="20"/>
        </w:trPr>
        <w:tc>
          <w:tcPr>
            <w:tcW w:w="820" w:type="dxa"/>
            <w:vMerge w:val="restart"/>
            <w:shd w:val="clear" w:color="auto" w:fill="auto"/>
            <w:vAlign w:val="center"/>
            <w:hideMark/>
          </w:tcPr>
          <w:p w14:paraId="0A69AF54" w14:textId="3694AF4E"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27</w:t>
            </w:r>
            <w:r w:rsidR="00E91839" w:rsidRPr="00E1027D">
              <w:rPr>
                <w:rFonts w:asciiTheme="minorEastAsia" w:hAnsiTheme="minorEastAsia" w:cs="宋体"/>
                <w:b/>
                <w:bCs/>
                <w:kern w:val="0"/>
                <w:sz w:val="24"/>
                <w:szCs w:val="24"/>
              </w:rPr>
              <w:t>0</w:t>
            </w:r>
          </w:p>
        </w:tc>
        <w:tc>
          <w:tcPr>
            <w:tcW w:w="2080" w:type="dxa"/>
            <w:gridSpan w:val="3"/>
            <w:vMerge w:val="restart"/>
            <w:shd w:val="clear" w:color="auto" w:fill="auto"/>
            <w:vAlign w:val="center"/>
            <w:hideMark/>
          </w:tcPr>
          <w:p w14:paraId="1377DF2B" w14:textId="77777777"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《吉林省食品生产加工小作坊和食品摊贩管理条例》</w:t>
            </w:r>
          </w:p>
        </w:tc>
        <w:tc>
          <w:tcPr>
            <w:tcW w:w="4066" w:type="dxa"/>
            <w:vMerge w:val="restart"/>
            <w:shd w:val="clear" w:color="auto" w:fill="auto"/>
            <w:vAlign w:val="center"/>
            <w:hideMark/>
          </w:tcPr>
          <w:p w14:paraId="78B92A31"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第三十七条　违反第十一条、第十五条、第十七条规定，有下列行为之一的，由有关食品安全监督管理部门没收违法所得、违法生产经营的食品、用于违法生产经营的工具、设备、原料等物品。对小作坊处以二千元以上一万元以下罚款</w:t>
            </w:r>
          </w:p>
        </w:tc>
        <w:tc>
          <w:tcPr>
            <w:tcW w:w="770" w:type="dxa"/>
            <w:shd w:val="clear" w:color="auto" w:fill="auto"/>
            <w:vAlign w:val="center"/>
            <w:hideMark/>
          </w:tcPr>
          <w:p w14:paraId="72949521" w14:textId="77777777" w:rsidR="00274AF1" w:rsidRPr="00E1027D" w:rsidRDefault="00274AF1" w:rsidP="00274AF1">
            <w:pPr>
              <w:widowControl/>
              <w:spacing w:line="39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492A1297" w14:textId="77777777" w:rsidR="00274AF1" w:rsidRPr="00E1027D" w:rsidRDefault="00274AF1" w:rsidP="00274AF1">
            <w:pPr>
              <w:widowControl/>
              <w:spacing w:line="39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违法所得一万元以下，且尚未造成不良影响的。</w:t>
            </w:r>
          </w:p>
        </w:tc>
        <w:tc>
          <w:tcPr>
            <w:tcW w:w="4037" w:type="dxa"/>
            <w:shd w:val="clear" w:color="auto" w:fill="auto"/>
            <w:vAlign w:val="center"/>
            <w:hideMark/>
          </w:tcPr>
          <w:p w14:paraId="6E181194" w14:textId="77777777" w:rsidR="00274AF1" w:rsidRPr="00E1027D" w:rsidRDefault="00274AF1" w:rsidP="00274AF1">
            <w:pPr>
              <w:widowControl/>
              <w:spacing w:line="39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没收违法所得、违法生产经营的食品、用于违法生产经营的工具、设备、原料等物品，处二千元罚款。</w:t>
            </w:r>
          </w:p>
        </w:tc>
      </w:tr>
      <w:tr w:rsidR="00E1027D" w:rsidRPr="00E1027D" w14:paraId="7394ADD9" w14:textId="77777777" w:rsidTr="00580F9F">
        <w:trPr>
          <w:trHeight w:val="20"/>
        </w:trPr>
        <w:tc>
          <w:tcPr>
            <w:tcW w:w="820" w:type="dxa"/>
            <w:vMerge/>
            <w:vAlign w:val="center"/>
            <w:hideMark/>
          </w:tcPr>
          <w:p w14:paraId="1444CBFB"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2E5205B2"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1BB14945"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7B549A1B" w14:textId="77777777" w:rsidR="00274AF1" w:rsidRPr="00E1027D" w:rsidRDefault="00274AF1" w:rsidP="00274AF1">
            <w:pPr>
              <w:widowControl/>
              <w:spacing w:line="39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77A8E6EE" w14:textId="77777777" w:rsidR="00274AF1" w:rsidRPr="00E1027D" w:rsidRDefault="00274AF1" w:rsidP="00274AF1">
            <w:pPr>
              <w:widowControl/>
              <w:spacing w:line="39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违法所得一万元以下，已经造成不良影响的。</w:t>
            </w:r>
          </w:p>
        </w:tc>
        <w:tc>
          <w:tcPr>
            <w:tcW w:w="4037" w:type="dxa"/>
            <w:shd w:val="clear" w:color="auto" w:fill="auto"/>
            <w:vAlign w:val="center"/>
            <w:hideMark/>
          </w:tcPr>
          <w:p w14:paraId="25B032AC" w14:textId="77777777" w:rsidR="00274AF1" w:rsidRPr="00E1027D" w:rsidRDefault="00274AF1" w:rsidP="00274AF1">
            <w:pPr>
              <w:widowControl/>
              <w:spacing w:line="39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没收违法所得、违法生产经营的食品、用于违法生产经营的工具、设备、原料等物品，处二千元以上五千元以下罚款。</w:t>
            </w:r>
          </w:p>
        </w:tc>
      </w:tr>
      <w:tr w:rsidR="00E1027D" w:rsidRPr="00E1027D" w14:paraId="599C3A3F" w14:textId="77777777" w:rsidTr="00580F9F">
        <w:trPr>
          <w:trHeight w:val="20"/>
        </w:trPr>
        <w:tc>
          <w:tcPr>
            <w:tcW w:w="820" w:type="dxa"/>
            <w:vMerge/>
            <w:vAlign w:val="center"/>
            <w:hideMark/>
          </w:tcPr>
          <w:p w14:paraId="29DE54F8"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516E80BD"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174DB9EA"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1BE20506" w14:textId="77777777" w:rsidR="00274AF1" w:rsidRPr="00E1027D" w:rsidRDefault="00274AF1" w:rsidP="00274AF1">
            <w:pPr>
              <w:widowControl/>
              <w:spacing w:line="39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48E787CD" w14:textId="77777777" w:rsidR="00274AF1" w:rsidRPr="00E1027D" w:rsidRDefault="00274AF1" w:rsidP="00274AF1">
            <w:pPr>
              <w:widowControl/>
              <w:spacing w:line="39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违法所得一万元以上，且尚未造成不良影响的。</w:t>
            </w:r>
          </w:p>
        </w:tc>
        <w:tc>
          <w:tcPr>
            <w:tcW w:w="4037" w:type="dxa"/>
            <w:shd w:val="clear" w:color="auto" w:fill="auto"/>
            <w:vAlign w:val="center"/>
            <w:hideMark/>
          </w:tcPr>
          <w:p w14:paraId="7551AE64" w14:textId="77777777" w:rsidR="00274AF1" w:rsidRPr="00E1027D" w:rsidRDefault="00274AF1" w:rsidP="00274AF1">
            <w:pPr>
              <w:widowControl/>
              <w:spacing w:line="39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没收违法所得、违法生产经营的食品、用于违法生产经营的工具、设备、原料等物品，处五千元以上八千元以下罚款。</w:t>
            </w:r>
          </w:p>
        </w:tc>
      </w:tr>
      <w:tr w:rsidR="00E1027D" w:rsidRPr="00E1027D" w14:paraId="1CD05DF4" w14:textId="77777777" w:rsidTr="00580F9F">
        <w:trPr>
          <w:trHeight w:val="579"/>
        </w:trPr>
        <w:tc>
          <w:tcPr>
            <w:tcW w:w="820" w:type="dxa"/>
            <w:vMerge/>
            <w:vAlign w:val="center"/>
            <w:hideMark/>
          </w:tcPr>
          <w:p w14:paraId="59736FE8"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3C98FC23"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540D90EC"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vMerge w:val="restart"/>
            <w:shd w:val="clear" w:color="auto" w:fill="auto"/>
            <w:vAlign w:val="center"/>
            <w:hideMark/>
          </w:tcPr>
          <w:p w14:paraId="277D8F25" w14:textId="77777777" w:rsidR="00274AF1" w:rsidRPr="00E1027D" w:rsidRDefault="00274AF1" w:rsidP="00274AF1">
            <w:pPr>
              <w:widowControl/>
              <w:spacing w:line="39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304" w:type="dxa"/>
            <w:vMerge w:val="restart"/>
            <w:shd w:val="clear" w:color="auto" w:fill="auto"/>
            <w:vAlign w:val="center"/>
            <w:hideMark/>
          </w:tcPr>
          <w:p w14:paraId="16E93704" w14:textId="77777777" w:rsidR="00274AF1" w:rsidRPr="00E1027D" w:rsidRDefault="00274AF1" w:rsidP="00274AF1">
            <w:pPr>
              <w:widowControl/>
              <w:spacing w:line="39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违法所得一万元以上，已经造成不良影响的。</w:t>
            </w:r>
          </w:p>
        </w:tc>
        <w:tc>
          <w:tcPr>
            <w:tcW w:w="4037" w:type="dxa"/>
            <w:vMerge w:val="restart"/>
            <w:shd w:val="clear" w:color="auto" w:fill="auto"/>
            <w:vAlign w:val="center"/>
            <w:hideMark/>
          </w:tcPr>
          <w:p w14:paraId="0BF04D41" w14:textId="77777777" w:rsidR="00274AF1" w:rsidRPr="00E1027D" w:rsidRDefault="00274AF1" w:rsidP="00274AF1">
            <w:pPr>
              <w:widowControl/>
              <w:spacing w:line="39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没收违法所得、违法生产经营的食品、用于违法生产经营的工具、设备、原料等物品，处八千元以上一万元以下罚款。</w:t>
            </w:r>
          </w:p>
        </w:tc>
      </w:tr>
      <w:tr w:rsidR="00E1027D" w:rsidRPr="00E1027D" w14:paraId="7C9B33F0" w14:textId="77777777" w:rsidTr="00580F9F">
        <w:trPr>
          <w:trHeight w:val="579"/>
        </w:trPr>
        <w:tc>
          <w:tcPr>
            <w:tcW w:w="820" w:type="dxa"/>
            <w:vMerge/>
            <w:vAlign w:val="center"/>
            <w:hideMark/>
          </w:tcPr>
          <w:p w14:paraId="00B11AFB"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2564D1A6"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27CB8534"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vMerge/>
            <w:vAlign w:val="center"/>
            <w:hideMark/>
          </w:tcPr>
          <w:p w14:paraId="45C1EE33" w14:textId="77777777" w:rsidR="00274AF1" w:rsidRPr="00E1027D" w:rsidRDefault="00274AF1" w:rsidP="00274AF1">
            <w:pPr>
              <w:widowControl/>
              <w:spacing w:line="390" w:lineRule="exact"/>
              <w:jc w:val="left"/>
              <w:rPr>
                <w:rFonts w:asciiTheme="minorEastAsia" w:hAnsiTheme="minorEastAsia" w:cs="宋体"/>
                <w:kern w:val="0"/>
                <w:sz w:val="24"/>
                <w:szCs w:val="24"/>
              </w:rPr>
            </w:pPr>
          </w:p>
        </w:tc>
        <w:tc>
          <w:tcPr>
            <w:tcW w:w="3304" w:type="dxa"/>
            <w:vMerge/>
            <w:vAlign w:val="center"/>
            <w:hideMark/>
          </w:tcPr>
          <w:p w14:paraId="3BDBF59A" w14:textId="77777777" w:rsidR="00274AF1" w:rsidRPr="00E1027D" w:rsidRDefault="00274AF1" w:rsidP="00274AF1">
            <w:pPr>
              <w:widowControl/>
              <w:spacing w:line="390" w:lineRule="exact"/>
              <w:jc w:val="left"/>
              <w:rPr>
                <w:rFonts w:asciiTheme="minorEastAsia" w:hAnsiTheme="minorEastAsia" w:cs="宋体"/>
                <w:kern w:val="0"/>
                <w:sz w:val="24"/>
                <w:szCs w:val="24"/>
              </w:rPr>
            </w:pPr>
          </w:p>
        </w:tc>
        <w:tc>
          <w:tcPr>
            <w:tcW w:w="4037" w:type="dxa"/>
            <w:vMerge/>
            <w:vAlign w:val="center"/>
            <w:hideMark/>
          </w:tcPr>
          <w:p w14:paraId="0069F9A7" w14:textId="77777777" w:rsidR="00274AF1" w:rsidRPr="00E1027D" w:rsidRDefault="00274AF1" w:rsidP="00274AF1">
            <w:pPr>
              <w:widowControl/>
              <w:spacing w:line="390" w:lineRule="exact"/>
              <w:jc w:val="left"/>
              <w:rPr>
                <w:rFonts w:asciiTheme="minorEastAsia" w:hAnsiTheme="minorEastAsia" w:cs="宋体"/>
                <w:kern w:val="0"/>
                <w:sz w:val="24"/>
                <w:szCs w:val="24"/>
              </w:rPr>
            </w:pPr>
          </w:p>
        </w:tc>
      </w:tr>
      <w:tr w:rsidR="00E1027D" w:rsidRPr="00E1027D" w14:paraId="749B4972" w14:textId="77777777" w:rsidTr="00580F9F">
        <w:trPr>
          <w:trHeight w:val="579"/>
        </w:trPr>
        <w:tc>
          <w:tcPr>
            <w:tcW w:w="820" w:type="dxa"/>
            <w:vMerge w:val="restart"/>
            <w:shd w:val="clear" w:color="auto" w:fill="auto"/>
            <w:vAlign w:val="center"/>
            <w:hideMark/>
          </w:tcPr>
          <w:p w14:paraId="692467D6" w14:textId="445C67B5"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27</w:t>
            </w:r>
            <w:r w:rsidR="00E91839" w:rsidRPr="00E1027D">
              <w:rPr>
                <w:rFonts w:asciiTheme="minorEastAsia" w:hAnsiTheme="minorEastAsia" w:cs="宋体"/>
                <w:b/>
                <w:bCs/>
                <w:kern w:val="0"/>
                <w:sz w:val="24"/>
                <w:szCs w:val="24"/>
              </w:rPr>
              <w:t>1</w:t>
            </w:r>
          </w:p>
        </w:tc>
        <w:tc>
          <w:tcPr>
            <w:tcW w:w="2080" w:type="dxa"/>
            <w:gridSpan w:val="3"/>
            <w:vMerge w:val="restart"/>
            <w:shd w:val="clear" w:color="auto" w:fill="auto"/>
            <w:vAlign w:val="center"/>
            <w:hideMark/>
          </w:tcPr>
          <w:p w14:paraId="34B06950" w14:textId="77777777"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《吉林省食品生产加工小作坊和食品摊贩管理条例》</w:t>
            </w:r>
          </w:p>
        </w:tc>
        <w:tc>
          <w:tcPr>
            <w:tcW w:w="4066" w:type="dxa"/>
            <w:vMerge w:val="restart"/>
            <w:shd w:val="clear" w:color="auto" w:fill="auto"/>
            <w:vAlign w:val="center"/>
            <w:hideMark/>
          </w:tcPr>
          <w:p w14:paraId="6EC50377"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第三十八条　违反本条例第十六条、第二十一条、第二十二条、第二十八条第一款规定，小作坊和摊贩有下列行为之一的，由有关食品安全监督管理部门给予警告，责令限期改正;逾期不改正的，可以对小作坊处以五百元以上二千元以下罚款，对摊贩处以五十元以上五百元以下罚款。</w:t>
            </w:r>
          </w:p>
        </w:tc>
        <w:tc>
          <w:tcPr>
            <w:tcW w:w="770" w:type="dxa"/>
            <w:vMerge w:val="restart"/>
            <w:shd w:val="clear" w:color="auto" w:fill="auto"/>
            <w:vAlign w:val="center"/>
            <w:hideMark/>
          </w:tcPr>
          <w:p w14:paraId="1722F188" w14:textId="77777777" w:rsidR="00274AF1" w:rsidRPr="00E1027D" w:rsidRDefault="00274AF1" w:rsidP="00274AF1">
            <w:pPr>
              <w:widowControl/>
              <w:spacing w:line="39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vMerge w:val="restart"/>
            <w:shd w:val="clear" w:color="auto" w:fill="auto"/>
            <w:vAlign w:val="center"/>
            <w:hideMark/>
          </w:tcPr>
          <w:p w14:paraId="3298A747" w14:textId="77777777" w:rsidR="00274AF1" w:rsidRPr="00E1027D" w:rsidRDefault="00274AF1" w:rsidP="00274AF1">
            <w:pPr>
              <w:widowControl/>
              <w:spacing w:line="39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责令改正期限已满整改未完成，但尚未造成不良影响的。</w:t>
            </w:r>
          </w:p>
        </w:tc>
        <w:tc>
          <w:tcPr>
            <w:tcW w:w="4037" w:type="dxa"/>
            <w:vMerge w:val="restart"/>
            <w:shd w:val="clear" w:color="auto" w:fill="auto"/>
            <w:vAlign w:val="center"/>
            <w:hideMark/>
          </w:tcPr>
          <w:p w14:paraId="25562377" w14:textId="77777777" w:rsidR="00274AF1" w:rsidRPr="00E1027D" w:rsidRDefault="00274AF1" w:rsidP="00274AF1">
            <w:pPr>
              <w:widowControl/>
              <w:spacing w:line="39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对小作坊处以五百元以上一千元以下罚款，对摊贩处以五十元以上二百元以下罚款。</w:t>
            </w:r>
          </w:p>
        </w:tc>
      </w:tr>
      <w:tr w:rsidR="00E1027D" w:rsidRPr="00E1027D" w14:paraId="48CB1242" w14:textId="77777777" w:rsidTr="00580F9F">
        <w:trPr>
          <w:trHeight w:val="579"/>
        </w:trPr>
        <w:tc>
          <w:tcPr>
            <w:tcW w:w="820" w:type="dxa"/>
            <w:vMerge/>
            <w:vAlign w:val="center"/>
            <w:hideMark/>
          </w:tcPr>
          <w:p w14:paraId="045D839E"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128EF8C7"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11EA9C80"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vMerge/>
            <w:vAlign w:val="center"/>
            <w:hideMark/>
          </w:tcPr>
          <w:p w14:paraId="7082826F" w14:textId="77777777" w:rsidR="00274AF1" w:rsidRPr="00E1027D" w:rsidRDefault="00274AF1" w:rsidP="00274AF1">
            <w:pPr>
              <w:widowControl/>
              <w:spacing w:line="390" w:lineRule="exact"/>
              <w:jc w:val="left"/>
              <w:rPr>
                <w:rFonts w:asciiTheme="minorEastAsia" w:hAnsiTheme="minorEastAsia" w:cs="宋体"/>
                <w:kern w:val="0"/>
                <w:sz w:val="24"/>
                <w:szCs w:val="24"/>
              </w:rPr>
            </w:pPr>
          </w:p>
        </w:tc>
        <w:tc>
          <w:tcPr>
            <w:tcW w:w="3304" w:type="dxa"/>
            <w:vMerge/>
            <w:vAlign w:val="center"/>
            <w:hideMark/>
          </w:tcPr>
          <w:p w14:paraId="59D2D568" w14:textId="77777777" w:rsidR="00274AF1" w:rsidRPr="00E1027D" w:rsidRDefault="00274AF1" w:rsidP="00274AF1">
            <w:pPr>
              <w:widowControl/>
              <w:spacing w:line="390" w:lineRule="exact"/>
              <w:jc w:val="left"/>
              <w:rPr>
                <w:rFonts w:asciiTheme="minorEastAsia" w:hAnsiTheme="minorEastAsia" w:cs="宋体"/>
                <w:kern w:val="0"/>
                <w:sz w:val="24"/>
                <w:szCs w:val="24"/>
              </w:rPr>
            </w:pPr>
          </w:p>
        </w:tc>
        <w:tc>
          <w:tcPr>
            <w:tcW w:w="4037" w:type="dxa"/>
            <w:vMerge/>
            <w:vAlign w:val="center"/>
            <w:hideMark/>
          </w:tcPr>
          <w:p w14:paraId="0851E501" w14:textId="77777777" w:rsidR="00274AF1" w:rsidRPr="00E1027D" w:rsidRDefault="00274AF1" w:rsidP="00274AF1">
            <w:pPr>
              <w:widowControl/>
              <w:spacing w:line="390" w:lineRule="exact"/>
              <w:jc w:val="left"/>
              <w:rPr>
                <w:rFonts w:asciiTheme="minorEastAsia" w:hAnsiTheme="minorEastAsia" w:cs="宋体"/>
                <w:kern w:val="0"/>
                <w:sz w:val="24"/>
                <w:szCs w:val="24"/>
              </w:rPr>
            </w:pPr>
          </w:p>
        </w:tc>
      </w:tr>
      <w:tr w:rsidR="00E1027D" w:rsidRPr="00E1027D" w14:paraId="5C80496E" w14:textId="77777777" w:rsidTr="00580F9F">
        <w:trPr>
          <w:trHeight w:val="20"/>
        </w:trPr>
        <w:tc>
          <w:tcPr>
            <w:tcW w:w="820" w:type="dxa"/>
            <w:vMerge/>
            <w:vAlign w:val="center"/>
            <w:hideMark/>
          </w:tcPr>
          <w:p w14:paraId="31883EFA"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52E4BDDB"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2C546DE0"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3E07F2C2" w14:textId="77777777" w:rsidR="00274AF1" w:rsidRPr="00E1027D" w:rsidRDefault="00274AF1" w:rsidP="00274AF1">
            <w:pPr>
              <w:widowControl/>
              <w:spacing w:line="39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51F8C1C9" w14:textId="77777777" w:rsidR="00274AF1" w:rsidRPr="00E1027D" w:rsidRDefault="00274AF1" w:rsidP="00274AF1">
            <w:pPr>
              <w:widowControl/>
              <w:spacing w:line="39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责令改正期限已满尚未开始进行整改的。</w:t>
            </w:r>
          </w:p>
        </w:tc>
        <w:tc>
          <w:tcPr>
            <w:tcW w:w="4037" w:type="dxa"/>
            <w:shd w:val="clear" w:color="auto" w:fill="auto"/>
            <w:vAlign w:val="center"/>
            <w:hideMark/>
          </w:tcPr>
          <w:p w14:paraId="4F2F1688" w14:textId="77777777" w:rsidR="00274AF1" w:rsidRPr="00E1027D" w:rsidRDefault="00274AF1" w:rsidP="00274AF1">
            <w:pPr>
              <w:widowControl/>
              <w:spacing w:line="39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对小作坊处以一千元以上一千五百元以下罚款，对摊贩处以二百元以上三百五十元以下罚款。</w:t>
            </w:r>
          </w:p>
        </w:tc>
      </w:tr>
      <w:tr w:rsidR="00E1027D" w:rsidRPr="00E1027D" w14:paraId="0DD94EF8" w14:textId="77777777" w:rsidTr="00580F9F">
        <w:trPr>
          <w:trHeight w:val="20"/>
        </w:trPr>
        <w:tc>
          <w:tcPr>
            <w:tcW w:w="820" w:type="dxa"/>
            <w:vMerge/>
            <w:vAlign w:val="center"/>
            <w:hideMark/>
          </w:tcPr>
          <w:p w14:paraId="408DDBA0"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1D2F5AB9"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3CB83DA1"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03211BD7" w14:textId="77777777" w:rsidR="00274AF1" w:rsidRPr="00E1027D" w:rsidRDefault="00274AF1" w:rsidP="00274AF1">
            <w:pPr>
              <w:widowControl/>
              <w:spacing w:line="39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2835AC1F" w14:textId="77777777" w:rsidR="00274AF1" w:rsidRPr="00E1027D" w:rsidRDefault="00274AF1" w:rsidP="00274AF1">
            <w:pPr>
              <w:widowControl/>
              <w:spacing w:line="39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已经造成不良影响或违法行为延续时间较长的。</w:t>
            </w:r>
          </w:p>
        </w:tc>
        <w:tc>
          <w:tcPr>
            <w:tcW w:w="4037" w:type="dxa"/>
            <w:shd w:val="clear" w:color="auto" w:fill="auto"/>
            <w:vAlign w:val="center"/>
            <w:hideMark/>
          </w:tcPr>
          <w:p w14:paraId="2E18F0C4" w14:textId="77777777" w:rsidR="00274AF1" w:rsidRPr="00E1027D" w:rsidRDefault="00274AF1" w:rsidP="00274AF1">
            <w:pPr>
              <w:widowControl/>
              <w:spacing w:line="39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对小作坊处以一千元五百元以上二千元以下罚款，对摊贩处以三百五十元以上五百元以下罚款。</w:t>
            </w:r>
          </w:p>
        </w:tc>
      </w:tr>
      <w:tr w:rsidR="00E1027D" w:rsidRPr="00E1027D" w14:paraId="53611F11" w14:textId="77777777" w:rsidTr="00580F9F">
        <w:trPr>
          <w:trHeight w:val="1587"/>
        </w:trPr>
        <w:tc>
          <w:tcPr>
            <w:tcW w:w="820" w:type="dxa"/>
            <w:vMerge w:val="restart"/>
            <w:shd w:val="clear" w:color="auto" w:fill="auto"/>
            <w:vAlign w:val="center"/>
            <w:hideMark/>
          </w:tcPr>
          <w:p w14:paraId="64B749AC" w14:textId="23E0E7BF"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27</w:t>
            </w:r>
            <w:r w:rsidR="00E91839" w:rsidRPr="00E1027D">
              <w:rPr>
                <w:rFonts w:asciiTheme="minorEastAsia" w:hAnsiTheme="minorEastAsia" w:cs="宋体"/>
                <w:b/>
                <w:bCs/>
                <w:kern w:val="0"/>
                <w:sz w:val="24"/>
                <w:szCs w:val="24"/>
              </w:rPr>
              <w:t>2</w:t>
            </w:r>
          </w:p>
        </w:tc>
        <w:tc>
          <w:tcPr>
            <w:tcW w:w="2080" w:type="dxa"/>
            <w:gridSpan w:val="3"/>
            <w:vMerge w:val="restart"/>
            <w:shd w:val="clear" w:color="auto" w:fill="auto"/>
            <w:vAlign w:val="center"/>
            <w:hideMark/>
          </w:tcPr>
          <w:p w14:paraId="6692338F" w14:textId="77777777"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《吉林省食品生产加工小作坊和食品摊贩管理条例》</w:t>
            </w:r>
          </w:p>
        </w:tc>
        <w:tc>
          <w:tcPr>
            <w:tcW w:w="4066" w:type="dxa"/>
            <w:vMerge w:val="restart"/>
            <w:shd w:val="clear" w:color="auto" w:fill="auto"/>
            <w:vAlign w:val="center"/>
            <w:hideMark/>
          </w:tcPr>
          <w:p w14:paraId="11D0DA41"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 第三十九条　违反本条例第二十三条、第二十四条第一项第二项、第二十六条规定，小作坊和摊贩有下列行为之一的，由有关食品安全监督管理部门给予警告，责令限期改正。逾期不改正的，对小作坊处以一千元以上五千元以下罚款;情节严重的，处以五千元以上一万元以下罚款;造成严重后果的，责令停产停业，直至吊销许可。对摊贩处以二百元以上一千元以下罚款;情节严重的，处以一千元以上二千元以下罚款;造成严重后果的，责令停产停业</w:t>
            </w:r>
          </w:p>
        </w:tc>
        <w:tc>
          <w:tcPr>
            <w:tcW w:w="770" w:type="dxa"/>
            <w:vMerge w:val="restart"/>
            <w:shd w:val="clear" w:color="auto" w:fill="auto"/>
            <w:vAlign w:val="center"/>
            <w:hideMark/>
          </w:tcPr>
          <w:p w14:paraId="1451B945"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vMerge w:val="restart"/>
            <w:shd w:val="clear" w:color="auto" w:fill="auto"/>
            <w:vAlign w:val="center"/>
            <w:hideMark/>
          </w:tcPr>
          <w:p w14:paraId="1E3D54C0"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责令改正期限已满整改未完成，但尚未造成不良影响的。</w:t>
            </w:r>
          </w:p>
        </w:tc>
        <w:tc>
          <w:tcPr>
            <w:tcW w:w="4037" w:type="dxa"/>
            <w:vMerge w:val="restart"/>
            <w:shd w:val="clear" w:color="auto" w:fill="auto"/>
            <w:vAlign w:val="center"/>
            <w:hideMark/>
          </w:tcPr>
          <w:p w14:paraId="31E90492" w14:textId="77777777" w:rsidR="00274AF1" w:rsidRPr="00E1027D" w:rsidRDefault="00274AF1" w:rsidP="00274AF1">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对小作坊处以一千元以上三千元以下罚款，对摊贩处以二百元以上六百元以下罚款。</w:t>
            </w:r>
          </w:p>
        </w:tc>
      </w:tr>
      <w:tr w:rsidR="00E1027D" w:rsidRPr="00E1027D" w14:paraId="49F4EE16" w14:textId="77777777" w:rsidTr="00580F9F">
        <w:trPr>
          <w:trHeight w:val="1587"/>
        </w:trPr>
        <w:tc>
          <w:tcPr>
            <w:tcW w:w="820" w:type="dxa"/>
            <w:vMerge/>
            <w:vAlign w:val="center"/>
            <w:hideMark/>
          </w:tcPr>
          <w:p w14:paraId="4FF1BAB2"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0794319C"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5B3FD336"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vMerge/>
            <w:vAlign w:val="center"/>
            <w:hideMark/>
          </w:tcPr>
          <w:p w14:paraId="3A969888" w14:textId="77777777" w:rsidR="00274AF1" w:rsidRPr="00E1027D" w:rsidRDefault="00274AF1" w:rsidP="00274AF1">
            <w:pPr>
              <w:widowControl/>
              <w:spacing w:line="400" w:lineRule="exact"/>
              <w:jc w:val="left"/>
              <w:rPr>
                <w:rFonts w:asciiTheme="minorEastAsia" w:hAnsiTheme="minorEastAsia" w:cs="宋体"/>
                <w:kern w:val="0"/>
                <w:sz w:val="24"/>
                <w:szCs w:val="24"/>
              </w:rPr>
            </w:pPr>
          </w:p>
        </w:tc>
        <w:tc>
          <w:tcPr>
            <w:tcW w:w="3304" w:type="dxa"/>
            <w:vMerge/>
            <w:vAlign w:val="center"/>
            <w:hideMark/>
          </w:tcPr>
          <w:p w14:paraId="3E66720C" w14:textId="77777777" w:rsidR="00274AF1" w:rsidRPr="00E1027D" w:rsidRDefault="00274AF1" w:rsidP="00274AF1">
            <w:pPr>
              <w:widowControl/>
              <w:spacing w:line="400" w:lineRule="exact"/>
              <w:jc w:val="left"/>
              <w:rPr>
                <w:rFonts w:asciiTheme="minorEastAsia" w:hAnsiTheme="minorEastAsia" w:cs="宋体"/>
                <w:kern w:val="0"/>
                <w:sz w:val="24"/>
                <w:szCs w:val="24"/>
              </w:rPr>
            </w:pPr>
          </w:p>
        </w:tc>
        <w:tc>
          <w:tcPr>
            <w:tcW w:w="4037" w:type="dxa"/>
            <w:vMerge/>
            <w:vAlign w:val="center"/>
            <w:hideMark/>
          </w:tcPr>
          <w:p w14:paraId="7B320BA0" w14:textId="77777777" w:rsidR="00274AF1" w:rsidRPr="00E1027D" w:rsidRDefault="00274AF1" w:rsidP="00274AF1">
            <w:pPr>
              <w:widowControl/>
              <w:spacing w:line="400" w:lineRule="exact"/>
              <w:jc w:val="left"/>
              <w:rPr>
                <w:rFonts w:asciiTheme="minorEastAsia" w:hAnsiTheme="minorEastAsia" w:cs="宋体"/>
                <w:kern w:val="0"/>
                <w:sz w:val="24"/>
                <w:szCs w:val="24"/>
              </w:rPr>
            </w:pPr>
          </w:p>
        </w:tc>
      </w:tr>
      <w:tr w:rsidR="00E1027D" w:rsidRPr="00E1027D" w14:paraId="21DEFAFD" w14:textId="77777777" w:rsidTr="00580F9F">
        <w:trPr>
          <w:trHeight w:val="1587"/>
        </w:trPr>
        <w:tc>
          <w:tcPr>
            <w:tcW w:w="820" w:type="dxa"/>
            <w:vMerge/>
            <w:vAlign w:val="center"/>
            <w:hideMark/>
          </w:tcPr>
          <w:p w14:paraId="545EB0A9"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4FAC2819"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1A8B25B8"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6732C721"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220E1B2D"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违反三项及以下的。</w:t>
            </w:r>
          </w:p>
        </w:tc>
        <w:tc>
          <w:tcPr>
            <w:tcW w:w="4037" w:type="dxa"/>
            <w:shd w:val="clear" w:color="auto" w:fill="auto"/>
            <w:vAlign w:val="center"/>
            <w:hideMark/>
          </w:tcPr>
          <w:p w14:paraId="12354D31"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对小作坊处以三千元以上五千元以下罚款，对摊贩处以六百元以上一千元以下罚款。</w:t>
            </w:r>
          </w:p>
        </w:tc>
      </w:tr>
      <w:tr w:rsidR="00E1027D" w:rsidRPr="00E1027D" w14:paraId="6B86AFCB" w14:textId="77777777" w:rsidTr="00580F9F">
        <w:trPr>
          <w:trHeight w:val="1587"/>
        </w:trPr>
        <w:tc>
          <w:tcPr>
            <w:tcW w:w="820" w:type="dxa"/>
            <w:vMerge/>
            <w:vAlign w:val="center"/>
            <w:hideMark/>
          </w:tcPr>
          <w:p w14:paraId="024F7981"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3DF5092E"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7C6DEFD8"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209722EA"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61231EC8"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违反四项以上的。</w:t>
            </w:r>
          </w:p>
        </w:tc>
        <w:tc>
          <w:tcPr>
            <w:tcW w:w="4037" w:type="dxa"/>
            <w:shd w:val="clear" w:color="auto" w:fill="auto"/>
            <w:vAlign w:val="center"/>
            <w:hideMark/>
          </w:tcPr>
          <w:p w14:paraId="1B60CC34"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对小作坊处以五千元以上七千元以下罚款，对摊贩处以一千元以上一千五百元以下罚款。</w:t>
            </w:r>
          </w:p>
        </w:tc>
      </w:tr>
      <w:tr w:rsidR="00E1027D" w:rsidRPr="00E1027D" w14:paraId="3C677304" w14:textId="77777777" w:rsidTr="00580F9F">
        <w:trPr>
          <w:trHeight w:val="1587"/>
        </w:trPr>
        <w:tc>
          <w:tcPr>
            <w:tcW w:w="820" w:type="dxa"/>
            <w:vMerge/>
            <w:vAlign w:val="center"/>
            <w:hideMark/>
          </w:tcPr>
          <w:p w14:paraId="2912F4D6"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57477368"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6B23496D"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43C4C2F9"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304" w:type="dxa"/>
            <w:shd w:val="clear" w:color="auto" w:fill="auto"/>
            <w:vAlign w:val="center"/>
            <w:hideMark/>
          </w:tcPr>
          <w:p w14:paraId="6E78A558"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已经造成不良后果的。</w:t>
            </w:r>
          </w:p>
        </w:tc>
        <w:tc>
          <w:tcPr>
            <w:tcW w:w="4037" w:type="dxa"/>
            <w:shd w:val="clear" w:color="auto" w:fill="auto"/>
            <w:vAlign w:val="center"/>
            <w:hideMark/>
          </w:tcPr>
          <w:p w14:paraId="256C0779"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对小作坊处以七千元以上一万元以下罚款，对摊贩处以一千五百元以上二千元以下罚款。</w:t>
            </w:r>
          </w:p>
        </w:tc>
      </w:tr>
      <w:tr w:rsidR="00E1027D" w:rsidRPr="00E1027D" w14:paraId="6ADCDC70" w14:textId="77777777" w:rsidTr="00580F9F">
        <w:trPr>
          <w:trHeight w:val="1587"/>
        </w:trPr>
        <w:tc>
          <w:tcPr>
            <w:tcW w:w="820" w:type="dxa"/>
            <w:vMerge/>
            <w:vAlign w:val="center"/>
            <w:hideMark/>
          </w:tcPr>
          <w:p w14:paraId="67B433EC"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0738CBEA"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28F3880E"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21B755D5"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特别严重</w:t>
            </w:r>
          </w:p>
        </w:tc>
        <w:tc>
          <w:tcPr>
            <w:tcW w:w="3304" w:type="dxa"/>
            <w:shd w:val="clear" w:color="auto" w:fill="auto"/>
            <w:vAlign w:val="center"/>
            <w:hideMark/>
          </w:tcPr>
          <w:p w14:paraId="11649091"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造成重大社会影响的，或者可能造成严重食物中毒事故或其他严重食源性疾病的。</w:t>
            </w:r>
          </w:p>
        </w:tc>
        <w:tc>
          <w:tcPr>
            <w:tcW w:w="4037" w:type="dxa"/>
            <w:shd w:val="clear" w:color="auto" w:fill="auto"/>
            <w:vAlign w:val="center"/>
            <w:hideMark/>
          </w:tcPr>
          <w:p w14:paraId="5A0AC964"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对小作坊责令停产停业，直至吊销许可；对摊贩责令停产停业。</w:t>
            </w:r>
          </w:p>
        </w:tc>
      </w:tr>
      <w:tr w:rsidR="00E1027D" w:rsidRPr="00E1027D" w14:paraId="0939CBF1" w14:textId="77777777" w:rsidTr="00580F9F">
        <w:trPr>
          <w:trHeight w:val="1871"/>
        </w:trPr>
        <w:tc>
          <w:tcPr>
            <w:tcW w:w="820" w:type="dxa"/>
            <w:vMerge w:val="restart"/>
            <w:shd w:val="clear" w:color="auto" w:fill="auto"/>
            <w:vAlign w:val="center"/>
            <w:hideMark/>
          </w:tcPr>
          <w:p w14:paraId="3601B018" w14:textId="2DB8F3B6"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27</w:t>
            </w:r>
            <w:r w:rsidR="00E91839" w:rsidRPr="00E1027D">
              <w:rPr>
                <w:rFonts w:asciiTheme="minorEastAsia" w:hAnsiTheme="minorEastAsia" w:cs="宋体"/>
                <w:b/>
                <w:bCs/>
                <w:kern w:val="0"/>
                <w:sz w:val="24"/>
                <w:szCs w:val="24"/>
              </w:rPr>
              <w:t>3</w:t>
            </w:r>
          </w:p>
        </w:tc>
        <w:tc>
          <w:tcPr>
            <w:tcW w:w="2080" w:type="dxa"/>
            <w:gridSpan w:val="3"/>
            <w:vMerge w:val="restart"/>
            <w:shd w:val="clear" w:color="auto" w:fill="auto"/>
            <w:vAlign w:val="center"/>
            <w:hideMark/>
          </w:tcPr>
          <w:p w14:paraId="79CD68D9" w14:textId="77777777"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《吉林省食品生产加工小作坊和食品摊贩管理条例》</w:t>
            </w:r>
          </w:p>
        </w:tc>
        <w:tc>
          <w:tcPr>
            <w:tcW w:w="4066" w:type="dxa"/>
            <w:vMerge w:val="restart"/>
            <w:shd w:val="clear" w:color="auto" w:fill="auto"/>
            <w:vAlign w:val="center"/>
            <w:hideMark/>
          </w:tcPr>
          <w:p w14:paraId="583C4EC2"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 第四十条　违反本条例第二十五条规定，小作坊和摊贩有下列行为之一的，由有关食品安全监督管理部门没收违法所得、违法生产经营的食品，对小作坊处以一万元以上三万元以下罚款;情节严重的，处以三万元以上五万元以下罚款;造成严重后果的，责令停产停业，直至吊销许可。对摊贩处以二千元以上一万元以下罚款;情节严重的，处以一万元以上三万元以下罚款;造成严重后果的，责令停产停业:</w:t>
            </w:r>
          </w:p>
        </w:tc>
        <w:tc>
          <w:tcPr>
            <w:tcW w:w="770" w:type="dxa"/>
            <w:shd w:val="clear" w:color="auto" w:fill="auto"/>
            <w:vAlign w:val="center"/>
            <w:hideMark/>
          </w:tcPr>
          <w:p w14:paraId="1CA6411F"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311CF12B"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违法生产、加工的食品尚未销售的。</w:t>
            </w:r>
          </w:p>
        </w:tc>
        <w:tc>
          <w:tcPr>
            <w:tcW w:w="4037" w:type="dxa"/>
            <w:shd w:val="clear" w:color="auto" w:fill="auto"/>
            <w:vAlign w:val="center"/>
            <w:hideMark/>
          </w:tcPr>
          <w:p w14:paraId="3E5CCD39"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没收违法所得、违法生产经营的食品，对小作坊处以一万元以上一万五千元以下罚款，对摊贩处以二千元以上六千元以下罚款。</w:t>
            </w:r>
          </w:p>
        </w:tc>
      </w:tr>
      <w:tr w:rsidR="00E1027D" w:rsidRPr="00E1027D" w14:paraId="41ACB0D5" w14:textId="77777777" w:rsidTr="00580F9F">
        <w:trPr>
          <w:trHeight w:val="1871"/>
        </w:trPr>
        <w:tc>
          <w:tcPr>
            <w:tcW w:w="820" w:type="dxa"/>
            <w:vMerge/>
            <w:vAlign w:val="center"/>
            <w:hideMark/>
          </w:tcPr>
          <w:p w14:paraId="095193ED"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19A4A77E"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5CBA4FAF"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728FCE47"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11E9749B"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违法生产、加工的食品已经销售的。</w:t>
            </w:r>
          </w:p>
        </w:tc>
        <w:tc>
          <w:tcPr>
            <w:tcW w:w="4037" w:type="dxa"/>
            <w:shd w:val="clear" w:color="auto" w:fill="auto"/>
            <w:vAlign w:val="center"/>
            <w:hideMark/>
          </w:tcPr>
          <w:p w14:paraId="442B06B2"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没收违法所得、违法生产经营的食品，对小作坊处以一万五千元以上三万元以下罚款，对摊贩处以六千元以上一万元以下罚款。</w:t>
            </w:r>
          </w:p>
        </w:tc>
      </w:tr>
      <w:tr w:rsidR="00E1027D" w:rsidRPr="00E1027D" w14:paraId="179B01F6" w14:textId="77777777" w:rsidTr="00580F9F">
        <w:trPr>
          <w:trHeight w:val="1871"/>
        </w:trPr>
        <w:tc>
          <w:tcPr>
            <w:tcW w:w="820" w:type="dxa"/>
            <w:vMerge/>
            <w:vAlign w:val="center"/>
            <w:hideMark/>
          </w:tcPr>
          <w:p w14:paraId="1908B0E0"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7D763E83"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3C49302F"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5ECA5A02"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13EBDDE3"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存在第四十条所列两项以上违法行为的。</w:t>
            </w:r>
          </w:p>
        </w:tc>
        <w:tc>
          <w:tcPr>
            <w:tcW w:w="4037" w:type="dxa"/>
            <w:shd w:val="clear" w:color="auto" w:fill="auto"/>
            <w:vAlign w:val="center"/>
            <w:hideMark/>
          </w:tcPr>
          <w:p w14:paraId="5AAC1B2A"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没收违法所得、违法生产经营的食品，对小作坊处以三万元以上四万元以下罚款，对摊贩处以一万元以上二万元以下罚款。</w:t>
            </w:r>
          </w:p>
        </w:tc>
      </w:tr>
      <w:tr w:rsidR="00E1027D" w:rsidRPr="00E1027D" w14:paraId="66D0C119" w14:textId="77777777" w:rsidTr="00580F9F">
        <w:trPr>
          <w:trHeight w:val="1871"/>
        </w:trPr>
        <w:tc>
          <w:tcPr>
            <w:tcW w:w="820" w:type="dxa"/>
            <w:vMerge/>
            <w:vAlign w:val="center"/>
            <w:hideMark/>
          </w:tcPr>
          <w:p w14:paraId="30A6FCD4"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113E2F47"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19A87D9A"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6FE7495F"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304" w:type="dxa"/>
            <w:shd w:val="clear" w:color="auto" w:fill="auto"/>
            <w:vAlign w:val="center"/>
            <w:hideMark/>
          </w:tcPr>
          <w:p w14:paraId="16F6A5D8"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已经造成不良后果的。</w:t>
            </w:r>
          </w:p>
        </w:tc>
        <w:tc>
          <w:tcPr>
            <w:tcW w:w="4037" w:type="dxa"/>
            <w:shd w:val="clear" w:color="auto" w:fill="auto"/>
            <w:vAlign w:val="center"/>
            <w:hideMark/>
          </w:tcPr>
          <w:p w14:paraId="0F450B57"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没收违法所得、违法生产经营的食品，对小作坊处以四万元以上五万元以下罚款，对摊贩处以二万元以上三万元以下罚款。</w:t>
            </w:r>
          </w:p>
        </w:tc>
      </w:tr>
      <w:tr w:rsidR="00E1027D" w:rsidRPr="00E1027D" w14:paraId="3FB457FA" w14:textId="77777777" w:rsidTr="00580F9F">
        <w:trPr>
          <w:trHeight w:val="1871"/>
        </w:trPr>
        <w:tc>
          <w:tcPr>
            <w:tcW w:w="820" w:type="dxa"/>
            <w:vMerge/>
            <w:vAlign w:val="center"/>
            <w:hideMark/>
          </w:tcPr>
          <w:p w14:paraId="718CDAA2"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43AC7109"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49794D98"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4DA2AC91"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特别严重</w:t>
            </w:r>
          </w:p>
        </w:tc>
        <w:tc>
          <w:tcPr>
            <w:tcW w:w="3304" w:type="dxa"/>
            <w:shd w:val="clear" w:color="auto" w:fill="auto"/>
            <w:vAlign w:val="center"/>
            <w:hideMark/>
          </w:tcPr>
          <w:p w14:paraId="74C3032D"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造成重大社会影响的，或者可能造成严重食物中毒事故或其他严重食源性疾病的。</w:t>
            </w:r>
          </w:p>
        </w:tc>
        <w:tc>
          <w:tcPr>
            <w:tcW w:w="4037" w:type="dxa"/>
            <w:shd w:val="clear" w:color="auto" w:fill="auto"/>
            <w:vAlign w:val="center"/>
            <w:hideMark/>
          </w:tcPr>
          <w:p w14:paraId="785DC0A4"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对小作坊责令停产停业，直至吊销许可；对摊贩责令停产停业。</w:t>
            </w:r>
          </w:p>
        </w:tc>
      </w:tr>
      <w:tr w:rsidR="00E1027D" w:rsidRPr="00E1027D" w14:paraId="0C1858AA" w14:textId="77777777" w:rsidTr="00580F9F">
        <w:trPr>
          <w:trHeight w:val="1587"/>
        </w:trPr>
        <w:tc>
          <w:tcPr>
            <w:tcW w:w="820" w:type="dxa"/>
            <w:vMerge w:val="restart"/>
            <w:shd w:val="clear" w:color="auto" w:fill="auto"/>
            <w:vAlign w:val="center"/>
            <w:hideMark/>
          </w:tcPr>
          <w:p w14:paraId="049FEA2A" w14:textId="2C475351"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27</w:t>
            </w:r>
            <w:r w:rsidR="00E91839" w:rsidRPr="00E1027D">
              <w:rPr>
                <w:rFonts w:asciiTheme="minorEastAsia" w:hAnsiTheme="minorEastAsia" w:cs="宋体"/>
                <w:b/>
                <w:bCs/>
                <w:kern w:val="0"/>
                <w:sz w:val="24"/>
                <w:szCs w:val="24"/>
              </w:rPr>
              <w:t>4</w:t>
            </w:r>
          </w:p>
        </w:tc>
        <w:tc>
          <w:tcPr>
            <w:tcW w:w="2080" w:type="dxa"/>
            <w:gridSpan w:val="3"/>
            <w:vMerge w:val="restart"/>
            <w:shd w:val="clear" w:color="auto" w:fill="auto"/>
            <w:vAlign w:val="center"/>
            <w:hideMark/>
          </w:tcPr>
          <w:p w14:paraId="05E706A8" w14:textId="77777777"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《吉林省食品生产加工小作坊和食品摊贩管理条例》</w:t>
            </w:r>
          </w:p>
        </w:tc>
        <w:tc>
          <w:tcPr>
            <w:tcW w:w="4066" w:type="dxa"/>
            <w:vMerge w:val="restart"/>
            <w:shd w:val="clear" w:color="auto" w:fill="auto"/>
            <w:vAlign w:val="center"/>
            <w:hideMark/>
          </w:tcPr>
          <w:p w14:paraId="0AF713C1"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第四十一条第一款　违反本条例第二十七条第一款、第二款规定，使用食品添加剂未备案的或者未按标准使用食品添加剂的，由有关食品安全监督管理部门给予警告，责令限期改正。逾期不改正的，对小作坊处以二千元以上五千元以下罚款;情节严重的，处以五千元以上一万元以下罚款;造成严重后果的，责令停产停业，直至吊销许可。对摊贩处以五百元以上二千元以下罚款;情节严重的，处以二千元以上五千元以下罚款;造成严重后果的，责令停产停业。</w:t>
            </w:r>
          </w:p>
        </w:tc>
        <w:tc>
          <w:tcPr>
            <w:tcW w:w="770" w:type="dxa"/>
            <w:vMerge w:val="restart"/>
            <w:shd w:val="clear" w:color="auto" w:fill="auto"/>
            <w:vAlign w:val="center"/>
            <w:hideMark/>
          </w:tcPr>
          <w:p w14:paraId="43BD99D8"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vMerge w:val="restart"/>
            <w:shd w:val="clear" w:color="auto" w:fill="auto"/>
            <w:vAlign w:val="center"/>
            <w:hideMark/>
          </w:tcPr>
          <w:p w14:paraId="5BC3DF4A"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货值金额一万元以下的。</w:t>
            </w:r>
          </w:p>
        </w:tc>
        <w:tc>
          <w:tcPr>
            <w:tcW w:w="4037" w:type="dxa"/>
            <w:vMerge w:val="restart"/>
            <w:shd w:val="clear" w:color="auto" w:fill="auto"/>
            <w:vAlign w:val="center"/>
            <w:hideMark/>
          </w:tcPr>
          <w:p w14:paraId="045A0256" w14:textId="77777777" w:rsidR="00274AF1" w:rsidRPr="00E1027D" w:rsidRDefault="00274AF1" w:rsidP="00274AF1">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对小作坊处二千元以上三千元以下罚款，对摊贩处五百元以上一千元以下罚款。</w:t>
            </w:r>
          </w:p>
        </w:tc>
      </w:tr>
      <w:tr w:rsidR="00E1027D" w:rsidRPr="00E1027D" w14:paraId="41552E6C" w14:textId="77777777" w:rsidTr="00580F9F">
        <w:trPr>
          <w:trHeight w:val="1587"/>
        </w:trPr>
        <w:tc>
          <w:tcPr>
            <w:tcW w:w="820" w:type="dxa"/>
            <w:vMerge/>
            <w:vAlign w:val="center"/>
            <w:hideMark/>
          </w:tcPr>
          <w:p w14:paraId="1D0E26CF"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42F39DC1"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16F7C4B1"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vMerge/>
            <w:vAlign w:val="center"/>
            <w:hideMark/>
          </w:tcPr>
          <w:p w14:paraId="3A416A08" w14:textId="77777777" w:rsidR="00274AF1" w:rsidRPr="00E1027D" w:rsidRDefault="00274AF1" w:rsidP="00274AF1">
            <w:pPr>
              <w:widowControl/>
              <w:spacing w:line="400" w:lineRule="exact"/>
              <w:jc w:val="left"/>
              <w:rPr>
                <w:rFonts w:asciiTheme="minorEastAsia" w:hAnsiTheme="minorEastAsia" w:cs="宋体"/>
                <w:kern w:val="0"/>
                <w:sz w:val="24"/>
                <w:szCs w:val="24"/>
              </w:rPr>
            </w:pPr>
          </w:p>
        </w:tc>
        <w:tc>
          <w:tcPr>
            <w:tcW w:w="3304" w:type="dxa"/>
            <w:vMerge/>
            <w:vAlign w:val="center"/>
            <w:hideMark/>
          </w:tcPr>
          <w:p w14:paraId="7A8D836E" w14:textId="77777777" w:rsidR="00274AF1" w:rsidRPr="00E1027D" w:rsidRDefault="00274AF1" w:rsidP="00274AF1">
            <w:pPr>
              <w:widowControl/>
              <w:spacing w:line="400" w:lineRule="exact"/>
              <w:jc w:val="left"/>
              <w:rPr>
                <w:rFonts w:asciiTheme="minorEastAsia" w:hAnsiTheme="minorEastAsia" w:cs="宋体"/>
                <w:kern w:val="0"/>
                <w:sz w:val="24"/>
                <w:szCs w:val="24"/>
              </w:rPr>
            </w:pPr>
          </w:p>
        </w:tc>
        <w:tc>
          <w:tcPr>
            <w:tcW w:w="4037" w:type="dxa"/>
            <w:vMerge/>
            <w:vAlign w:val="center"/>
            <w:hideMark/>
          </w:tcPr>
          <w:p w14:paraId="21F7FA97" w14:textId="77777777" w:rsidR="00274AF1" w:rsidRPr="00E1027D" w:rsidRDefault="00274AF1" w:rsidP="00274AF1">
            <w:pPr>
              <w:widowControl/>
              <w:spacing w:line="400" w:lineRule="exact"/>
              <w:jc w:val="left"/>
              <w:rPr>
                <w:rFonts w:asciiTheme="minorEastAsia" w:hAnsiTheme="minorEastAsia" w:cs="宋体"/>
                <w:kern w:val="0"/>
                <w:sz w:val="24"/>
                <w:szCs w:val="24"/>
              </w:rPr>
            </w:pPr>
          </w:p>
        </w:tc>
      </w:tr>
      <w:tr w:rsidR="00E1027D" w:rsidRPr="00E1027D" w14:paraId="75813863" w14:textId="77777777" w:rsidTr="00580F9F">
        <w:trPr>
          <w:trHeight w:val="1587"/>
        </w:trPr>
        <w:tc>
          <w:tcPr>
            <w:tcW w:w="820" w:type="dxa"/>
            <w:vMerge/>
            <w:vAlign w:val="center"/>
            <w:hideMark/>
          </w:tcPr>
          <w:p w14:paraId="7BE2CE95"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471C12CE"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1B0A393D"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724288D0"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7D87817B"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货值金额一万元以上五万元以下的。</w:t>
            </w:r>
          </w:p>
        </w:tc>
        <w:tc>
          <w:tcPr>
            <w:tcW w:w="4037" w:type="dxa"/>
            <w:shd w:val="clear" w:color="auto" w:fill="auto"/>
            <w:vAlign w:val="center"/>
            <w:hideMark/>
          </w:tcPr>
          <w:p w14:paraId="527F3781"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对小作坊处三千元以上五千元以下罚款，对摊贩处一千元以上二千元以下罚款。</w:t>
            </w:r>
          </w:p>
        </w:tc>
      </w:tr>
      <w:tr w:rsidR="00E1027D" w:rsidRPr="00E1027D" w14:paraId="5545E3CA" w14:textId="77777777" w:rsidTr="00580F9F">
        <w:trPr>
          <w:trHeight w:val="1587"/>
        </w:trPr>
        <w:tc>
          <w:tcPr>
            <w:tcW w:w="820" w:type="dxa"/>
            <w:vMerge/>
            <w:vAlign w:val="center"/>
            <w:hideMark/>
          </w:tcPr>
          <w:p w14:paraId="795D16B6"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033D41ED"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6016D3AC"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66C35EA0"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70121B9B"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货值金额五万元以上十万元以下的。</w:t>
            </w:r>
          </w:p>
        </w:tc>
        <w:tc>
          <w:tcPr>
            <w:tcW w:w="4037" w:type="dxa"/>
            <w:shd w:val="clear" w:color="auto" w:fill="auto"/>
            <w:vAlign w:val="center"/>
            <w:hideMark/>
          </w:tcPr>
          <w:p w14:paraId="01B9F057"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对小作坊处五千元以上七千元以下罚款，对摊贩处二千元以上三千元以下罚款。</w:t>
            </w:r>
          </w:p>
        </w:tc>
      </w:tr>
      <w:tr w:rsidR="00E1027D" w:rsidRPr="00E1027D" w14:paraId="27ED68B9" w14:textId="77777777" w:rsidTr="00580F9F">
        <w:trPr>
          <w:trHeight w:val="1587"/>
        </w:trPr>
        <w:tc>
          <w:tcPr>
            <w:tcW w:w="820" w:type="dxa"/>
            <w:vMerge/>
            <w:vAlign w:val="center"/>
            <w:hideMark/>
          </w:tcPr>
          <w:p w14:paraId="7540A056"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4B53FFEC"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708DE429"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0E76FA86"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304" w:type="dxa"/>
            <w:shd w:val="clear" w:color="auto" w:fill="auto"/>
            <w:vAlign w:val="center"/>
            <w:hideMark/>
          </w:tcPr>
          <w:p w14:paraId="0575A373"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货值金额十万元以上的。</w:t>
            </w:r>
          </w:p>
        </w:tc>
        <w:tc>
          <w:tcPr>
            <w:tcW w:w="4037" w:type="dxa"/>
            <w:shd w:val="clear" w:color="auto" w:fill="auto"/>
            <w:vAlign w:val="center"/>
            <w:hideMark/>
          </w:tcPr>
          <w:p w14:paraId="0D0C322C"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对小作坊处七千元以上一万元以下罚款，对摊贩处三千元以上五千元以下罚款。</w:t>
            </w:r>
          </w:p>
        </w:tc>
      </w:tr>
      <w:tr w:rsidR="00E1027D" w:rsidRPr="00E1027D" w14:paraId="3041653C" w14:textId="77777777" w:rsidTr="00580F9F">
        <w:trPr>
          <w:trHeight w:val="1587"/>
        </w:trPr>
        <w:tc>
          <w:tcPr>
            <w:tcW w:w="820" w:type="dxa"/>
            <w:vMerge/>
            <w:vAlign w:val="center"/>
            <w:hideMark/>
          </w:tcPr>
          <w:p w14:paraId="59D75786"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3545931C"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4929746F"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5664A94E"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特别严重</w:t>
            </w:r>
          </w:p>
        </w:tc>
        <w:tc>
          <w:tcPr>
            <w:tcW w:w="3304" w:type="dxa"/>
            <w:shd w:val="clear" w:color="auto" w:fill="auto"/>
            <w:vAlign w:val="center"/>
            <w:hideMark/>
          </w:tcPr>
          <w:p w14:paraId="6EBFED26"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造成重大社会影响的，或者可能造成严重食物中毒事故或其他严重食源性疾病的。</w:t>
            </w:r>
          </w:p>
        </w:tc>
        <w:tc>
          <w:tcPr>
            <w:tcW w:w="4037" w:type="dxa"/>
            <w:shd w:val="clear" w:color="auto" w:fill="auto"/>
            <w:vAlign w:val="center"/>
            <w:hideMark/>
          </w:tcPr>
          <w:p w14:paraId="53F9C683"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对小作坊责令停产停业，直至吊销许可；对摊贩责令停产停业。</w:t>
            </w:r>
          </w:p>
        </w:tc>
      </w:tr>
      <w:tr w:rsidR="00E1027D" w:rsidRPr="00E1027D" w14:paraId="6868F1BC" w14:textId="77777777" w:rsidTr="00580F9F">
        <w:trPr>
          <w:trHeight w:val="2381"/>
        </w:trPr>
        <w:tc>
          <w:tcPr>
            <w:tcW w:w="820" w:type="dxa"/>
            <w:vMerge w:val="restart"/>
            <w:shd w:val="clear" w:color="auto" w:fill="auto"/>
            <w:vAlign w:val="center"/>
            <w:hideMark/>
          </w:tcPr>
          <w:p w14:paraId="57D579E0" w14:textId="7D5FCBA7"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27</w:t>
            </w:r>
            <w:r w:rsidR="00E91839" w:rsidRPr="00E1027D">
              <w:rPr>
                <w:rFonts w:asciiTheme="minorEastAsia" w:hAnsiTheme="minorEastAsia" w:cs="宋体"/>
                <w:b/>
                <w:bCs/>
                <w:kern w:val="0"/>
                <w:sz w:val="24"/>
                <w:szCs w:val="24"/>
              </w:rPr>
              <w:t>5</w:t>
            </w:r>
          </w:p>
        </w:tc>
        <w:tc>
          <w:tcPr>
            <w:tcW w:w="2080" w:type="dxa"/>
            <w:gridSpan w:val="3"/>
            <w:vMerge w:val="restart"/>
            <w:shd w:val="clear" w:color="auto" w:fill="auto"/>
            <w:vAlign w:val="center"/>
            <w:hideMark/>
          </w:tcPr>
          <w:p w14:paraId="33B1605D" w14:textId="77777777"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《吉林省食品生产加工小作坊和食品摊贩管理条例》</w:t>
            </w:r>
          </w:p>
        </w:tc>
        <w:tc>
          <w:tcPr>
            <w:tcW w:w="4066" w:type="dxa"/>
            <w:vMerge w:val="restart"/>
            <w:shd w:val="clear" w:color="auto" w:fill="auto"/>
            <w:vAlign w:val="center"/>
            <w:hideMark/>
          </w:tcPr>
          <w:p w14:paraId="36CAAF65"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第四十一条第二款 违反本条例第二十七条第三款规定，使用、销售废弃物提炼的油脂的，由有关食品安全监督管理部门吊销许可，没收设备;五十公斤以下的处以一万元以上五万元以下罚款;五十公斤以上的，处以五万元以上十万元以下罚款。责任人终生不得再从事相关食品行业。</w:t>
            </w:r>
          </w:p>
        </w:tc>
        <w:tc>
          <w:tcPr>
            <w:tcW w:w="770" w:type="dxa"/>
            <w:shd w:val="clear" w:color="auto" w:fill="auto"/>
            <w:vAlign w:val="center"/>
            <w:hideMark/>
          </w:tcPr>
          <w:p w14:paraId="18B786D7"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53BCB514"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五十公斤以下，且使用废弃物提炼油脂加工的食品尚未销售的，或者销售的废弃物提炼油脂全部追回的。</w:t>
            </w:r>
          </w:p>
        </w:tc>
        <w:tc>
          <w:tcPr>
            <w:tcW w:w="4037" w:type="dxa"/>
            <w:shd w:val="clear" w:color="auto" w:fill="auto"/>
            <w:vAlign w:val="center"/>
            <w:hideMark/>
          </w:tcPr>
          <w:p w14:paraId="097BAB58"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吊销许可，没收设备，处一万元以上三万元以下罚款。</w:t>
            </w:r>
          </w:p>
        </w:tc>
      </w:tr>
      <w:tr w:rsidR="00E1027D" w:rsidRPr="00E1027D" w14:paraId="6AA6ECE7" w14:textId="77777777" w:rsidTr="00580F9F">
        <w:trPr>
          <w:trHeight w:val="2381"/>
        </w:trPr>
        <w:tc>
          <w:tcPr>
            <w:tcW w:w="820" w:type="dxa"/>
            <w:vMerge/>
            <w:vAlign w:val="center"/>
            <w:hideMark/>
          </w:tcPr>
          <w:p w14:paraId="1D0E9DEE"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54CD64C3"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669F7A9C"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0F2F907C"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2EC6A869"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五十公斤以下，且使用废弃物提炼油脂加工的食品已经销售的，或者销售的废弃物提炼油脂无法全部追回的。</w:t>
            </w:r>
          </w:p>
        </w:tc>
        <w:tc>
          <w:tcPr>
            <w:tcW w:w="4037" w:type="dxa"/>
            <w:shd w:val="clear" w:color="auto" w:fill="auto"/>
            <w:vAlign w:val="center"/>
            <w:hideMark/>
          </w:tcPr>
          <w:p w14:paraId="163782F0"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吊销许可，没收设备，处三万元以上五万元以下罚款。</w:t>
            </w:r>
          </w:p>
        </w:tc>
      </w:tr>
      <w:tr w:rsidR="00E1027D" w:rsidRPr="00E1027D" w14:paraId="69EDB2E4" w14:textId="77777777" w:rsidTr="00580F9F">
        <w:trPr>
          <w:trHeight w:val="2381"/>
        </w:trPr>
        <w:tc>
          <w:tcPr>
            <w:tcW w:w="820" w:type="dxa"/>
            <w:vMerge/>
            <w:vAlign w:val="center"/>
            <w:hideMark/>
          </w:tcPr>
          <w:p w14:paraId="20DB5135"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18C71853"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28FCF93A"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0BF1EE14"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5B473E18"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五十公斤以上，且使用废弃物提炼油脂加工的食品尚未销售的，或者销售的废弃物提炼油脂全部追回的。</w:t>
            </w:r>
          </w:p>
        </w:tc>
        <w:tc>
          <w:tcPr>
            <w:tcW w:w="4037" w:type="dxa"/>
            <w:shd w:val="clear" w:color="auto" w:fill="auto"/>
            <w:vAlign w:val="center"/>
            <w:hideMark/>
          </w:tcPr>
          <w:p w14:paraId="57260DD6"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吊销许可，没收设备，处五万元以上七万元以下罚款。</w:t>
            </w:r>
          </w:p>
        </w:tc>
      </w:tr>
      <w:tr w:rsidR="00E1027D" w:rsidRPr="00E1027D" w14:paraId="0BBCBCE4" w14:textId="77777777" w:rsidTr="00580F9F">
        <w:trPr>
          <w:trHeight w:val="2381"/>
        </w:trPr>
        <w:tc>
          <w:tcPr>
            <w:tcW w:w="820" w:type="dxa"/>
            <w:vMerge/>
            <w:vAlign w:val="center"/>
            <w:hideMark/>
          </w:tcPr>
          <w:p w14:paraId="5EF4C119"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6EA0C7FA"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2924B13E"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7FB04EE4"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304" w:type="dxa"/>
            <w:shd w:val="clear" w:color="auto" w:fill="auto"/>
            <w:vAlign w:val="center"/>
            <w:hideMark/>
          </w:tcPr>
          <w:p w14:paraId="29CF89F3"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五十公斤以下，且使用废弃物提炼油脂加工的食品已经销售的，或者销售的废弃物提炼油脂无法全部追回的。</w:t>
            </w:r>
          </w:p>
        </w:tc>
        <w:tc>
          <w:tcPr>
            <w:tcW w:w="4037" w:type="dxa"/>
            <w:shd w:val="clear" w:color="auto" w:fill="auto"/>
            <w:vAlign w:val="center"/>
            <w:hideMark/>
          </w:tcPr>
          <w:p w14:paraId="19EBF257"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吊销许可，没收设备，处七万元以上十万元以下罚款。</w:t>
            </w:r>
          </w:p>
        </w:tc>
      </w:tr>
      <w:tr w:rsidR="00E1027D" w:rsidRPr="00E1027D" w14:paraId="424AEDC0" w14:textId="77777777" w:rsidTr="00580F9F">
        <w:trPr>
          <w:trHeight w:val="3175"/>
        </w:trPr>
        <w:tc>
          <w:tcPr>
            <w:tcW w:w="820" w:type="dxa"/>
            <w:vMerge w:val="restart"/>
            <w:shd w:val="clear" w:color="auto" w:fill="auto"/>
            <w:vAlign w:val="center"/>
            <w:hideMark/>
          </w:tcPr>
          <w:p w14:paraId="62A71CAA" w14:textId="3C61FD77"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27</w:t>
            </w:r>
            <w:r w:rsidR="00E91839" w:rsidRPr="00E1027D">
              <w:rPr>
                <w:rFonts w:asciiTheme="minorEastAsia" w:hAnsiTheme="minorEastAsia" w:cs="宋体"/>
                <w:b/>
                <w:bCs/>
                <w:kern w:val="0"/>
                <w:sz w:val="24"/>
                <w:szCs w:val="24"/>
              </w:rPr>
              <w:t>6</w:t>
            </w:r>
          </w:p>
        </w:tc>
        <w:tc>
          <w:tcPr>
            <w:tcW w:w="2080" w:type="dxa"/>
            <w:gridSpan w:val="3"/>
            <w:vMerge w:val="restart"/>
            <w:shd w:val="clear" w:color="auto" w:fill="auto"/>
            <w:vAlign w:val="center"/>
            <w:hideMark/>
          </w:tcPr>
          <w:p w14:paraId="40039B8C" w14:textId="77777777"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《吉林省食品生产加工小作坊和食品摊贩管理条例》</w:t>
            </w:r>
          </w:p>
        </w:tc>
        <w:tc>
          <w:tcPr>
            <w:tcW w:w="4066" w:type="dxa"/>
            <w:vMerge w:val="restart"/>
            <w:shd w:val="clear" w:color="auto" w:fill="auto"/>
            <w:vAlign w:val="center"/>
            <w:hideMark/>
          </w:tcPr>
          <w:p w14:paraId="65731203"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  第四十二条　市场开办者、柜台出租者和展销会举办者违反本条例第三十条第一项、第二项规定，未按规定查验小作坊许可、营业执照、从业人员健康证明、摊贩经营相关信息以及生产环境、条件的，或者发现有违反本条例规定行为，未及时制止并报告有关主管部门的，由有关主管部门按照各自职责分工处以二千元以上五万元以下罚款;造成严重后果的，责令停业。</w:t>
            </w:r>
          </w:p>
        </w:tc>
        <w:tc>
          <w:tcPr>
            <w:tcW w:w="770" w:type="dxa"/>
            <w:shd w:val="clear" w:color="auto" w:fill="auto"/>
            <w:vAlign w:val="center"/>
            <w:hideMark/>
          </w:tcPr>
          <w:p w14:paraId="0A86FA39"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773A1D38"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集中交易市场的开办者、柜台出租者、展销会的举办者允许个别未依法取得许可的食品经营者进入市场销售食品，或者履行检查、报告等义务不及时、检查或者报告的内容有</w:t>
            </w:r>
            <w:proofErr w:type="gramStart"/>
            <w:r w:rsidRPr="00E1027D">
              <w:rPr>
                <w:rFonts w:asciiTheme="minorEastAsia" w:hAnsiTheme="minorEastAsia" w:cs="宋体" w:hint="eastAsia"/>
                <w:kern w:val="0"/>
                <w:sz w:val="24"/>
                <w:szCs w:val="24"/>
              </w:rPr>
              <w:t>缺失但</w:t>
            </w:r>
            <w:proofErr w:type="gramEnd"/>
            <w:r w:rsidRPr="00E1027D">
              <w:rPr>
                <w:rFonts w:asciiTheme="minorEastAsia" w:hAnsiTheme="minorEastAsia" w:cs="宋体" w:hint="eastAsia"/>
                <w:kern w:val="0"/>
                <w:sz w:val="24"/>
                <w:szCs w:val="24"/>
              </w:rPr>
              <w:t>未造成不良影响的。</w:t>
            </w:r>
          </w:p>
        </w:tc>
        <w:tc>
          <w:tcPr>
            <w:tcW w:w="4037" w:type="dxa"/>
            <w:shd w:val="clear" w:color="auto" w:fill="auto"/>
            <w:vAlign w:val="center"/>
            <w:hideMark/>
          </w:tcPr>
          <w:p w14:paraId="0B7FD63F"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处二千元以上二万元以下罚款。</w:t>
            </w:r>
          </w:p>
        </w:tc>
      </w:tr>
      <w:tr w:rsidR="00E1027D" w:rsidRPr="00E1027D" w14:paraId="0ABE355A" w14:textId="77777777" w:rsidTr="00580F9F">
        <w:trPr>
          <w:trHeight w:val="3175"/>
        </w:trPr>
        <w:tc>
          <w:tcPr>
            <w:tcW w:w="820" w:type="dxa"/>
            <w:vMerge/>
            <w:vAlign w:val="center"/>
            <w:hideMark/>
          </w:tcPr>
          <w:p w14:paraId="4F8FC7CD"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59F0D046"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0672EE3E"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022A67B7"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2FD98AE2"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集中交易市场的开办者、柜台出租者、展销会的举办者允许多个未依法取得许可的食品经营者进入市场销售食品，或者长期不履行检查、报告等义务的。</w:t>
            </w:r>
          </w:p>
        </w:tc>
        <w:tc>
          <w:tcPr>
            <w:tcW w:w="4037" w:type="dxa"/>
            <w:shd w:val="clear" w:color="auto" w:fill="auto"/>
            <w:vAlign w:val="center"/>
            <w:hideMark/>
          </w:tcPr>
          <w:p w14:paraId="47B1CACF"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并处二万元以上五万元以下罚款。</w:t>
            </w:r>
          </w:p>
        </w:tc>
      </w:tr>
      <w:tr w:rsidR="00E1027D" w:rsidRPr="00E1027D" w14:paraId="5315F8F6" w14:textId="77777777" w:rsidTr="00580F9F">
        <w:trPr>
          <w:trHeight w:val="3175"/>
        </w:trPr>
        <w:tc>
          <w:tcPr>
            <w:tcW w:w="820" w:type="dxa"/>
            <w:vMerge/>
            <w:vAlign w:val="center"/>
            <w:hideMark/>
          </w:tcPr>
          <w:p w14:paraId="3E11827B"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40C778C8"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3F71712A"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7E0F304C"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27BCBDDC"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已经造成人身损害或重大社会影响的。</w:t>
            </w:r>
          </w:p>
        </w:tc>
        <w:tc>
          <w:tcPr>
            <w:tcW w:w="4037" w:type="dxa"/>
            <w:shd w:val="clear" w:color="auto" w:fill="auto"/>
            <w:vAlign w:val="center"/>
            <w:hideMark/>
          </w:tcPr>
          <w:p w14:paraId="0ECC6A48"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责令停业。</w:t>
            </w:r>
          </w:p>
        </w:tc>
      </w:tr>
      <w:tr w:rsidR="00E1027D" w:rsidRPr="00E1027D" w14:paraId="1F30E569" w14:textId="77777777" w:rsidTr="00580F9F">
        <w:trPr>
          <w:trHeight w:val="1871"/>
        </w:trPr>
        <w:tc>
          <w:tcPr>
            <w:tcW w:w="820" w:type="dxa"/>
            <w:vMerge w:val="restart"/>
            <w:shd w:val="clear" w:color="auto" w:fill="auto"/>
            <w:vAlign w:val="center"/>
            <w:hideMark/>
          </w:tcPr>
          <w:p w14:paraId="0CFCE709" w14:textId="04CE3466"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27</w:t>
            </w:r>
            <w:r w:rsidR="00E91839" w:rsidRPr="00E1027D">
              <w:rPr>
                <w:rFonts w:asciiTheme="minorEastAsia" w:hAnsiTheme="minorEastAsia" w:cs="宋体"/>
                <w:b/>
                <w:bCs/>
                <w:kern w:val="0"/>
                <w:sz w:val="24"/>
                <w:szCs w:val="24"/>
              </w:rPr>
              <w:t>7</w:t>
            </w:r>
          </w:p>
        </w:tc>
        <w:tc>
          <w:tcPr>
            <w:tcW w:w="2080" w:type="dxa"/>
            <w:gridSpan w:val="3"/>
            <w:vMerge w:val="restart"/>
            <w:shd w:val="clear" w:color="auto" w:fill="auto"/>
            <w:vAlign w:val="center"/>
            <w:hideMark/>
          </w:tcPr>
          <w:p w14:paraId="5D380CCC" w14:textId="77777777"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《食品安全抽样检验管理办法》</w:t>
            </w:r>
          </w:p>
        </w:tc>
        <w:tc>
          <w:tcPr>
            <w:tcW w:w="4066" w:type="dxa"/>
            <w:vMerge w:val="restart"/>
            <w:shd w:val="clear" w:color="auto" w:fill="auto"/>
            <w:vAlign w:val="center"/>
            <w:hideMark/>
          </w:tcPr>
          <w:p w14:paraId="4A4FE7B8"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四十七条食品生产经营者违反本办法的规定，无正当理由拒绝、阻挠或者干涉食品安全抽样检验、风险监测和调查处理的，由县级以上人民政府市场监督管理部门依照食品安全法第一百三十三条第一款的规定处罚;违反治安管理处罚法有关规定的，由市场监督管理部门依法移交公安机关处理。</w:t>
            </w:r>
            <w:r w:rsidRPr="00E1027D">
              <w:rPr>
                <w:rFonts w:asciiTheme="minorEastAsia" w:hAnsiTheme="minorEastAsia" w:cs="宋体" w:hint="eastAsia"/>
                <w:kern w:val="0"/>
                <w:sz w:val="24"/>
                <w:szCs w:val="24"/>
              </w:rPr>
              <w:br/>
              <w:t>食品生产经营者违反本办法第三十七条的规定，提供虚假证明材料的，由市场监督管理部门给予警告，并处1万元以上3万元以下罚款。</w:t>
            </w:r>
            <w:r w:rsidRPr="00E1027D">
              <w:rPr>
                <w:rFonts w:asciiTheme="minorEastAsia" w:hAnsiTheme="minorEastAsia" w:cs="宋体" w:hint="eastAsia"/>
                <w:kern w:val="0"/>
                <w:sz w:val="24"/>
                <w:szCs w:val="24"/>
              </w:rPr>
              <w:br/>
              <w:t>违反本办法第四十二条的规定，食品经营者未按规定公示相关不合格产品信息的，由市场监督管理部门责令改正;拒不改正的，给予警告，并处2000元以上3万元以下罚款。</w:t>
            </w:r>
          </w:p>
        </w:tc>
        <w:tc>
          <w:tcPr>
            <w:tcW w:w="770" w:type="dxa"/>
            <w:shd w:val="clear" w:color="auto" w:fill="auto"/>
            <w:vAlign w:val="center"/>
            <w:hideMark/>
          </w:tcPr>
          <w:p w14:paraId="7679501D"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2703534F"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违反第二款规定，提供虚假证明材料1项的。</w:t>
            </w:r>
          </w:p>
        </w:tc>
        <w:tc>
          <w:tcPr>
            <w:tcW w:w="4037" w:type="dxa"/>
            <w:shd w:val="clear" w:color="auto" w:fill="auto"/>
            <w:vAlign w:val="center"/>
            <w:hideMark/>
          </w:tcPr>
          <w:p w14:paraId="459FD165" w14:textId="77777777" w:rsidR="00274AF1" w:rsidRPr="00E1027D" w:rsidRDefault="00274AF1" w:rsidP="00274AF1">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警告、处以1万元以上1万5千元以下的罚款。</w:t>
            </w:r>
          </w:p>
        </w:tc>
      </w:tr>
      <w:tr w:rsidR="00E1027D" w:rsidRPr="00E1027D" w14:paraId="6CA626CA" w14:textId="77777777" w:rsidTr="00580F9F">
        <w:trPr>
          <w:trHeight w:val="1871"/>
        </w:trPr>
        <w:tc>
          <w:tcPr>
            <w:tcW w:w="820" w:type="dxa"/>
            <w:vMerge/>
            <w:vAlign w:val="center"/>
            <w:hideMark/>
          </w:tcPr>
          <w:p w14:paraId="31DDBF31"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22FC90AC"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4E46D01B"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vMerge w:val="restart"/>
            <w:shd w:val="clear" w:color="auto" w:fill="auto"/>
            <w:vAlign w:val="center"/>
            <w:hideMark/>
          </w:tcPr>
          <w:p w14:paraId="0DAA6970"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5D9BA80E"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违反第二款规定，提供虚假证明材料2项的。</w:t>
            </w:r>
          </w:p>
        </w:tc>
        <w:tc>
          <w:tcPr>
            <w:tcW w:w="4037" w:type="dxa"/>
            <w:shd w:val="clear" w:color="auto" w:fill="auto"/>
            <w:vAlign w:val="center"/>
            <w:hideMark/>
          </w:tcPr>
          <w:p w14:paraId="378B0E08"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警告、处以1万5千元以上2万5千元以下的罚款。</w:t>
            </w:r>
          </w:p>
        </w:tc>
      </w:tr>
      <w:tr w:rsidR="00E1027D" w:rsidRPr="00E1027D" w14:paraId="541871EC" w14:textId="77777777" w:rsidTr="00580F9F">
        <w:trPr>
          <w:trHeight w:val="1871"/>
        </w:trPr>
        <w:tc>
          <w:tcPr>
            <w:tcW w:w="820" w:type="dxa"/>
            <w:vMerge/>
            <w:vAlign w:val="center"/>
            <w:hideMark/>
          </w:tcPr>
          <w:p w14:paraId="3D2B0413"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36482DEF"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0A170C49"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vMerge/>
            <w:vAlign w:val="center"/>
            <w:hideMark/>
          </w:tcPr>
          <w:p w14:paraId="313EF38F" w14:textId="77777777" w:rsidR="00274AF1" w:rsidRPr="00E1027D" w:rsidRDefault="00274AF1" w:rsidP="00274AF1">
            <w:pPr>
              <w:widowControl/>
              <w:spacing w:line="400" w:lineRule="exact"/>
              <w:jc w:val="left"/>
              <w:rPr>
                <w:rFonts w:asciiTheme="minorEastAsia" w:hAnsiTheme="minorEastAsia" w:cs="宋体"/>
                <w:kern w:val="0"/>
                <w:sz w:val="24"/>
                <w:szCs w:val="24"/>
              </w:rPr>
            </w:pPr>
          </w:p>
        </w:tc>
        <w:tc>
          <w:tcPr>
            <w:tcW w:w="3304" w:type="dxa"/>
            <w:shd w:val="clear" w:color="auto" w:fill="auto"/>
            <w:vAlign w:val="center"/>
            <w:hideMark/>
          </w:tcPr>
          <w:p w14:paraId="571280C7"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违反第三款规定，经责令限期改正，逾期10日以内拒不改正的。</w:t>
            </w:r>
          </w:p>
        </w:tc>
        <w:tc>
          <w:tcPr>
            <w:tcW w:w="4037" w:type="dxa"/>
            <w:shd w:val="clear" w:color="auto" w:fill="auto"/>
            <w:vAlign w:val="center"/>
            <w:hideMark/>
          </w:tcPr>
          <w:p w14:paraId="7BE3253C"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给予警告，并处2千元以上1万5千元以下罚款。</w:t>
            </w:r>
          </w:p>
        </w:tc>
      </w:tr>
      <w:tr w:rsidR="00E1027D" w:rsidRPr="00E1027D" w14:paraId="2FBF20B8" w14:textId="77777777" w:rsidTr="00580F9F">
        <w:trPr>
          <w:trHeight w:val="1871"/>
        </w:trPr>
        <w:tc>
          <w:tcPr>
            <w:tcW w:w="820" w:type="dxa"/>
            <w:vMerge/>
            <w:vAlign w:val="center"/>
            <w:hideMark/>
          </w:tcPr>
          <w:p w14:paraId="48D73FC7"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04B6955B"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6B8C7249"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vMerge w:val="restart"/>
            <w:shd w:val="clear" w:color="auto" w:fill="auto"/>
            <w:vAlign w:val="center"/>
            <w:hideMark/>
          </w:tcPr>
          <w:p w14:paraId="06095D7F"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30549818"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违反第二款规定，提供虚假证明材料2项以上的。</w:t>
            </w:r>
          </w:p>
        </w:tc>
        <w:tc>
          <w:tcPr>
            <w:tcW w:w="4037" w:type="dxa"/>
            <w:shd w:val="clear" w:color="auto" w:fill="auto"/>
            <w:vAlign w:val="center"/>
            <w:hideMark/>
          </w:tcPr>
          <w:p w14:paraId="385BAB15"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警告、处以2万5千元以上3万元以下的罚款。</w:t>
            </w:r>
          </w:p>
        </w:tc>
      </w:tr>
      <w:tr w:rsidR="00E1027D" w:rsidRPr="00E1027D" w14:paraId="0573995A" w14:textId="77777777" w:rsidTr="00580F9F">
        <w:trPr>
          <w:trHeight w:val="1871"/>
        </w:trPr>
        <w:tc>
          <w:tcPr>
            <w:tcW w:w="820" w:type="dxa"/>
            <w:vMerge/>
            <w:vAlign w:val="center"/>
            <w:hideMark/>
          </w:tcPr>
          <w:p w14:paraId="5256EF63"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6C2A79CF"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348FFA07"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vMerge/>
            <w:vAlign w:val="center"/>
            <w:hideMark/>
          </w:tcPr>
          <w:p w14:paraId="1277B3E4" w14:textId="77777777" w:rsidR="00274AF1" w:rsidRPr="00E1027D" w:rsidRDefault="00274AF1" w:rsidP="00274AF1">
            <w:pPr>
              <w:widowControl/>
              <w:spacing w:line="400" w:lineRule="exact"/>
              <w:jc w:val="left"/>
              <w:rPr>
                <w:rFonts w:asciiTheme="minorEastAsia" w:hAnsiTheme="minorEastAsia" w:cs="宋体"/>
                <w:kern w:val="0"/>
                <w:sz w:val="24"/>
                <w:szCs w:val="24"/>
              </w:rPr>
            </w:pPr>
          </w:p>
        </w:tc>
        <w:tc>
          <w:tcPr>
            <w:tcW w:w="3304" w:type="dxa"/>
            <w:shd w:val="clear" w:color="auto" w:fill="auto"/>
            <w:vAlign w:val="center"/>
            <w:hideMark/>
          </w:tcPr>
          <w:p w14:paraId="153CE109"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违反第三款规定，经责令限期改正，逾期10日以上拒不改正的。</w:t>
            </w:r>
          </w:p>
        </w:tc>
        <w:tc>
          <w:tcPr>
            <w:tcW w:w="4037" w:type="dxa"/>
            <w:shd w:val="clear" w:color="auto" w:fill="auto"/>
            <w:vAlign w:val="center"/>
            <w:hideMark/>
          </w:tcPr>
          <w:p w14:paraId="5B91DA61"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给予警告，并处1万5千元3万元以下罚款。</w:t>
            </w:r>
          </w:p>
        </w:tc>
      </w:tr>
      <w:tr w:rsidR="00E1027D" w:rsidRPr="00E1027D" w14:paraId="6BEA14A9" w14:textId="77777777" w:rsidTr="00580F9F">
        <w:trPr>
          <w:trHeight w:val="964"/>
        </w:trPr>
        <w:tc>
          <w:tcPr>
            <w:tcW w:w="820" w:type="dxa"/>
            <w:vMerge w:val="restart"/>
            <w:shd w:val="clear" w:color="auto" w:fill="auto"/>
            <w:vAlign w:val="center"/>
            <w:hideMark/>
          </w:tcPr>
          <w:p w14:paraId="3ECECA91" w14:textId="6A6EAE08"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27</w:t>
            </w:r>
            <w:r w:rsidR="00E91839" w:rsidRPr="00E1027D">
              <w:rPr>
                <w:rFonts w:asciiTheme="minorEastAsia" w:hAnsiTheme="minorEastAsia" w:cs="宋体"/>
                <w:b/>
                <w:bCs/>
                <w:kern w:val="0"/>
                <w:sz w:val="24"/>
                <w:szCs w:val="24"/>
              </w:rPr>
              <w:t>8</w:t>
            </w:r>
          </w:p>
        </w:tc>
        <w:tc>
          <w:tcPr>
            <w:tcW w:w="2080" w:type="dxa"/>
            <w:gridSpan w:val="3"/>
            <w:vMerge w:val="restart"/>
            <w:shd w:val="clear" w:color="auto" w:fill="auto"/>
            <w:vAlign w:val="center"/>
            <w:hideMark/>
          </w:tcPr>
          <w:p w14:paraId="1E3DF159" w14:textId="77777777" w:rsidR="00274AF1" w:rsidRPr="00E1027D" w:rsidRDefault="00274AF1" w:rsidP="00274AF1">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《食品召回管理办法》</w:t>
            </w:r>
          </w:p>
        </w:tc>
        <w:tc>
          <w:tcPr>
            <w:tcW w:w="4066" w:type="dxa"/>
            <w:vMerge w:val="restart"/>
            <w:shd w:val="clear" w:color="auto" w:fill="auto"/>
            <w:vAlign w:val="center"/>
            <w:hideMark/>
          </w:tcPr>
          <w:p w14:paraId="4960A08C"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第三十八条 食品生产经营者违反本办法第八条第一款、第十二条第一款、第十三条、第十四条、第二十条第一款、第二十一条、第二十三条第一款、第二十四条第一款的规定，</w:t>
            </w:r>
            <w:proofErr w:type="gramStart"/>
            <w:r w:rsidRPr="00E1027D">
              <w:rPr>
                <w:rFonts w:asciiTheme="minorEastAsia" w:hAnsiTheme="minorEastAsia" w:cs="宋体" w:hint="eastAsia"/>
                <w:kern w:val="0"/>
                <w:sz w:val="24"/>
                <w:szCs w:val="24"/>
              </w:rPr>
              <w:t>不</w:t>
            </w:r>
            <w:proofErr w:type="gramEnd"/>
            <w:r w:rsidRPr="00E1027D">
              <w:rPr>
                <w:rFonts w:asciiTheme="minorEastAsia" w:hAnsiTheme="minorEastAsia" w:cs="宋体" w:hint="eastAsia"/>
                <w:kern w:val="0"/>
                <w:sz w:val="24"/>
                <w:szCs w:val="24"/>
              </w:rPr>
              <w:t>立即停止生产经营、不主动召回、不按规定时限启动召回、不按照召回计划召回不安全食品或者不按照规定处置不安全食品的，由食品药品监督管理部门给予警告，并处一万元以上三万元以下罚款。</w:t>
            </w:r>
          </w:p>
        </w:tc>
        <w:tc>
          <w:tcPr>
            <w:tcW w:w="770" w:type="dxa"/>
            <w:shd w:val="clear" w:color="auto" w:fill="auto"/>
            <w:vAlign w:val="center"/>
            <w:hideMark/>
          </w:tcPr>
          <w:p w14:paraId="1AFC0410"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51348E30"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涉及货值金额十万元以下的。</w:t>
            </w:r>
          </w:p>
        </w:tc>
        <w:tc>
          <w:tcPr>
            <w:tcW w:w="4037" w:type="dxa"/>
            <w:shd w:val="clear" w:color="auto" w:fill="auto"/>
            <w:vAlign w:val="center"/>
            <w:hideMark/>
          </w:tcPr>
          <w:p w14:paraId="683FA000"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给予警告，并处一万元罚款。</w:t>
            </w:r>
          </w:p>
        </w:tc>
      </w:tr>
      <w:tr w:rsidR="00E1027D" w:rsidRPr="00E1027D" w14:paraId="3AA6D784" w14:textId="77777777" w:rsidTr="00580F9F">
        <w:trPr>
          <w:trHeight w:val="964"/>
        </w:trPr>
        <w:tc>
          <w:tcPr>
            <w:tcW w:w="820" w:type="dxa"/>
            <w:vMerge/>
            <w:vAlign w:val="center"/>
            <w:hideMark/>
          </w:tcPr>
          <w:p w14:paraId="0E27907B"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1EDE868B"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59DC3D63"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712BF653"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3E95B58E"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涉及货值金额十万元以上二十万元以下的。</w:t>
            </w:r>
          </w:p>
        </w:tc>
        <w:tc>
          <w:tcPr>
            <w:tcW w:w="4037" w:type="dxa"/>
            <w:shd w:val="clear" w:color="auto" w:fill="auto"/>
            <w:vAlign w:val="center"/>
            <w:hideMark/>
          </w:tcPr>
          <w:p w14:paraId="1062D58A"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给予警告，并处一万元以上二万元以下罚款。</w:t>
            </w:r>
          </w:p>
        </w:tc>
      </w:tr>
      <w:tr w:rsidR="00E1027D" w:rsidRPr="00E1027D" w14:paraId="3B0E0DF4" w14:textId="77777777" w:rsidTr="00580F9F">
        <w:trPr>
          <w:trHeight w:val="964"/>
        </w:trPr>
        <w:tc>
          <w:tcPr>
            <w:tcW w:w="820" w:type="dxa"/>
            <w:vMerge/>
            <w:vAlign w:val="center"/>
            <w:hideMark/>
          </w:tcPr>
          <w:p w14:paraId="2DA6A843"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6D91ECDA"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12385139"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1590AC16"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6A267A31"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涉及货值金额二十万元以上的。</w:t>
            </w:r>
          </w:p>
        </w:tc>
        <w:tc>
          <w:tcPr>
            <w:tcW w:w="4037" w:type="dxa"/>
            <w:shd w:val="clear" w:color="auto" w:fill="auto"/>
            <w:vAlign w:val="center"/>
            <w:hideMark/>
          </w:tcPr>
          <w:p w14:paraId="612A9E76"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给予警告，并处二万元以上三万元以下罚款。</w:t>
            </w:r>
          </w:p>
        </w:tc>
      </w:tr>
      <w:tr w:rsidR="00E1027D" w:rsidRPr="00E1027D" w14:paraId="1AC74A31" w14:textId="77777777" w:rsidTr="00580F9F">
        <w:trPr>
          <w:trHeight w:val="510"/>
        </w:trPr>
        <w:tc>
          <w:tcPr>
            <w:tcW w:w="820" w:type="dxa"/>
            <w:vMerge w:val="restart"/>
            <w:shd w:val="clear" w:color="auto" w:fill="auto"/>
            <w:vAlign w:val="center"/>
            <w:hideMark/>
          </w:tcPr>
          <w:p w14:paraId="253A1180" w14:textId="416C3477" w:rsidR="00274AF1" w:rsidRPr="00E1027D" w:rsidRDefault="00274AF1"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2</w:t>
            </w:r>
            <w:r w:rsidR="00E91839" w:rsidRPr="00E1027D">
              <w:rPr>
                <w:rFonts w:asciiTheme="minorEastAsia" w:hAnsiTheme="minorEastAsia" w:cs="宋体"/>
                <w:b/>
                <w:bCs/>
                <w:kern w:val="0"/>
                <w:sz w:val="24"/>
                <w:szCs w:val="24"/>
              </w:rPr>
              <w:t>79</w:t>
            </w:r>
          </w:p>
        </w:tc>
        <w:tc>
          <w:tcPr>
            <w:tcW w:w="2080" w:type="dxa"/>
            <w:gridSpan w:val="3"/>
            <w:vMerge w:val="restart"/>
            <w:shd w:val="clear" w:color="auto" w:fill="auto"/>
            <w:vAlign w:val="center"/>
            <w:hideMark/>
          </w:tcPr>
          <w:p w14:paraId="3FBE1665" w14:textId="77777777"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《食品召回管理办法》</w:t>
            </w:r>
          </w:p>
        </w:tc>
        <w:tc>
          <w:tcPr>
            <w:tcW w:w="4066" w:type="dxa"/>
            <w:vMerge w:val="restart"/>
            <w:shd w:val="clear" w:color="auto" w:fill="auto"/>
            <w:vAlign w:val="center"/>
            <w:hideMark/>
          </w:tcPr>
          <w:p w14:paraId="7A6DF1B0"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第三十九条食品经营者违反本办法第十九条的规定，不配合食品生产者召回不安全食品的，由食品药品监督管理部门给予警告，并处五千元以上三万元以下罚款。</w:t>
            </w:r>
          </w:p>
        </w:tc>
        <w:tc>
          <w:tcPr>
            <w:tcW w:w="770" w:type="dxa"/>
            <w:shd w:val="clear" w:color="auto" w:fill="auto"/>
            <w:vAlign w:val="center"/>
            <w:hideMark/>
          </w:tcPr>
          <w:p w14:paraId="66DDD456"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6727DA8E"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涉及货值金额十万元以下的。</w:t>
            </w:r>
          </w:p>
        </w:tc>
        <w:tc>
          <w:tcPr>
            <w:tcW w:w="4037" w:type="dxa"/>
            <w:shd w:val="clear" w:color="auto" w:fill="auto"/>
            <w:vAlign w:val="center"/>
            <w:hideMark/>
          </w:tcPr>
          <w:p w14:paraId="7EF86854"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给予警告，并处五千元罚款。</w:t>
            </w:r>
          </w:p>
        </w:tc>
      </w:tr>
      <w:tr w:rsidR="00E1027D" w:rsidRPr="00E1027D" w14:paraId="0AD365BA" w14:textId="77777777" w:rsidTr="00580F9F">
        <w:trPr>
          <w:trHeight w:val="510"/>
        </w:trPr>
        <w:tc>
          <w:tcPr>
            <w:tcW w:w="820" w:type="dxa"/>
            <w:vMerge/>
            <w:vAlign w:val="center"/>
            <w:hideMark/>
          </w:tcPr>
          <w:p w14:paraId="6A75EE06"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49394D2C"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36526787"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125A7805"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33BB005B"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涉及货值金额十万元以上二十万元以下的。</w:t>
            </w:r>
          </w:p>
        </w:tc>
        <w:tc>
          <w:tcPr>
            <w:tcW w:w="4037" w:type="dxa"/>
            <w:shd w:val="clear" w:color="auto" w:fill="auto"/>
            <w:vAlign w:val="center"/>
            <w:hideMark/>
          </w:tcPr>
          <w:p w14:paraId="280960CD"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给予警告，并处五千元以上二万元以下罚款。</w:t>
            </w:r>
          </w:p>
        </w:tc>
      </w:tr>
      <w:tr w:rsidR="00E1027D" w:rsidRPr="00E1027D" w14:paraId="3D32EA76" w14:textId="77777777" w:rsidTr="00580F9F">
        <w:trPr>
          <w:trHeight w:val="510"/>
        </w:trPr>
        <w:tc>
          <w:tcPr>
            <w:tcW w:w="820" w:type="dxa"/>
            <w:vMerge/>
            <w:vAlign w:val="center"/>
            <w:hideMark/>
          </w:tcPr>
          <w:p w14:paraId="6AF24E75"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6CB8E00D"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0B78552D"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22685BF7"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189CEA8D"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涉及货值金额二十万元以上的。</w:t>
            </w:r>
          </w:p>
        </w:tc>
        <w:tc>
          <w:tcPr>
            <w:tcW w:w="4037" w:type="dxa"/>
            <w:shd w:val="clear" w:color="auto" w:fill="auto"/>
            <w:vAlign w:val="center"/>
            <w:hideMark/>
          </w:tcPr>
          <w:p w14:paraId="56DED234"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给予警告，并处二万元以上三万元以下罚款。</w:t>
            </w:r>
          </w:p>
        </w:tc>
      </w:tr>
      <w:tr w:rsidR="00E1027D" w:rsidRPr="00E1027D" w14:paraId="30CBF721" w14:textId="77777777" w:rsidTr="00580F9F">
        <w:trPr>
          <w:trHeight w:val="964"/>
        </w:trPr>
        <w:tc>
          <w:tcPr>
            <w:tcW w:w="820" w:type="dxa"/>
            <w:vMerge w:val="restart"/>
            <w:shd w:val="clear" w:color="auto" w:fill="auto"/>
            <w:vAlign w:val="center"/>
            <w:hideMark/>
          </w:tcPr>
          <w:p w14:paraId="655974FA" w14:textId="0F822B79" w:rsidR="00274AF1" w:rsidRPr="00E1027D" w:rsidRDefault="00274AF1"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28</w:t>
            </w:r>
            <w:r w:rsidR="00E91839" w:rsidRPr="00E1027D">
              <w:rPr>
                <w:rFonts w:asciiTheme="minorEastAsia" w:hAnsiTheme="minorEastAsia" w:cs="宋体"/>
                <w:b/>
                <w:bCs/>
                <w:kern w:val="0"/>
                <w:sz w:val="24"/>
                <w:szCs w:val="24"/>
              </w:rPr>
              <w:t>0</w:t>
            </w:r>
          </w:p>
        </w:tc>
        <w:tc>
          <w:tcPr>
            <w:tcW w:w="2080" w:type="dxa"/>
            <w:gridSpan w:val="3"/>
            <w:vMerge w:val="restart"/>
            <w:shd w:val="clear" w:color="auto" w:fill="auto"/>
            <w:vAlign w:val="center"/>
            <w:hideMark/>
          </w:tcPr>
          <w:p w14:paraId="33E978EE" w14:textId="77777777"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《食品召回管理办法》</w:t>
            </w:r>
          </w:p>
        </w:tc>
        <w:tc>
          <w:tcPr>
            <w:tcW w:w="4066" w:type="dxa"/>
            <w:vMerge w:val="restart"/>
            <w:shd w:val="clear" w:color="auto" w:fill="auto"/>
            <w:vAlign w:val="center"/>
            <w:hideMark/>
          </w:tcPr>
          <w:p w14:paraId="1ED121B2"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四十条食品生产经营者违反本办法第十三条、第二十四条第二款、第三十二条的规定，未按规定履行相关报告义务的，由食品药品监督管理部门责令改正，给予警告；拒不改正的，处二千元以上二万元以下罚款。</w:t>
            </w:r>
          </w:p>
        </w:tc>
        <w:tc>
          <w:tcPr>
            <w:tcW w:w="770" w:type="dxa"/>
            <w:shd w:val="clear" w:color="auto" w:fill="auto"/>
            <w:vAlign w:val="center"/>
            <w:hideMark/>
          </w:tcPr>
          <w:p w14:paraId="58067E55"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0C296676"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责令改正期限已满整改未完成，但尚未造成不良影响的。</w:t>
            </w:r>
          </w:p>
        </w:tc>
        <w:tc>
          <w:tcPr>
            <w:tcW w:w="4037" w:type="dxa"/>
            <w:shd w:val="clear" w:color="auto" w:fill="auto"/>
            <w:vAlign w:val="center"/>
            <w:hideMark/>
          </w:tcPr>
          <w:p w14:paraId="2B4C7FB4"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处二千元罚款。</w:t>
            </w:r>
          </w:p>
        </w:tc>
      </w:tr>
      <w:tr w:rsidR="00E1027D" w:rsidRPr="00E1027D" w14:paraId="629B7C89" w14:textId="77777777" w:rsidTr="00580F9F">
        <w:trPr>
          <w:trHeight w:val="964"/>
        </w:trPr>
        <w:tc>
          <w:tcPr>
            <w:tcW w:w="820" w:type="dxa"/>
            <w:vMerge/>
            <w:vAlign w:val="center"/>
            <w:hideMark/>
          </w:tcPr>
          <w:p w14:paraId="1BD4858E"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431466E3"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00BBE531"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43542A4B"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0EE76082"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责令改正期限已满尚未开始进行整改的。</w:t>
            </w:r>
          </w:p>
        </w:tc>
        <w:tc>
          <w:tcPr>
            <w:tcW w:w="4037" w:type="dxa"/>
            <w:shd w:val="clear" w:color="auto" w:fill="auto"/>
            <w:vAlign w:val="center"/>
            <w:hideMark/>
          </w:tcPr>
          <w:p w14:paraId="5D6E1153"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处二千元以上一万元以下罚款。</w:t>
            </w:r>
          </w:p>
        </w:tc>
      </w:tr>
      <w:tr w:rsidR="00E1027D" w:rsidRPr="00E1027D" w14:paraId="3E757CCD" w14:textId="77777777" w:rsidTr="00580F9F">
        <w:trPr>
          <w:trHeight w:val="964"/>
        </w:trPr>
        <w:tc>
          <w:tcPr>
            <w:tcW w:w="820" w:type="dxa"/>
            <w:vMerge/>
            <w:vAlign w:val="center"/>
            <w:hideMark/>
          </w:tcPr>
          <w:p w14:paraId="02057661"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269B1C37"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27962D92"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475EFE60"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22517587"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已经造成不良影响或者违法行为持续时间较长的。</w:t>
            </w:r>
          </w:p>
        </w:tc>
        <w:tc>
          <w:tcPr>
            <w:tcW w:w="4037" w:type="dxa"/>
            <w:shd w:val="clear" w:color="auto" w:fill="auto"/>
            <w:vAlign w:val="center"/>
            <w:hideMark/>
          </w:tcPr>
          <w:p w14:paraId="2A168EEA"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处一万元以上二万元以下罚款。</w:t>
            </w:r>
          </w:p>
        </w:tc>
      </w:tr>
      <w:tr w:rsidR="00E1027D" w:rsidRPr="00E1027D" w14:paraId="14883C5D" w14:textId="77777777" w:rsidTr="00580F9F">
        <w:trPr>
          <w:trHeight w:val="964"/>
        </w:trPr>
        <w:tc>
          <w:tcPr>
            <w:tcW w:w="820" w:type="dxa"/>
            <w:vMerge w:val="restart"/>
            <w:shd w:val="clear" w:color="auto" w:fill="auto"/>
            <w:vAlign w:val="center"/>
            <w:hideMark/>
          </w:tcPr>
          <w:p w14:paraId="3C419D7D" w14:textId="660C8A8B" w:rsidR="00274AF1" w:rsidRPr="00E1027D" w:rsidRDefault="00274AF1"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lastRenderedPageBreak/>
              <w:t>28</w:t>
            </w:r>
            <w:r w:rsidR="00E91839" w:rsidRPr="00E1027D">
              <w:rPr>
                <w:rFonts w:asciiTheme="minorEastAsia" w:hAnsiTheme="minorEastAsia" w:cs="宋体"/>
                <w:b/>
                <w:bCs/>
                <w:kern w:val="0"/>
                <w:sz w:val="24"/>
                <w:szCs w:val="24"/>
              </w:rPr>
              <w:t>1</w:t>
            </w:r>
          </w:p>
        </w:tc>
        <w:tc>
          <w:tcPr>
            <w:tcW w:w="2080" w:type="dxa"/>
            <w:gridSpan w:val="3"/>
            <w:vMerge w:val="restart"/>
            <w:shd w:val="clear" w:color="auto" w:fill="auto"/>
            <w:vAlign w:val="center"/>
            <w:hideMark/>
          </w:tcPr>
          <w:p w14:paraId="3C439628" w14:textId="77777777"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《食品召回管理办法》</w:t>
            </w:r>
          </w:p>
        </w:tc>
        <w:tc>
          <w:tcPr>
            <w:tcW w:w="4066" w:type="dxa"/>
            <w:vMerge w:val="restart"/>
            <w:shd w:val="clear" w:color="auto" w:fill="auto"/>
            <w:vAlign w:val="center"/>
            <w:hideMark/>
          </w:tcPr>
          <w:p w14:paraId="07E45CE5"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四十一条食品生产经营者违反本办法第二十三条第二款的规定，食品药品监督管理部门责令食品生产经营者依法处置不安全食品，食品生产经营者拒绝或者拖延履行的，由食品药品监督管理部门给予警告，并处二万元以上三万元以下罚款。</w:t>
            </w:r>
          </w:p>
        </w:tc>
        <w:tc>
          <w:tcPr>
            <w:tcW w:w="770" w:type="dxa"/>
            <w:shd w:val="clear" w:color="auto" w:fill="auto"/>
            <w:vAlign w:val="center"/>
            <w:hideMark/>
          </w:tcPr>
          <w:p w14:paraId="5ECC60EE"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61AF7CF3"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涉及货值金额十万元以下的。</w:t>
            </w:r>
          </w:p>
        </w:tc>
        <w:tc>
          <w:tcPr>
            <w:tcW w:w="4037" w:type="dxa"/>
            <w:shd w:val="clear" w:color="auto" w:fill="auto"/>
            <w:vAlign w:val="center"/>
            <w:hideMark/>
          </w:tcPr>
          <w:p w14:paraId="24596519"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给予警告，并处二万元罚款。</w:t>
            </w:r>
          </w:p>
        </w:tc>
      </w:tr>
      <w:tr w:rsidR="00E1027D" w:rsidRPr="00E1027D" w14:paraId="47D8CEAF" w14:textId="77777777" w:rsidTr="00580F9F">
        <w:trPr>
          <w:trHeight w:val="964"/>
        </w:trPr>
        <w:tc>
          <w:tcPr>
            <w:tcW w:w="820" w:type="dxa"/>
            <w:vMerge/>
            <w:vAlign w:val="center"/>
            <w:hideMark/>
          </w:tcPr>
          <w:p w14:paraId="49806BD0"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5EB4F4F6"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5F265882"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5D1E5694"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6FEC666C"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涉及货值金额十万元以上三十万元以下的。。</w:t>
            </w:r>
          </w:p>
        </w:tc>
        <w:tc>
          <w:tcPr>
            <w:tcW w:w="4037" w:type="dxa"/>
            <w:shd w:val="clear" w:color="auto" w:fill="auto"/>
            <w:vAlign w:val="center"/>
            <w:hideMark/>
          </w:tcPr>
          <w:p w14:paraId="5B222456"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给予警告，并处二万元以上三万元以下罚款。</w:t>
            </w:r>
          </w:p>
        </w:tc>
      </w:tr>
      <w:tr w:rsidR="00E1027D" w:rsidRPr="00E1027D" w14:paraId="2CC931AA" w14:textId="77777777" w:rsidTr="00580F9F">
        <w:trPr>
          <w:trHeight w:val="964"/>
        </w:trPr>
        <w:tc>
          <w:tcPr>
            <w:tcW w:w="820" w:type="dxa"/>
            <w:vMerge/>
            <w:vAlign w:val="center"/>
            <w:hideMark/>
          </w:tcPr>
          <w:p w14:paraId="637DE870"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704AFADC"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0786B287"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557B8809"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7F1E9470"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涉及货值金额三十万元以上的。</w:t>
            </w:r>
          </w:p>
        </w:tc>
        <w:tc>
          <w:tcPr>
            <w:tcW w:w="4037" w:type="dxa"/>
            <w:shd w:val="clear" w:color="auto" w:fill="auto"/>
            <w:vAlign w:val="center"/>
            <w:hideMark/>
          </w:tcPr>
          <w:p w14:paraId="53317E5A"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给予警告，并处三万元罚款。</w:t>
            </w:r>
          </w:p>
        </w:tc>
      </w:tr>
      <w:tr w:rsidR="00E1027D" w:rsidRPr="00E1027D" w14:paraId="7B024808" w14:textId="77777777" w:rsidTr="00580F9F">
        <w:trPr>
          <w:trHeight w:val="964"/>
        </w:trPr>
        <w:tc>
          <w:tcPr>
            <w:tcW w:w="820" w:type="dxa"/>
            <w:vMerge w:val="restart"/>
            <w:shd w:val="clear" w:color="auto" w:fill="auto"/>
            <w:vAlign w:val="center"/>
            <w:hideMark/>
          </w:tcPr>
          <w:p w14:paraId="3D8320F9" w14:textId="5295CEDB" w:rsidR="00274AF1" w:rsidRPr="00E1027D" w:rsidRDefault="00274AF1"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28</w:t>
            </w:r>
            <w:r w:rsidR="00E91839" w:rsidRPr="00E1027D">
              <w:rPr>
                <w:rFonts w:asciiTheme="minorEastAsia" w:hAnsiTheme="minorEastAsia" w:cs="宋体"/>
                <w:b/>
                <w:bCs/>
                <w:kern w:val="0"/>
                <w:sz w:val="24"/>
                <w:szCs w:val="24"/>
              </w:rPr>
              <w:t>2</w:t>
            </w:r>
          </w:p>
        </w:tc>
        <w:tc>
          <w:tcPr>
            <w:tcW w:w="2080" w:type="dxa"/>
            <w:gridSpan w:val="3"/>
            <w:vMerge w:val="restart"/>
            <w:shd w:val="clear" w:color="auto" w:fill="auto"/>
            <w:vAlign w:val="center"/>
            <w:hideMark/>
          </w:tcPr>
          <w:p w14:paraId="6A94BE9B" w14:textId="77777777"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《食品召回管理办法》</w:t>
            </w:r>
          </w:p>
        </w:tc>
        <w:tc>
          <w:tcPr>
            <w:tcW w:w="4066" w:type="dxa"/>
            <w:vMerge w:val="restart"/>
            <w:shd w:val="clear" w:color="auto" w:fill="auto"/>
            <w:vAlign w:val="center"/>
            <w:hideMark/>
          </w:tcPr>
          <w:p w14:paraId="67612B74"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四十二条食品生产经营者违反本办法第二十八条的规定，未按规定记录保存不安全食品停止生产经营、召回和处置情况的，由食品药品监督管理部门责令改正，给予警告；拒不改正的，处二千元以上二万元以下罚款。</w:t>
            </w:r>
          </w:p>
        </w:tc>
        <w:tc>
          <w:tcPr>
            <w:tcW w:w="770" w:type="dxa"/>
            <w:shd w:val="clear" w:color="auto" w:fill="auto"/>
            <w:vAlign w:val="center"/>
            <w:hideMark/>
          </w:tcPr>
          <w:p w14:paraId="15CCF79B"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7343AF73"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责令改正期限已满整改未完成，但尚未造成不良影响的。</w:t>
            </w:r>
          </w:p>
        </w:tc>
        <w:tc>
          <w:tcPr>
            <w:tcW w:w="4037" w:type="dxa"/>
            <w:shd w:val="clear" w:color="auto" w:fill="auto"/>
            <w:vAlign w:val="center"/>
            <w:hideMark/>
          </w:tcPr>
          <w:p w14:paraId="06AECD2F"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处二千元罚款。</w:t>
            </w:r>
          </w:p>
        </w:tc>
      </w:tr>
      <w:tr w:rsidR="00E1027D" w:rsidRPr="00E1027D" w14:paraId="0E085FDF" w14:textId="77777777" w:rsidTr="00580F9F">
        <w:trPr>
          <w:trHeight w:val="964"/>
        </w:trPr>
        <w:tc>
          <w:tcPr>
            <w:tcW w:w="820" w:type="dxa"/>
            <w:vMerge/>
            <w:vAlign w:val="center"/>
            <w:hideMark/>
          </w:tcPr>
          <w:p w14:paraId="21925172"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054B43AE"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337025B5"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70634CC5"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2C850E5D"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责令改正期限已满尚未开始进行整改的。</w:t>
            </w:r>
          </w:p>
        </w:tc>
        <w:tc>
          <w:tcPr>
            <w:tcW w:w="4037" w:type="dxa"/>
            <w:shd w:val="clear" w:color="auto" w:fill="auto"/>
            <w:vAlign w:val="center"/>
            <w:hideMark/>
          </w:tcPr>
          <w:p w14:paraId="0784D5BD"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处二千元以上一万元以下罚款。</w:t>
            </w:r>
          </w:p>
        </w:tc>
      </w:tr>
      <w:tr w:rsidR="00E1027D" w:rsidRPr="00E1027D" w14:paraId="5403EABC" w14:textId="77777777" w:rsidTr="00580F9F">
        <w:trPr>
          <w:trHeight w:val="964"/>
        </w:trPr>
        <w:tc>
          <w:tcPr>
            <w:tcW w:w="820" w:type="dxa"/>
            <w:vMerge/>
            <w:vAlign w:val="center"/>
            <w:hideMark/>
          </w:tcPr>
          <w:p w14:paraId="7252A7EE"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68013EF5"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12D9339E"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319DFC7B"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14EBCA7C"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已经造成不良影响或者违法行为持续时间较长的。</w:t>
            </w:r>
          </w:p>
        </w:tc>
        <w:tc>
          <w:tcPr>
            <w:tcW w:w="4037" w:type="dxa"/>
            <w:shd w:val="clear" w:color="auto" w:fill="auto"/>
            <w:vAlign w:val="center"/>
            <w:hideMark/>
          </w:tcPr>
          <w:p w14:paraId="34C3BBAF"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处一万元以上二万元以下罚款。</w:t>
            </w:r>
          </w:p>
        </w:tc>
      </w:tr>
      <w:tr w:rsidR="00E1027D" w:rsidRPr="00E1027D" w14:paraId="411A9ED6" w14:textId="77777777" w:rsidTr="00580F9F">
        <w:trPr>
          <w:trHeight w:val="964"/>
        </w:trPr>
        <w:tc>
          <w:tcPr>
            <w:tcW w:w="820" w:type="dxa"/>
            <w:vMerge w:val="restart"/>
            <w:shd w:val="clear" w:color="auto" w:fill="auto"/>
            <w:vAlign w:val="center"/>
            <w:hideMark/>
          </w:tcPr>
          <w:p w14:paraId="3551170C" w14:textId="65487209" w:rsidR="00274AF1" w:rsidRPr="00E1027D" w:rsidRDefault="00274AF1"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2</w:t>
            </w:r>
            <w:r w:rsidR="00D67653" w:rsidRPr="00E1027D">
              <w:rPr>
                <w:rFonts w:asciiTheme="minorEastAsia" w:hAnsiTheme="minorEastAsia" w:cs="宋体"/>
                <w:b/>
                <w:bCs/>
                <w:kern w:val="0"/>
                <w:sz w:val="24"/>
                <w:szCs w:val="24"/>
              </w:rPr>
              <w:t>8</w:t>
            </w:r>
            <w:r w:rsidR="00E91839" w:rsidRPr="00E1027D">
              <w:rPr>
                <w:rFonts w:asciiTheme="minorEastAsia" w:hAnsiTheme="minorEastAsia" w:cs="宋体"/>
                <w:b/>
                <w:bCs/>
                <w:kern w:val="0"/>
                <w:sz w:val="24"/>
                <w:szCs w:val="24"/>
              </w:rPr>
              <w:t>3</w:t>
            </w:r>
          </w:p>
        </w:tc>
        <w:tc>
          <w:tcPr>
            <w:tcW w:w="2080" w:type="dxa"/>
            <w:gridSpan w:val="3"/>
            <w:vMerge w:val="restart"/>
            <w:shd w:val="clear" w:color="auto" w:fill="auto"/>
            <w:vAlign w:val="center"/>
            <w:hideMark/>
          </w:tcPr>
          <w:p w14:paraId="02EDFEA8" w14:textId="77777777"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《食品生产许可管理办法》</w:t>
            </w:r>
          </w:p>
        </w:tc>
        <w:tc>
          <w:tcPr>
            <w:tcW w:w="4066" w:type="dxa"/>
            <w:vMerge w:val="restart"/>
            <w:shd w:val="clear" w:color="auto" w:fill="auto"/>
            <w:vAlign w:val="center"/>
            <w:hideMark/>
          </w:tcPr>
          <w:p w14:paraId="7F4F1798"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第五十二条被许可人以欺骗、贿赂等不正当手段取得食品生产许可的，由原发证的食品药品监督管理部门撤销许可，并处1万元以上3万元以下罚款。被许可人在3年内不得再次申请食品生产许可。</w:t>
            </w:r>
          </w:p>
        </w:tc>
        <w:tc>
          <w:tcPr>
            <w:tcW w:w="770" w:type="dxa"/>
            <w:shd w:val="clear" w:color="auto" w:fill="auto"/>
            <w:vAlign w:val="center"/>
            <w:hideMark/>
          </w:tcPr>
          <w:p w14:paraId="184914A4"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46A989B4"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被许可人取得食品生产许可后尚未开始生产的。</w:t>
            </w:r>
          </w:p>
        </w:tc>
        <w:tc>
          <w:tcPr>
            <w:tcW w:w="4037" w:type="dxa"/>
            <w:shd w:val="clear" w:color="auto" w:fill="auto"/>
            <w:vAlign w:val="center"/>
            <w:hideMark/>
          </w:tcPr>
          <w:p w14:paraId="7114AC15"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由原发证的食品药品监督管理部门撤销许可，并处1万元以上1.5万元以下罚款。</w:t>
            </w:r>
          </w:p>
        </w:tc>
      </w:tr>
      <w:tr w:rsidR="00E1027D" w:rsidRPr="00E1027D" w14:paraId="3131EA43" w14:textId="77777777" w:rsidTr="00580F9F">
        <w:trPr>
          <w:trHeight w:val="964"/>
        </w:trPr>
        <w:tc>
          <w:tcPr>
            <w:tcW w:w="820" w:type="dxa"/>
            <w:vMerge/>
            <w:vAlign w:val="center"/>
            <w:hideMark/>
          </w:tcPr>
          <w:p w14:paraId="354C3F4D"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4925325B"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3309AE8B"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1579CA0A"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7C48964E"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被许可人取得食品生产许可后已经进行生产但尚无违法所得的。</w:t>
            </w:r>
          </w:p>
        </w:tc>
        <w:tc>
          <w:tcPr>
            <w:tcW w:w="4037" w:type="dxa"/>
            <w:shd w:val="clear" w:color="auto" w:fill="auto"/>
            <w:vAlign w:val="center"/>
            <w:hideMark/>
          </w:tcPr>
          <w:p w14:paraId="07BB22C7"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由原发证的食品药品监督管理部门撤销许可，并处1.5万元以上2.5万元以下罚款。</w:t>
            </w:r>
          </w:p>
        </w:tc>
      </w:tr>
      <w:tr w:rsidR="00E1027D" w:rsidRPr="00E1027D" w14:paraId="4327E4CD" w14:textId="77777777" w:rsidTr="00580F9F">
        <w:trPr>
          <w:trHeight w:val="964"/>
        </w:trPr>
        <w:tc>
          <w:tcPr>
            <w:tcW w:w="820" w:type="dxa"/>
            <w:vMerge/>
            <w:vAlign w:val="center"/>
            <w:hideMark/>
          </w:tcPr>
          <w:p w14:paraId="62F4C821"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63AE983E"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3C135ED6"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4E2A0930"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3DAF6149"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被许可人取得食品生产许可后已经进行生产并有违法所得的。</w:t>
            </w:r>
          </w:p>
        </w:tc>
        <w:tc>
          <w:tcPr>
            <w:tcW w:w="4037" w:type="dxa"/>
            <w:shd w:val="clear" w:color="auto" w:fill="auto"/>
            <w:vAlign w:val="center"/>
            <w:hideMark/>
          </w:tcPr>
          <w:p w14:paraId="0C34081C"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由原发证的食品药品监督管理部门撤销许可，并处2.5万元以上3万元以下罚款。</w:t>
            </w:r>
          </w:p>
        </w:tc>
      </w:tr>
      <w:tr w:rsidR="00E1027D" w:rsidRPr="00E1027D" w14:paraId="3690EA30" w14:textId="77777777" w:rsidTr="00580F9F">
        <w:trPr>
          <w:trHeight w:val="2381"/>
        </w:trPr>
        <w:tc>
          <w:tcPr>
            <w:tcW w:w="820" w:type="dxa"/>
            <w:vMerge w:val="restart"/>
            <w:shd w:val="clear" w:color="auto" w:fill="auto"/>
            <w:vAlign w:val="center"/>
            <w:hideMark/>
          </w:tcPr>
          <w:p w14:paraId="6C816303" w14:textId="1C583B84"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28</w:t>
            </w:r>
            <w:r w:rsidR="00E91839" w:rsidRPr="00E1027D">
              <w:rPr>
                <w:rFonts w:asciiTheme="minorEastAsia" w:hAnsiTheme="minorEastAsia" w:cs="宋体"/>
                <w:b/>
                <w:bCs/>
                <w:kern w:val="0"/>
                <w:sz w:val="24"/>
                <w:szCs w:val="24"/>
              </w:rPr>
              <w:t>4</w:t>
            </w:r>
          </w:p>
        </w:tc>
        <w:tc>
          <w:tcPr>
            <w:tcW w:w="2080" w:type="dxa"/>
            <w:gridSpan w:val="3"/>
            <w:vMerge w:val="restart"/>
            <w:shd w:val="clear" w:color="auto" w:fill="auto"/>
            <w:vAlign w:val="center"/>
            <w:hideMark/>
          </w:tcPr>
          <w:p w14:paraId="3AC0626D" w14:textId="77777777"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《食品生产许可管理办法》</w:t>
            </w:r>
          </w:p>
        </w:tc>
        <w:tc>
          <w:tcPr>
            <w:tcW w:w="4066" w:type="dxa"/>
            <w:vMerge w:val="restart"/>
            <w:shd w:val="clear" w:color="auto" w:fill="auto"/>
            <w:vAlign w:val="center"/>
            <w:hideMark/>
          </w:tcPr>
          <w:p w14:paraId="018CBEA7"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第五十三条第一款违反本办法第三十一条第一款 规定，食品生产者伪造、涂改、倒卖、出租、出借、转让食品生产许可证的，由县级以上地方食品药品监督管理部门责令改正，给予警告，并处1万元以下罚款；情节严重的，处1万元以上3万元以下罚款。</w:t>
            </w:r>
          </w:p>
        </w:tc>
        <w:tc>
          <w:tcPr>
            <w:tcW w:w="770" w:type="dxa"/>
            <w:shd w:val="clear" w:color="auto" w:fill="auto"/>
            <w:vAlign w:val="center"/>
            <w:hideMark/>
          </w:tcPr>
          <w:p w14:paraId="0F7AB1FC"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710AD58E"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食品生产者伪造、涂改、倒卖、出租、出借、转让食品生产许可证，尚未进行生产或者没有违法所得的。</w:t>
            </w:r>
          </w:p>
        </w:tc>
        <w:tc>
          <w:tcPr>
            <w:tcW w:w="4037" w:type="dxa"/>
            <w:shd w:val="clear" w:color="auto" w:fill="auto"/>
            <w:vAlign w:val="center"/>
            <w:hideMark/>
          </w:tcPr>
          <w:p w14:paraId="47AF9917"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给予警告，并处2000元以下罚款。</w:t>
            </w:r>
          </w:p>
        </w:tc>
      </w:tr>
      <w:tr w:rsidR="00E1027D" w:rsidRPr="00E1027D" w14:paraId="5A4B11A7" w14:textId="77777777" w:rsidTr="00580F9F">
        <w:trPr>
          <w:trHeight w:val="2381"/>
        </w:trPr>
        <w:tc>
          <w:tcPr>
            <w:tcW w:w="820" w:type="dxa"/>
            <w:vMerge/>
            <w:vAlign w:val="center"/>
            <w:hideMark/>
          </w:tcPr>
          <w:p w14:paraId="7074FD50"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5326EA03"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16EC49FD"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01DF1AAC"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670EEEF5"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食品生产者伪造、涂改、倒卖、出租、出借、转让食品生产许可证，已经进行生产或者违法所得10万元以下的。</w:t>
            </w:r>
          </w:p>
        </w:tc>
        <w:tc>
          <w:tcPr>
            <w:tcW w:w="4037" w:type="dxa"/>
            <w:shd w:val="clear" w:color="auto" w:fill="auto"/>
            <w:vAlign w:val="center"/>
            <w:hideMark/>
          </w:tcPr>
          <w:p w14:paraId="42F208DE"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给予警告，并处2000元以上1万元以下罚款。</w:t>
            </w:r>
          </w:p>
        </w:tc>
      </w:tr>
      <w:tr w:rsidR="00E1027D" w:rsidRPr="00E1027D" w14:paraId="5CB7EE33" w14:textId="77777777" w:rsidTr="00580F9F">
        <w:trPr>
          <w:trHeight w:val="2381"/>
        </w:trPr>
        <w:tc>
          <w:tcPr>
            <w:tcW w:w="820" w:type="dxa"/>
            <w:vMerge/>
            <w:vAlign w:val="center"/>
            <w:hideMark/>
          </w:tcPr>
          <w:p w14:paraId="0CF107D1"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15C58FBB"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5727B241"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28EE3FBB"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570FB3C9"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食品生产者伪造、涂改、倒卖、出租、出借、转让食品生产许可证，生产的食品货值金额10万元以上20万元以下，或者违法所得10万元以上20万元以下的。</w:t>
            </w:r>
          </w:p>
        </w:tc>
        <w:tc>
          <w:tcPr>
            <w:tcW w:w="4037" w:type="dxa"/>
            <w:shd w:val="clear" w:color="auto" w:fill="auto"/>
            <w:vAlign w:val="center"/>
            <w:hideMark/>
          </w:tcPr>
          <w:p w14:paraId="10711178"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给予警告，处1万元以上2万元以下罚款。</w:t>
            </w:r>
          </w:p>
        </w:tc>
      </w:tr>
      <w:tr w:rsidR="00E1027D" w:rsidRPr="00E1027D" w14:paraId="11C04047" w14:textId="77777777" w:rsidTr="00580F9F">
        <w:trPr>
          <w:trHeight w:val="2381"/>
        </w:trPr>
        <w:tc>
          <w:tcPr>
            <w:tcW w:w="820" w:type="dxa"/>
            <w:vMerge/>
            <w:vAlign w:val="center"/>
            <w:hideMark/>
          </w:tcPr>
          <w:p w14:paraId="173A10EB"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29A7BA8C"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22AC6906"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4B45CEB1"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304" w:type="dxa"/>
            <w:shd w:val="clear" w:color="auto" w:fill="auto"/>
            <w:vAlign w:val="center"/>
            <w:hideMark/>
          </w:tcPr>
          <w:p w14:paraId="50172907"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食品生产者伪造、涂改、倒卖、出租、出借、转让食品生产许可证，生产的食品货值金额20万元以上，或者违法所得20万元以上的。</w:t>
            </w:r>
          </w:p>
        </w:tc>
        <w:tc>
          <w:tcPr>
            <w:tcW w:w="4037" w:type="dxa"/>
            <w:shd w:val="clear" w:color="auto" w:fill="auto"/>
            <w:vAlign w:val="center"/>
            <w:hideMark/>
          </w:tcPr>
          <w:p w14:paraId="238DCB62"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给予警告，处2万元以上3万元以下罚款。</w:t>
            </w:r>
          </w:p>
        </w:tc>
      </w:tr>
      <w:tr w:rsidR="00E1027D" w:rsidRPr="00E1027D" w14:paraId="029D9936" w14:textId="77777777" w:rsidTr="00580F9F">
        <w:trPr>
          <w:trHeight w:val="1531"/>
        </w:trPr>
        <w:tc>
          <w:tcPr>
            <w:tcW w:w="820" w:type="dxa"/>
            <w:vMerge w:val="restart"/>
            <w:shd w:val="clear" w:color="auto" w:fill="auto"/>
            <w:vAlign w:val="center"/>
            <w:hideMark/>
          </w:tcPr>
          <w:p w14:paraId="176E96D2" w14:textId="356B2852"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28</w:t>
            </w:r>
            <w:r w:rsidR="00E91839" w:rsidRPr="00E1027D">
              <w:rPr>
                <w:rFonts w:asciiTheme="minorEastAsia" w:hAnsiTheme="minorEastAsia" w:cs="宋体"/>
                <w:b/>
                <w:bCs/>
                <w:kern w:val="0"/>
                <w:sz w:val="24"/>
                <w:szCs w:val="24"/>
              </w:rPr>
              <w:t>5</w:t>
            </w:r>
          </w:p>
        </w:tc>
        <w:tc>
          <w:tcPr>
            <w:tcW w:w="2080" w:type="dxa"/>
            <w:gridSpan w:val="3"/>
            <w:vMerge w:val="restart"/>
            <w:shd w:val="clear" w:color="auto" w:fill="auto"/>
            <w:vAlign w:val="center"/>
            <w:hideMark/>
          </w:tcPr>
          <w:p w14:paraId="089CC485" w14:textId="77777777"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《食品生产许可管理办法》</w:t>
            </w:r>
          </w:p>
        </w:tc>
        <w:tc>
          <w:tcPr>
            <w:tcW w:w="4066" w:type="dxa"/>
            <w:vMerge w:val="restart"/>
            <w:shd w:val="clear" w:color="auto" w:fill="auto"/>
            <w:vAlign w:val="center"/>
            <w:hideMark/>
          </w:tcPr>
          <w:p w14:paraId="012BC7B6"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第五十四条第一款 违反本办法第三十二条第一款规定，食品生产者工艺设备布局和工艺流程、主要生产设备设施、食品类别等事项发生变化，需要变更食品生产许可证载明的许可事项，未按规定申请变更的，由原发证的食品药品监督管理部门责令改正，给予警告；拒不改正的，处2000元以上1万元以下罚款。</w:t>
            </w:r>
          </w:p>
        </w:tc>
        <w:tc>
          <w:tcPr>
            <w:tcW w:w="770" w:type="dxa"/>
            <w:shd w:val="clear" w:color="auto" w:fill="auto"/>
            <w:vAlign w:val="center"/>
            <w:hideMark/>
          </w:tcPr>
          <w:p w14:paraId="079936BC"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1BD584D2"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责令改正期限已满整改未完成，但尚未造成不良影响的。</w:t>
            </w:r>
          </w:p>
        </w:tc>
        <w:tc>
          <w:tcPr>
            <w:tcW w:w="4037" w:type="dxa"/>
            <w:shd w:val="clear" w:color="auto" w:fill="auto"/>
            <w:vAlign w:val="center"/>
            <w:hideMark/>
          </w:tcPr>
          <w:p w14:paraId="695525F2"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处2000元罚款。</w:t>
            </w:r>
          </w:p>
        </w:tc>
      </w:tr>
      <w:tr w:rsidR="00E1027D" w:rsidRPr="00E1027D" w14:paraId="50E1D35E" w14:textId="77777777" w:rsidTr="00580F9F">
        <w:trPr>
          <w:trHeight w:val="1531"/>
        </w:trPr>
        <w:tc>
          <w:tcPr>
            <w:tcW w:w="820" w:type="dxa"/>
            <w:vMerge/>
            <w:vAlign w:val="center"/>
            <w:hideMark/>
          </w:tcPr>
          <w:p w14:paraId="730B51C7"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144D4319"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7313CD9A"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59C37DA3"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3BB7B73F"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责令改正期限已满尚未开始进行整改的。</w:t>
            </w:r>
          </w:p>
        </w:tc>
        <w:tc>
          <w:tcPr>
            <w:tcW w:w="4037" w:type="dxa"/>
            <w:shd w:val="clear" w:color="auto" w:fill="auto"/>
            <w:vAlign w:val="center"/>
            <w:hideMark/>
          </w:tcPr>
          <w:p w14:paraId="11FDCE58"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处2000元以上6000元以下罚款。</w:t>
            </w:r>
          </w:p>
        </w:tc>
      </w:tr>
      <w:tr w:rsidR="00E1027D" w:rsidRPr="00E1027D" w14:paraId="07627767" w14:textId="77777777" w:rsidTr="00580F9F">
        <w:trPr>
          <w:trHeight w:val="1531"/>
        </w:trPr>
        <w:tc>
          <w:tcPr>
            <w:tcW w:w="820" w:type="dxa"/>
            <w:vMerge/>
            <w:vAlign w:val="center"/>
            <w:hideMark/>
          </w:tcPr>
          <w:p w14:paraId="0276AF58"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1E316F8E"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699150FC"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06DCBF73"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5DA94178"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已经造成不良影响或者违法行为持续时间较长的。</w:t>
            </w:r>
          </w:p>
        </w:tc>
        <w:tc>
          <w:tcPr>
            <w:tcW w:w="4037" w:type="dxa"/>
            <w:shd w:val="clear" w:color="auto" w:fill="auto"/>
            <w:vAlign w:val="center"/>
            <w:hideMark/>
          </w:tcPr>
          <w:p w14:paraId="41417641"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处6000元以上1万元以下罚款。</w:t>
            </w:r>
          </w:p>
        </w:tc>
      </w:tr>
      <w:tr w:rsidR="00E1027D" w:rsidRPr="00E1027D" w14:paraId="39B93638" w14:textId="77777777" w:rsidTr="00580F9F">
        <w:trPr>
          <w:trHeight w:val="1531"/>
        </w:trPr>
        <w:tc>
          <w:tcPr>
            <w:tcW w:w="820" w:type="dxa"/>
            <w:vMerge w:val="restart"/>
            <w:shd w:val="clear" w:color="auto" w:fill="auto"/>
            <w:vAlign w:val="center"/>
            <w:hideMark/>
          </w:tcPr>
          <w:p w14:paraId="678B7173" w14:textId="1051BD22"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28</w:t>
            </w:r>
            <w:r w:rsidR="00E91839" w:rsidRPr="00E1027D">
              <w:rPr>
                <w:rFonts w:asciiTheme="minorEastAsia" w:hAnsiTheme="minorEastAsia" w:cs="宋体"/>
                <w:b/>
                <w:bCs/>
                <w:kern w:val="0"/>
                <w:sz w:val="24"/>
                <w:szCs w:val="24"/>
              </w:rPr>
              <w:t>6</w:t>
            </w:r>
          </w:p>
        </w:tc>
        <w:tc>
          <w:tcPr>
            <w:tcW w:w="2080" w:type="dxa"/>
            <w:gridSpan w:val="3"/>
            <w:vMerge w:val="restart"/>
            <w:shd w:val="clear" w:color="auto" w:fill="auto"/>
            <w:vAlign w:val="center"/>
            <w:hideMark/>
          </w:tcPr>
          <w:p w14:paraId="6B8C2A1B" w14:textId="77777777"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《食品生产许可管理办法》</w:t>
            </w:r>
          </w:p>
        </w:tc>
        <w:tc>
          <w:tcPr>
            <w:tcW w:w="4066" w:type="dxa"/>
            <w:vMerge w:val="restart"/>
            <w:shd w:val="clear" w:color="auto" w:fill="auto"/>
            <w:vAlign w:val="center"/>
            <w:hideMark/>
          </w:tcPr>
          <w:p w14:paraId="7B384C22"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第五十四条第二款 违反本办法第三十二条第三款规定或者第四十一条第一款规定，食品生产许可证副本载明的同一食品类别内的事项、外设仓库地址发生变化，食品生产者未按规定报告的，或者食品生产者终止食品生产，食品生产许可被撤回、撤销或者食品生产许可证被吊销，未按规定申请办理注销手续的，由原发证的食品药品监督管理部门责令改正；拒不改正的，给予警告，并处2000元以下罚款。</w:t>
            </w:r>
          </w:p>
        </w:tc>
        <w:tc>
          <w:tcPr>
            <w:tcW w:w="770" w:type="dxa"/>
            <w:shd w:val="clear" w:color="auto" w:fill="auto"/>
            <w:vAlign w:val="center"/>
            <w:hideMark/>
          </w:tcPr>
          <w:p w14:paraId="39CDBE25"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25046CC8"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责令改正期限已满整改未完成，但尚未造成不良影响的。</w:t>
            </w:r>
          </w:p>
        </w:tc>
        <w:tc>
          <w:tcPr>
            <w:tcW w:w="4037" w:type="dxa"/>
            <w:shd w:val="clear" w:color="auto" w:fill="auto"/>
            <w:vAlign w:val="center"/>
            <w:hideMark/>
          </w:tcPr>
          <w:p w14:paraId="35CDF83E"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给予警告，并处500元以下罚款。</w:t>
            </w:r>
          </w:p>
        </w:tc>
      </w:tr>
      <w:tr w:rsidR="00E1027D" w:rsidRPr="00E1027D" w14:paraId="4ED610BF" w14:textId="77777777" w:rsidTr="00580F9F">
        <w:trPr>
          <w:trHeight w:val="1531"/>
        </w:trPr>
        <w:tc>
          <w:tcPr>
            <w:tcW w:w="820" w:type="dxa"/>
            <w:vMerge/>
            <w:vAlign w:val="center"/>
            <w:hideMark/>
          </w:tcPr>
          <w:p w14:paraId="1161D811"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71AAAFDB"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3C2960CA"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1A730585"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49A77484"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责令改正期限已满尚未开始进行整改的。</w:t>
            </w:r>
          </w:p>
        </w:tc>
        <w:tc>
          <w:tcPr>
            <w:tcW w:w="4037" w:type="dxa"/>
            <w:shd w:val="clear" w:color="auto" w:fill="auto"/>
            <w:vAlign w:val="center"/>
            <w:hideMark/>
          </w:tcPr>
          <w:p w14:paraId="382DC472"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给予警告，并处500元以上1000元以下罚款。</w:t>
            </w:r>
          </w:p>
        </w:tc>
      </w:tr>
      <w:tr w:rsidR="00E1027D" w:rsidRPr="00E1027D" w14:paraId="22FC36E3" w14:textId="77777777" w:rsidTr="00580F9F">
        <w:trPr>
          <w:trHeight w:val="1531"/>
        </w:trPr>
        <w:tc>
          <w:tcPr>
            <w:tcW w:w="820" w:type="dxa"/>
            <w:vMerge/>
            <w:vAlign w:val="center"/>
            <w:hideMark/>
          </w:tcPr>
          <w:p w14:paraId="054D463C"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008C0CEB"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17D851CA"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60C6719F"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3801D1CB"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已经造成不良影响或者违法行为持续时间较长的。</w:t>
            </w:r>
          </w:p>
        </w:tc>
        <w:tc>
          <w:tcPr>
            <w:tcW w:w="4037" w:type="dxa"/>
            <w:shd w:val="clear" w:color="auto" w:fill="auto"/>
            <w:vAlign w:val="center"/>
            <w:hideMark/>
          </w:tcPr>
          <w:p w14:paraId="38DA1FA1"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给予警告，并处1000元以上2000元以下罚款。</w:t>
            </w:r>
          </w:p>
        </w:tc>
      </w:tr>
      <w:tr w:rsidR="00E1027D" w:rsidRPr="00E1027D" w14:paraId="649073CC" w14:textId="77777777" w:rsidTr="00580F9F">
        <w:trPr>
          <w:trHeight w:val="20"/>
        </w:trPr>
        <w:tc>
          <w:tcPr>
            <w:tcW w:w="820" w:type="dxa"/>
            <w:vMerge w:val="restart"/>
            <w:shd w:val="clear" w:color="auto" w:fill="auto"/>
            <w:vAlign w:val="center"/>
            <w:hideMark/>
          </w:tcPr>
          <w:p w14:paraId="40D25C4F" w14:textId="4372988C"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28</w:t>
            </w:r>
            <w:r w:rsidR="00E91839" w:rsidRPr="00E1027D">
              <w:rPr>
                <w:rFonts w:asciiTheme="minorEastAsia" w:hAnsiTheme="minorEastAsia" w:cs="宋体"/>
                <w:b/>
                <w:bCs/>
                <w:kern w:val="0"/>
                <w:sz w:val="24"/>
                <w:szCs w:val="24"/>
              </w:rPr>
              <w:t>7</w:t>
            </w:r>
          </w:p>
        </w:tc>
        <w:tc>
          <w:tcPr>
            <w:tcW w:w="2080" w:type="dxa"/>
            <w:gridSpan w:val="3"/>
            <w:vMerge w:val="restart"/>
            <w:shd w:val="clear" w:color="auto" w:fill="auto"/>
            <w:vAlign w:val="center"/>
            <w:hideMark/>
          </w:tcPr>
          <w:p w14:paraId="612C253A" w14:textId="77777777"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《食品经营许可管理办法》</w:t>
            </w:r>
          </w:p>
        </w:tc>
        <w:tc>
          <w:tcPr>
            <w:tcW w:w="4066" w:type="dxa"/>
            <w:vMerge w:val="restart"/>
            <w:shd w:val="clear" w:color="auto" w:fill="auto"/>
            <w:vAlign w:val="center"/>
            <w:hideMark/>
          </w:tcPr>
          <w:p w14:paraId="759D1CCD"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第四十七条被许可人以欺骗、贿赂等不正当手段取得食品经营许可的，由原发证的食品药品监督管理部门撤销许可，并处1万元以上3万元以下罚款。被许可人在3年内不得再次申请食品经营许可。</w:t>
            </w:r>
          </w:p>
        </w:tc>
        <w:tc>
          <w:tcPr>
            <w:tcW w:w="770" w:type="dxa"/>
            <w:shd w:val="clear" w:color="auto" w:fill="auto"/>
            <w:vAlign w:val="center"/>
            <w:hideMark/>
          </w:tcPr>
          <w:p w14:paraId="2766D28B"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2EA7F1E5"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被许可人取得食品经营许可后尚未开始生产的。</w:t>
            </w:r>
          </w:p>
        </w:tc>
        <w:tc>
          <w:tcPr>
            <w:tcW w:w="4037" w:type="dxa"/>
            <w:shd w:val="clear" w:color="auto" w:fill="auto"/>
            <w:vAlign w:val="center"/>
            <w:hideMark/>
          </w:tcPr>
          <w:p w14:paraId="7BF79808"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由原发证的食品药品监督管理部门撤销许可，并处1万元以上1.5万元以下罚款。</w:t>
            </w:r>
          </w:p>
        </w:tc>
      </w:tr>
      <w:tr w:rsidR="00E1027D" w:rsidRPr="00E1027D" w14:paraId="330895CF" w14:textId="77777777" w:rsidTr="00580F9F">
        <w:trPr>
          <w:trHeight w:val="20"/>
        </w:trPr>
        <w:tc>
          <w:tcPr>
            <w:tcW w:w="820" w:type="dxa"/>
            <w:vMerge/>
            <w:vAlign w:val="center"/>
            <w:hideMark/>
          </w:tcPr>
          <w:p w14:paraId="14B753EB"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581B2D0B"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259BF48F"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6B01EB90"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43B6D671"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被许可人取得食品经营许可后已经进行生产但尚无违法所得的。</w:t>
            </w:r>
          </w:p>
        </w:tc>
        <w:tc>
          <w:tcPr>
            <w:tcW w:w="4037" w:type="dxa"/>
            <w:shd w:val="clear" w:color="auto" w:fill="auto"/>
            <w:vAlign w:val="center"/>
            <w:hideMark/>
          </w:tcPr>
          <w:p w14:paraId="584D92E1"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由原发证的食品药品监督管理部门撤销许可，并处1.5万元以上2.5万元以下罚款。</w:t>
            </w:r>
          </w:p>
        </w:tc>
      </w:tr>
      <w:tr w:rsidR="00E1027D" w:rsidRPr="00E1027D" w14:paraId="1BF09978" w14:textId="77777777" w:rsidTr="00580F9F">
        <w:trPr>
          <w:trHeight w:val="20"/>
        </w:trPr>
        <w:tc>
          <w:tcPr>
            <w:tcW w:w="820" w:type="dxa"/>
            <w:vMerge/>
            <w:vAlign w:val="center"/>
            <w:hideMark/>
          </w:tcPr>
          <w:p w14:paraId="6B67F865"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0EB11E80"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3BEBC5E1"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5F13171D"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7A6A8D39"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被许可人取得食品经营许可后已经进行生产并有违法所得的。</w:t>
            </w:r>
          </w:p>
        </w:tc>
        <w:tc>
          <w:tcPr>
            <w:tcW w:w="4037" w:type="dxa"/>
            <w:shd w:val="clear" w:color="auto" w:fill="auto"/>
            <w:vAlign w:val="center"/>
            <w:hideMark/>
          </w:tcPr>
          <w:p w14:paraId="64B8ADCE"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由原发证的食品药品监督管理部门撤销许可，并处2.5万元以上3万元以下罚款。</w:t>
            </w:r>
          </w:p>
        </w:tc>
      </w:tr>
      <w:tr w:rsidR="00E1027D" w:rsidRPr="00E1027D" w14:paraId="721F9AF7" w14:textId="77777777" w:rsidTr="00580F9F">
        <w:trPr>
          <w:trHeight w:val="20"/>
        </w:trPr>
        <w:tc>
          <w:tcPr>
            <w:tcW w:w="820" w:type="dxa"/>
            <w:vMerge w:val="restart"/>
            <w:shd w:val="clear" w:color="auto" w:fill="auto"/>
            <w:vAlign w:val="center"/>
            <w:hideMark/>
          </w:tcPr>
          <w:p w14:paraId="783C5E11" w14:textId="70F8D945"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28</w:t>
            </w:r>
            <w:r w:rsidR="00E91839" w:rsidRPr="00E1027D">
              <w:rPr>
                <w:rFonts w:asciiTheme="minorEastAsia" w:hAnsiTheme="minorEastAsia" w:cs="宋体"/>
                <w:b/>
                <w:bCs/>
                <w:kern w:val="0"/>
                <w:sz w:val="24"/>
                <w:szCs w:val="24"/>
              </w:rPr>
              <w:t>8</w:t>
            </w:r>
          </w:p>
        </w:tc>
        <w:tc>
          <w:tcPr>
            <w:tcW w:w="2080" w:type="dxa"/>
            <w:gridSpan w:val="3"/>
            <w:vMerge w:val="restart"/>
            <w:shd w:val="clear" w:color="auto" w:fill="auto"/>
            <w:vAlign w:val="center"/>
            <w:hideMark/>
          </w:tcPr>
          <w:p w14:paraId="3EF1AB56" w14:textId="77777777"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《食品经营许可管理办法》</w:t>
            </w:r>
          </w:p>
        </w:tc>
        <w:tc>
          <w:tcPr>
            <w:tcW w:w="4066" w:type="dxa"/>
            <w:vMerge w:val="restart"/>
            <w:shd w:val="clear" w:color="auto" w:fill="auto"/>
            <w:vAlign w:val="center"/>
            <w:hideMark/>
          </w:tcPr>
          <w:p w14:paraId="5846D124"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第四十八条第一款 违反本办法第二十六条第一款规定，食品经营者伪造、涂改、倒卖、出租、出借、转让食品经营许可证的，由县级以上地方食品药品监督管理部门责令改正，给予警告，并处1万元以下罚款；情节严重的，处1万元以上3万元以下罚款。</w:t>
            </w:r>
            <w:r w:rsidRPr="00E1027D">
              <w:rPr>
                <w:rFonts w:asciiTheme="minorEastAsia" w:hAnsiTheme="minorEastAsia" w:cs="宋体" w:hint="eastAsia"/>
                <w:kern w:val="0"/>
                <w:sz w:val="24"/>
                <w:szCs w:val="24"/>
              </w:rPr>
              <w:br/>
              <w:t xml:space="preserve"> </w:t>
            </w:r>
          </w:p>
        </w:tc>
        <w:tc>
          <w:tcPr>
            <w:tcW w:w="770" w:type="dxa"/>
            <w:shd w:val="clear" w:color="auto" w:fill="auto"/>
            <w:vAlign w:val="center"/>
            <w:hideMark/>
          </w:tcPr>
          <w:p w14:paraId="2FD2362F"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2E757654"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食品经营者伪造、涂改、倒卖、出租、出借、转让食品经营许可证，尚未进行经营或者没有违法所得的。</w:t>
            </w:r>
          </w:p>
        </w:tc>
        <w:tc>
          <w:tcPr>
            <w:tcW w:w="4037" w:type="dxa"/>
            <w:shd w:val="clear" w:color="auto" w:fill="auto"/>
            <w:vAlign w:val="center"/>
            <w:hideMark/>
          </w:tcPr>
          <w:p w14:paraId="6B493267"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给予警告，并处2000元以下罚款。</w:t>
            </w:r>
          </w:p>
        </w:tc>
      </w:tr>
      <w:tr w:rsidR="00E1027D" w:rsidRPr="00E1027D" w14:paraId="364B6E04" w14:textId="77777777" w:rsidTr="00580F9F">
        <w:trPr>
          <w:trHeight w:val="20"/>
        </w:trPr>
        <w:tc>
          <w:tcPr>
            <w:tcW w:w="820" w:type="dxa"/>
            <w:vMerge/>
            <w:shd w:val="clear" w:color="auto" w:fill="auto"/>
            <w:vAlign w:val="center"/>
            <w:hideMark/>
          </w:tcPr>
          <w:p w14:paraId="4188F82E"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shd w:val="clear" w:color="auto" w:fill="auto"/>
            <w:vAlign w:val="center"/>
            <w:hideMark/>
          </w:tcPr>
          <w:p w14:paraId="3EA5DFB1"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shd w:val="clear" w:color="auto" w:fill="auto"/>
            <w:vAlign w:val="center"/>
            <w:hideMark/>
          </w:tcPr>
          <w:p w14:paraId="7C83611D"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5731913E"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239DCD2B"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食品经营者伪造、涂改、倒卖、出租、出借、转让食品经营许可证，已经进行经营或者违法所得10万元以下的。</w:t>
            </w:r>
          </w:p>
        </w:tc>
        <w:tc>
          <w:tcPr>
            <w:tcW w:w="4037" w:type="dxa"/>
            <w:shd w:val="clear" w:color="auto" w:fill="auto"/>
            <w:vAlign w:val="center"/>
            <w:hideMark/>
          </w:tcPr>
          <w:p w14:paraId="77D4B5B2"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给予警告，并处2000元以上1万元以下罚款。</w:t>
            </w:r>
          </w:p>
        </w:tc>
      </w:tr>
      <w:tr w:rsidR="00E1027D" w:rsidRPr="00E1027D" w14:paraId="233BCC9F" w14:textId="77777777" w:rsidTr="00580F9F">
        <w:trPr>
          <w:trHeight w:val="20"/>
        </w:trPr>
        <w:tc>
          <w:tcPr>
            <w:tcW w:w="820" w:type="dxa"/>
            <w:vMerge/>
            <w:shd w:val="clear" w:color="auto" w:fill="auto"/>
            <w:vAlign w:val="center"/>
            <w:hideMark/>
          </w:tcPr>
          <w:p w14:paraId="06C86F24"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shd w:val="clear" w:color="auto" w:fill="auto"/>
            <w:vAlign w:val="center"/>
            <w:hideMark/>
          </w:tcPr>
          <w:p w14:paraId="525C69D4"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shd w:val="clear" w:color="auto" w:fill="auto"/>
            <w:vAlign w:val="center"/>
            <w:hideMark/>
          </w:tcPr>
          <w:p w14:paraId="3E54DB3C"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586B51E1"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283110B6"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食品经营者伪造、涂改、倒卖、出租、出借、转让食品经营许可证，经营的食品货值金额10万元以上20万元以下，或者违法所得10万元以上20万元以下的。</w:t>
            </w:r>
          </w:p>
        </w:tc>
        <w:tc>
          <w:tcPr>
            <w:tcW w:w="4037" w:type="dxa"/>
            <w:shd w:val="clear" w:color="auto" w:fill="auto"/>
            <w:vAlign w:val="center"/>
            <w:hideMark/>
          </w:tcPr>
          <w:p w14:paraId="7D5AE623"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给予警告，并处1万元以上2万元以下罚款。</w:t>
            </w:r>
          </w:p>
        </w:tc>
      </w:tr>
      <w:tr w:rsidR="00E1027D" w:rsidRPr="00E1027D" w14:paraId="196D6E05" w14:textId="77777777" w:rsidTr="00580F9F">
        <w:trPr>
          <w:trHeight w:val="20"/>
        </w:trPr>
        <w:tc>
          <w:tcPr>
            <w:tcW w:w="820" w:type="dxa"/>
            <w:shd w:val="clear" w:color="auto" w:fill="auto"/>
            <w:vAlign w:val="center"/>
            <w:hideMark/>
          </w:tcPr>
          <w:p w14:paraId="4825A5A3" w14:textId="349CEC63"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2</w:t>
            </w:r>
            <w:r w:rsidR="00E91839" w:rsidRPr="00E1027D">
              <w:rPr>
                <w:rFonts w:asciiTheme="minorEastAsia" w:hAnsiTheme="minorEastAsia" w:cs="宋体"/>
                <w:b/>
                <w:bCs/>
                <w:kern w:val="0"/>
                <w:sz w:val="24"/>
                <w:szCs w:val="24"/>
              </w:rPr>
              <w:t>89</w:t>
            </w:r>
          </w:p>
        </w:tc>
        <w:tc>
          <w:tcPr>
            <w:tcW w:w="2080" w:type="dxa"/>
            <w:gridSpan w:val="3"/>
            <w:shd w:val="clear" w:color="auto" w:fill="auto"/>
            <w:vAlign w:val="center"/>
            <w:hideMark/>
          </w:tcPr>
          <w:p w14:paraId="675028B1" w14:textId="77777777"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《食品经营许可管理办法》</w:t>
            </w:r>
          </w:p>
        </w:tc>
        <w:tc>
          <w:tcPr>
            <w:tcW w:w="4066" w:type="dxa"/>
            <w:shd w:val="clear" w:color="auto" w:fill="auto"/>
            <w:vAlign w:val="center"/>
            <w:hideMark/>
          </w:tcPr>
          <w:p w14:paraId="0935FD46"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第四十八条第一款 违反本办法第二十六条第一款规定，食品经营者伪造、涂改、倒卖、出租、出借、转让食品经营许可证的，由县级以上地方食品药品监督管理部门责令改正，给予警告，并处1万元以下罚款；情节严重的，处1万元以上3万元以下罚款。</w:t>
            </w:r>
          </w:p>
        </w:tc>
        <w:tc>
          <w:tcPr>
            <w:tcW w:w="770" w:type="dxa"/>
            <w:shd w:val="clear" w:color="auto" w:fill="auto"/>
            <w:vAlign w:val="center"/>
            <w:hideMark/>
          </w:tcPr>
          <w:p w14:paraId="77421A47"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304" w:type="dxa"/>
            <w:shd w:val="clear" w:color="auto" w:fill="auto"/>
            <w:vAlign w:val="center"/>
            <w:hideMark/>
          </w:tcPr>
          <w:p w14:paraId="3DF70A4F"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食品经营者伪造、涂改、倒卖、出租、出借、转让食品经营许可证，经营的食品货值金额20万元以上，或者违法所得20万元以上的。</w:t>
            </w:r>
          </w:p>
        </w:tc>
        <w:tc>
          <w:tcPr>
            <w:tcW w:w="4037" w:type="dxa"/>
            <w:shd w:val="clear" w:color="auto" w:fill="auto"/>
            <w:vAlign w:val="center"/>
            <w:hideMark/>
          </w:tcPr>
          <w:p w14:paraId="49533D8F"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给予警告，并处2万元以上3万元以下罚款。</w:t>
            </w:r>
          </w:p>
        </w:tc>
      </w:tr>
      <w:tr w:rsidR="00E1027D" w:rsidRPr="00E1027D" w14:paraId="1B74C5D3" w14:textId="77777777" w:rsidTr="00580F9F">
        <w:trPr>
          <w:trHeight w:val="20"/>
        </w:trPr>
        <w:tc>
          <w:tcPr>
            <w:tcW w:w="820" w:type="dxa"/>
            <w:vMerge w:val="restart"/>
            <w:shd w:val="clear" w:color="auto" w:fill="auto"/>
            <w:vAlign w:val="center"/>
            <w:hideMark/>
          </w:tcPr>
          <w:p w14:paraId="16226BD8" w14:textId="4D29F511" w:rsidR="00274AF1" w:rsidRPr="00E1027D" w:rsidRDefault="00274AF1"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29</w:t>
            </w:r>
            <w:r w:rsidR="00E91839" w:rsidRPr="00E1027D">
              <w:rPr>
                <w:rFonts w:asciiTheme="minorEastAsia" w:hAnsiTheme="minorEastAsia" w:cs="宋体"/>
                <w:b/>
                <w:bCs/>
                <w:kern w:val="0"/>
                <w:sz w:val="24"/>
                <w:szCs w:val="24"/>
              </w:rPr>
              <w:t>0</w:t>
            </w:r>
          </w:p>
        </w:tc>
        <w:tc>
          <w:tcPr>
            <w:tcW w:w="2080" w:type="dxa"/>
            <w:gridSpan w:val="3"/>
            <w:vMerge w:val="restart"/>
            <w:shd w:val="clear" w:color="auto" w:fill="auto"/>
            <w:vAlign w:val="center"/>
            <w:hideMark/>
          </w:tcPr>
          <w:p w14:paraId="418FEF85" w14:textId="77777777"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《食品经营许可管理办法》</w:t>
            </w:r>
          </w:p>
        </w:tc>
        <w:tc>
          <w:tcPr>
            <w:tcW w:w="4066" w:type="dxa"/>
            <w:vMerge w:val="restart"/>
            <w:shd w:val="clear" w:color="auto" w:fill="auto"/>
            <w:vAlign w:val="center"/>
            <w:hideMark/>
          </w:tcPr>
          <w:p w14:paraId="49E4A80B"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四十九条第一款违反本办法第二十七条第一款规定，食品经营许可证载明的许可事项发生变化，食品经营者未按规定申请变更经营许可的，由原发证的食品药品监督管理部门责令改正，给予警告；拒不改正的，处2000元以上1万元以下罚款。</w:t>
            </w:r>
          </w:p>
        </w:tc>
        <w:tc>
          <w:tcPr>
            <w:tcW w:w="770" w:type="dxa"/>
            <w:shd w:val="clear" w:color="auto" w:fill="auto"/>
            <w:vAlign w:val="center"/>
            <w:hideMark/>
          </w:tcPr>
          <w:p w14:paraId="640F88F5"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43060C79"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责令改正期限已满整改未完成，但尚未造成不良影响的。</w:t>
            </w:r>
          </w:p>
        </w:tc>
        <w:tc>
          <w:tcPr>
            <w:tcW w:w="4037" w:type="dxa"/>
            <w:shd w:val="clear" w:color="auto" w:fill="auto"/>
            <w:vAlign w:val="center"/>
            <w:hideMark/>
          </w:tcPr>
          <w:p w14:paraId="5A196642"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处2000元罚款。</w:t>
            </w:r>
          </w:p>
        </w:tc>
      </w:tr>
      <w:tr w:rsidR="00E1027D" w:rsidRPr="00E1027D" w14:paraId="120A1A72" w14:textId="77777777" w:rsidTr="00580F9F">
        <w:trPr>
          <w:trHeight w:val="20"/>
        </w:trPr>
        <w:tc>
          <w:tcPr>
            <w:tcW w:w="820" w:type="dxa"/>
            <w:vMerge/>
            <w:vAlign w:val="center"/>
            <w:hideMark/>
          </w:tcPr>
          <w:p w14:paraId="69D5ECF1"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4EEFC9B8"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601A6E76"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710C7DCE"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074338FB"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责令改正期限已满尚未开始进行整改的。</w:t>
            </w:r>
          </w:p>
        </w:tc>
        <w:tc>
          <w:tcPr>
            <w:tcW w:w="4037" w:type="dxa"/>
            <w:shd w:val="clear" w:color="auto" w:fill="auto"/>
            <w:vAlign w:val="center"/>
            <w:hideMark/>
          </w:tcPr>
          <w:p w14:paraId="38EDB373"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处2000元以上6000元以下罚款。</w:t>
            </w:r>
          </w:p>
        </w:tc>
      </w:tr>
      <w:tr w:rsidR="00E1027D" w:rsidRPr="00E1027D" w14:paraId="0FD2B19A" w14:textId="77777777" w:rsidTr="00580F9F">
        <w:trPr>
          <w:trHeight w:val="20"/>
        </w:trPr>
        <w:tc>
          <w:tcPr>
            <w:tcW w:w="820" w:type="dxa"/>
            <w:vMerge/>
            <w:vAlign w:val="center"/>
            <w:hideMark/>
          </w:tcPr>
          <w:p w14:paraId="28A54ED3"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68CDAC19"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355024CF"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5EA0D7FD"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5B8AE6FD"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已经造成不良影响或者违法行为持续时间较长的。</w:t>
            </w:r>
          </w:p>
        </w:tc>
        <w:tc>
          <w:tcPr>
            <w:tcW w:w="4037" w:type="dxa"/>
            <w:shd w:val="clear" w:color="auto" w:fill="auto"/>
            <w:vAlign w:val="center"/>
            <w:hideMark/>
          </w:tcPr>
          <w:p w14:paraId="7ACC6F31"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处6000元以上1万元以下罚款。</w:t>
            </w:r>
          </w:p>
        </w:tc>
      </w:tr>
      <w:tr w:rsidR="00E1027D" w:rsidRPr="00E1027D" w14:paraId="1AF5B4E1" w14:textId="77777777" w:rsidTr="00580F9F">
        <w:trPr>
          <w:trHeight w:val="20"/>
        </w:trPr>
        <w:tc>
          <w:tcPr>
            <w:tcW w:w="820" w:type="dxa"/>
            <w:vMerge w:val="restart"/>
            <w:shd w:val="clear" w:color="auto" w:fill="auto"/>
            <w:vAlign w:val="center"/>
            <w:hideMark/>
          </w:tcPr>
          <w:p w14:paraId="20F40BBB" w14:textId="1719E4E9" w:rsidR="00274AF1" w:rsidRPr="00E1027D" w:rsidRDefault="00274AF1"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29</w:t>
            </w:r>
            <w:r w:rsidR="00E91839" w:rsidRPr="00E1027D">
              <w:rPr>
                <w:rFonts w:asciiTheme="minorEastAsia" w:hAnsiTheme="minorEastAsia" w:cs="宋体"/>
                <w:b/>
                <w:bCs/>
                <w:kern w:val="0"/>
                <w:sz w:val="24"/>
                <w:szCs w:val="24"/>
              </w:rPr>
              <w:t>1</w:t>
            </w:r>
          </w:p>
        </w:tc>
        <w:tc>
          <w:tcPr>
            <w:tcW w:w="2080" w:type="dxa"/>
            <w:gridSpan w:val="3"/>
            <w:vMerge w:val="restart"/>
            <w:shd w:val="clear" w:color="auto" w:fill="auto"/>
            <w:vAlign w:val="center"/>
            <w:hideMark/>
          </w:tcPr>
          <w:p w14:paraId="4D72D3E8" w14:textId="77777777"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《食品经营许可管理办法》</w:t>
            </w:r>
          </w:p>
        </w:tc>
        <w:tc>
          <w:tcPr>
            <w:tcW w:w="4066" w:type="dxa"/>
            <w:vMerge w:val="restart"/>
            <w:shd w:val="clear" w:color="auto" w:fill="auto"/>
            <w:vAlign w:val="center"/>
            <w:hideMark/>
          </w:tcPr>
          <w:p w14:paraId="4938565B" w14:textId="77777777" w:rsidR="00274AF1" w:rsidRPr="00E1027D" w:rsidRDefault="00274AF1" w:rsidP="00274AF1">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第四十九条第二款　违反本办法第二十七条第二款规定或者第三十六条第一款规定，食品经营者外设仓库地址发生变化，未按规定报告的，或者食品经营者终止食品经营，食品经营许可被撤回、撤销或者食品经营许可证被吊销，未按规定申请办理注销手续的，由原发证的食品药品监督管理部门责令改正；拒不改正的，给予警告，并处2000元以下罚款。</w:t>
            </w:r>
          </w:p>
        </w:tc>
        <w:tc>
          <w:tcPr>
            <w:tcW w:w="770" w:type="dxa"/>
            <w:shd w:val="clear" w:color="auto" w:fill="auto"/>
            <w:vAlign w:val="center"/>
            <w:hideMark/>
          </w:tcPr>
          <w:p w14:paraId="1155AA31"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1E6ED812"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责令改正期限已满整改未完成，但尚未造成不良影响的。</w:t>
            </w:r>
          </w:p>
        </w:tc>
        <w:tc>
          <w:tcPr>
            <w:tcW w:w="4037" w:type="dxa"/>
            <w:shd w:val="clear" w:color="auto" w:fill="auto"/>
            <w:vAlign w:val="center"/>
            <w:hideMark/>
          </w:tcPr>
          <w:p w14:paraId="1D63DBD8"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给予警告，并处500元以下罚款。</w:t>
            </w:r>
          </w:p>
        </w:tc>
      </w:tr>
      <w:tr w:rsidR="00E1027D" w:rsidRPr="00E1027D" w14:paraId="160ABCCE" w14:textId="77777777" w:rsidTr="00580F9F">
        <w:trPr>
          <w:trHeight w:val="20"/>
        </w:trPr>
        <w:tc>
          <w:tcPr>
            <w:tcW w:w="820" w:type="dxa"/>
            <w:vMerge/>
            <w:vAlign w:val="center"/>
            <w:hideMark/>
          </w:tcPr>
          <w:p w14:paraId="5F28D32F"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3C3A9BCC"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2F77C644"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20FDDA6C"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45B13228"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责令改正期限已满尚未开始进行整改的。</w:t>
            </w:r>
          </w:p>
        </w:tc>
        <w:tc>
          <w:tcPr>
            <w:tcW w:w="4037" w:type="dxa"/>
            <w:shd w:val="clear" w:color="auto" w:fill="auto"/>
            <w:vAlign w:val="center"/>
            <w:hideMark/>
          </w:tcPr>
          <w:p w14:paraId="39DE08F7"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给予警告，并处500元以上1000元以下罚款。</w:t>
            </w:r>
          </w:p>
        </w:tc>
      </w:tr>
      <w:tr w:rsidR="00E1027D" w:rsidRPr="00E1027D" w14:paraId="5BECB8A8" w14:textId="77777777" w:rsidTr="00580F9F">
        <w:trPr>
          <w:trHeight w:val="1928"/>
        </w:trPr>
        <w:tc>
          <w:tcPr>
            <w:tcW w:w="820" w:type="dxa"/>
            <w:vMerge/>
            <w:vAlign w:val="center"/>
            <w:hideMark/>
          </w:tcPr>
          <w:p w14:paraId="34F9F2D8"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2080" w:type="dxa"/>
            <w:gridSpan w:val="3"/>
            <w:vMerge/>
            <w:vAlign w:val="center"/>
            <w:hideMark/>
          </w:tcPr>
          <w:p w14:paraId="73E6114C"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066" w:type="dxa"/>
            <w:vMerge/>
            <w:vAlign w:val="center"/>
            <w:hideMark/>
          </w:tcPr>
          <w:p w14:paraId="5C327FBA"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185AEACC"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72EE60FC"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已经造成不良影响或者违法行为持续时间较长的。</w:t>
            </w:r>
          </w:p>
        </w:tc>
        <w:tc>
          <w:tcPr>
            <w:tcW w:w="4037" w:type="dxa"/>
            <w:shd w:val="clear" w:color="auto" w:fill="auto"/>
            <w:vAlign w:val="center"/>
            <w:hideMark/>
          </w:tcPr>
          <w:p w14:paraId="3E0B8B53"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给予警告，并处1000元以上2000元以下罚款。</w:t>
            </w:r>
          </w:p>
        </w:tc>
      </w:tr>
      <w:tr w:rsidR="00E1027D" w:rsidRPr="00E1027D" w14:paraId="3809CB02" w14:textId="77777777" w:rsidTr="00580F9F">
        <w:trPr>
          <w:trHeight w:val="3193"/>
        </w:trPr>
        <w:tc>
          <w:tcPr>
            <w:tcW w:w="820" w:type="dxa"/>
            <w:vMerge w:val="restart"/>
            <w:shd w:val="clear" w:color="auto" w:fill="auto"/>
            <w:vAlign w:val="center"/>
            <w:hideMark/>
          </w:tcPr>
          <w:p w14:paraId="2374E624" w14:textId="6B73CA2B" w:rsidR="00274AF1" w:rsidRPr="00E1027D" w:rsidRDefault="00274AF1"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lastRenderedPageBreak/>
              <w:t>29</w:t>
            </w:r>
            <w:r w:rsidR="00E91839" w:rsidRPr="00E1027D">
              <w:rPr>
                <w:rFonts w:asciiTheme="minorEastAsia" w:hAnsiTheme="minorEastAsia" w:cs="宋体"/>
                <w:b/>
                <w:bCs/>
                <w:kern w:val="0"/>
                <w:sz w:val="24"/>
                <w:szCs w:val="24"/>
              </w:rPr>
              <w:t>2</w:t>
            </w:r>
          </w:p>
        </w:tc>
        <w:tc>
          <w:tcPr>
            <w:tcW w:w="1585" w:type="dxa"/>
            <w:gridSpan w:val="2"/>
            <w:vMerge w:val="restart"/>
            <w:shd w:val="clear" w:color="auto" w:fill="auto"/>
            <w:vAlign w:val="center"/>
            <w:hideMark/>
          </w:tcPr>
          <w:p w14:paraId="56ADB623" w14:textId="77777777"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《食用农产品市场销售质量安全监督管理办法》</w:t>
            </w:r>
          </w:p>
        </w:tc>
        <w:tc>
          <w:tcPr>
            <w:tcW w:w="4561" w:type="dxa"/>
            <w:gridSpan w:val="2"/>
            <w:vMerge w:val="restart"/>
            <w:shd w:val="clear" w:color="auto" w:fill="auto"/>
            <w:vAlign w:val="center"/>
            <w:hideMark/>
          </w:tcPr>
          <w:p w14:paraId="61314C5B" w14:textId="77777777" w:rsidR="00274AF1" w:rsidRPr="00E1027D" w:rsidRDefault="00274AF1" w:rsidP="00274AF1">
            <w:pPr>
              <w:widowControl/>
              <w:spacing w:line="32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第四十七条 集中交易市场开办者违反本办法第九条至第十二条、第十六条第二款、第十七条规定，有下列情形之一的，由县级以上食品药品监督管理部门责令改正，给予警告；拒不改正的，处5000元以上3万元以下罚款：</w:t>
            </w:r>
            <w:r w:rsidRPr="00E1027D">
              <w:rPr>
                <w:rFonts w:asciiTheme="minorEastAsia" w:hAnsiTheme="minorEastAsia" w:cs="宋体" w:hint="eastAsia"/>
                <w:kern w:val="0"/>
                <w:sz w:val="24"/>
                <w:szCs w:val="24"/>
              </w:rPr>
              <w:br/>
              <w:t>（一）未建立或者落实食品安全管理制度的；（二）未按要求配备食品安全管理人员、专业技术人员，或者未组织食品安全知识培训的；（三）未制定食品安全事故处置方案的；（四）未按食用农产品类别实行分区销售的；（五）环境、设施、设备等不符合有关食用农产品质</w:t>
            </w:r>
            <w:proofErr w:type="gramStart"/>
            <w:r w:rsidRPr="00E1027D">
              <w:rPr>
                <w:rFonts w:asciiTheme="minorEastAsia" w:hAnsiTheme="minorEastAsia" w:cs="宋体" w:hint="eastAsia"/>
                <w:kern w:val="0"/>
                <w:sz w:val="24"/>
                <w:szCs w:val="24"/>
              </w:rPr>
              <w:t>量安全</w:t>
            </w:r>
            <w:proofErr w:type="gramEnd"/>
            <w:r w:rsidRPr="00E1027D">
              <w:rPr>
                <w:rFonts w:asciiTheme="minorEastAsia" w:hAnsiTheme="minorEastAsia" w:cs="宋体" w:hint="eastAsia"/>
                <w:kern w:val="0"/>
                <w:sz w:val="24"/>
                <w:szCs w:val="24"/>
              </w:rPr>
              <w:t>要求的；（六）未按要求建立入场销售者档案，或者未按要求保存和更新销售者档案的；（七）未如实向所在地县级食品药品监督管理部门报告市场基本信息的；（八）未查验并留存入场销售者的社会信用代码或者身份证复印件、食用农产品产地证明或者购货凭证、合格证明文件的；（九）未进行抽样检验或者快速检测，允许无法提供食用农产品产地证明或者购货凭证、合格证明文件的销售者入场销售的；（十）发现食用农产品不符合食品安全标准等违法行为，未依照集中交易市场管理规定或者与销售者签订的协议处理的；（十一）未在醒目位置及时公布食用农产品质量安全管理制度、食品安全管理人员、食用农产品抽样检验结果以及不合格食用农产品处理结果、投诉举报电话等信息的。</w:t>
            </w:r>
          </w:p>
        </w:tc>
        <w:tc>
          <w:tcPr>
            <w:tcW w:w="770" w:type="dxa"/>
            <w:shd w:val="clear" w:color="auto" w:fill="auto"/>
            <w:vAlign w:val="center"/>
            <w:hideMark/>
          </w:tcPr>
          <w:p w14:paraId="3B4B31A0"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4EBB968C"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拒不改正三项及以下的。</w:t>
            </w:r>
          </w:p>
        </w:tc>
        <w:tc>
          <w:tcPr>
            <w:tcW w:w="4037" w:type="dxa"/>
            <w:shd w:val="clear" w:color="auto" w:fill="auto"/>
            <w:vAlign w:val="center"/>
            <w:hideMark/>
          </w:tcPr>
          <w:p w14:paraId="0D8B6762"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处5千元以上1万元以下罚款。</w:t>
            </w:r>
          </w:p>
        </w:tc>
      </w:tr>
      <w:tr w:rsidR="00E1027D" w:rsidRPr="00E1027D" w14:paraId="31D66F25" w14:textId="77777777" w:rsidTr="00580F9F">
        <w:trPr>
          <w:trHeight w:val="3193"/>
        </w:trPr>
        <w:tc>
          <w:tcPr>
            <w:tcW w:w="820" w:type="dxa"/>
            <w:vMerge/>
            <w:vAlign w:val="center"/>
            <w:hideMark/>
          </w:tcPr>
          <w:p w14:paraId="6ABDCC3D"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85" w:type="dxa"/>
            <w:gridSpan w:val="2"/>
            <w:vMerge/>
            <w:vAlign w:val="center"/>
            <w:hideMark/>
          </w:tcPr>
          <w:p w14:paraId="0E512910"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61" w:type="dxa"/>
            <w:gridSpan w:val="2"/>
            <w:vMerge/>
            <w:vAlign w:val="center"/>
            <w:hideMark/>
          </w:tcPr>
          <w:p w14:paraId="5AA109AD"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6EFD1AE5"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7EFDB65A"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拒不改正三项以上五项以下的。</w:t>
            </w:r>
          </w:p>
        </w:tc>
        <w:tc>
          <w:tcPr>
            <w:tcW w:w="4037" w:type="dxa"/>
            <w:shd w:val="clear" w:color="auto" w:fill="auto"/>
            <w:vAlign w:val="center"/>
            <w:hideMark/>
          </w:tcPr>
          <w:p w14:paraId="6649A1F0"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处1万元以上2万元以下罚款。</w:t>
            </w:r>
          </w:p>
        </w:tc>
      </w:tr>
      <w:tr w:rsidR="00E1027D" w:rsidRPr="00E1027D" w14:paraId="54C1ED65" w14:textId="77777777" w:rsidTr="00580F9F">
        <w:trPr>
          <w:trHeight w:val="3194"/>
        </w:trPr>
        <w:tc>
          <w:tcPr>
            <w:tcW w:w="820" w:type="dxa"/>
            <w:vMerge/>
            <w:vAlign w:val="center"/>
            <w:hideMark/>
          </w:tcPr>
          <w:p w14:paraId="0A72BB0E"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85" w:type="dxa"/>
            <w:gridSpan w:val="2"/>
            <w:vMerge/>
            <w:vAlign w:val="center"/>
            <w:hideMark/>
          </w:tcPr>
          <w:p w14:paraId="6E7ECF0A"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61" w:type="dxa"/>
            <w:gridSpan w:val="2"/>
            <w:vMerge/>
            <w:vAlign w:val="center"/>
            <w:hideMark/>
          </w:tcPr>
          <w:p w14:paraId="11D9B35D"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67C2ACA8"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326699E0"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拒不改正五项以上的。</w:t>
            </w:r>
          </w:p>
        </w:tc>
        <w:tc>
          <w:tcPr>
            <w:tcW w:w="4037" w:type="dxa"/>
            <w:shd w:val="clear" w:color="auto" w:fill="auto"/>
            <w:vAlign w:val="center"/>
            <w:hideMark/>
          </w:tcPr>
          <w:p w14:paraId="2529EEFC"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处2万元以上3万元以下罚款。</w:t>
            </w:r>
          </w:p>
        </w:tc>
      </w:tr>
      <w:tr w:rsidR="00E1027D" w:rsidRPr="00E1027D" w14:paraId="164BD984" w14:textId="77777777" w:rsidTr="00580F9F">
        <w:trPr>
          <w:trHeight w:val="1304"/>
        </w:trPr>
        <w:tc>
          <w:tcPr>
            <w:tcW w:w="820" w:type="dxa"/>
            <w:vMerge w:val="restart"/>
            <w:shd w:val="clear" w:color="auto" w:fill="auto"/>
            <w:vAlign w:val="center"/>
            <w:hideMark/>
          </w:tcPr>
          <w:p w14:paraId="2EBD3035" w14:textId="6486D1F7" w:rsidR="00274AF1" w:rsidRPr="00E1027D" w:rsidRDefault="00274AF1"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lastRenderedPageBreak/>
              <w:t>2</w:t>
            </w:r>
            <w:r w:rsidR="00D67653" w:rsidRPr="00E1027D">
              <w:rPr>
                <w:rFonts w:asciiTheme="minorEastAsia" w:hAnsiTheme="minorEastAsia" w:cs="宋体"/>
                <w:b/>
                <w:bCs/>
                <w:kern w:val="0"/>
                <w:sz w:val="24"/>
                <w:szCs w:val="24"/>
              </w:rPr>
              <w:t>9</w:t>
            </w:r>
            <w:r w:rsidR="00E91839" w:rsidRPr="00E1027D">
              <w:rPr>
                <w:rFonts w:asciiTheme="minorEastAsia" w:hAnsiTheme="minorEastAsia" w:cs="宋体"/>
                <w:b/>
                <w:bCs/>
                <w:kern w:val="0"/>
                <w:sz w:val="24"/>
                <w:szCs w:val="24"/>
              </w:rPr>
              <w:t>3</w:t>
            </w:r>
          </w:p>
        </w:tc>
        <w:tc>
          <w:tcPr>
            <w:tcW w:w="1556" w:type="dxa"/>
            <w:vMerge w:val="restart"/>
            <w:shd w:val="clear" w:color="auto" w:fill="auto"/>
            <w:vAlign w:val="center"/>
            <w:hideMark/>
          </w:tcPr>
          <w:p w14:paraId="2AEF260A" w14:textId="77777777"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《食用农产品市场销售质量安全监督管理办法》</w:t>
            </w:r>
          </w:p>
        </w:tc>
        <w:tc>
          <w:tcPr>
            <w:tcW w:w="4590" w:type="dxa"/>
            <w:gridSpan w:val="3"/>
            <w:vMerge w:val="restart"/>
            <w:shd w:val="clear" w:color="auto" w:fill="auto"/>
            <w:vAlign w:val="center"/>
            <w:hideMark/>
          </w:tcPr>
          <w:p w14:paraId="33931DBB"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第四十八条 批发市场开办者违反本办法第十八条第一款、第二十条规定，未与入场销售者签订食用农产品质</w:t>
            </w:r>
            <w:proofErr w:type="gramStart"/>
            <w:r w:rsidRPr="00E1027D">
              <w:rPr>
                <w:rFonts w:asciiTheme="minorEastAsia" w:hAnsiTheme="minorEastAsia" w:cs="宋体" w:hint="eastAsia"/>
                <w:kern w:val="0"/>
                <w:sz w:val="24"/>
                <w:szCs w:val="24"/>
              </w:rPr>
              <w:t>量安全</w:t>
            </w:r>
            <w:proofErr w:type="gramEnd"/>
            <w:r w:rsidRPr="00E1027D">
              <w:rPr>
                <w:rFonts w:asciiTheme="minorEastAsia" w:hAnsiTheme="minorEastAsia" w:cs="宋体" w:hint="eastAsia"/>
                <w:kern w:val="0"/>
                <w:sz w:val="24"/>
                <w:szCs w:val="24"/>
              </w:rPr>
              <w:t>协议，或者未印制统一格式的食用农产品销售凭证的，由县级以上食品药品监督管理部门责令改正，给予警告；拒不改正的，处1万元以上3万元以下罚款。</w:t>
            </w:r>
          </w:p>
        </w:tc>
        <w:tc>
          <w:tcPr>
            <w:tcW w:w="770" w:type="dxa"/>
            <w:shd w:val="clear" w:color="auto" w:fill="auto"/>
            <w:vAlign w:val="center"/>
            <w:hideMark/>
          </w:tcPr>
          <w:p w14:paraId="2DE86F71"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49081A17"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拒不改正一项的。</w:t>
            </w:r>
          </w:p>
        </w:tc>
        <w:tc>
          <w:tcPr>
            <w:tcW w:w="4037" w:type="dxa"/>
            <w:shd w:val="clear" w:color="auto" w:fill="auto"/>
            <w:vAlign w:val="center"/>
            <w:hideMark/>
          </w:tcPr>
          <w:p w14:paraId="56DDCE9A"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处1万元以上2万元以下罚款。</w:t>
            </w:r>
          </w:p>
        </w:tc>
      </w:tr>
      <w:tr w:rsidR="00E1027D" w:rsidRPr="00E1027D" w14:paraId="1001D2BF" w14:textId="77777777" w:rsidTr="00580F9F">
        <w:trPr>
          <w:trHeight w:val="1304"/>
        </w:trPr>
        <w:tc>
          <w:tcPr>
            <w:tcW w:w="820" w:type="dxa"/>
            <w:vMerge/>
            <w:vAlign w:val="center"/>
            <w:hideMark/>
          </w:tcPr>
          <w:p w14:paraId="76E4622F"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vAlign w:val="center"/>
            <w:hideMark/>
          </w:tcPr>
          <w:p w14:paraId="32979EFC"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vAlign w:val="center"/>
            <w:hideMark/>
          </w:tcPr>
          <w:p w14:paraId="7DBAF166"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07CBDDAE"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330406FF"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拒不改正二项的。</w:t>
            </w:r>
          </w:p>
        </w:tc>
        <w:tc>
          <w:tcPr>
            <w:tcW w:w="4037" w:type="dxa"/>
            <w:shd w:val="clear" w:color="auto" w:fill="auto"/>
            <w:vAlign w:val="center"/>
            <w:hideMark/>
          </w:tcPr>
          <w:p w14:paraId="3C8D339D"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处2万元以上3万元以下罚款。</w:t>
            </w:r>
          </w:p>
        </w:tc>
      </w:tr>
      <w:tr w:rsidR="00E1027D" w:rsidRPr="00E1027D" w14:paraId="6161D677" w14:textId="77777777" w:rsidTr="00580F9F">
        <w:trPr>
          <w:trHeight w:val="1304"/>
        </w:trPr>
        <w:tc>
          <w:tcPr>
            <w:tcW w:w="820" w:type="dxa"/>
            <w:vMerge w:val="restart"/>
            <w:shd w:val="clear" w:color="auto" w:fill="auto"/>
            <w:vAlign w:val="center"/>
            <w:hideMark/>
          </w:tcPr>
          <w:p w14:paraId="30FEB285" w14:textId="4BFDC921"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29</w:t>
            </w:r>
            <w:r w:rsidR="00E91839" w:rsidRPr="00E1027D">
              <w:rPr>
                <w:rFonts w:asciiTheme="minorEastAsia" w:hAnsiTheme="minorEastAsia" w:cs="宋体"/>
                <w:b/>
                <w:bCs/>
                <w:kern w:val="0"/>
                <w:sz w:val="24"/>
                <w:szCs w:val="24"/>
              </w:rPr>
              <w:t>4</w:t>
            </w:r>
          </w:p>
        </w:tc>
        <w:tc>
          <w:tcPr>
            <w:tcW w:w="1556" w:type="dxa"/>
            <w:vMerge w:val="restart"/>
            <w:shd w:val="clear" w:color="auto" w:fill="auto"/>
            <w:vAlign w:val="center"/>
            <w:hideMark/>
          </w:tcPr>
          <w:p w14:paraId="36135695" w14:textId="77777777"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《食用农产品市场销售质量安全监督管理办法》</w:t>
            </w:r>
          </w:p>
        </w:tc>
        <w:tc>
          <w:tcPr>
            <w:tcW w:w="4590" w:type="dxa"/>
            <w:gridSpan w:val="3"/>
            <w:vMerge w:val="restart"/>
            <w:shd w:val="clear" w:color="auto" w:fill="auto"/>
            <w:vAlign w:val="center"/>
            <w:hideMark/>
          </w:tcPr>
          <w:p w14:paraId="1EED69CC"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第四十九条 销售者违反本办法第二十四条第二款规定，未按要求配备与销售品种相适应的冷藏、冷冻设施，或者温度、湿度和环境等不符合特殊要求的，由县级以上食品药品监督管理部门责令改正，给予警告；拒不改正的，处5000元以上3万元以下罚款。</w:t>
            </w:r>
          </w:p>
        </w:tc>
        <w:tc>
          <w:tcPr>
            <w:tcW w:w="770" w:type="dxa"/>
            <w:shd w:val="clear" w:color="auto" w:fill="auto"/>
            <w:vAlign w:val="center"/>
            <w:hideMark/>
          </w:tcPr>
          <w:p w14:paraId="15007E85"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4F026BC3"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拒不改正一项的。</w:t>
            </w:r>
          </w:p>
        </w:tc>
        <w:tc>
          <w:tcPr>
            <w:tcW w:w="4037" w:type="dxa"/>
            <w:shd w:val="clear" w:color="auto" w:fill="auto"/>
            <w:vAlign w:val="center"/>
            <w:hideMark/>
          </w:tcPr>
          <w:p w14:paraId="2AED0191"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处5千元以上1.5万元以下罚款。</w:t>
            </w:r>
          </w:p>
        </w:tc>
      </w:tr>
      <w:tr w:rsidR="00E1027D" w:rsidRPr="00E1027D" w14:paraId="1601E603" w14:textId="77777777" w:rsidTr="00580F9F">
        <w:trPr>
          <w:trHeight w:val="1304"/>
        </w:trPr>
        <w:tc>
          <w:tcPr>
            <w:tcW w:w="820" w:type="dxa"/>
            <w:vMerge/>
            <w:vAlign w:val="center"/>
            <w:hideMark/>
          </w:tcPr>
          <w:p w14:paraId="016D7551"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vAlign w:val="center"/>
            <w:hideMark/>
          </w:tcPr>
          <w:p w14:paraId="5F3A4EFC"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vAlign w:val="center"/>
            <w:hideMark/>
          </w:tcPr>
          <w:p w14:paraId="5AF4F9FB"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0326EEB9"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07A0EF33"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拒不改正二项的。</w:t>
            </w:r>
          </w:p>
        </w:tc>
        <w:tc>
          <w:tcPr>
            <w:tcW w:w="4037" w:type="dxa"/>
            <w:shd w:val="clear" w:color="auto" w:fill="auto"/>
            <w:vAlign w:val="center"/>
            <w:hideMark/>
          </w:tcPr>
          <w:p w14:paraId="44052FA7"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处1.5万元以上3万元以下罚款。</w:t>
            </w:r>
          </w:p>
        </w:tc>
      </w:tr>
      <w:tr w:rsidR="00E1027D" w:rsidRPr="00E1027D" w14:paraId="26AEF151" w14:textId="77777777" w:rsidTr="00580F9F">
        <w:trPr>
          <w:trHeight w:val="1304"/>
        </w:trPr>
        <w:tc>
          <w:tcPr>
            <w:tcW w:w="820" w:type="dxa"/>
            <w:vMerge w:val="restart"/>
            <w:shd w:val="clear" w:color="auto" w:fill="auto"/>
            <w:vAlign w:val="center"/>
            <w:hideMark/>
          </w:tcPr>
          <w:p w14:paraId="61E1CF2A" w14:textId="1233D4C9"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29</w:t>
            </w:r>
            <w:r w:rsidR="00E91839" w:rsidRPr="00E1027D">
              <w:rPr>
                <w:rFonts w:asciiTheme="minorEastAsia" w:hAnsiTheme="minorEastAsia" w:cs="宋体"/>
                <w:b/>
                <w:bCs/>
                <w:kern w:val="0"/>
                <w:sz w:val="24"/>
                <w:szCs w:val="24"/>
              </w:rPr>
              <w:t>5</w:t>
            </w:r>
          </w:p>
        </w:tc>
        <w:tc>
          <w:tcPr>
            <w:tcW w:w="1556" w:type="dxa"/>
            <w:vMerge w:val="restart"/>
            <w:shd w:val="clear" w:color="auto" w:fill="auto"/>
            <w:vAlign w:val="center"/>
            <w:hideMark/>
          </w:tcPr>
          <w:p w14:paraId="2ED56270" w14:textId="77777777"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《食用农产品市场销售质量安全监督管理办法》</w:t>
            </w:r>
          </w:p>
        </w:tc>
        <w:tc>
          <w:tcPr>
            <w:tcW w:w="4590" w:type="dxa"/>
            <w:gridSpan w:val="3"/>
            <w:vMerge w:val="restart"/>
            <w:shd w:val="clear" w:color="auto" w:fill="auto"/>
            <w:vAlign w:val="center"/>
            <w:hideMark/>
          </w:tcPr>
          <w:p w14:paraId="4B2E36E8"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第五十条第三款 违反本办法第二十五条第七项、第十二项规定，销售未按规定进行检验的肉类，或者销售标注虚假的食用农产品产地、生产者名称、生产者地址，标注伪造、冒用的认证标志等质量标志的食用农产品的，由县级以上食品药品监督管理部门责令改正，处1万元以上3万元以下罚款。</w:t>
            </w:r>
          </w:p>
        </w:tc>
        <w:tc>
          <w:tcPr>
            <w:tcW w:w="770" w:type="dxa"/>
            <w:shd w:val="clear" w:color="auto" w:fill="auto"/>
            <w:vAlign w:val="center"/>
            <w:hideMark/>
          </w:tcPr>
          <w:p w14:paraId="46FD426A"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7CE9B811"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违法销售的肉类或者农产品货值金额1万元以下的。</w:t>
            </w:r>
          </w:p>
        </w:tc>
        <w:tc>
          <w:tcPr>
            <w:tcW w:w="4037" w:type="dxa"/>
            <w:shd w:val="clear" w:color="auto" w:fill="auto"/>
            <w:vAlign w:val="center"/>
            <w:hideMark/>
          </w:tcPr>
          <w:p w14:paraId="2D476308"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处1万元罚款。</w:t>
            </w:r>
          </w:p>
        </w:tc>
      </w:tr>
      <w:tr w:rsidR="00E1027D" w:rsidRPr="00E1027D" w14:paraId="647BEDE5" w14:textId="77777777" w:rsidTr="00580F9F">
        <w:trPr>
          <w:trHeight w:val="1304"/>
        </w:trPr>
        <w:tc>
          <w:tcPr>
            <w:tcW w:w="820" w:type="dxa"/>
            <w:vMerge/>
            <w:vAlign w:val="center"/>
            <w:hideMark/>
          </w:tcPr>
          <w:p w14:paraId="206C67E0"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vAlign w:val="center"/>
            <w:hideMark/>
          </w:tcPr>
          <w:p w14:paraId="79D9BFBB"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vAlign w:val="center"/>
            <w:hideMark/>
          </w:tcPr>
          <w:p w14:paraId="319D7474"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00894203"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2CB62596"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违法销售的肉类或者农产品货值金额1万元以上5万元以下的。</w:t>
            </w:r>
          </w:p>
        </w:tc>
        <w:tc>
          <w:tcPr>
            <w:tcW w:w="4037" w:type="dxa"/>
            <w:shd w:val="clear" w:color="auto" w:fill="auto"/>
            <w:vAlign w:val="center"/>
            <w:hideMark/>
          </w:tcPr>
          <w:p w14:paraId="62CCC3AF"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处1万元以上2万元以下罚款。</w:t>
            </w:r>
          </w:p>
        </w:tc>
      </w:tr>
      <w:tr w:rsidR="00E1027D" w:rsidRPr="00E1027D" w14:paraId="21DB95F9" w14:textId="77777777" w:rsidTr="00580F9F">
        <w:trPr>
          <w:trHeight w:val="1304"/>
        </w:trPr>
        <w:tc>
          <w:tcPr>
            <w:tcW w:w="820" w:type="dxa"/>
            <w:vMerge/>
            <w:vAlign w:val="center"/>
            <w:hideMark/>
          </w:tcPr>
          <w:p w14:paraId="01626022"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vAlign w:val="center"/>
            <w:hideMark/>
          </w:tcPr>
          <w:p w14:paraId="360EA815"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vAlign w:val="center"/>
            <w:hideMark/>
          </w:tcPr>
          <w:p w14:paraId="6B52FC27"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69A05741"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474058D1"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违法销售的肉类或者农产品货值金额5万元以上的。</w:t>
            </w:r>
          </w:p>
        </w:tc>
        <w:tc>
          <w:tcPr>
            <w:tcW w:w="4037" w:type="dxa"/>
            <w:shd w:val="clear" w:color="auto" w:fill="auto"/>
            <w:vAlign w:val="center"/>
            <w:hideMark/>
          </w:tcPr>
          <w:p w14:paraId="0A9C1B9A"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处2万元以上3万元以下罚款。</w:t>
            </w:r>
          </w:p>
        </w:tc>
      </w:tr>
      <w:tr w:rsidR="00E1027D" w:rsidRPr="00E1027D" w14:paraId="7C41CFB4" w14:textId="77777777" w:rsidTr="00580F9F">
        <w:trPr>
          <w:trHeight w:val="1395"/>
        </w:trPr>
        <w:tc>
          <w:tcPr>
            <w:tcW w:w="820" w:type="dxa"/>
            <w:vMerge w:val="restart"/>
            <w:shd w:val="clear" w:color="auto" w:fill="auto"/>
            <w:vAlign w:val="center"/>
            <w:hideMark/>
          </w:tcPr>
          <w:p w14:paraId="00153FB0" w14:textId="1311C9A4"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29</w:t>
            </w:r>
            <w:r w:rsidR="00E91839" w:rsidRPr="00E1027D">
              <w:rPr>
                <w:rFonts w:asciiTheme="minorEastAsia" w:hAnsiTheme="minorEastAsia" w:cs="宋体"/>
                <w:b/>
                <w:bCs/>
                <w:kern w:val="0"/>
                <w:sz w:val="24"/>
                <w:szCs w:val="24"/>
              </w:rPr>
              <w:t>6</w:t>
            </w:r>
          </w:p>
        </w:tc>
        <w:tc>
          <w:tcPr>
            <w:tcW w:w="1556" w:type="dxa"/>
            <w:vMerge w:val="restart"/>
            <w:shd w:val="clear" w:color="auto" w:fill="auto"/>
            <w:vAlign w:val="center"/>
            <w:hideMark/>
          </w:tcPr>
          <w:p w14:paraId="4A38E854" w14:textId="77777777"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《食用农产品市场销售质量安全监督管理办法》</w:t>
            </w:r>
          </w:p>
        </w:tc>
        <w:tc>
          <w:tcPr>
            <w:tcW w:w="4590" w:type="dxa"/>
            <w:gridSpan w:val="3"/>
            <w:vMerge w:val="restart"/>
            <w:shd w:val="clear" w:color="auto" w:fill="auto"/>
            <w:vAlign w:val="center"/>
            <w:hideMark/>
          </w:tcPr>
          <w:p w14:paraId="0435AA80"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第五十一条 销售者违反本办法第二十八条第一款规定，未按要求选择贮存服务提供者，或者贮存服务提供者违反本办法第二十八条第二款规定，未履行食用农产品贮存相关义务的，由县级以上食品药品监督管理部门责令改正，给予警告；拒不改正的，处5000元以上3万元以下罚款。</w:t>
            </w:r>
          </w:p>
        </w:tc>
        <w:tc>
          <w:tcPr>
            <w:tcW w:w="770" w:type="dxa"/>
            <w:shd w:val="clear" w:color="auto" w:fill="auto"/>
            <w:vAlign w:val="center"/>
            <w:hideMark/>
          </w:tcPr>
          <w:p w14:paraId="19DA924C"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712B1E03"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拒不改正一项的。</w:t>
            </w:r>
          </w:p>
        </w:tc>
        <w:tc>
          <w:tcPr>
            <w:tcW w:w="4037" w:type="dxa"/>
            <w:shd w:val="clear" w:color="auto" w:fill="auto"/>
            <w:vAlign w:val="center"/>
            <w:hideMark/>
          </w:tcPr>
          <w:p w14:paraId="1E2B3FF8"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处5千元以上1.5万元以下罚款。</w:t>
            </w:r>
          </w:p>
        </w:tc>
      </w:tr>
      <w:tr w:rsidR="00E1027D" w:rsidRPr="00E1027D" w14:paraId="41B91A41" w14:textId="77777777" w:rsidTr="00580F9F">
        <w:trPr>
          <w:trHeight w:val="1395"/>
        </w:trPr>
        <w:tc>
          <w:tcPr>
            <w:tcW w:w="820" w:type="dxa"/>
            <w:vMerge/>
            <w:vAlign w:val="center"/>
            <w:hideMark/>
          </w:tcPr>
          <w:p w14:paraId="03CA1897"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vAlign w:val="center"/>
            <w:hideMark/>
          </w:tcPr>
          <w:p w14:paraId="7B1E176B"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vAlign w:val="center"/>
            <w:hideMark/>
          </w:tcPr>
          <w:p w14:paraId="4C755769"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4CA73494"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4598FF03"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拒不改正二项的。</w:t>
            </w:r>
          </w:p>
        </w:tc>
        <w:tc>
          <w:tcPr>
            <w:tcW w:w="4037" w:type="dxa"/>
            <w:shd w:val="clear" w:color="auto" w:fill="auto"/>
            <w:vAlign w:val="center"/>
            <w:hideMark/>
          </w:tcPr>
          <w:p w14:paraId="197BE97D"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处1.5万元以上3万元以下罚款。</w:t>
            </w:r>
          </w:p>
        </w:tc>
      </w:tr>
      <w:tr w:rsidR="00E1027D" w:rsidRPr="00E1027D" w14:paraId="2484456F" w14:textId="77777777" w:rsidTr="00580F9F">
        <w:trPr>
          <w:trHeight w:val="1195"/>
        </w:trPr>
        <w:tc>
          <w:tcPr>
            <w:tcW w:w="820" w:type="dxa"/>
            <w:vMerge w:val="restart"/>
            <w:shd w:val="clear" w:color="auto" w:fill="auto"/>
            <w:vAlign w:val="center"/>
            <w:hideMark/>
          </w:tcPr>
          <w:p w14:paraId="75311224" w14:textId="152B7C79"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29</w:t>
            </w:r>
            <w:r w:rsidR="00E91839" w:rsidRPr="00E1027D">
              <w:rPr>
                <w:rFonts w:asciiTheme="minorEastAsia" w:hAnsiTheme="minorEastAsia" w:cs="宋体"/>
                <w:b/>
                <w:bCs/>
                <w:kern w:val="0"/>
                <w:sz w:val="24"/>
                <w:szCs w:val="24"/>
              </w:rPr>
              <w:t>7</w:t>
            </w:r>
          </w:p>
        </w:tc>
        <w:tc>
          <w:tcPr>
            <w:tcW w:w="1556" w:type="dxa"/>
            <w:vMerge w:val="restart"/>
            <w:shd w:val="clear" w:color="auto" w:fill="auto"/>
            <w:vAlign w:val="center"/>
            <w:hideMark/>
          </w:tcPr>
          <w:p w14:paraId="7691E9CF" w14:textId="77777777"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《食用农产品市场销售质量安全监督管理办法》</w:t>
            </w:r>
          </w:p>
        </w:tc>
        <w:tc>
          <w:tcPr>
            <w:tcW w:w="4590" w:type="dxa"/>
            <w:gridSpan w:val="3"/>
            <w:vMerge w:val="restart"/>
            <w:shd w:val="clear" w:color="auto" w:fill="auto"/>
            <w:vAlign w:val="center"/>
            <w:hideMark/>
          </w:tcPr>
          <w:p w14:paraId="56C3986B"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第五十二条 销售者违反本办法第三十二条、第三十三条、第三十五条规定，未按要求进行包装或者附加标签的，由县级以上食品药品监督管理部门责令改正，给予警告；拒不改正的，处5000元以上3万元以下罚款。</w:t>
            </w:r>
          </w:p>
        </w:tc>
        <w:tc>
          <w:tcPr>
            <w:tcW w:w="770" w:type="dxa"/>
            <w:shd w:val="clear" w:color="auto" w:fill="auto"/>
            <w:vAlign w:val="center"/>
            <w:hideMark/>
          </w:tcPr>
          <w:p w14:paraId="28BB2234"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2E1BFCDC"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拒不改正一项的。</w:t>
            </w:r>
          </w:p>
        </w:tc>
        <w:tc>
          <w:tcPr>
            <w:tcW w:w="4037" w:type="dxa"/>
            <w:shd w:val="clear" w:color="auto" w:fill="auto"/>
            <w:vAlign w:val="center"/>
            <w:hideMark/>
          </w:tcPr>
          <w:p w14:paraId="02C040D8"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处5千元以上1.5万元以下罚款。</w:t>
            </w:r>
          </w:p>
        </w:tc>
      </w:tr>
      <w:tr w:rsidR="00E1027D" w:rsidRPr="00E1027D" w14:paraId="7EBF272C" w14:textId="77777777" w:rsidTr="00580F9F">
        <w:trPr>
          <w:trHeight w:val="1195"/>
        </w:trPr>
        <w:tc>
          <w:tcPr>
            <w:tcW w:w="820" w:type="dxa"/>
            <w:vMerge/>
            <w:vAlign w:val="center"/>
            <w:hideMark/>
          </w:tcPr>
          <w:p w14:paraId="01687831"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vAlign w:val="center"/>
            <w:hideMark/>
          </w:tcPr>
          <w:p w14:paraId="1FD79125"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vAlign w:val="center"/>
            <w:hideMark/>
          </w:tcPr>
          <w:p w14:paraId="2BE80BC4"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00181C96"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380D4F11"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拒不改正二项的。</w:t>
            </w:r>
          </w:p>
        </w:tc>
        <w:tc>
          <w:tcPr>
            <w:tcW w:w="4037" w:type="dxa"/>
            <w:shd w:val="clear" w:color="auto" w:fill="auto"/>
            <w:vAlign w:val="center"/>
            <w:hideMark/>
          </w:tcPr>
          <w:p w14:paraId="719F1395"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处1.5万元以上3万元以下罚款。</w:t>
            </w:r>
          </w:p>
        </w:tc>
      </w:tr>
      <w:tr w:rsidR="00E1027D" w:rsidRPr="00E1027D" w14:paraId="57CCBF2B" w14:textId="77777777" w:rsidTr="00580F9F">
        <w:trPr>
          <w:trHeight w:val="995"/>
        </w:trPr>
        <w:tc>
          <w:tcPr>
            <w:tcW w:w="820" w:type="dxa"/>
            <w:vMerge w:val="restart"/>
            <w:shd w:val="clear" w:color="auto" w:fill="auto"/>
            <w:vAlign w:val="center"/>
            <w:hideMark/>
          </w:tcPr>
          <w:p w14:paraId="064EC07E" w14:textId="45D31A2E"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29</w:t>
            </w:r>
            <w:r w:rsidR="00E91839" w:rsidRPr="00E1027D">
              <w:rPr>
                <w:rFonts w:asciiTheme="minorEastAsia" w:hAnsiTheme="minorEastAsia" w:cs="宋体"/>
                <w:b/>
                <w:bCs/>
                <w:kern w:val="0"/>
                <w:sz w:val="24"/>
                <w:szCs w:val="24"/>
              </w:rPr>
              <w:t>8</w:t>
            </w:r>
          </w:p>
        </w:tc>
        <w:tc>
          <w:tcPr>
            <w:tcW w:w="1556" w:type="dxa"/>
            <w:vMerge w:val="restart"/>
            <w:shd w:val="clear" w:color="auto" w:fill="auto"/>
            <w:vAlign w:val="center"/>
            <w:hideMark/>
          </w:tcPr>
          <w:p w14:paraId="163B5ED8" w14:textId="77777777"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《食用农产品市场销售质量安全监督管理办法》</w:t>
            </w:r>
          </w:p>
        </w:tc>
        <w:tc>
          <w:tcPr>
            <w:tcW w:w="4590" w:type="dxa"/>
            <w:gridSpan w:val="3"/>
            <w:vMerge w:val="restart"/>
            <w:shd w:val="clear" w:color="auto" w:fill="auto"/>
            <w:vAlign w:val="center"/>
            <w:hideMark/>
          </w:tcPr>
          <w:p w14:paraId="7EB2395D"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第五十三条 销售者违反本办法第三十四条第一款规定，未按要求公布食用农产品相关信息的，由县级以上食品药品监督管理部门责令改正，给予警告；拒不改正的，处5000元以上1万元以下罚款。</w:t>
            </w:r>
          </w:p>
        </w:tc>
        <w:tc>
          <w:tcPr>
            <w:tcW w:w="770" w:type="dxa"/>
            <w:shd w:val="clear" w:color="auto" w:fill="auto"/>
            <w:vAlign w:val="center"/>
            <w:hideMark/>
          </w:tcPr>
          <w:p w14:paraId="164FAE22"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09D7FFE2"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拒不改正一项的。</w:t>
            </w:r>
          </w:p>
        </w:tc>
        <w:tc>
          <w:tcPr>
            <w:tcW w:w="4037" w:type="dxa"/>
            <w:shd w:val="clear" w:color="auto" w:fill="auto"/>
            <w:vAlign w:val="center"/>
            <w:hideMark/>
          </w:tcPr>
          <w:p w14:paraId="3E80370D"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处5千元以上7千元以下罚款。</w:t>
            </w:r>
          </w:p>
        </w:tc>
      </w:tr>
      <w:tr w:rsidR="00E1027D" w:rsidRPr="00E1027D" w14:paraId="407654D5" w14:textId="77777777" w:rsidTr="00580F9F">
        <w:trPr>
          <w:trHeight w:val="995"/>
        </w:trPr>
        <w:tc>
          <w:tcPr>
            <w:tcW w:w="820" w:type="dxa"/>
            <w:vMerge/>
            <w:vAlign w:val="center"/>
            <w:hideMark/>
          </w:tcPr>
          <w:p w14:paraId="64CEBF78"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vAlign w:val="center"/>
            <w:hideMark/>
          </w:tcPr>
          <w:p w14:paraId="6A94392E"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vAlign w:val="center"/>
            <w:hideMark/>
          </w:tcPr>
          <w:p w14:paraId="53628AB4"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066FF1F0"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0FA12FCD"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拒不改正二项的。</w:t>
            </w:r>
          </w:p>
        </w:tc>
        <w:tc>
          <w:tcPr>
            <w:tcW w:w="4037" w:type="dxa"/>
            <w:shd w:val="clear" w:color="auto" w:fill="auto"/>
            <w:vAlign w:val="center"/>
            <w:hideMark/>
          </w:tcPr>
          <w:p w14:paraId="35B37403"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处7千元以上1万元以下罚款。</w:t>
            </w:r>
          </w:p>
        </w:tc>
      </w:tr>
      <w:tr w:rsidR="00E1027D" w:rsidRPr="00E1027D" w14:paraId="518A94C4" w14:textId="77777777" w:rsidTr="00580F9F">
        <w:trPr>
          <w:trHeight w:val="2324"/>
        </w:trPr>
        <w:tc>
          <w:tcPr>
            <w:tcW w:w="820" w:type="dxa"/>
            <w:shd w:val="clear" w:color="auto" w:fill="auto"/>
            <w:vAlign w:val="center"/>
            <w:hideMark/>
          </w:tcPr>
          <w:p w14:paraId="16A13CA2" w14:textId="6177D6D7" w:rsidR="00274AF1" w:rsidRPr="00E1027D" w:rsidRDefault="00E91839"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299</w:t>
            </w:r>
          </w:p>
        </w:tc>
        <w:tc>
          <w:tcPr>
            <w:tcW w:w="1556" w:type="dxa"/>
            <w:shd w:val="clear" w:color="auto" w:fill="auto"/>
            <w:vAlign w:val="center"/>
            <w:hideMark/>
          </w:tcPr>
          <w:p w14:paraId="429FD0BE" w14:textId="77777777"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《食品生产经营日常监督检查管理办法》</w:t>
            </w:r>
          </w:p>
        </w:tc>
        <w:tc>
          <w:tcPr>
            <w:tcW w:w="4590" w:type="dxa"/>
            <w:gridSpan w:val="3"/>
            <w:shd w:val="clear" w:color="auto" w:fill="auto"/>
            <w:vAlign w:val="center"/>
            <w:hideMark/>
          </w:tcPr>
          <w:p w14:paraId="0817E437" w14:textId="77777777" w:rsidR="00274AF1" w:rsidRPr="00E1027D" w:rsidRDefault="00274AF1" w:rsidP="00274AF1">
            <w:pPr>
              <w:widowControl/>
              <w:spacing w:line="39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第二十九条 食品生产经营者撕毁、涂改日常监督检查结果记录表，或者未保持日常监督检查结果记录表至下次日常监督检查的，由市、县级食品药品监督管理部门责令改正，给予警告，并处2000元以上3万元以下罚款。</w:t>
            </w:r>
          </w:p>
        </w:tc>
        <w:tc>
          <w:tcPr>
            <w:tcW w:w="770" w:type="dxa"/>
            <w:shd w:val="clear" w:color="auto" w:fill="auto"/>
            <w:vAlign w:val="center"/>
            <w:hideMark/>
          </w:tcPr>
          <w:p w14:paraId="179AC7A2"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27E9476D" w14:textId="77777777" w:rsidR="00274AF1" w:rsidRPr="00E1027D" w:rsidRDefault="00274AF1" w:rsidP="00274AF1">
            <w:pPr>
              <w:widowControl/>
              <w:spacing w:line="400" w:lineRule="exact"/>
              <w:rPr>
                <w:rFonts w:asciiTheme="minorEastAsia" w:hAnsiTheme="minorEastAsia" w:cs="宋体"/>
                <w:kern w:val="0"/>
                <w:sz w:val="24"/>
                <w:szCs w:val="24"/>
              </w:rPr>
            </w:pPr>
            <w:proofErr w:type="gramStart"/>
            <w:r w:rsidRPr="00E1027D">
              <w:rPr>
                <w:rFonts w:asciiTheme="minorEastAsia" w:hAnsiTheme="minorEastAsia" w:cs="宋体" w:hint="eastAsia"/>
                <w:kern w:val="0"/>
                <w:sz w:val="24"/>
                <w:szCs w:val="24"/>
              </w:rPr>
              <w:t>初次未</w:t>
            </w:r>
            <w:proofErr w:type="gramEnd"/>
            <w:r w:rsidRPr="00E1027D">
              <w:rPr>
                <w:rFonts w:asciiTheme="minorEastAsia" w:hAnsiTheme="minorEastAsia" w:cs="宋体" w:hint="eastAsia"/>
                <w:kern w:val="0"/>
                <w:sz w:val="24"/>
                <w:szCs w:val="24"/>
              </w:rPr>
              <w:t>保持日常监督检查结果记录表至下次日常监督检查的。</w:t>
            </w:r>
          </w:p>
        </w:tc>
        <w:tc>
          <w:tcPr>
            <w:tcW w:w="4037" w:type="dxa"/>
            <w:shd w:val="clear" w:color="auto" w:fill="auto"/>
            <w:vAlign w:val="center"/>
            <w:hideMark/>
          </w:tcPr>
          <w:p w14:paraId="3B65F591"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给予警告，并处2千元以上1万元以下罚款。</w:t>
            </w:r>
          </w:p>
        </w:tc>
      </w:tr>
      <w:tr w:rsidR="00E1027D" w:rsidRPr="00E1027D" w14:paraId="3AB47673" w14:textId="77777777" w:rsidTr="00580F9F">
        <w:trPr>
          <w:trHeight w:val="340"/>
        </w:trPr>
        <w:tc>
          <w:tcPr>
            <w:tcW w:w="820" w:type="dxa"/>
            <w:vMerge w:val="restart"/>
            <w:shd w:val="clear" w:color="auto" w:fill="auto"/>
            <w:vAlign w:val="center"/>
            <w:hideMark/>
          </w:tcPr>
          <w:p w14:paraId="4C79FBEB" w14:textId="01CC5828" w:rsidR="00274AF1" w:rsidRPr="00E1027D" w:rsidRDefault="00E91839"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299</w:t>
            </w:r>
          </w:p>
        </w:tc>
        <w:tc>
          <w:tcPr>
            <w:tcW w:w="1556" w:type="dxa"/>
            <w:vMerge w:val="restart"/>
            <w:shd w:val="clear" w:color="auto" w:fill="auto"/>
            <w:vAlign w:val="center"/>
            <w:hideMark/>
          </w:tcPr>
          <w:p w14:paraId="7EC2429B" w14:textId="77777777"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《食品生产经营日常监督检查管理办法》</w:t>
            </w:r>
          </w:p>
        </w:tc>
        <w:tc>
          <w:tcPr>
            <w:tcW w:w="4590" w:type="dxa"/>
            <w:gridSpan w:val="3"/>
            <w:vMerge w:val="restart"/>
            <w:shd w:val="clear" w:color="auto" w:fill="auto"/>
            <w:vAlign w:val="center"/>
            <w:hideMark/>
          </w:tcPr>
          <w:p w14:paraId="7D822526" w14:textId="77777777" w:rsidR="00274AF1" w:rsidRPr="00E1027D" w:rsidRDefault="00274AF1" w:rsidP="00274AF1">
            <w:pPr>
              <w:widowControl/>
              <w:spacing w:line="39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第二十九条 食品生产经营者撕毁、涂改日常监督检查结果记录表，或者未保持日常监督检查结果记录表至下次日常监督检查的，由市、县级食品药品监督管理部门责令改正，给予警告，并处2000元以上3万元以下罚款。</w:t>
            </w:r>
          </w:p>
        </w:tc>
        <w:tc>
          <w:tcPr>
            <w:tcW w:w="770" w:type="dxa"/>
            <w:shd w:val="clear" w:color="auto" w:fill="auto"/>
            <w:vAlign w:val="center"/>
            <w:hideMark/>
          </w:tcPr>
          <w:p w14:paraId="04D811ED"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703472F5"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初次撕毁、涂改日常监督检查结果记录表或两次未保持日常监督检查结果记录表至下次日常监督检查的。</w:t>
            </w:r>
          </w:p>
        </w:tc>
        <w:tc>
          <w:tcPr>
            <w:tcW w:w="4037" w:type="dxa"/>
            <w:shd w:val="clear" w:color="auto" w:fill="auto"/>
            <w:vAlign w:val="center"/>
            <w:hideMark/>
          </w:tcPr>
          <w:p w14:paraId="272B143F"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给予警告，并处1万元以上2万元以下罚款。</w:t>
            </w:r>
          </w:p>
        </w:tc>
      </w:tr>
      <w:tr w:rsidR="00E1027D" w:rsidRPr="00E1027D" w14:paraId="09FA2D53" w14:textId="77777777" w:rsidTr="00580F9F">
        <w:trPr>
          <w:trHeight w:val="340"/>
        </w:trPr>
        <w:tc>
          <w:tcPr>
            <w:tcW w:w="820" w:type="dxa"/>
            <w:vMerge/>
            <w:shd w:val="clear" w:color="auto" w:fill="auto"/>
            <w:vAlign w:val="center"/>
            <w:hideMark/>
          </w:tcPr>
          <w:p w14:paraId="3830F125"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shd w:val="clear" w:color="auto" w:fill="auto"/>
            <w:vAlign w:val="center"/>
            <w:hideMark/>
          </w:tcPr>
          <w:p w14:paraId="489FEA56"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shd w:val="clear" w:color="auto" w:fill="auto"/>
            <w:vAlign w:val="center"/>
            <w:hideMark/>
          </w:tcPr>
          <w:p w14:paraId="39EDD38A"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73D916FE"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6A540183"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两次以上撕毁、涂改日常监督检查结果记录表的或三次以上未保持日常监督检查结果记录表至下次日常监督检查的。</w:t>
            </w:r>
          </w:p>
        </w:tc>
        <w:tc>
          <w:tcPr>
            <w:tcW w:w="4037" w:type="dxa"/>
            <w:shd w:val="clear" w:color="auto" w:fill="auto"/>
            <w:vAlign w:val="center"/>
            <w:hideMark/>
          </w:tcPr>
          <w:p w14:paraId="33CAE684"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给予警告，并处2万元以上3万元以下罚款。</w:t>
            </w:r>
          </w:p>
        </w:tc>
      </w:tr>
      <w:tr w:rsidR="00E1027D" w:rsidRPr="00E1027D" w14:paraId="7840273F" w14:textId="77777777" w:rsidTr="00580F9F">
        <w:trPr>
          <w:trHeight w:val="680"/>
        </w:trPr>
        <w:tc>
          <w:tcPr>
            <w:tcW w:w="820" w:type="dxa"/>
            <w:vMerge w:val="restart"/>
            <w:shd w:val="clear" w:color="auto" w:fill="auto"/>
            <w:vAlign w:val="center"/>
            <w:hideMark/>
          </w:tcPr>
          <w:p w14:paraId="5DA974AF" w14:textId="236DFA45" w:rsidR="00274AF1" w:rsidRPr="00E1027D" w:rsidRDefault="00274AF1"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30</w:t>
            </w:r>
            <w:r w:rsidR="00E91839" w:rsidRPr="00E1027D">
              <w:rPr>
                <w:rFonts w:asciiTheme="minorEastAsia" w:hAnsiTheme="minorEastAsia" w:cs="宋体"/>
                <w:b/>
                <w:bCs/>
                <w:kern w:val="0"/>
                <w:sz w:val="24"/>
                <w:szCs w:val="24"/>
              </w:rPr>
              <w:t>0</w:t>
            </w:r>
          </w:p>
        </w:tc>
        <w:tc>
          <w:tcPr>
            <w:tcW w:w="1556" w:type="dxa"/>
            <w:vMerge w:val="restart"/>
            <w:shd w:val="clear" w:color="auto" w:fill="auto"/>
            <w:vAlign w:val="center"/>
            <w:hideMark/>
          </w:tcPr>
          <w:p w14:paraId="48EE4BDE" w14:textId="77777777"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《网络食品安全违法行为查处办法》</w:t>
            </w:r>
          </w:p>
        </w:tc>
        <w:tc>
          <w:tcPr>
            <w:tcW w:w="4590" w:type="dxa"/>
            <w:gridSpan w:val="3"/>
            <w:vMerge w:val="restart"/>
            <w:shd w:val="clear" w:color="auto" w:fill="auto"/>
            <w:vAlign w:val="center"/>
            <w:hideMark/>
          </w:tcPr>
          <w:p w14:paraId="78E16BDF"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第二十九条 违反本办法第八条规定，网络食品交易第三方平台提供者和通过自建网站交易的食品生产经营者未履行相应备案义务的，由县级以上地方食品药品监督管理部门责令改正，给予警告；拒不改正的，处5000元以上3万元以下罚款。</w:t>
            </w:r>
          </w:p>
        </w:tc>
        <w:tc>
          <w:tcPr>
            <w:tcW w:w="770" w:type="dxa"/>
            <w:shd w:val="clear" w:color="auto" w:fill="auto"/>
            <w:vAlign w:val="center"/>
            <w:hideMark/>
          </w:tcPr>
          <w:p w14:paraId="7AF43D40"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06DEA82E"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责令改正期限已满整改未完成，但尚未造成不良影响的。</w:t>
            </w:r>
          </w:p>
        </w:tc>
        <w:tc>
          <w:tcPr>
            <w:tcW w:w="4037" w:type="dxa"/>
            <w:shd w:val="clear" w:color="auto" w:fill="auto"/>
            <w:vAlign w:val="center"/>
            <w:hideMark/>
          </w:tcPr>
          <w:p w14:paraId="26E69DCA"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处5000元以上1万元以下罚款。</w:t>
            </w:r>
          </w:p>
        </w:tc>
      </w:tr>
      <w:tr w:rsidR="00E1027D" w:rsidRPr="00E1027D" w14:paraId="27FDF608" w14:textId="77777777" w:rsidTr="00580F9F">
        <w:trPr>
          <w:trHeight w:val="680"/>
        </w:trPr>
        <w:tc>
          <w:tcPr>
            <w:tcW w:w="820" w:type="dxa"/>
            <w:vMerge/>
            <w:vAlign w:val="center"/>
            <w:hideMark/>
          </w:tcPr>
          <w:p w14:paraId="502E860F"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vAlign w:val="center"/>
            <w:hideMark/>
          </w:tcPr>
          <w:p w14:paraId="23D9D620"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vAlign w:val="center"/>
            <w:hideMark/>
          </w:tcPr>
          <w:p w14:paraId="76F859F2"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309F8E54"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7423F844"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责令改正期限已满尚未开始进行整改的。</w:t>
            </w:r>
          </w:p>
        </w:tc>
        <w:tc>
          <w:tcPr>
            <w:tcW w:w="4037" w:type="dxa"/>
            <w:shd w:val="clear" w:color="auto" w:fill="auto"/>
            <w:vAlign w:val="center"/>
            <w:hideMark/>
          </w:tcPr>
          <w:p w14:paraId="22F83B0C"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处1万元以上2万元以下罚款。</w:t>
            </w:r>
          </w:p>
        </w:tc>
      </w:tr>
      <w:tr w:rsidR="00E1027D" w:rsidRPr="00E1027D" w14:paraId="5559A794" w14:textId="77777777" w:rsidTr="00580F9F">
        <w:trPr>
          <w:trHeight w:val="680"/>
        </w:trPr>
        <w:tc>
          <w:tcPr>
            <w:tcW w:w="820" w:type="dxa"/>
            <w:vMerge/>
            <w:vAlign w:val="center"/>
            <w:hideMark/>
          </w:tcPr>
          <w:p w14:paraId="54D44CFF"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vAlign w:val="center"/>
            <w:hideMark/>
          </w:tcPr>
          <w:p w14:paraId="6F9AC666"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vAlign w:val="center"/>
            <w:hideMark/>
          </w:tcPr>
          <w:p w14:paraId="1FBA293F"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43CD28D5"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30A45024"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已经造成不良影响或者违法行为持续时间较长的。</w:t>
            </w:r>
          </w:p>
        </w:tc>
        <w:tc>
          <w:tcPr>
            <w:tcW w:w="4037" w:type="dxa"/>
            <w:shd w:val="clear" w:color="auto" w:fill="auto"/>
            <w:vAlign w:val="center"/>
            <w:hideMark/>
          </w:tcPr>
          <w:p w14:paraId="2AA349F9"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处2万元以上3万元以下罚款。</w:t>
            </w:r>
          </w:p>
        </w:tc>
      </w:tr>
      <w:tr w:rsidR="00E1027D" w:rsidRPr="00E1027D" w14:paraId="36A36E94" w14:textId="77777777" w:rsidTr="00580F9F">
        <w:trPr>
          <w:trHeight w:val="680"/>
        </w:trPr>
        <w:tc>
          <w:tcPr>
            <w:tcW w:w="820" w:type="dxa"/>
            <w:vMerge w:val="restart"/>
            <w:shd w:val="clear" w:color="auto" w:fill="auto"/>
            <w:vAlign w:val="center"/>
            <w:hideMark/>
          </w:tcPr>
          <w:p w14:paraId="6B7EB599" w14:textId="6751ED61" w:rsidR="00274AF1" w:rsidRPr="00E1027D" w:rsidRDefault="00274AF1"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30</w:t>
            </w:r>
            <w:r w:rsidR="00E91839" w:rsidRPr="00E1027D">
              <w:rPr>
                <w:rFonts w:asciiTheme="minorEastAsia" w:hAnsiTheme="minorEastAsia" w:cs="宋体"/>
                <w:b/>
                <w:bCs/>
                <w:kern w:val="0"/>
                <w:sz w:val="24"/>
                <w:szCs w:val="24"/>
              </w:rPr>
              <w:t>1</w:t>
            </w:r>
          </w:p>
        </w:tc>
        <w:tc>
          <w:tcPr>
            <w:tcW w:w="1556" w:type="dxa"/>
            <w:vMerge w:val="restart"/>
            <w:shd w:val="clear" w:color="auto" w:fill="auto"/>
            <w:vAlign w:val="center"/>
            <w:hideMark/>
          </w:tcPr>
          <w:p w14:paraId="7709B0CE" w14:textId="77777777"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《网络食品安全违法行为查处办法》</w:t>
            </w:r>
          </w:p>
        </w:tc>
        <w:tc>
          <w:tcPr>
            <w:tcW w:w="4590" w:type="dxa"/>
            <w:gridSpan w:val="3"/>
            <w:vMerge w:val="restart"/>
            <w:shd w:val="clear" w:color="auto" w:fill="auto"/>
            <w:vAlign w:val="center"/>
            <w:hideMark/>
          </w:tcPr>
          <w:p w14:paraId="49D0C359"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 xml:space="preserve">　第三十一条 违反本办法第十条规定，网络食品交易第三方平台提供者未按要求建立入网食品生产经营者审查登记、食品安全自查、食品安全违法行为制止及报告、严重违法行为平台服务停止、食品安全投诉举报处理等制度的或者未公开以上制度的，由县级以上地方食品药品监督管理部门责令改正，给予警告；拒不改正的，处5000元以上3万元以下罚款。</w:t>
            </w:r>
          </w:p>
        </w:tc>
        <w:tc>
          <w:tcPr>
            <w:tcW w:w="770" w:type="dxa"/>
            <w:shd w:val="clear" w:color="auto" w:fill="auto"/>
            <w:vAlign w:val="center"/>
            <w:hideMark/>
          </w:tcPr>
          <w:p w14:paraId="68E3188D"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6B31D6A6"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责令改正期限已满整改未完成，但尚未造成不良影响的。</w:t>
            </w:r>
          </w:p>
        </w:tc>
        <w:tc>
          <w:tcPr>
            <w:tcW w:w="4037" w:type="dxa"/>
            <w:shd w:val="clear" w:color="auto" w:fill="auto"/>
            <w:vAlign w:val="center"/>
            <w:hideMark/>
          </w:tcPr>
          <w:p w14:paraId="7204A10D"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处5000元以上1万元以下罚款。</w:t>
            </w:r>
          </w:p>
        </w:tc>
      </w:tr>
      <w:tr w:rsidR="00E1027D" w:rsidRPr="00E1027D" w14:paraId="645D1662" w14:textId="77777777" w:rsidTr="00580F9F">
        <w:trPr>
          <w:trHeight w:val="680"/>
        </w:trPr>
        <w:tc>
          <w:tcPr>
            <w:tcW w:w="820" w:type="dxa"/>
            <w:vMerge/>
            <w:vAlign w:val="center"/>
            <w:hideMark/>
          </w:tcPr>
          <w:p w14:paraId="36D5EB2C"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vAlign w:val="center"/>
            <w:hideMark/>
          </w:tcPr>
          <w:p w14:paraId="47ABD4CB"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vAlign w:val="center"/>
            <w:hideMark/>
          </w:tcPr>
          <w:p w14:paraId="260F5979"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35E835BF"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2862C278"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责令改正期限已满尚未开始进行整改的。</w:t>
            </w:r>
          </w:p>
        </w:tc>
        <w:tc>
          <w:tcPr>
            <w:tcW w:w="4037" w:type="dxa"/>
            <w:shd w:val="clear" w:color="auto" w:fill="auto"/>
            <w:vAlign w:val="center"/>
            <w:hideMark/>
          </w:tcPr>
          <w:p w14:paraId="6FCB4684"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处1万元以上2万元以下罚款。</w:t>
            </w:r>
          </w:p>
        </w:tc>
      </w:tr>
      <w:tr w:rsidR="00E1027D" w:rsidRPr="00E1027D" w14:paraId="01B69FA7" w14:textId="77777777" w:rsidTr="00580F9F">
        <w:trPr>
          <w:trHeight w:val="680"/>
        </w:trPr>
        <w:tc>
          <w:tcPr>
            <w:tcW w:w="820" w:type="dxa"/>
            <w:vMerge/>
            <w:vAlign w:val="center"/>
            <w:hideMark/>
          </w:tcPr>
          <w:p w14:paraId="6230A51C"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vAlign w:val="center"/>
            <w:hideMark/>
          </w:tcPr>
          <w:p w14:paraId="7F3B1882"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vAlign w:val="center"/>
            <w:hideMark/>
          </w:tcPr>
          <w:p w14:paraId="19281E4D"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331F392E"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4FE15EF2"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已经造成不良影响或者违法行为持续时间较长的。</w:t>
            </w:r>
          </w:p>
        </w:tc>
        <w:tc>
          <w:tcPr>
            <w:tcW w:w="4037" w:type="dxa"/>
            <w:shd w:val="clear" w:color="auto" w:fill="auto"/>
            <w:vAlign w:val="center"/>
            <w:hideMark/>
          </w:tcPr>
          <w:p w14:paraId="14043D76"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处2万元以上3万元以下罚款。</w:t>
            </w:r>
          </w:p>
        </w:tc>
      </w:tr>
      <w:tr w:rsidR="00E1027D" w:rsidRPr="00E1027D" w14:paraId="6DAA81F5" w14:textId="77777777" w:rsidTr="00580F9F">
        <w:trPr>
          <w:trHeight w:val="1020"/>
        </w:trPr>
        <w:tc>
          <w:tcPr>
            <w:tcW w:w="820" w:type="dxa"/>
            <w:vMerge w:val="restart"/>
            <w:shd w:val="clear" w:color="auto" w:fill="auto"/>
            <w:vAlign w:val="center"/>
            <w:hideMark/>
          </w:tcPr>
          <w:p w14:paraId="56177D98" w14:textId="78D4B9D0" w:rsidR="00274AF1" w:rsidRPr="00E1027D" w:rsidRDefault="00274AF1"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lastRenderedPageBreak/>
              <w:t>30</w:t>
            </w:r>
            <w:r w:rsidR="00E91839" w:rsidRPr="00E1027D">
              <w:rPr>
                <w:rFonts w:asciiTheme="minorEastAsia" w:hAnsiTheme="minorEastAsia" w:cs="宋体"/>
                <w:b/>
                <w:bCs/>
                <w:kern w:val="0"/>
                <w:sz w:val="24"/>
                <w:szCs w:val="24"/>
              </w:rPr>
              <w:t>2</w:t>
            </w:r>
          </w:p>
        </w:tc>
        <w:tc>
          <w:tcPr>
            <w:tcW w:w="1556" w:type="dxa"/>
            <w:vMerge w:val="restart"/>
            <w:shd w:val="clear" w:color="auto" w:fill="auto"/>
            <w:vAlign w:val="center"/>
            <w:hideMark/>
          </w:tcPr>
          <w:p w14:paraId="5E3A0557" w14:textId="77777777"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《网络食品安全违法行为查处办法》</w:t>
            </w:r>
          </w:p>
        </w:tc>
        <w:tc>
          <w:tcPr>
            <w:tcW w:w="4590" w:type="dxa"/>
            <w:gridSpan w:val="3"/>
            <w:vMerge w:val="restart"/>
            <w:shd w:val="clear" w:color="auto" w:fill="auto"/>
            <w:vAlign w:val="center"/>
            <w:hideMark/>
          </w:tcPr>
          <w:p w14:paraId="72EBB245"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第三十三条 违反本办法第十二条规定，网络食品交易第三方平台提供者未建立入网食品生产经营者档案、记录入网食品生产经营者相关信息的，由县级以上地方食品药品监督管理部门责令改正，给予警告；拒不改正的，处5000元以上3万元以下罚款。</w:t>
            </w:r>
          </w:p>
        </w:tc>
        <w:tc>
          <w:tcPr>
            <w:tcW w:w="770" w:type="dxa"/>
            <w:shd w:val="clear" w:color="auto" w:fill="auto"/>
            <w:vAlign w:val="center"/>
            <w:hideMark/>
          </w:tcPr>
          <w:p w14:paraId="5722EED6"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723165A0"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责令改正期限已满整改未完成，但尚未造成不良影响的。</w:t>
            </w:r>
          </w:p>
        </w:tc>
        <w:tc>
          <w:tcPr>
            <w:tcW w:w="4037" w:type="dxa"/>
            <w:shd w:val="clear" w:color="auto" w:fill="auto"/>
            <w:vAlign w:val="center"/>
            <w:hideMark/>
          </w:tcPr>
          <w:p w14:paraId="6C149BD1"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处5000元以上1万元以下罚款</w:t>
            </w:r>
          </w:p>
        </w:tc>
      </w:tr>
      <w:tr w:rsidR="00E1027D" w:rsidRPr="00E1027D" w14:paraId="242A973D" w14:textId="77777777" w:rsidTr="00580F9F">
        <w:trPr>
          <w:trHeight w:val="1020"/>
        </w:trPr>
        <w:tc>
          <w:tcPr>
            <w:tcW w:w="820" w:type="dxa"/>
            <w:vMerge/>
            <w:vAlign w:val="center"/>
            <w:hideMark/>
          </w:tcPr>
          <w:p w14:paraId="41487689"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vAlign w:val="center"/>
            <w:hideMark/>
          </w:tcPr>
          <w:p w14:paraId="13F83A37"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vAlign w:val="center"/>
            <w:hideMark/>
          </w:tcPr>
          <w:p w14:paraId="34DE1EA8"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484AE23B"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7BD5CB0B"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责令改正期限已满尚未开始进行整改的。</w:t>
            </w:r>
          </w:p>
        </w:tc>
        <w:tc>
          <w:tcPr>
            <w:tcW w:w="4037" w:type="dxa"/>
            <w:shd w:val="clear" w:color="auto" w:fill="auto"/>
            <w:vAlign w:val="center"/>
            <w:hideMark/>
          </w:tcPr>
          <w:p w14:paraId="53DB6E7D"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处1万元以上2万元以下罚款。</w:t>
            </w:r>
          </w:p>
        </w:tc>
      </w:tr>
      <w:tr w:rsidR="00E1027D" w:rsidRPr="00E1027D" w14:paraId="3C382D18" w14:textId="77777777" w:rsidTr="00580F9F">
        <w:trPr>
          <w:trHeight w:val="1020"/>
        </w:trPr>
        <w:tc>
          <w:tcPr>
            <w:tcW w:w="820" w:type="dxa"/>
            <w:vMerge/>
            <w:vAlign w:val="center"/>
            <w:hideMark/>
          </w:tcPr>
          <w:p w14:paraId="10F8D33C"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vAlign w:val="center"/>
            <w:hideMark/>
          </w:tcPr>
          <w:p w14:paraId="34CC50A2"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vAlign w:val="center"/>
            <w:hideMark/>
          </w:tcPr>
          <w:p w14:paraId="1D3E144C"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719D58FC"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3C6BB049"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已经造成不良影响或者违法行为持续时间较长的。</w:t>
            </w:r>
          </w:p>
        </w:tc>
        <w:tc>
          <w:tcPr>
            <w:tcW w:w="4037" w:type="dxa"/>
            <w:shd w:val="clear" w:color="auto" w:fill="auto"/>
            <w:vAlign w:val="center"/>
            <w:hideMark/>
          </w:tcPr>
          <w:p w14:paraId="0A56BA5D"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处2万元以上3万元以下罚款。</w:t>
            </w:r>
          </w:p>
        </w:tc>
      </w:tr>
      <w:tr w:rsidR="00E1027D" w:rsidRPr="00E1027D" w14:paraId="09CF984A" w14:textId="77777777" w:rsidTr="00580F9F">
        <w:trPr>
          <w:trHeight w:val="1020"/>
        </w:trPr>
        <w:tc>
          <w:tcPr>
            <w:tcW w:w="820" w:type="dxa"/>
            <w:vMerge w:val="restart"/>
            <w:shd w:val="clear" w:color="auto" w:fill="auto"/>
            <w:vAlign w:val="center"/>
            <w:hideMark/>
          </w:tcPr>
          <w:p w14:paraId="5226CB1B" w14:textId="7C8DE139" w:rsidR="00274AF1" w:rsidRPr="00E1027D" w:rsidRDefault="00274AF1"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30</w:t>
            </w:r>
            <w:r w:rsidR="00E91839" w:rsidRPr="00E1027D">
              <w:rPr>
                <w:rFonts w:asciiTheme="minorEastAsia" w:hAnsiTheme="minorEastAsia" w:cs="宋体"/>
                <w:b/>
                <w:bCs/>
                <w:kern w:val="0"/>
                <w:sz w:val="24"/>
                <w:szCs w:val="24"/>
              </w:rPr>
              <w:t>3</w:t>
            </w:r>
          </w:p>
        </w:tc>
        <w:tc>
          <w:tcPr>
            <w:tcW w:w="1556" w:type="dxa"/>
            <w:vMerge w:val="restart"/>
            <w:shd w:val="clear" w:color="auto" w:fill="auto"/>
            <w:vAlign w:val="center"/>
            <w:hideMark/>
          </w:tcPr>
          <w:p w14:paraId="354ABF66" w14:textId="77777777"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《网络食品安全违法行为查处办法》</w:t>
            </w:r>
          </w:p>
        </w:tc>
        <w:tc>
          <w:tcPr>
            <w:tcW w:w="4590" w:type="dxa"/>
            <w:gridSpan w:val="3"/>
            <w:vMerge w:val="restart"/>
            <w:shd w:val="clear" w:color="auto" w:fill="auto"/>
            <w:vAlign w:val="center"/>
            <w:hideMark/>
          </w:tcPr>
          <w:p w14:paraId="0F9D77CF"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 xml:space="preserve">　第三十四条 违反本办法第十三条规定网络食品交易第三方平台提供者未按要求记录、保存食品交易信息的，由县级以上地方食品药品监督管理部门责令改正，给予警告；拒不改正的，处5000元以上3万元以下罚款</w:t>
            </w:r>
          </w:p>
        </w:tc>
        <w:tc>
          <w:tcPr>
            <w:tcW w:w="770" w:type="dxa"/>
            <w:shd w:val="clear" w:color="auto" w:fill="auto"/>
            <w:vAlign w:val="center"/>
            <w:hideMark/>
          </w:tcPr>
          <w:p w14:paraId="270A0C2E"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4781FB3B"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责令改正期限已满整改未完成，但尚未造成不良影响的。</w:t>
            </w:r>
          </w:p>
        </w:tc>
        <w:tc>
          <w:tcPr>
            <w:tcW w:w="4037" w:type="dxa"/>
            <w:shd w:val="clear" w:color="auto" w:fill="auto"/>
            <w:vAlign w:val="center"/>
            <w:hideMark/>
          </w:tcPr>
          <w:p w14:paraId="608FDAF3"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处5000元以上1万元以下罚款。</w:t>
            </w:r>
          </w:p>
        </w:tc>
      </w:tr>
      <w:tr w:rsidR="00E1027D" w:rsidRPr="00E1027D" w14:paraId="44F4FC2C" w14:textId="77777777" w:rsidTr="00580F9F">
        <w:trPr>
          <w:trHeight w:val="1020"/>
        </w:trPr>
        <w:tc>
          <w:tcPr>
            <w:tcW w:w="820" w:type="dxa"/>
            <w:vMerge/>
            <w:vAlign w:val="center"/>
            <w:hideMark/>
          </w:tcPr>
          <w:p w14:paraId="7C11F398"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vAlign w:val="center"/>
            <w:hideMark/>
          </w:tcPr>
          <w:p w14:paraId="57BB0E92"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vAlign w:val="center"/>
            <w:hideMark/>
          </w:tcPr>
          <w:p w14:paraId="3E2AD6B9"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0C7C4F54"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17FBEE02"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责令改正期限已满尚未开始进行整改的。</w:t>
            </w:r>
          </w:p>
        </w:tc>
        <w:tc>
          <w:tcPr>
            <w:tcW w:w="4037" w:type="dxa"/>
            <w:shd w:val="clear" w:color="auto" w:fill="auto"/>
            <w:vAlign w:val="center"/>
            <w:hideMark/>
          </w:tcPr>
          <w:p w14:paraId="36E687D0"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处1万元以上2万元以下罚款。</w:t>
            </w:r>
          </w:p>
        </w:tc>
      </w:tr>
      <w:tr w:rsidR="00E1027D" w:rsidRPr="00E1027D" w14:paraId="2D8745C9" w14:textId="77777777" w:rsidTr="00580F9F">
        <w:trPr>
          <w:trHeight w:val="1020"/>
        </w:trPr>
        <w:tc>
          <w:tcPr>
            <w:tcW w:w="820" w:type="dxa"/>
            <w:vMerge/>
            <w:vAlign w:val="center"/>
            <w:hideMark/>
          </w:tcPr>
          <w:p w14:paraId="057AF403"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vAlign w:val="center"/>
            <w:hideMark/>
          </w:tcPr>
          <w:p w14:paraId="58EFCA44"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vAlign w:val="center"/>
            <w:hideMark/>
          </w:tcPr>
          <w:p w14:paraId="022F6EDE"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70BCFE28"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1D6F37A0"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已经造成不良影响或者违法行为持续时间较长的。</w:t>
            </w:r>
          </w:p>
        </w:tc>
        <w:tc>
          <w:tcPr>
            <w:tcW w:w="4037" w:type="dxa"/>
            <w:shd w:val="clear" w:color="auto" w:fill="auto"/>
            <w:vAlign w:val="center"/>
            <w:hideMark/>
          </w:tcPr>
          <w:p w14:paraId="4EB5BFAE"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处2万元以上3万元以下罚款。</w:t>
            </w:r>
          </w:p>
        </w:tc>
      </w:tr>
      <w:tr w:rsidR="00E1027D" w:rsidRPr="00E1027D" w14:paraId="4B2C46F3" w14:textId="77777777" w:rsidTr="00580F9F">
        <w:trPr>
          <w:trHeight w:val="1020"/>
        </w:trPr>
        <w:tc>
          <w:tcPr>
            <w:tcW w:w="820" w:type="dxa"/>
            <w:vMerge w:val="restart"/>
            <w:shd w:val="clear" w:color="auto" w:fill="auto"/>
            <w:vAlign w:val="center"/>
            <w:hideMark/>
          </w:tcPr>
          <w:p w14:paraId="398D061D" w14:textId="0DF3281E" w:rsidR="00274AF1" w:rsidRPr="00E1027D" w:rsidRDefault="00274AF1"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3</w:t>
            </w:r>
            <w:r w:rsidR="00D67653" w:rsidRPr="00E1027D">
              <w:rPr>
                <w:rFonts w:asciiTheme="minorEastAsia" w:hAnsiTheme="minorEastAsia" w:cs="宋体"/>
                <w:b/>
                <w:bCs/>
                <w:kern w:val="0"/>
                <w:sz w:val="24"/>
                <w:szCs w:val="24"/>
              </w:rPr>
              <w:t>0</w:t>
            </w:r>
            <w:r w:rsidR="00E91839" w:rsidRPr="00E1027D">
              <w:rPr>
                <w:rFonts w:asciiTheme="minorEastAsia" w:hAnsiTheme="minorEastAsia" w:cs="宋体"/>
                <w:b/>
                <w:bCs/>
                <w:kern w:val="0"/>
                <w:sz w:val="24"/>
                <w:szCs w:val="24"/>
              </w:rPr>
              <w:t>4</w:t>
            </w:r>
          </w:p>
        </w:tc>
        <w:tc>
          <w:tcPr>
            <w:tcW w:w="1556" w:type="dxa"/>
            <w:vMerge w:val="restart"/>
            <w:shd w:val="clear" w:color="auto" w:fill="auto"/>
            <w:vAlign w:val="center"/>
            <w:hideMark/>
          </w:tcPr>
          <w:p w14:paraId="7230550F" w14:textId="77777777"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《网络食品安全违法行为查处办法》</w:t>
            </w:r>
          </w:p>
        </w:tc>
        <w:tc>
          <w:tcPr>
            <w:tcW w:w="4590" w:type="dxa"/>
            <w:gridSpan w:val="3"/>
            <w:vMerge w:val="restart"/>
            <w:shd w:val="clear" w:color="auto" w:fill="auto"/>
            <w:vAlign w:val="center"/>
            <w:hideMark/>
          </w:tcPr>
          <w:p w14:paraId="433C0813"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第三十五条 违反本办法第十四条规定，网络食品交易第三方平台提供者未设置专门的网络食品安全管理机构或者指定专职食品安全管理人员对平台上的食品安全经营行为及信息进行检查的，由县级以上地方食品药品监督管理部门责令改正，给予警告；拒不改正的，处5000元以上3万元以下罚款。</w:t>
            </w:r>
          </w:p>
        </w:tc>
        <w:tc>
          <w:tcPr>
            <w:tcW w:w="770" w:type="dxa"/>
            <w:shd w:val="clear" w:color="auto" w:fill="auto"/>
            <w:vAlign w:val="center"/>
            <w:hideMark/>
          </w:tcPr>
          <w:p w14:paraId="710EA2D5"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5989AEBA"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责令改正期限已满整改未完成，但尚未造成不良影响的。</w:t>
            </w:r>
          </w:p>
        </w:tc>
        <w:tc>
          <w:tcPr>
            <w:tcW w:w="4037" w:type="dxa"/>
            <w:shd w:val="clear" w:color="auto" w:fill="auto"/>
            <w:vAlign w:val="center"/>
            <w:hideMark/>
          </w:tcPr>
          <w:p w14:paraId="1200FE66"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处5000元以上1万元以下罚款。</w:t>
            </w:r>
          </w:p>
        </w:tc>
      </w:tr>
      <w:tr w:rsidR="00E1027D" w:rsidRPr="00E1027D" w14:paraId="05B67507" w14:textId="77777777" w:rsidTr="00580F9F">
        <w:trPr>
          <w:trHeight w:val="1020"/>
        </w:trPr>
        <w:tc>
          <w:tcPr>
            <w:tcW w:w="820" w:type="dxa"/>
            <w:vMerge/>
            <w:vAlign w:val="center"/>
            <w:hideMark/>
          </w:tcPr>
          <w:p w14:paraId="7CAAC572"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vAlign w:val="center"/>
            <w:hideMark/>
          </w:tcPr>
          <w:p w14:paraId="3E659934"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vAlign w:val="center"/>
            <w:hideMark/>
          </w:tcPr>
          <w:p w14:paraId="5AB34438"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2A4CFA80"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6632D864"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责令改正期限已满尚未开始进行整改的。</w:t>
            </w:r>
          </w:p>
        </w:tc>
        <w:tc>
          <w:tcPr>
            <w:tcW w:w="4037" w:type="dxa"/>
            <w:shd w:val="clear" w:color="auto" w:fill="auto"/>
            <w:vAlign w:val="center"/>
            <w:hideMark/>
          </w:tcPr>
          <w:p w14:paraId="47A450A4"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处1万元以上2万元以下罚款。</w:t>
            </w:r>
          </w:p>
        </w:tc>
      </w:tr>
      <w:tr w:rsidR="00E1027D" w:rsidRPr="00E1027D" w14:paraId="12873EB0" w14:textId="77777777" w:rsidTr="00580F9F">
        <w:trPr>
          <w:trHeight w:val="1020"/>
        </w:trPr>
        <w:tc>
          <w:tcPr>
            <w:tcW w:w="820" w:type="dxa"/>
            <w:vMerge/>
            <w:vAlign w:val="center"/>
            <w:hideMark/>
          </w:tcPr>
          <w:p w14:paraId="43B45207"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vAlign w:val="center"/>
            <w:hideMark/>
          </w:tcPr>
          <w:p w14:paraId="77BBB121"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vAlign w:val="center"/>
            <w:hideMark/>
          </w:tcPr>
          <w:p w14:paraId="76872FFA"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3B4886BA"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68655F9D"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已经造成不良影响或者违法行为持续时间较长的。</w:t>
            </w:r>
          </w:p>
        </w:tc>
        <w:tc>
          <w:tcPr>
            <w:tcW w:w="4037" w:type="dxa"/>
            <w:shd w:val="clear" w:color="auto" w:fill="auto"/>
            <w:vAlign w:val="center"/>
            <w:hideMark/>
          </w:tcPr>
          <w:p w14:paraId="14120645"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处2万元以上3万元以下罚款。</w:t>
            </w:r>
          </w:p>
        </w:tc>
      </w:tr>
      <w:tr w:rsidR="00E1027D" w:rsidRPr="00E1027D" w14:paraId="3398B9E9" w14:textId="77777777" w:rsidTr="00580F9F">
        <w:trPr>
          <w:trHeight w:val="794"/>
        </w:trPr>
        <w:tc>
          <w:tcPr>
            <w:tcW w:w="820" w:type="dxa"/>
            <w:vMerge w:val="restart"/>
            <w:shd w:val="clear" w:color="auto" w:fill="auto"/>
            <w:vAlign w:val="center"/>
            <w:hideMark/>
          </w:tcPr>
          <w:p w14:paraId="697CB390" w14:textId="4D94EDEB" w:rsidR="00274AF1" w:rsidRPr="00E1027D" w:rsidRDefault="00D67653" w:rsidP="00580F9F">
            <w:pPr>
              <w:widowControl/>
              <w:spacing w:line="38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30</w:t>
            </w:r>
            <w:r w:rsidR="00E91839" w:rsidRPr="00E1027D">
              <w:rPr>
                <w:rFonts w:asciiTheme="minorEastAsia" w:hAnsiTheme="minorEastAsia" w:cs="宋体"/>
                <w:b/>
                <w:bCs/>
                <w:kern w:val="0"/>
                <w:sz w:val="24"/>
                <w:szCs w:val="24"/>
              </w:rPr>
              <w:t>5</w:t>
            </w:r>
          </w:p>
        </w:tc>
        <w:tc>
          <w:tcPr>
            <w:tcW w:w="1556" w:type="dxa"/>
            <w:vMerge w:val="restart"/>
            <w:shd w:val="clear" w:color="auto" w:fill="auto"/>
            <w:vAlign w:val="center"/>
            <w:hideMark/>
          </w:tcPr>
          <w:p w14:paraId="70017C0B" w14:textId="77777777" w:rsidR="00274AF1" w:rsidRPr="00E1027D" w:rsidRDefault="00274AF1" w:rsidP="00274AF1">
            <w:pPr>
              <w:widowControl/>
              <w:spacing w:line="38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《网络食品安全违法行为查处办法》</w:t>
            </w:r>
          </w:p>
        </w:tc>
        <w:tc>
          <w:tcPr>
            <w:tcW w:w="4590" w:type="dxa"/>
            <w:gridSpan w:val="3"/>
            <w:vMerge w:val="restart"/>
            <w:shd w:val="clear" w:color="auto" w:fill="auto"/>
            <w:vAlign w:val="center"/>
            <w:hideMark/>
          </w:tcPr>
          <w:p w14:paraId="04009EF2"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第三十九条 入网食品生产经营者违反本办法第十七条禁止性规定的，由县级以上地方食品药品监督管理部门责令改正，给予警告；拒不改正的，处5000元以上3万元以下罚款。</w:t>
            </w:r>
          </w:p>
        </w:tc>
        <w:tc>
          <w:tcPr>
            <w:tcW w:w="770" w:type="dxa"/>
            <w:shd w:val="clear" w:color="auto" w:fill="auto"/>
            <w:vAlign w:val="center"/>
            <w:hideMark/>
          </w:tcPr>
          <w:p w14:paraId="26DE6196"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3C528FC2"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责令改正期限已满整改未完成，但尚未造成不良影响的。</w:t>
            </w:r>
          </w:p>
        </w:tc>
        <w:tc>
          <w:tcPr>
            <w:tcW w:w="4037" w:type="dxa"/>
            <w:shd w:val="clear" w:color="auto" w:fill="auto"/>
            <w:vAlign w:val="center"/>
            <w:hideMark/>
          </w:tcPr>
          <w:p w14:paraId="4661DE44"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处5000元以上1万元以下罚款。</w:t>
            </w:r>
          </w:p>
        </w:tc>
      </w:tr>
      <w:tr w:rsidR="00E1027D" w:rsidRPr="00E1027D" w14:paraId="6318FD32" w14:textId="77777777" w:rsidTr="00580F9F">
        <w:trPr>
          <w:trHeight w:val="794"/>
        </w:trPr>
        <w:tc>
          <w:tcPr>
            <w:tcW w:w="820" w:type="dxa"/>
            <w:vMerge/>
            <w:vAlign w:val="center"/>
            <w:hideMark/>
          </w:tcPr>
          <w:p w14:paraId="0520E602" w14:textId="77777777" w:rsidR="00274AF1" w:rsidRPr="00E1027D" w:rsidRDefault="00274AF1" w:rsidP="00580F9F">
            <w:pPr>
              <w:widowControl/>
              <w:spacing w:line="380" w:lineRule="exact"/>
              <w:jc w:val="center"/>
              <w:rPr>
                <w:rFonts w:asciiTheme="minorEastAsia" w:hAnsiTheme="minorEastAsia" w:cs="宋体"/>
                <w:b/>
                <w:bCs/>
                <w:kern w:val="0"/>
                <w:sz w:val="24"/>
                <w:szCs w:val="24"/>
              </w:rPr>
            </w:pPr>
          </w:p>
        </w:tc>
        <w:tc>
          <w:tcPr>
            <w:tcW w:w="1556" w:type="dxa"/>
            <w:vMerge/>
            <w:vAlign w:val="center"/>
            <w:hideMark/>
          </w:tcPr>
          <w:p w14:paraId="5A247D58" w14:textId="77777777" w:rsidR="00274AF1" w:rsidRPr="00E1027D" w:rsidRDefault="00274AF1" w:rsidP="00274AF1">
            <w:pPr>
              <w:widowControl/>
              <w:spacing w:line="380" w:lineRule="exact"/>
              <w:jc w:val="left"/>
              <w:rPr>
                <w:rFonts w:asciiTheme="minorEastAsia" w:hAnsiTheme="minorEastAsia" w:cs="宋体"/>
                <w:b/>
                <w:bCs/>
                <w:kern w:val="0"/>
                <w:sz w:val="24"/>
                <w:szCs w:val="24"/>
              </w:rPr>
            </w:pPr>
          </w:p>
        </w:tc>
        <w:tc>
          <w:tcPr>
            <w:tcW w:w="4590" w:type="dxa"/>
            <w:gridSpan w:val="3"/>
            <w:vMerge/>
            <w:vAlign w:val="center"/>
            <w:hideMark/>
          </w:tcPr>
          <w:p w14:paraId="44E96FA9"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4A6D864D"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66C624FE"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责令改正期限已满尚未开始进行整改的。</w:t>
            </w:r>
          </w:p>
        </w:tc>
        <w:tc>
          <w:tcPr>
            <w:tcW w:w="4037" w:type="dxa"/>
            <w:shd w:val="clear" w:color="auto" w:fill="auto"/>
            <w:vAlign w:val="center"/>
            <w:hideMark/>
          </w:tcPr>
          <w:p w14:paraId="5A860920"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处1万元以上2万元以下罚款。</w:t>
            </w:r>
          </w:p>
        </w:tc>
      </w:tr>
      <w:tr w:rsidR="00E1027D" w:rsidRPr="00E1027D" w14:paraId="49BDA159" w14:textId="77777777" w:rsidTr="00580F9F">
        <w:trPr>
          <w:trHeight w:val="794"/>
        </w:trPr>
        <w:tc>
          <w:tcPr>
            <w:tcW w:w="820" w:type="dxa"/>
            <w:vMerge/>
            <w:vAlign w:val="center"/>
            <w:hideMark/>
          </w:tcPr>
          <w:p w14:paraId="50B64892" w14:textId="77777777" w:rsidR="00274AF1" w:rsidRPr="00E1027D" w:rsidRDefault="00274AF1" w:rsidP="00580F9F">
            <w:pPr>
              <w:widowControl/>
              <w:spacing w:line="380" w:lineRule="exact"/>
              <w:jc w:val="center"/>
              <w:rPr>
                <w:rFonts w:asciiTheme="minorEastAsia" w:hAnsiTheme="minorEastAsia" w:cs="宋体"/>
                <w:b/>
                <w:bCs/>
                <w:kern w:val="0"/>
                <w:sz w:val="24"/>
                <w:szCs w:val="24"/>
              </w:rPr>
            </w:pPr>
          </w:p>
        </w:tc>
        <w:tc>
          <w:tcPr>
            <w:tcW w:w="1556" w:type="dxa"/>
            <w:vMerge/>
            <w:vAlign w:val="center"/>
            <w:hideMark/>
          </w:tcPr>
          <w:p w14:paraId="7C0AE7F8" w14:textId="77777777" w:rsidR="00274AF1" w:rsidRPr="00E1027D" w:rsidRDefault="00274AF1" w:rsidP="00274AF1">
            <w:pPr>
              <w:widowControl/>
              <w:spacing w:line="380" w:lineRule="exact"/>
              <w:jc w:val="left"/>
              <w:rPr>
                <w:rFonts w:asciiTheme="minorEastAsia" w:hAnsiTheme="minorEastAsia" w:cs="宋体"/>
                <w:b/>
                <w:bCs/>
                <w:kern w:val="0"/>
                <w:sz w:val="24"/>
                <w:szCs w:val="24"/>
              </w:rPr>
            </w:pPr>
          </w:p>
        </w:tc>
        <w:tc>
          <w:tcPr>
            <w:tcW w:w="4590" w:type="dxa"/>
            <w:gridSpan w:val="3"/>
            <w:vMerge/>
            <w:vAlign w:val="center"/>
            <w:hideMark/>
          </w:tcPr>
          <w:p w14:paraId="49721A9E"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3973ED40"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2F617F87"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已经造成不良影响或者违法行为持续时间较长的。</w:t>
            </w:r>
          </w:p>
        </w:tc>
        <w:tc>
          <w:tcPr>
            <w:tcW w:w="4037" w:type="dxa"/>
            <w:shd w:val="clear" w:color="auto" w:fill="auto"/>
            <w:vAlign w:val="center"/>
            <w:hideMark/>
          </w:tcPr>
          <w:p w14:paraId="4A661843"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处2万元以上3万元以下罚款。</w:t>
            </w:r>
          </w:p>
        </w:tc>
      </w:tr>
      <w:tr w:rsidR="00E1027D" w:rsidRPr="00E1027D" w14:paraId="19E9CAE0" w14:textId="77777777" w:rsidTr="00580F9F">
        <w:trPr>
          <w:trHeight w:val="794"/>
        </w:trPr>
        <w:tc>
          <w:tcPr>
            <w:tcW w:w="820" w:type="dxa"/>
            <w:vMerge w:val="restart"/>
            <w:shd w:val="clear" w:color="auto" w:fill="auto"/>
            <w:vAlign w:val="center"/>
            <w:hideMark/>
          </w:tcPr>
          <w:p w14:paraId="0AE3B976" w14:textId="4E9C03EB" w:rsidR="00274AF1" w:rsidRPr="00E1027D" w:rsidRDefault="00D67653" w:rsidP="00580F9F">
            <w:pPr>
              <w:widowControl/>
              <w:spacing w:line="38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30</w:t>
            </w:r>
            <w:r w:rsidR="00E91839" w:rsidRPr="00E1027D">
              <w:rPr>
                <w:rFonts w:asciiTheme="minorEastAsia" w:hAnsiTheme="minorEastAsia" w:cs="宋体"/>
                <w:b/>
                <w:bCs/>
                <w:kern w:val="0"/>
                <w:sz w:val="24"/>
                <w:szCs w:val="24"/>
              </w:rPr>
              <w:t>6</w:t>
            </w:r>
          </w:p>
        </w:tc>
        <w:tc>
          <w:tcPr>
            <w:tcW w:w="1556" w:type="dxa"/>
            <w:vMerge w:val="restart"/>
            <w:shd w:val="clear" w:color="auto" w:fill="auto"/>
            <w:vAlign w:val="center"/>
            <w:hideMark/>
          </w:tcPr>
          <w:p w14:paraId="5D4EAD72" w14:textId="77777777" w:rsidR="00274AF1" w:rsidRPr="00E1027D" w:rsidRDefault="00274AF1" w:rsidP="00274AF1">
            <w:pPr>
              <w:widowControl/>
              <w:spacing w:line="38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《网络食品安全违法行为查处办法》</w:t>
            </w:r>
          </w:p>
        </w:tc>
        <w:tc>
          <w:tcPr>
            <w:tcW w:w="4590" w:type="dxa"/>
            <w:gridSpan w:val="3"/>
            <w:vMerge w:val="restart"/>
            <w:shd w:val="clear" w:color="auto" w:fill="auto"/>
            <w:vAlign w:val="center"/>
            <w:hideMark/>
          </w:tcPr>
          <w:p w14:paraId="2E60D67E"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第四十条 违反本办法第十八条规定，入网食品生产经营者未按要求进行信息公示的，由县级以上地方食品药品监督管理部门责令改正，给予警告；拒不改正的，处5000元以上3万元以下罚款。</w:t>
            </w:r>
          </w:p>
        </w:tc>
        <w:tc>
          <w:tcPr>
            <w:tcW w:w="770" w:type="dxa"/>
            <w:shd w:val="clear" w:color="auto" w:fill="auto"/>
            <w:vAlign w:val="center"/>
            <w:hideMark/>
          </w:tcPr>
          <w:p w14:paraId="54115EB6"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396B5C23"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责令改正期限已满整改未完成，但尚未造成不良影响的。</w:t>
            </w:r>
          </w:p>
        </w:tc>
        <w:tc>
          <w:tcPr>
            <w:tcW w:w="4037" w:type="dxa"/>
            <w:shd w:val="clear" w:color="auto" w:fill="auto"/>
            <w:vAlign w:val="center"/>
            <w:hideMark/>
          </w:tcPr>
          <w:p w14:paraId="66BA7365"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处5000元以上1万元以下罚款。</w:t>
            </w:r>
          </w:p>
        </w:tc>
      </w:tr>
      <w:tr w:rsidR="00E1027D" w:rsidRPr="00E1027D" w14:paraId="65746206" w14:textId="77777777" w:rsidTr="00580F9F">
        <w:trPr>
          <w:trHeight w:val="794"/>
        </w:trPr>
        <w:tc>
          <w:tcPr>
            <w:tcW w:w="820" w:type="dxa"/>
            <w:vMerge/>
            <w:vAlign w:val="center"/>
            <w:hideMark/>
          </w:tcPr>
          <w:p w14:paraId="3918BD68" w14:textId="77777777" w:rsidR="00274AF1" w:rsidRPr="00E1027D" w:rsidRDefault="00274AF1" w:rsidP="00580F9F">
            <w:pPr>
              <w:widowControl/>
              <w:spacing w:line="380" w:lineRule="exact"/>
              <w:jc w:val="center"/>
              <w:rPr>
                <w:rFonts w:asciiTheme="minorEastAsia" w:hAnsiTheme="minorEastAsia" w:cs="宋体"/>
                <w:b/>
                <w:bCs/>
                <w:kern w:val="0"/>
                <w:sz w:val="24"/>
                <w:szCs w:val="24"/>
              </w:rPr>
            </w:pPr>
          </w:p>
        </w:tc>
        <w:tc>
          <w:tcPr>
            <w:tcW w:w="1556" w:type="dxa"/>
            <w:vMerge/>
            <w:vAlign w:val="center"/>
            <w:hideMark/>
          </w:tcPr>
          <w:p w14:paraId="052703F2" w14:textId="77777777" w:rsidR="00274AF1" w:rsidRPr="00E1027D" w:rsidRDefault="00274AF1" w:rsidP="00274AF1">
            <w:pPr>
              <w:widowControl/>
              <w:spacing w:line="380" w:lineRule="exact"/>
              <w:jc w:val="left"/>
              <w:rPr>
                <w:rFonts w:asciiTheme="minorEastAsia" w:hAnsiTheme="minorEastAsia" w:cs="宋体"/>
                <w:b/>
                <w:bCs/>
                <w:kern w:val="0"/>
                <w:sz w:val="24"/>
                <w:szCs w:val="24"/>
              </w:rPr>
            </w:pPr>
          </w:p>
        </w:tc>
        <w:tc>
          <w:tcPr>
            <w:tcW w:w="4590" w:type="dxa"/>
            <w:gridSpan w:val="3"/>
            <w:vMerge/>
            <w:vAlign w:val="center"/>
            <w:hideMark/>
          </w:tcPr>
          <w:p w14:paraId="44CF0121"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546B1AE4"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2BF376BE"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责令改正期限已满尚未开始进行整改的。</w:t>
            </w:r>
          </w:p>
        </w:tc>
        <w:tc>
          <w:tcPr>
            <w:tcW w:w="4037" w:type="dxa"/>
            <w:shd w:val="clear" w:color="auto" w:fill="auto"/>
            <w:vAlign w:val="center"/>
            <w:hideMark/>
          </w:tcPr>
          <w:p w14:paraId="361F2FAA"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处1万元以上2万元以下罚款。</w:t>
            </w:r>
          </w:p>
        </w:tc>
      </w:tr>
      <w:tr w:rsidR="00E1027D" w:rsidRPr="00E1027D" w14:paraId="02E99AA7" w14:textId="77777777" w:rsidTr="00580F9F">
        <w:trPr>
          <w:trHeight w:val="794"/>
        </w:trPr>
        <w:tc>
          <w:tcPr>
            <w:tcW w:w="820" w:type="dxa"/>
            <w:vMerge/>
            <w:vAlign w:val="center"/>
            <w:hideMark/>
          </w:tcPr>
          <w:p w14:paraId="3CE17525" w14:textId="77777777" w:rsidR="00274AF1" w:rsidRPr="00E1027D" w:rsidRDefault="00274AF1" w:rsidP="00580F9F">
            <w:pPr>
              <w:widowControl/>
              <w:spacing w:line="380" w:lineRule="exact"/>
              <w:jc w:val="center"/>
              <w:rPr>
                <w:rFonts w:asciiTheme="minorEastAsia" w:hAnsiTheme="minorEastAsia" w:cs="宋体"/>
                <w:b/>
                <w:bCs/>
                <w:kern w:val="0"/>
                <w:sz w:val="24"/>
                <w:szCs w:val="24"/>
              </w:rPr>
            </w:pPr>
          </w:p>
        </w:tc>
        <w:tc>
          <w:tcPr>
            <w:tcW w:w="1556" w:type="dxa"/>
            <w:vMerge/>
            <w:vAlign w:val="center"/>
            <w:hideMark/>
          </w:tcPr>
          <w:p w14:paraId="3057D4AC" w14:textId="77777777" w:rsidR="00274AF1" w:rsidRPr="00E1027D" w:rsidRDefault="00274AF1" w:rsidP="00274AF1">
            <w:pPr>
              <w:widowControl/>
              <w:spacing w:line="380" w:lineRule="exact"/>
              <w:jc w:val="left"/>
              <w:rPr>
                <w:rFonts w:asciiTheme="minorEastAsia" w:hAnsiTheme="minorEastAsia" w:cs="宋体"/>
                <w:b/>
                <w:bCs/>
                <w:kern w:val="0"/>
                <w:sz w:val="24"/>
                <w:szCs w:val="24"/>
              </w:rPr>
            </w:pPr>
          </w:p>
        </w:tc>
        <w:tc>
          <w:tcPr>
            <w:tcW w:w="4590" w:type="dxa"/>
            <w:gridSpan w:val="3"/>
            <w:vMerge/>
            <w:vAlign w:val="center"/>
            <w:hideMark/>
          </w:tcPr>
          <w:p w14:paraId="3486A838"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2CF04F1A"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1A175B5C"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已经造成不良影响或者违法行为持续时间较长的。</w:t>
            </w:r>
          </w:p>
        </w:tc>
        <w:tc>
          <w:tcPr>
            <w:tcW w:w="4037" w:type="dxa"/>
            <w:shd w:val="clear" w:color="auto" w:fill="auto"/>
            <w:vAlign w:val="center"/>
            <w:hideMark/>
          </w:tcPr>
          <w:p w14:paraId="0D1893C5"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处2万元以上3万元以下罚款。</w:t>
            </w:r>
          </w:p>
        </w:tc>
      </w:tr>
      <w:tr w:rsidR="00E1027D" w:rsidRPr="00E1027D" w14:paraId="4E775720" w14:textId="77777777" w:rsidTr="00580F9F">
        <w:trPr>
          <w:trHeight w:val="907"/>
        </w:trPr>
        <w:tc>
          <w:tcPr>
            <w:tcW w:w="820" w:type="dxa"/>
            <w:vMerge w:val="restart"/>
            <w:shd w:val="clear" w:color="auto" w:fill="auto"/>
            <w:vAlign w:val="center"/>
            <w:hideMark/>
          </w:tcPr>
          <w:p w14:paraId="56DEA0FA" w14:textId="41001A36" w:rsidR="00274AF1" w:rsidRPr="00E1027D" w:rsidRDefault="00D67653" w:rsidP="00580F9F">
            <w:pPr>
              <w:widowControl/>
              <w:spacing w:line="38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30</w:t>
            </w:r>
            <w:r w:rsidR="00E91839" w:rsidRPr="00E1027D">
              <w:rPr>
                <w:rFonts w:asciiTheme="minorEastAsia" w:hAnsiTheme="minorEastAsia" w:cs="宋体"/>
                <w:b/>
                <w:bCs/>
                <w:kern w:val="0"/>
                <w:sz w:val="24"/>
                <w:szCs w:val="24"/>
              </w:rPr>
              <w:t>7</w:t>
            </w:r>
          </w:p>
        </w:tc>
        <w:tc>
          <w:tcPr>
            <w:tcW w:w="1556" w:type="dxa"/>
            <w:vMerge w:val="restart"/>
            <w:shd w:val="clear" w:color="auto" w:fill="auto"/>
            <w:vAlign w:val="center"/>
            <w:hideMark/>
          </w:tcPr>
          <w:p w14:paraId="35D28C63" w14:textId="77777777" w:rsidR="00274AF1" w:rsidRPr="00E1027D" w:rsidRDefault="00274AF1" w:rsidP="00274AF1">
            <w:pPr>
              <w:widowControl/>
              <w:spacing w:line="38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《网络食品安全违法行为查处办法》</w:t>
            </w:r>
          </w:p>
        </w:tc>
        <w:tc>
          <w:tcPr>
            <w:tcW w:w="4590" w:type="dxa"/>
            <w:gridSpan w:val="3"/>
            <w:vMerge w:val="restart"/>
            <w:shd w:val="clear" w:color="auto" w:fill="auto"/>
            <w:vAlign w:val="center"/>
            <w:hideMark/>
          </w:tcPr>
          <w:p w14:paraId="69607C37"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 xml:space="preserve">　第四十一条第一款 违反本办法第十九条第一款规定，食品生产经营者未按要求公示特殊食品相关信息的，由县级以上地方食品药品监督管理部门责令改正，给予警告；拒不改正的，处5000元以上3万元以下罚款。</w:t>
            </w:r>
          </w:p>
        </w:tc>
        <w:tc>
          <w:tcPr>
            <w:tcW w:w="770" w:type="dxa"/>
            <w:shd w:val="clear" w:color="auto" w:fill="auto"/>
            <w:vAlign w:val="center"/>
            <w:hideMark/>
          </w:tcPr>
          <w:p w14:paraId="358A4A69"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15555E5C"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责令改正期限已满整改未完成，但尚未造成不良影响的。</w:t>
            </w:r>
          </w:p>
        </w:tc>
        <w:tc>
          <w:tcPr>
            <w:tcW w:w="4037" w:type="dxa"/>
            <w:shd w:val="clear" w:color="auto" w:fill="auto"/>
            <w:vAlign w:val="center"/>
            <w:hideMark/>
          </w:tcPr>
          <w:p w14:paraId="0711BC74"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处5000元以上1万元以下罚款。</w:t>
            </w:r>
          </w:p>
        </w:tc>
      </w:tr>
      <w:tr w:rsidR="00E1027D" w:rsidRPr="00E1027D" w14:paraId="314E1FE0" w14:textId="77777777" w:rsidTr="00580F9F">
        <w:trPr>
          <w:trHeight w:val="907"/>
        </w:trPr>
        <w:tc>
          <w:tcPr>
            <w:tcW w:w="820" w:type="dxa"/>
            <w:vMerge/>
            <w:vAlign w:val="center"/>
            <w:hideMark/>
          </w:tcPr>
          <w:p w14:paraId="53564E2D" w14:textId="77777777" w:rsidR="00274AF1" w:rsidRPr="00E1027D" w:rsidRDefault="00274AF1" w:rsidP="00580F9F">
            <w:pPr>
              <w:widowControl/>
              <w:spacing w:line="380" w:lineRule="exact"/>
              <w:jc w:val="center"/>
              <w:rPr>
                <w:rFonts w:asciiTheme="minorEastAsia" w:hAnsiTheme="minorEastAsia" w:cs="宋体"/>
                <w:b/>
                <w:bCs/>
                <w:kern w:val="0"/>
                <w:sz w:val="24"/>
                <w:szCs w:val="24"/>
              </w:rPr>
            </w:pPr>
          </w:p>
        </w:tc>
        <w:tc>
          <w:tcPr>
            <w:tcW w:w="1556" w:type="dxa"/>
            <w:vMerge/>
            <w:vAlign w:val="center"/>
            <w:hideMark/>
          </w:tcPr>
          <w:p w14:paraId="3101EF3D" w14:textId="77777777" w:rsidR="00274AF1" w:rsidRPr="00E1027D" w:rsidRDefault="00274AF1" w:rsidP="00274AF1">
            <w:pPr>
              <w:widowControl/>
              <w:spacing w:line="380" w:lineRule="exact"/>
              <w:jc w:val="left"/>
              <w:rPr>
                <w:rFonts w:asciiTheme="minorEastAsia" w:hAnsiTheme="minorEastAsia" w:cs="宋体"/>
                <w:b/>
                <w:bCs/>
                <w:kern w:val="0"/>
                <w:sz w:val="24"/>
                <w:szCs w:val="24"/>
              </w:rPr>
            </w:pPr>
          </w:p>
        </w:tc>
        <w:tc>
          <w:tcPr>
            <w:tcW w:w="4590" w:type="dxa"/>
            <w:gridSpan w:val="3"/>
            <w:vMerge/>
            <w:vAlign w:val="center"/>
            <w:hideMark/>
          </w:tcPr>
          <w:p w14:paraId="3243B74D"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6ADBCB07"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0D08C561"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责令改正期限已满尚未开始进行整改的。</w:t>
            </w:r>
          </w:p>
        </w:tc>
        <w:tc>
          <w:tcPr>
            <w:tcW w:w="4037" w:type="dxa"/>
            <w:shd w:val="clear" w:color="auto" w:fill="auto"/>
            <w:vAlign w:val="center"/>
            <w:hideMark/>
          </w:tcPr>
          <w:p w14:paraId="2488DB34"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处1万元以上2万元以下罚款。</w:t>
            </w:r>
          </w:p>
        </w:tc>
      </w:tr>
      <w:tr w:rsidR="00E1027D" w:rsidRPr="00E1027D" w14:paraId="24972020" w14:textId="77777777" w:rsidTr="00580F9F">
        <w:trPr>
          <w:trHeight w:val="907"/>
        </w:trPr>
        <w:tc>
          <w:tcPr>
            <w:tcW w:w="820" w:type="dxa"/>
            <w:vMerge/>
            <w:vAlign w:val="center"/>
            <w:hideMark/>
          </w:tcPr>
          <w:p w14:paraId="1D29A0E1" w14:textId="77777777" w:rsidR="00274AF1" w:rsidRPr="00E1027D" w:rsidRDefault="00274AF1" w:rsidP="00580F9F">
            <w:pPr>
              <w:widowControl/>
              <w:spacing w:line="380" w:lineRule="exact"/>
              <w:jc w:val="center"/>
              <w:rPr>
                <w:rFonts w:asciiTheme="minorEastAsia" w:hAnsiTheme="minorEastAsia" w:cs="宋体"/>
                <w:b/>
                <w:bCs/>
                <w:kern w:val="0"/>
                <w:sz w:val="24"/>
                <w:szCs w:val="24"/>
              </w:rPr>
            </w:pPr>
          </w:p>
        </w:tc>
        <w:tc>
          <w:tcPr>
            <w:tcW w:w="1556" w:type="dxa"/>
            <w:vMerge/>
            <w:vAlign w:val="center"/>
            <w:hideMark/>
          </w:tcPr>
          <w:p w14:paraId="610D9CAC" w14:textId="77777777" w:rsidR="00274AF1" w:rsidRPr="00E1027D" w:rsidRDefault="00274AF1" w:rsidP="00274AF1">
            <w:pPr>
              <w:widowControl/>
              <w:spacing w:line="380" w:lineRule="exact"/>
              <w:jc w:val="left"/>
              <w:rPr>
                <w:rFonts w:asciiTheme="minorEastAsia" w:hAnsiTheme="minorEastAsia" w:cs="宋体"/>
                <w:b/>
                <w:bCs/>
                <w:kern w:val="0"/>
                <w:sz w:val="24"/>
                <w:szCs w:val="24"/>
              </w:rPr>
            </w:pPr>
          </w:p>
        </w:tc>
        <w:tc>
          <w:tcPr>
            <w:tcW w:w="4590" w:type="dxa"/>
            <w:gridSpan w:val="3"/>
            <w:vMerge/>
            <w:vAlign w:val="center"/>
            <w:hideMark/>
          </w:tcPr>
          <w:p w14:paraId="62405085"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585DD695"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22FDEAEC"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已经造成不良影响或者违法行为持续时间较长的。</w:t>
            </w:r>
          </w:p>
        </w:tc>
        <w:tc>
          <w:tcPr>
            <w:tcW w:w="4037" w:type="dxa"/>
            <w:shd w:val="clear" w:color="auto" w:fill="auto"/>
            <w:vAlign w:val="center"/>
            <w:hideMark/>
          </w:tcPr>
          <w:p w14:paraId="022A1C95"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处2万元以上3万元以下罚款。</w:t>
            </w:r>
          </w:p>
        </w:tc>
      </w:tr>
      <w:tr w:rsidR="00E1027D" w:rsidRPr="00E1027D" w14:paraId="3A7ADA64" w14:textId="77777777" w:rsidTr="00580F9F">
        <w:trPr>
          <w:trHeight w:val="1984"/>
        </w:trPr>
        <w:tc>
          <w:tcPr>
            <w:tcW w:w="820" w:type="dxa"/>
            <w:shd w:val="clear" w:color="auto" w:fill="auto"/>
            <w:vAlign w:val="center"/>
            <w:hideMark/>
          </w:tcPr>
          <w:p w14:paraId="54B8349B" w14:textId="121396AB" w:rsidR="00274AF1" w:rsidRPr="00E1027D" w:rsidRDefault="00D67653" w:rsidP="00580F9F">
            <w:pPr>
              <w:widowControl/>
              <w:spacing w:line="38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30</w:t>
            </w:r>
            <w:r w:rsidR="00E91839" w:rsidRPr="00E1027D">
              <w:rPr>
                <w:rFonts w:asciiTheme="minorEastAsia" w:hAnsiTheme="minorEastAsia" w:cs="宋体"/>
                <w:b/>
                <w:bCs/>
                <w:kern w:val="0"/>
                <w:sz w:val="24"/>
                <w:szCs w:val="24"/>
              </w:rPr>
              <w:t>8</w:t>
            </w:r>
          </w:p>
        </w:tc>
        <w:tc>
          <w:tcPr>
            <w:tcW w:w="1556" w:type="dxa"/>
            <w:shd w:val="clear" w:color="auto" w:fill="auto"/>
            <w:vAlign w:val="center"/>
            <w:hideMark/>
          </w:tcPr>
          <w:p w14:paraId="39C70C01" w14:textId="77777777" w:rsidR="00274AF1" w:rsidRPr="00E1027D" w:rsidRDefault="00274AF1" w:rsidP="00274AF1">
            <w:pPr>
              <w:widowControl/>
              <w:spacing w:line="38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《网络食品安全违法行为查处办法》</w:t>
            </w:r>
          </w:p>
        </w:tc>
        <w:tc>
          <w:tcPr>
            <w:tcW w:w="4590" w:type="dxa"/>
            <w:gridSpan w:val="3"/>
            <w:shd w:val="clear" w:color="auto" w:fill="auto"/>
            <w:vAlign w:val="center"/>
            <w:hideMark/>
          </w:tcPr>
          <w:p w14:paraId="24245935" w14:textId="77777777" w:rsidR="00274AF1" w:rsidRPr="00E1027D" w:rsidRDefault="00274AF1" w:rsidP="00274AF1">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第四十三条 违反本办法规定，网络食品交易第三方平台提供者、入网食品生产经营者提供虚假信息的，由县级以上地方食品药品监督管理部门责令改正，处1万元以上3万元以下罚款。</w:t>
            </w:r>
          </w:p>
        </w:tc>
        <w:tc>
          <w:tcPr>
            <w:tcW w:w="770" w:type="dxa"/>
            <w:shd w:val="clear" w:color="auto" w:fill="auto"/>
            <w:vAlign w:val="center"/>
            <w:hideMark/>
          </w:tcPr>
          <w:p w14:paraId="217F0DBD" w14:textId="77777777" w:rsidR="00274AF1" w:rsidRPr="00E1027D" w:rsidRDefault="00274AF1" w:rsidP="00274AF1">
            <w:pPr>
              <w:widowControl/>
              <w:spacing w:line="36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223ECA14" w14:textId="77777777" w:rsidR="00274AF1" w:rsidRPr="00E1027D" w:rsidRDefault="00274AF1" w:rsidP="00274AF1">
            <w:pPr>
              <w:widowControl/>
              <w:spacing w:line="36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入网经营的食品符合法律、法规或者食品安全标准的；违法所得5000元以下或者货值金额2万元以下的。</w:t>
            </w:r>
          </w:p>
        </w:tc>
        <w:tc>
          <w:tcPr>
            <w:tcW w:w="4037" w:type="dxa"/>
            <w:shd w:val="clear" w:color="auto" w:fill="auto"/>
            <w:vAlign w:val="center"/>
            <w:hideMark/>
          </w:tcPr>
          <w:p w14:paraId="5DDB2081" w14:textId="77777777" w:rsidR="00274AF1" w:rsidRPr="00E1027D" w:rsidRDefault="00274AF1" w:rsidP="00274AF1">
            <w:pPr>
              <w:widowControl/>
              <w:spacing w:line="38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处1万元以上1.5万元以下罚款。</w:t>
            </w:r>
          </w:p>
        </w:tc>
      </w:tr>
      <w:tr w:rsidR="00E1027D" w:rsidRPr="00E1027D" w14:paraId="775A0E2C" w14:textId="77777777" w:rsidTr="00580F9F">
        <w:trPr>
          <w:trHeight w:val="454"/>
        </w:trPr>
        <w:tc>
          <w:tcPr>
            <w:tcW w:w="820" w:type="dxa"/>
            <w:vMerge w:val="restart"/>
            <w:shd w:val="clear" w:color="auto" w:fill="auto"/>
            <w:vAlign w:val="center"/>
            <w:hideMark/>
          </w:tcPr>
          <w:p w14:paraId="16190CE4" w14:textId="0D9D8825" w:rsidR="00274AF1" w:rsidRPr="00E1027D" w:rsidRDefault="00D67653" w:rsidP="00580F9F">
            <w:pPr>
              <w:widowControl/>
              <w:spacing w:line="38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30</w:t>
            </w:r>
            <w:r w:rsidR="00E91839" w:rsidRPr="00E1027D">
              <w:rPr>
                <w:rFonts w:asciiTheme="minorEastAsia" w:hAnsiTheme="minorEastAsia" w:cs="宋体"/>
                <w:b/>
                <w:bCs/>
                <w:kern w:val="0"/>
                <w:sz w:val="24"/>
                <w:szCs w:val="24"/>
              </w:rPr>
              <w:t>8</w:t>
            </w:r>
          </w:p>
        </w:tc>
        <w:tc>
          <w:tcPr>
            <w:tcW w:w="1556" w:type="dxa"/>
            <w:vMerge w:val="restart"/>
            <w:shd w:val="clear" w:color="auto" w:fill="auto"/>
            <w:vAlign w:val="center"/>
            <w:hideMark/>
          </w:tcPr>
          <w:p w14:paraId="5A104325" w14:textId="77777777" w:rsidR="00274AF1" w:rsidRPr="00E1027D" w:rsidRDefault="00274AF1" w:rsidP="00274AF1">
            <w:pPr>
              <w:widowControl/>
              <w:spacing w:line="38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《网络食品安全违法行为查处办法》</w:t>
            </w:r>
          </w:p>
        </w:tc>
        <w:tc>
          <w:tcPr>
            <w:tcW w:w="4590" w:type="dxa"/>
            <w:gridSpan w:val="3"/>
            <w:vMerge w:val="restart"/>
            <w:shd w:val="clear" w:color="auto" w:fill="auto"/>
            <w:vAlign w:val="center"/>
            <w:hideMark/>
          </w:tcPr>
          <w:p w14:paraId="3CECC4BF" w14:textId="77777777" w:rsidR="00274AF1" w:rsidRPr="00E1027D" w:rsidRDefault="00274AF1" w:rsidP="00274AF1">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第四十三条 违反本办法规定，网络食品交易第三方平台提供者、入网食品生产经营者提供虚假信息的，由县级以上地方食品药品监督管理部门责令改正，处1万元以上3万元以下罚款。</w:t>
            </w:r>
          </w:p>
        </w:tc>
        <w:tc>
          <w:tcPr>
            <w:tcW w:w="770" w:type="dxa"/>
            <w:shd w:val="clear" w:color="auto" w:fill="auto"/>
            <w:vAlign w:val="center"/>
            <w:hideMark/>
          </w:tcPr>
          <w:p w14:paraId="6244B936"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0182470E" w14:textId="77777777" w:rsidR="00274AF1" w:rsidRPr="00E1027D" w:rsidRDefault="00274AF1" w:rsidP="00274AF1">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入网经营的食品符合法律、法规或者食品安全标准的；违法所得5000元以上2万元以下的或者货值金额2万元以上5万元以下的。</w:t>
            </w:r>
          </w:p>
        </w:tc>
        <w:tc>
          <w:tcPr>
            <w:tcW w:w="4037" w:type="dxa"/>
            <w:shd w:val="clear" w:color="auto" w:fill="auto"/>
            <w:vAlign w:val="center"/>
            <w:hideMark/>
          </w:tcPr>
          <w:p w14:paraId="7DEC8FEA" w14:textId="77777777" w:rsidR="00274AF1" w:rsidRPr="00E1027D" w:rsidRDefault="00274AF1" w:rsidP="00274AF1">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处1.5万元以上2万元以下罚款。</w:t>
            </w:r>
          </w:p>
        </w:tc>
      </w:tr>
      <w:tr w:rsidR="00E1027D" w:rsidRPr="00E1027D" w14:paraId="7EA5E14C" w14:textId="77777777" w:rsidTr="00580F9F">
        <w:trPr>
          <w:trHeight w:val="454"/>
        </w:trPr>
        <w:tc>
          <w:tcPr>
            <w:tcW w:w="820" w:type="dxa"/>
            <w:vMerge/>
            <w:shd w:val="clear" w:color="auto" w:fill="auto"/>
            <w:vAlign w:val="center"/>
            <w:hideMark/>
          </w:tcPr>
          <w:p w14:paraId="54DEB7A0"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shd w:val="clear" w:color="auto" w:fill="auto"/>
            <w:vAlign w:val="center"/>
            <w:hideMark/>
          </w:tcPr>
          <w:p w14:paraId="7F3768E3"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shd w:val="clear" w:color="auto" w:fill="auto"/>
            <w:vAlign w:val="center"/>
            <w:hideMark/>
          </w:tcPr>
          <w:p w14:paraId="0BBFBEA9"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560205FA"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26AC2495" w14:textId="77777777" w:rsidR="00274AF1" w:rsidRPr="00E1027D" w:rsidRDefault="00274AF1" w:rsidP="00274AF1">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入网经营的食品不符合法律、法规或者食品安全标准的；违法所得2万元以上或者货值金额5万元以上的；入网经营的食品无法追溯的；导致食品安全事故的。</w:t>
            </w:r>
          </w:p>
        </w:tc>
        <w:tc>
          <w:tcPr>
            <w:tcW w:w="4037" w:type="dxa"/>
            <w:shd w:val="clear" w:color="auto" w:fill="auto"/>
            <w:vAlign w:val="center"/>
            <w:hideMark/>
          </w:tcPr>
          <w:p w14:paraId="35043D06" w14:textId="77777777" w:rsidR="00274AF1" w:rsidRPr="00E1027D" w:rsidRDefault="00274AF1" w:rsidP="00274AF1">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处2万元以上3万元以下罚款。</w:t>
            </w:r>
          </w:p>
        </w:tc>
      </w:tr>
      <w:tr w:rsidR="00E1027D" w:rsidRPr="00E1027D" w14:paraId="550C85B7" w14:textId="77777777" w:rsidTr="00580F9F">
        <w:trPr>
          <w:trHeight w:val="1531"/>
        </w:trPr>
        <w:tc>
          <w:tcPr>
            <w:tcW w:w="820" w:type="dxa"/>
            <w:vMerge w:val="restart"/>
            <w:shd w:val="clear" w:color="auto" w:fill="auto"/>
            <w:vAlign w:val="center"/>
            <w:hideMark/>
          </w:tcPr>
          <w:p w14:paraId="3CC123CF" w14:textId="443AFA22"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3</w:t>
            </w:r>
            <w:r w:rsidR="00E91839" w:rsidRPr="00E1027D">
              <w:rPr>
                <w:rFonts w:asciiTheme="minorEastAsia" w:hAnsiTheme="minorEastAsia" w:cs="宋体"/>
                <w:b/>
                <w:bCs/>
                <w:kern w:val="0"/>
                <w:sz w:val="24"/>
                <w:szCs w:val="24"/>
              </w:rPr>
              <w:t>09</w:t>
            </w:r>
          </w:p>
        </w:tc>
        <w:tc>
          <w:tcPr>
            <w:tcW w:w="1556" w:type="dxa"/>
            <w:vMerge w:val="restart"/>
            <w:shd w:val="clear" w:color="auto" w:fill="auto"/>
            <w:vAlign w:val="center"/>
            <w:hideMark/>
          </w:tcPr>
          <w:p w14:paraId="58879823"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《学校食品安全与营养健康管理规定》</w:t>
            </w:r>
          </w:p>
        </w:tc>
        <w:tc>
          <w:tcPr>
            <w:tcW w:w="4590" w:type="dxa"/>
            <w:gridSpan w:val="3"/>
            <w:vMerge w:val="restart"/>
            <w:shd w:val="clear" w:color="auto" w:fill="auto"/>
            <w:vAlign w:val="center"/>
            <w:hideMark/>
          </w:tcPr>
          <w:p w14:paraId="64E44BAE"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四条第二款:违反本规定第三十四条第（三）项、第（四）项，学校食堂（或者供餐单位）未查验或者留存食用农产品生产者、集中交易市场开办者或者经营者的社会信用代码或者身份证复印件或者购货凭证、合格证明文件的，由县级以上人民政府食品安全监督管理部门责令改正；拒不改正的，给予警告，并处5000元以上3万元以下罚款。</w:t>
            </w:r>
          </w:p>
        </w:tc>
        <w:tc>
          <w:tcPr>
            <w:tcW w:w="770" w:type="dxa"/>
            <w:shd w:val="clear" w:color="auto" w:fill="auto"/>
            <w:vAlign w:val="center"/>
            <w:hideMark/>
          </w:tcPr>
          <w:p w14:paraId="253851AA"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7CA1BF78" w14:textId="77777777" w:rsidR="00274AF1" w:rsidRPr="00E1027D" w:rsidRDefault="00274AF1" w:rsidP="00274AF1">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责令改正期限已满整改未完成，但尚未造成不良影响的。</w:t>
            </w:r>
          </w:p>
        </w:tc>
        <w:tc>
          <w:tcPr>
            <w:tcW w:w="4037" w:type="dxa"/>
            <w:shd w:val="clear" w:color="auto" w:fill="auto"/>
            <w:vAlign w:val="center"/>
            <w:hideMark/>
          </w:tcPr>
          <w:p w14:paraId="643B6131" w14:textId="77777777" w:rsidR="00274AF1" w:rsidRPr="00E1027D" w:rsidRDefault="00274AF1" w:rsidP="00274AF1">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给予警告，并处5千元以上1万元以下罚款。</w:t>
            </w:r>
          </w:p>
        </w:tc>
      </w:tr>
      <w:tr w:rsidR="00E1027D" w:rsidRPr="00E1027D" w14:paraId="0EF5E92E" w14:textId="77777777" w:rsidTr="00580F9F">
        <w:trPr>
          <w:trHeight w:val="1531"/>
        </w:trPr>
        <w:tc>
          <w:tcPr>
            <w:tcW w:w="820" w:type="dxa"/>
            <w:vMerge/>
            <w:shd w:val="clear" w:color="auto" w:fill="auto"/>
            <w:vAlign w:val="center"/>
            <w:hideMark/>
          </w:tcPr>
          <w:p w14:paraId="5C72B36B"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shd w:val="clear" w:color="auto" w:fill="auto"/>
            <w:vAlign w:val="center"/>
            <w:hideMark/>
          </w:tcPr>
          <w:p w14:paraId="3759E5F7"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shd w:val="clear" w:color="auto" w:fill="auto"/>
            <w:vAlign w:val="center"/>
            <w:hideMark/>
          </w:tcPr>
          <w:p w14:paraId="0ED80342"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1001BC3E"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2D9F5205" w14:textId="77777777" w:rsidR="00274AF1" w:rsidRPr="00E1027D" w:rsidRDefault="00274AF1" w:rsidP="00274AF1">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责令改正期限已满尚未开始进行整改的。</w:t>
            </w:r>
          </w:p>
        </w:tc>
        <w:tc>
          <w:tcPr>
            <w:tcW w:w="4037" w:type="dxa"/>
            <w:shd w:val="clear" w:color="auto" w:fill="auto"/>
            <w:vAlign w:val="center"/>
            <w:hideMark/>
          </w:tcPr>
          <w:p w14:paraId="541A45D5" w14:textId="77777777" w:rsidR="00274AF1" w:rsidRPr="00E1027D" w:rsidRDefault="00274AF1" w:rsidP="00274AF1">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给予警告，并处1万元以上2万元以下罚款。</w:t>
            </w:r>
          </w:p>
        </w:tc>
      </w:tr>
      <w:tr w:rsidR="00E1027D" w:rsidRPr="00E1027D" w14:paraId="37003DC0" w14:textId="77777777" w:rsidTr="00580F9F">
        <w:trPr>
          <w:trHeight w:val="1531"/>
        </w:trPr>
        <w:tc>
          <w:tcPr>
            <w:tcW w:w="820" w:type="dxa"/>
            <w:vMerge/>
            <w:shd w:val="clear" w:color="auto" w:fill="auto"/>
            <w:vAlign w:val="center"/>
            <w:hideMark/>
          </w:tcPr>
          <w:p w14:paraId="0AFF334D"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shd w:val="clear" w:color="auto" w:fill="auto"/>
            <w:vAlign w:val="center"/>
            <w:hideMark/>
          </w:tcPr>
          <w:p w14:paraId="7B5FBD2D"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shd w:val="clear" w:color="auto" w:fill="auto"/>
            <w:vAlign w:val="center"/>
            <w:hideMark/>
          </w:tcPr>
          <w:p w14:paraId="22E96DFF"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702D92D8"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1F67660D" w14:textId="77777777" w:rsidR="00274AF1" w:rsidRPr="00E1027D" w:rsidRDefault="00274AF1" w:rsidP="00274AF1">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已经造成不良影响或者违法行为持续时间较长的。</w:t>
            </w:r>
          </w:p>
        </w:tc>
        <w:tc>
          <w:tcPr>
            <w:tcW w:w="4037" w:type="dxa"/>
            <w:shd w:val="clear" w:color="auto" w:fill="auto"/>
            <w:vAlign w:val="center"/>
            <w:hideMark/>
          </w:tcPr>
          <w:p w14:paraId="5CC2C4AE" w14:textId="77777777" w:rsidR="00274AF1" w:rsidRPr="00E1027D" w:rsidRDefault="00274AF1" w:rsidP="00274AF1">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给予警告，并处2万元以上3万元以下罚款。</w:t>
            </w:r>
          </w:p>
        </w:tc>
      </w:tr>
      <w:tr w:rsidR="00E1027D" w:rsidRPr="00E1027D" w14:paraId="0D8A9888" w14:textId="77777777" w:rsidTr="00580F9F">
        <w:trPr>
          <w:trHeight w:val="1134"/>
        </w:trPr>
        <w:tc>
          <w:tcPr>
            <w:tcW w:w="820" w:type="dxa"/>
            <w:vMerge w:val="restart"/>
            <w:shd w:val="clear" w:color="auto" w:fill="auto"/>
            <w:vAlign w:val="center"/>
            <w:hideMark/>
          </w:tcPr>
          <w:p w14:paraId="1F4DAFDD" w14:textId="3FE94081" w:rsidR="00274AF1" w:rsidRPr="00E1027D" w:rsidRDefault="00274AF1"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lastRenderedPageBreak/>
              <w:t>3</w:t>
            </w:r>
            <w:r w:rsidR="00D67653" w:rsidRPr="00E1027D">
              <w:rPr>
                <w:rFonts w:asciiTheme="minorEastAsia" w:hAnsiTheme="minorEastAsia" w:cs="宋体" w:hint="eastAsia"/>
                <w:b/>
                <w:bCs/>
                <w:kern w:val="0"/>
                <w:sz w:val="24"/>
                <w:szCs w:val="24"/>
              </w:rPr>
              <w:t>1</w:t>
            </w:r>
            <w:r w:rsidR="00E91839" w:rsidRPr="00E1027D">
              <w:rPr>
                <w:rFonts w:asciiTheme="minorEastAsia" w:hAnsiTheme="minorEastAsia" w:cs="宋体"/>
                <w:b/>
                <w:bCs/>
                <w:kern w:val="0"/>
                <w:sz w:val="24"/>
                <w:szCs w:val="24"/>
              </w:rPr>
              <w:t>0</w:t>
            </w:r>
          </w:p>
        </w:tc>
        <w:tc>
          <w:tcPr>
            <w:tcW w:w="1556" w:type="dxa"/>
            <w:vMerge w:val="restart"/>
            <w:shd w:val="clear" w:color="auto" w:fill="auto"/>
            <w:vAlign w:val="center"/>
            <w:hideMark/>
          </w:tcPr>
          <w:p w14:paraId="02608535"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《学校食品安全与营养健康管理规定》</w:t>
            </w:r>
          </w:p>
        </w:tc>
        <w:tc>
          <w:tcPr>
            <w:tcW w:w="4590" w:type="dxa"/>
            <w:gridSpan w:val="3"/>
            <w:vMerge w:val="restart"/>
            <w:shd w:val="clear" w:color="auto" w:fill="auto"/>
            <w:vAlign w:val="center"/>
            <w:hideMark/>
          </w:tcPr>
          <w:p w14:paraId="4BE30683"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五条第一款:违反本规定第三十六条第二款，学校食堂（或者供餐单位）采购、贮存亚硝酸盐（包括亚硝酸钠、亚硝酸钾）的,由县级以上人民政府食品安全监督管理部门责令改正，给予警告，并处5000元以上3万元以下罚款。</w:t>
            </w:r>
          </w:p>
        </w:tc>
        <w:tc>
          <w:tcPr>
            <w:tcW w:w="770" w:type="dxa"/>
            <w:shd w:val="clear" w:color="auto" w:fill="auto"/>
            <w:vAlign w:val="center"/>
            <w:hideMark/>
          </w:tcPr>
          <w:p w14:paraId="5F7DBBA3"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75944A35" w14:textId="77777777" w:rsidR="00274AF1" w:rsidRPr="00E1027D" w:rsidRDefault="00274AF1" w:rsidP="00274AF1">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采购、贮存亚硝酸盐10克以下的。</w:t>
            </w:r>
          </w:p>
        </w:tc>
        <w:tc>
          <w:tcPr>
            <w:tcW w:w="4037" w:type="dxa"/>
            <w:shd w:val="clear" w:color="auto" w:fill="auto"/>
            <w:vAlign w:val="center"/>
            <w:hideMark/>
          </w:tcPr>
          <w:p w14:paraId="54EFC5F8" w14:textId="77777777" w:rsidR="00274AF1" w:rsidRPr="00E1027D" w:rsidRDefault="00274AF1" w:rsidP="00274AF1">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给予警告，并处5千元以上1万元以下罚款。</w:t>
            </w:r>
          </w:p>
        </w:tc>
      </w:tr>
      <w:tr w:rsidR="00E1027D" w:rsidRPr="00E1027D" w14:paraId="79FAFC35" w14:textId="77777777" w:rsidTr="00580F9F">
        <w:trPr>
          <w:trHeight w:val="1134"/>
        </w:trPr>
        <w:tc>
          <w:tcPr>
            <w:tcW w:w="820" w:type="dxa"/>
            <w:vMerge/>
            <w:shd w:val="clear" w:color="auto" w:fill="auto"/>
            <w:vAlign w:val="center"/>
            <w:hideMark/>
          </w:tcPr>
          <w:p w14:paraId="190A604B"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shd w:val="clear" w:color="auto" w:fill="auto"/>
            <w:vAlign w:val="center"/>
            <w:hideMark/>
          </w:tcPr>
          <w:p w14:paraId="3E1CCA47"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shd w:val="clear" w:color="auto" w:fill="auto"/>
            <w:vAlign w:val="center"/>
            <w:hideMark/>
          </w:tcPr>
          <w:p w14:paraId="7188E600"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2BEC7088"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28A5E5DA" w14:textId="77777777" w:rsidR="00274AF1" w:rsidRPr="00E1027D" w:rsidRDefault="00274AF1" w:rsidP="00274AF1">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采购、贮存亚硝酸盐10克以上30克以下的。</w:t>
            </w:r>
          </w:p>
        </w:tc>
        <w:tc>
          <w:tcPr>
            <w:tcW w:w="4037" w:type="dxa"/>
            <w:shd w:val="clear" w:color="auto" w:fill="auto"/>
            <w:vAlign w:val="center"/>
            <w:hideMark/>
          </w:tcPr>
          <w:p w14:paraId="7F6FAADE" w14:textId="77777777" w:rsidR="00274AF1" w:rsidRPr="00E1027D" w:rsidRDefault="00274AF1" w:rsidP="00274AF1">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给予警告，并处1万元以上2万元以下罚款。</w:t>
            </w:r>
          </w:p>
        </w:tc>
      </w:tr>
      <w:tr w:rsidR="00E1027D" w:rsidRPr="00E1027D" w14:paraId="4A6E1B45" w14:textId="77777777" w:rsidTr="00580F9F">
        <w:trPr>
          <w:trHeight w:val="1134"/>
        </w:trPr>
        <w:tc>
          <w:tcPr>
            <w:tcW w:w="820" w:type="dxa"/>
            <w:vMerge/>
            <w:shd w:val="clear" w:color="auto" w:fill="auto"/>
            <w:vAlign w:val="center"/>
            <w:hideMark/>
          </w:tcPr>
          <w:p w14:paraId="2CAA7D4F"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shd w:val="clear" w:color="auto" w:fill="auto"/>
            <w:vAlign w:val="center"/>
            <w:hideMark/>
          </w:tcPr>
          <w:p w14:paraId="23960383"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shd w:val="clear" w:color="auto" w:fill="auto"/>
            <w:vAlign w:val="center"/>
            <w:hideMark/>
          </w:tcPr>
          <w:p w14:paraId="4D117AD3"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32A1E05F"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07296FB0" w14:textId="77777777" w:rsidR="00274AF1" w:rsidRPr="00E1027D" w:rsidRDefault="00274AF1" w:rsidP="00274AF1">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采购、贮存亚硝酸盐30克以上的。</w:t>
            </w:r>
          </w:p>
        </w:tc>
        <w:tc>
          <w:tcPr>
            <w:tcW w:w="4037" w:type="dxa"/>
            <w:shd w:val="clear" w:color="auto" w:fill="auto"/>
            <w:vAlign w:val="center"/>
            <w:hideMark/>
          </w:tcPr>
          <w:p w14:paraId="5BAE57E0" w14:textId="77777777" w:rsidR="00274AF1" w:rsidRPr="00E1027D" w:rsidRDefault="00274AF1" w:rsidP="00274AF1">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给予警告，并处2万元以上3万元以下罚款。</w:t>
            </w:r>
          </w:p>
        </w:tc>
      </w:tr>
      <w:tr w:rsidR="00E1027D" w:rsidRPr="00E1027D" w14:paraId="44DB06EB" w14:textId="77777777" w:rsidTr="00580F9F">
        <w:trPr>
          <w:trHeight w:val="1134"/>
        </w:trPr>
        <w:tc>
          <w:tcPr>
            <w:tcW w:w="820" w:type="dxa"/>
            <w:vMerge w:val="restart"/>
            <w:shd w:val="clear" w:color="auto" w:fill="auto"/>
            <w:vAlign w:val="center"/>
            <w:hideMark/>
          </w:tcPr>
          <w:p w14:paraId="7D18F94F" w14:textId="5EA285FA" w:rsidR="00274AF1" w:rsidRPr="00E1027D" w:rsidRDefault="00274AF1"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31</w:t>
            </w:r>
            <w:r w:rsidR="00E91839" w:rsidRPr="00E1027D">
              <w:rPr>
                <w:rFonts w:asciiTheme="minorEastAsia" w:hAnsiTheme="minorEastAsia" w:cs="宋体"/>
                <w:b/>
                <w:bCs/>
                <w:kern w:val="0"/>
                <w:sz w:val="24"/>
                <w:szCs w:val="24"/>
              </w:rPr>
              <w:t>1</w:t>
            </w:r>
          </w:p>
        </w:tc>
        <w:tc>
          <w:tcPr>
            <w:tcW w:w="1556" w:type="dxa"/>
            <w:vMerge w:val="restart"/>
            <w:shd w:val="clear" w:color="auto" w:fill="auto"/>
            <w:vAlign w:val="center"/>
            <w:hideMark/>
          </w:tcPr>
          <w:p w14:paraId="42214455"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《学校食品安全与营养健康管理规定》</w:t>
            </w:r>
          </w:p>
        </w:tc>
        <w:tc>
          <w:tcPr>
            <w:tcW w:w="4590" w:type="dxa"/>
            <w:gridSpan w:val="3"/>
            <w:vMerge w:val="restart"/>
            <w:shd w:val="clear" w:color="auto" w:fill="auto"/>
            <w:vAlign w:val="center"/>
            <w:hideMark/>
          </w:tcPr>
          <w:p w14:paraId="11475BCE"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五条第二款:违反本规定第三十六条第三款，中小学、幼儿园食堂（或者供餐单位）制售冷荤类食品、生食类食品、裱花蛋糕，或者加工制作四季豆、鲜黄花菜、野生蘑菇、发芽土豆等高风险食品的，由县级以上人民政府食品安全监督管理部门责令改正；拒不改正的，给予警告，并处5000元以上3万元以下罚款。</w:t>
            </w:r>
          </w:p>
        </w:tc>
        <w:tc>
          <w:tcPr>
            <w:tcW w:w="770" w:type="dxa"/>
            <w:shd w:val="clear" w:color="auto" w:fill="auto"/>
            <w:vAlign w:val="center"/>
            <w:hideMark/>
          </w:tcPr>
          <w:p w14:paraId="7999A907"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16F65E6B" w14:textId="77777777" w:rsidR="00274AF1" w:rsidRPr="00E1027D" w:rsidRDefault="00274AF1" w:rsidP="00274AF1">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制售或加工制作冷荤类食品、生食类食品、裱花蛋糕两种以下的。</w:t>
            </w:r>
          </w:p>
        </w:tc>
        <w:tc>
          <w:tcPr>
            <w:tcW w:w="4037" w:type="dxa"/>
            <w:shd w:val="clear" w:color="auto" w:fill="auto"/>
            <w:vAlign w:val="center"/>
            <w:hideMark/>
          </w:tcPr>
          <w:p w14:paraId="0490DF81" w14:textId="77777777" w:rsidR="00274AF1" w:rsidRPr="00E1027D" w:rsidRDefault="00274AF1" w:rsidP="00274AF1">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给予警告，并处5千元以上1.25万元以下罚款。</w:t>
            </w:r>
          </w:p>
        </w:tc>
      </w:tr>
      <w:tr w:rsidR="00E1027D" w:rsidRPr="00E1027D" w14:paraId="664B1A14" w14:textId="77777777" w:rsidTr="00580F9F">
        <w:trPr>
          <w:trHeight w:val="1134"/>
        </w:trPr>
        <w:tc>
          <w:tcPr>
            <w:tcW w:w="820" w:type="dxa"/>
            <w:vMerge/>
            <w:shd w:val="clear" w:color="auto" w:fill="auto"/>
            <w:vAlign w:val="center"/>
            <w:hideMark/>
          </w:tcPr>
          <w:p w14:paraId="21A541E9"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shd w:val="clear" w:color="auto" w:fill="auto"/>
            <w:vAlign w:val="center"/>
            <w:hideMark/>
          </w:tcPr>
          <w:p w14:paraId="5BDE47A2"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shd w:val="clear" w:color="auto" w:fill="auto"/>
            <w:vAlign w:val="center"/>
            <w:hideMark/>
          </w:tcPr>
          <w:p w14:paraId="796EF055"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3006EEF5"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1509ED12" w14:textId="77777777" w:rsidR="00274AF1" w:rsidRPr="00E1027D" w:rsidRDefault="00274AF1" w:rsidP="00274AF1">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1、制售冷荤类食品、生食类食品、裱花蛋糕三种以上五种以下；</w:t>
            </w:r>
            <w:r w:rsidRPr="00E1027D">
              <w:rPr>
                <w:rFonts w:asciiTheme="minorEastAsia" w:hAnsiTheme="minorEastAsia" w:cs="宋体" w:hint="eastAsia"/>
                <w:kern w:val="0"/>
                <w:sz w:val="24"/>
                <w:szCs w:val="24"/>
              </w:rPr>
              <w:br/>
              <w:t>2、加工制作一种高风险食品的。</w:t>
            </w:r>
          </w:p>
        </w:tc>
        <w:tc>
          <w:tcPr>
            <w:tcW w:w="4037" w:type="dxa"/>
            <w:shd w:val="clear" w:color="auto" w:fill="auto"/>
            <w:vAlign w:val="center"/>
            <w:hideMark/>
          </w:tcPr>
          <w:p w14:paraId="38D88AA1" w14:textId="77777777" w:rsidR="00274AF1" w:rsidRPr="00E1027D" w:rsidRDefault="00274AF1" w:rsidP="00274AF1">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给予警告，并处1.25万元以上2.25万元以下罚款。</w:t>
            </w:r>
          </w:p>
        </w:tc>
      </w:tr>
      <w:tr w:rsidR="00E1027D" w:rsidRPr="00E1027D" w14:paraId="4499C902" w14:textId="77777777" w:rsidTr="00580F9F">
        <w:trPr>
          <w:trHeight w:val="1134"/>
        </w:trPr>
        <w:tc>
          <w:tcPr>
            <w:tcW w:w="820" w:type="dxa"/>
            <w:vMerge/>
            <w:shd w:val="clear" w:color="auto" w:fill="auto"/>
            <w:vAlign w:val="center"/>
            <w:hideMark/>
          </w:tcPr>
          <w:p w14:paraId="6A345811"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shd w:val="clear" w:color="auto" w:fill="auto"/>
            <w:vAlign w:val="center"/>
            <w:hideMark/>
          </w:tcPr>
          <w:p w14:paraId="7523661B"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shd w:val="clear" w:color="auto" w:fill="auto"/>
            <w:vAlign w:val="center"/>
            <w:hideMark/>
          </w:tcPr>
          <w:p w14:paraId="6A110328"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29B2FE5C"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52D4C751" w14:textId="77777777" w:rsidR="00274AF1" w:rsidRPr="00E1027D" w:rsidRDefault="00274AF1" w:rsidP="00274AF1">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1、制售冷荤类食品、生食类食品、裱花蛋糕五种以上；</w:t>
            </w:r>
            <w:r w:rsidRPr="00E1027D">
              <w:rPr>
                <w:rFonts w:asciiTheme="minorEastAsia" w:hAnsiTheme="minorEastAsia" w:cs="宋体" w:hint="eastAsia"/>
                <w:kern w:val="0"/>
                <w:sz w:val="24"/>
                <w:szCs w:val="24"/>
              </w:rPr>
              <w:br/>
              <w:t>2、加工制作两种（含两种）以上高风险食品的；</w:t>
            </w:r>
            <w:r w:rsidRPr="00E1027D">
              <w:rPr>
                <w:rFonts w:asciiTheme="minorEastAsia" w:hAnsiTheme="minorEastAsia" w:cs="宋体" w:hint="eastAsia"/>
                <w:kern w:val="0"/>
                <w:sz w:val="24"/>
                <w:szCs w:val="24"/>
              </w:rPr>
              <w:br/>
              <w:t>3、造成严重后果的。</w:t>
            </w:r>
          </w:p>
        </w:tc>
        <w:tc>
          <w:tcPr>
            <w:tcW w:w="4037" w:type="dxa"/>
            <w:shd w:val="clear" w:color="auto" w:fill="auto"/>
            <w:vAlign w:val="center"/>
            <w:hideMark/>
          </w:tcPr>
          <w:p w14:paraId="47EF5B99" w14:textId="77777777" w:rsidR="00274AF1" w:rsidRPr="00E1027D" w:rsidRDefault="00274AF1" w:rsidP="00274AF1">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给予警告，并处2.25万元以上3万元以下罚款。</w:t>
            </w:r>
          </w:p>
        </w:tc>
      </w:tr>
      <w:tr w:rsidR="00E1027D" w:rsidRPr="00E1027D" w14:paraId="79C42F07" w14:textId="77777777" w:rsidTr="00580F9F">
        <w:trPr>
          <w:trHeight w:val="20"/>
        </w:trPr>
        <w:tc>
          <w:tcPr>
            <w:tcW w:w="820" w:type="dxa"/>
            <w:vMerge w:val="restart"/>
            <w:shd w:val="clear" w:color="auto" w:fill="auto"/>
            <w:vAlign w:val="center"/>
            <w:hideMark/>
          </w:tcPr>
          <w:p w14:paraId="5AC1360E" w14:textId="79801D68" w:rsidR="00274AF1" w:rsidRPr="00E1027D" w:rsidRDefault="00274AF1"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lastRenderedPageBreak/>
              <w:t>31</w:t>
            </w:r>
            <w:r w:rsidR="00E91839" w:rsidRPr="00E1027D">
              <w:rPr>
                <w:rFonts w:asciiTheme="minorEastAsia" w:hAnsiTheme="minorEastAsia" w:cs="宋体"/>
                <w:b/>
                <w:bCs/>
                <w:kern w:val="0"/>
                <w:sz w:val="24"/>
                <w:szCs w:val="24"/>
              </w:rPr>
              <w:t>2</w:t>
            </w:r>
          </w:p>
        </w:tc>
        <w:tc>
          <w:tcPr>
            <w:tcW w:w="1556" w:type="dxa"/>
            <w:vMerge w:val="restart"/>
            <w:shd w:val="clear" w:color="auto" w:fill="auto"/>
            <w:vAlign w:val="center"/>
            <w:hideMark/>
          </w:tcPr>
          <w:p w14:paraId="4143993E"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《学校食品安全与营养健康管理规定》</w:t>
            </w:r>
          </w:p>
        </w:tc>
        <w:tc>
          <w:tcPr>
            <w:tcW w:w="4590" w:type="dxa"/>
            <w:gridSpan w:val="3"/>
            <w:vMerge w:val="restart"/>
            <w:shd w:val="clear" w:color="auto" w:fill="auto"/>
            <w:vAlign w:val="center"/>
            <w:hideMark/>
          </w:tcPr>
          <w:p w14:paraId="595AB76A"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第五十六条:违反本规定第四十条，学校食堂（或者供餐单位）未按要求留样的,由县级以上人民政府食品安全监督管理部门责令改正，给予警告；拒不改正的，处5000元以上3万元以下罚款。</w:t>
            </w:r>
          </w:p>
        </w:tc>
        <w:tc>
          <w:tcPr>
            <w:tcW w:w="770" w:type="dxa"/>
            <w:shd w:val="clear" w:color="auto" w:fill="auto"/>
            <w:vAlign w:val="center"/>
            <w:hideMark/>
          </w:tcPr>
          <w:p w14:paraId="083B39D3"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6325FEBC" w14:textId="77777777" w:rsidR="00274AF1" w:rsidRPr="00E1027D" w:rsidRDefault="00274AF1" w:rsidP="00274AF1">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责令改正期限已满整改未完成，但尚未造成不良影响的</w:t>
            </w:r>
          </w:p>
        </w:tc>
        <w:tc>
          <w:tcPr>
            <w:tcW w:w="4037" w:type="dxa"/>
            <w:shd w:val="clear" w:color="auto" w:fill="auto"/>
            <w:vAlign w:val="center"/>
            <w:hideMark/>
          </w:tcPr>
          <w:p w14:paraId="43AA5D25" w14:textId="77777777" w:rsidR="00274AF1" w:rsidRPr="00E1027D" w:rsidRDefault="00274AF1" w:rsidP="00274AF1">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处5千元以上1.25万元以下罚款。</w:t>
            </w:r>
          </w:p>
        </w:tc>
      </w:tr>
      <w:tr w:rsidR="00E1027D" w:rsidRPr="00E1027D" w14:paraId="028DC9EB" w14:textId="77777777" w:rsidTr="00580F9F">
        <w:trPr>
          <w:trHeight w:val="20"/>
        </w:trPr>
        <w:tc>
          <w:tcPr>
            <w:tcW w:w="820" w:type="dxa"/>
            <w:vMerge/>
            <w:shd w:val="clear" w:color="auto" w:fill="auto"/>
            <w:vAlign w:val="center"/>
            <w:hideMark/>
          </w:tcPr>
          <w:p w14:paraId="764D1088"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shd w:val="clear" w:color="auto" w:fill="auto"/>
            <w:vAlign w:val="center"/>
            <w:hideMark/>
          </w:tcPr>
          <w:p w14:paraId="05802E51"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shd w:val="clear" w:color="auto" w:fill="auto"/>
            <w:vAlign w:val="center"/>
            <w:hideMark/>
          </w:tcPr>
          <w:p w14:paraId="217D851C"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6768590A"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292CB49E" w14:textId="77777777" w:rsidR="00274AF1" w:rsidRPr="00E1027D" w:rsidRDefault="00274AF1" w:rsidP="00274AF1">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责令改正期限已满尚未开始进行整改的。</w:t>
            </w:r>
          </w:p>
        </w:tc>
        <w:tc>
          <w:tcPr>
            <w:tcW w:w="4037" w:type="dxa"/>
            <w:shd w:val="clear" w:color="auto" w:fill="auto"/>
            <w:vAlign w:val="center"/>
            <w:hideMark/>
          </w:tcPr>
          <w:p w14:paraId="3319DF06" w14:textId="77777777" w:rsidR="00274AF1" w:rsidRPr="00E1027D" w:rsidRDefault="00274AF1" w:rsidP="00274AF1">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处1.25万元以上2.25万元以下罚款。</w:t>
            </w:r>
          </w:p>
        </w:tc>
      </w:tr>
      <w:tr w:rsidR="00E1027D" w:rsidRPr="00E1027D" w14:paraId="0AC702F9" w14:textId="77777777" w:rsidTr="00580F9F">
        <w:trPr>
          <w:trHeight w:val="20"/>
        </w:trPr>
        <w:tc>
          <w:tcPr>
            <w:tcW w:w="820" w:type="dxa"/>
            <w:vMerge/>
            <w:shd w:val="clear" w:color="auto" w:fill="auto"/>
            <w:vAlign w:val="center"/>
            <w:hideMark/>
          </w:tcPr>
          <w:p w14:paraId="1487DC98"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shd w:val="clear" w:color="auto" w:fill="auto"/>
            <w:vAlign w:val="center"/>
            <w:hideMark/>
          </w:tcPr>
          <w:p w14:paraId="3B266ABE"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shd w:val="clear" w:color="auto" w:fill="auto"/>
            <w:vAlign w:val="center"/>
            <w:hideMark/>
          </w:tcPr>
          <w:p w14:paraId="4BD9DC5B"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7FE76705"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6B683475" w14:textId="77777777" w:rsidR="00274AF1" w:rsidRPr="00E1027D" w:rsidRDefault="00274AF1" w:rsidP="00274AF1">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已经造成不良影响或者违法行为持续时间较长的。</w:t>
            </w:r>
          </w:p>
        </w:tc>
        <w:tc>
          <w:tcPr>
            <w:tcW w:w="4037" w:type="dxa"/>
            <w:shd w:val="clear" w:color="auto" w:fill="auto"/>
            <w:vAlign w:val="center"/>
            <w:hideMark/>
          </w:tcPr>
          <w:p w14:paraId="17B16045" w14:textId="77777777" w:rsidR="00274AF1" w:rsidRPr="00E1027D" w:rsidRDefault="00274AF1" w:rsidP="00274AF1">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处2.25万元以上3万元以下罚款。</w:t>
            </w:r>
          </w:p>
        </w:tc>
      </w:tr>
      <w:tr w:rsidR="00E1027D" w:rsidRPr="00E1027D" w14:paraId="2B5EEEA2" w14:textId="77777777" w:rsidTr="00580F9F">
        <w:trPr>
          <w:trHeight w:val="20"/>
        </w:trPr>
        <w:tc>
          <w:tcPr>
            <w:tcW w:w="820" w:type="dxa"/>
            <w:vMerge w:val="restart"/>
            <w:shd w:val="clear" w:color="auto" w:fill="auto"/>
            <w:vAlign w:val="center"/>
            <w:hideMark/>
          </w:tcPr>
          <w:p w14:paraId="0FC9BE03" w14:textId="5164B346" w:rsidR="00274AF1" w:rsidRPr="00E1027D" w:rsidRDefault="00274AF1"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31</w:t>
            </w:r>
            <w:r w:rsidR="00E91839" w:rsidRPr="00E1027D">
              <w:rPr>
                <w:rFonts w:asciiTheme="minorEastAsia" w:hAnsiTheme="minorEastAsia" w:cs="宋体"/>
                <w:b/>
                <w:bCs/>
                <w:kern w:val="0"/>
                <w:sz w:val="24"/>
                <w:szCs w:val="24"/>
              </w:rPr>
              <w:t>3</w:t>
            </w:r>
          </w:p>
        </w:tc>
        <w:tc>
          <w:tcPr>
            <w:tcW w:w="1556" w:type="dxa"/>
            <w:vMerge w:val="restart"/>
            <w:shd w:val="clear" w:color="auto" w:fill="auto"/>
            <w:vAlign w:val="center"/>
            <w:hideMark/>
          </w:tcPr>
          <w:p w14:paraId="498B2B5E" w14:textId="77777777" w:rsidR="00274AF1" w:rsidRPr="00E1027D" w:rsidRDefault="00274AF1" w:rsidP="00274AF1">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《吉林省畜禽屠宰管理条例》</w:t>
            </w:r>
          </w:p>
        </w:tc>
        <w:tc>
          <w:tcPr>
            <w:tcW w:w="4590" w:type="dxa"/>
            <w:gridSpan w:val="3"/>
            <w:vMerge w:val="restart"/>
            <w:shd w:val="clear" w:color="auto" w:fill="auto"/>
            <w:vAlign w:val="center"/>
            <w:hideMark/>
          </w:tcPr>
          <w:p w14:paraId="7B0B8A6A"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第三十八条违反本条例规定，在有活</w:t>
            </w:r>
            <w:proofErr w:type="gramStart"/>
            <w:r w:rsidRPr="00E1027D">
              <w:rPr>
                <w:rFonts w:asciiTheme="minorEastAsia" w:hAnsiTheme="minorEastAsia" w:cs="宋体" w:hint="eastAsia"/>
                <w:kern w:val="0"/>
                <w:sz w:val="24"/>
                <w:szCs w:val="24"/>
              </w:rPr>
              <w:t>禽交易</w:t>
            </w:r>
            <w:proofErr w:type="gramEnd"/>
            <w:r w:rsidRPr="00E1027D">
              <w:rPr>
                <w:rFonts w:asciiTheme="minorEastAsia" w:hAnsiTheme="minorEastAsia" w:cs="宋体" w:hint="eastAsia"/>
                <w:kern w:val="0"/>
                <w:sz w:val="24"/>
                <w:szCs w:val="24"/>
              </w:rPr>
              <w:t>的市场内市场开办者未按有关规定履行检查、报告义务的，由县级以上人民政府市场监督管理部门责令改正，没收违法所得，并处以五万元以上二十万元以下的罚款；造成严重后果的，责令停业，直至原发证机关依法吊销相关许可证。经营业主违反动物防疫、卫生、活禽宰杀等有关规定的，由市场监督管理部门按照有关规定进行处罚。</w:t>
            </w:r>
          </w:p>
        </w:tc>
        <w:tc>
          <w:tcPr>
            <w:tcW w:w="770" w:type="dxa"/>
            <w:shd w:val="clear" w:color="auto" w:fill="auto"/>
            <w:vAlign w:val="center"/>
            <w:hideMark/>
          </w:tcPr>
          <w:p w14:paraId="04C9F97A"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53745F43" w14:textId="77777777" w:rsidR="00274AF1" w:rsidRPr="00E1027D" w:rsidRDefault="00274AF1" w:rsidP="00274AF1">
            <w:pPr>
              <w:widowControl/>
              <w:spacing w:line="38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市场开办者允许个别未依法取得许可的食品经营者进入市场销售食品，或者履行检查、报告等义务不及时、检查或者报告的内容有</w:t>
            </w:r>
            <w:proofErr w:type="gramStart"/>
            <w:r w:rsidRPr="00E1027D">
              <w:rPr>
                <w:rFonts w:asciiTheme="minorEastAsia" w:hAnsiTheme="minorEastAsia" w:cs="宋体" w:hint="eastAsia"/>
                <w:kern w:val="0"/>
                <w:sz w:val="24"/>
                <w:szCs w:val="24"/>
              </w:rPr>
              <w:t>缺失但</w:t>
            </w:r>
            <w:proofErr w:type="gramEnd"/>
            <w:r w:rsidRPr="00E1027D">
              <w:rPr>
                <w:rFonts w:asciiTheme="minorEastAsia" w:hAnsiTheme="minorEastAsia" w:cs="宋体" w:hint="eastAsia"/>
                <w:kern w:val="0"/>
                <w:sz w:val="24"/>
                <w:szCs w:val="24"/>
              </w:rPr>
              <w:t>未造成不良影响的。</w:t>
            </w:r>
          </w:p>
        </w:tc>
        <w:tc>
          <w:tcPr>
            <w:tcW w:w="4037" w:type="dxa"/>
            <w:shd w:val="clear" w:color="auto" w:fill="auto"/>
            <w:vAlign w:val="center"/>
            <w:hideMark/>
          </w:tcPr>
          <w:p w14:paraId="3277720B" w14:textId="77777777" w:rsidR="00274AF1" w:rsidRPr="00E1027D" w:rsidRDefault="00274AF1" w:rsidP="00274AF1">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没收违法所得，并处5万元以上10万元以下罚款。</w:t>
            </w:r>
          </w:p>
        </w:tc>
      </w:tr>
      <w:tr w:rsidR="00E1027D" w:rsidRPr="00E1027D" w14:paraId="2E6E7869" w14:textId="77777777" w:rsidTr="00580F9F">
        <w:trPr>
          <w:trHeight w:val="20"/>
        </w:trPr>
        <w:tc>
          <w:tcPr>
            <w:tcW w:w="820" w:type="dxa"/>
            <w:vMerge/>
            <w:vAlign w:val="center"/>
            <w:hideMark/>
          </w:tcPr>
          <w:p w14:paraId="73F58022"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vAlign w:val="center"/>
            <w:hideMark/>
          </w:tcPr>
          <w:p w14:paraId="2C419CE7"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vAlign w:val="center"/>
            <w:hideMark/>
          </w:tcPr>
          <w:p w14:paraId="6C2D09D4"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16DF07E6"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053EBC07" w14:textId="77777777" w:rsidR="00274AF1" w:rsidRPr="00E1027D" w:rsidRDefault="00274AF1" w:rsidP="00274AF1">
            <w:pPr>
              <w:widowControl/>
              <w:spacing w:line="38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允许多个未依法取得许可的食品经营者进入市场销售食品，或者长期不履行检查、报告等义务的。</w:t>
            </w:r>
          </w:p>
        </w:tc>
        <w:tc>
          <w:tcPr>
            <w:tcW w:w="4037" w:type="dxa"/>
            <w:shd w:val="clear" w:color="auto" w:fill="auto"/>
            <w:vAlign w:val="center"/>
            <w:hideMark/>
          </w:tcPr>
          <w:p w14:paraId="52C0183B" w14:textId="77777777" w:rsidR="00274AF1" w:rsidRPr="00E1027D" w:rsidRDefault="00274AF1" w:rsidP="00274AF1">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没收违法所得，并处10万元以上20万元以下罚款。</w:t>
            </w:r>
          </w:p>
        </w:tc>
      </w:tr>
      <w:tr w:rsidR="00E1027D" w:rsidRPr="00E1027D" w14:paraId="4ED9DC9D" w14:textId="77777777" w:rsidTr="00580F9F">
        <w:trPr>
          <w:trHeight w:val="20"/>
        </w:trPr>
        <w:tc>
          <w:tcPr>
            <w:tcW w:w="820" w:type="dxa"/>
            <w:vMerge/>
            <w:vAlign w:val="center"/>
            <w:hideMark/>
          </w:tcPr>
          <w:p w14:paraId="5F0E19FA"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vAlign w:val="center"/>
            <w:hideMark/>
          </w:tcPr>
          <w:p w14:paraId="3B0770C0"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vAlign w:val="center"/>
            <w:hideMark/>
          </w:tcPr>
          <w:p w14:paraId="277D42EE"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0B7D5B63"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63279DE9" w14:textId="77777777" w:rsidR="00274AF1" w:rsidRPr="00E1027D" w:rsidRDefault="00274AF1" w:rsidP="00274AF1">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造成人身损害或者重大社会影响的。</w:t>
            </w:r>
          </w:p>
        </w:tc>
        <w:tc>
          <w:tcPr>
            <w:tcW w:w="4037" w:type="dxa"/>
            <w:shd w:val="clear" w:color="auto" w:fill="auto"/>
            <w:vAlign w:val="center"/>
            <w:hideMark/>
          </w:tcPr>
          <w:p w14:paraId="01E1CF49" w14:textId="77777777" w:rsidR="00274AF1" w:rsidRPr="00E1027D" w:rsidRDefault="00274AF1" w:rsidP="00274AF1">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责令停业，直至原发证机关依法吊销相关许可证。</w:t>
            </w:r>
          </w:p>
        </w:tc>
      </w:tr>
      <w:tr w:rsidR="00E1027D" w:rsidRPr="00E1027D" w14:paraId="31E166D6" w14:textId="77777777" w:rsidTr="00580F9F">
        <w:trPr>
          <w:trHeight w:val="20"/>
        </w:trPr>
        <w:tc>
          <w:tcPr>
            <w:tcW w:w="820" w:type="dxa"/>
            <w:vMerge w:val="restart"/>
            <w:shd w:val="clear" w:color="auto" w:fill="auto"/>
            <w:vAlign w:val="center"/>
            <w:hideMark/>
          </w:tcPr>
          <w:p w14:paraId="16F15C9D" w14:textId="39A18CFC" w:rsidR="00274AF1" w:rsidRPr="00E1027D" w:rsidRDefault="00274AF1"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3</w:t>
            </w:r>
            <w:r w:rsidR="00D67653" w:rsidRPr="00E1027D">
              <w:rPr>
                <w:rFonts w:asciiTheme="minorEastAsia" w:hAnsiTheme="minorEastAsia" w:cs="宋体"/>
                <w:b/>
                <w:bCs/>
                <w:kern w:val="0"/>
                <w:sz w:val="24"/>
                <w:szCs w:val="24"/>
              </w:rPr>
              <w:t>1</w:t>
            </w:r>
            <w:r w:rsidR="00E91839" w:rsidRPr="00E1027D">
              <w:rPr>
                <w:rFonts w:asciiTheme="minorEastAsia" w:hAnsiTheme="minorEastAsia" w:cs="宋体"/>
                <w:b/>
                <w:bCs/>
                <w:kern w:val="0"/>
                <w:sz w:val="24"/>
                <w:szCs w:val="24"/>
              </w:rPr>
              <w:t>4</w:t>
            </w:r>
          </w:p>
        </w:tc>
        <w:tc>
          <w:tcPr>
            <w:tcW w:w="1556" w:type="dxa"/>
            <w:vMerge w:val="restart"/>
            <w:shd w:val="clear" w:color="auto" w:fill="auto"/>
            <w:vAlign w:val="center"/>
            <w:hideMark/>
          </w:tcPr>
          <w:p w14:paraId="447ABAE4" w14:textId="77777777"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《吉林省畜禽屠宰管理条例》</w:t>
            </w:r>
          </w:p>
        </w:tc>
        <w:tc>
          <w:tcPr>
            <w:tcW w:w="4590" w:type="dxa"/>
            <w:gridSpan w:val="3"/>
            <w:vMerge w:val="restart"/>
            <w:shd w:val="clear" w:color="auto" w:fill="auto"/>
            <w:vAlign w:val="center"/>
            <w:hideMark/>
          </w:tcPr>
          <w:p w14:paraId="33609E16"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第三十九条 第一款违反本条例规定，到限定范围以外区域销售小型畜禽屠宰厂（场）屠宰的畜禽产品的，由县级以上食品药品监督管理部门没收其违法所得，并处以五千元以上一万元以下的罚款。</w:t>
            </w:r>
          </w:p>
        </w:tc>
        <w:tc>
          <w:tcPr>
            <w:tcW w:w="770" w:type="dxa"/>
            <w:shd w:val="clear" w:color="auto" w:fill="auto"/>
            <w:vAlign w:val="center"/>
            <w:hideMark/>
          </w:tcPr>
          <w:p w14:paraId="1C9D82FE"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61B70B4F"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违法经营的货值金额在5000元以下的。</w:t>
            </w:r>
          </w:p>
        </w:tc>
        <w:tc>
          <w:tcPr>
            <w:tcW w:w="4037" w:type="dxa"/>
            <w:shd w:val="clear" w:color="auto" w:fill="auto"/>
            <w:vAlign w:val="center"/>
            <w:hideMark/>
          </w:tcPr>
          <w:p w14:paraId="4639C904"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没收违法所得，处以5千元罚款。</w:t>
            </w:r>
          </w:p>
        </w:tc>
      </w:tr>
      <w:tr w:rsidR="00E1027D" w:rsidRPr="00E1027D" w14:paraId="5CC9CD79" w14:textId="77777777" w:rsidTr="00580F9F">
        <w:trPr>
          <w:trHeight w:val="20"/>
        </w:trPr>
        <w:tc>
          <w:tcPr>
            <w:tcW w:w="820" w:type="dxa"/>
            <w:vMerge/>
            <w:vAlign w:val="center"/>
            <w:hideMark/>
          </w:tcPr>
          <w:p w14:paraId="2F32E50D"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vAlign w:val="center"/>
            <w:hideMark/>
          </w:tcPr>
          <w:p w14:paraId="4E89FE3C"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vAlign w:val="center"/>
            <w:hideMark/>
          </w:tcPr>
          <w:p w14:paraId="1EEB2DD3"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3F49ABF4"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0856813E"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违法经营的货值金额在5000元以上至2万以下的。</w:t>
            </w:r>
          </w:p>
        </w:tc>
        <w:tc>
          <w:tcPr>
            <w:tcW w:w="4037" w:type="dxa"/>
            <w:shd w:val="clear" w:color="auto" w:fill="auto"/>
            <w:vAlign w:val="center"/>
            <w:hideMark/>
          </w:tcPr>
          <w:p w14:paraId="79A8D394"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没收违法所得，处以5千以上7千元以下罚款。</w:t>
            </w:r>
          </w:p>
        </w:tc>
      </w:tr>
      <w:tr w:rsidR="00E1027D" w:rsidRPr="00E1027D" w14:paraId="1C2C61BF" w14:textId="77777777" w:rsidTr="00580F9F">
        <w:trPr>
          <w:trHeight w:val="20"/>
        </w:trPr>
        <w:tc>
          <w:tcPr>
            <w:tcW w:w="820" w:type="dxa"/>
            <w:vMerge/>
            <w:vAlign w:val="center"/>
            <w:hideMark/>
          </w:tcPr>
          <w:p w14:paraId="44DC8CC6"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vAlign w:val="center"/>
            <w:hideMark/>
          </w:tcPr>
          <w:p w14:paraId="5C115E65"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vAlign w:val="center"/>
            <w:hideMark/>
          </w:tcPr>
          <w:p w14:paraId="215F3A0F"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5D432478"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73DAF352"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违法经营的货值金额在2万以上的，或者造成严重后果的。</w:t>
            </w:r>
          </w:p>
        </w:tc>
        <w:tc>
          <w:tcPr>
            <w:tcW w:w="4037" w:type="dxa"/>
            <w:shd w:val="clear" w:color="auto" w:fill="auto"/>
            <w:vAlign w:val="center"/>
            <w:hideMark/>
          </w:tcPr>
          <w:p w14:paraId="31B587ED"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没收违法所得，处以7千元以上1万元以下罚款。</w:t>
            </w:r>
          </w:p>
        </w:tc>
      </w:tr>
      <w:tr w:rsidR="00E1027D" w:rsidRPr="00E1027D" w14:paraId="26B6D7D9" w14:textId="77777777" w:rsidTr="00580F9F">
        <w:trPr>
          <w:trHeight w:val="20"/>
        </w:trPr>
        <w:tc>
          <w:tcPr>
            <w:tcW w:w="820" w:type="dxa"/>
            <w:vMerge w:val="restart"/>
            <w:shd w:val="clear" w:color="auto" w:fill="auto"/>
            <w:vAlign w:val="center"/>
            <w:hideMark/>
          </w:tcPr>
          <w:p w14:paraId="6DAE9D46" w14:textId="77B7BFDE"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31</w:t>
            </w:r>
            <w:r w:rsidR="00E91839" w:rsidRPr="00E1027D">
              <w:rPr>
                <w:rFonts w:asciiTheme="minorEastAsia" w:hAnsiTheme="minorEastAsia" w:cs="宋体"/>
                <w:b/>
                <w:bCs/>
                <w:kern w:val="0"/>
                <w:sz w:val="24"/>
                <w:szCs w:val="24"/>
              </w:rPr>
              <w:t>5</w:t>
            </w:r>
          </w:p>
        </w:tc>
        <w:tc>
          <w:tcPr>
            <w:tcW w:w="1556" w:type="dxa"/>
            <w:vMerge w:val="restart"/>
            <w:shd w:val="clear" w:color="auto" w:fill="auto"/>
            <w:vAlign w:val="center"/>
            <w:hideMark/>
          </w:tcPr>
          <w:p w14:paraId="5ED46BCE" w14:textId="77777777"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《保健食品注册与备案管理办法》</w:t>
            </w:r>
          </w:p>
        </w:tc>
        <w:tc>
          <w:tcPr>
            <w:tcW w:w="4590" w:type="dxa"/>
            <w:gridSpan w:val="3"/>
            <w:vMerge w:val="restart"/>
            <w:shd w:val="clear" w:color="auto" w:fill="auto"/>
            <w:vAlign w:val="center"/>
            <w:hideMark/>
          </w:tcPr>
          <w:p w14:paraId="1638B4E6"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第七十二条 有下列情形之一的，由县级以上人民政府食品药品监督管理部门处以1万元以上3万元以下罚款；构成犯罪的，依法追究刑事责任。（一）擅自转让保健食品注册证书的；（二）伪造、涂改、倒卖、出租、出借保健食品注册证书的。</w:t>
            </w:r>
          </w:p>
        </w:tc>
        <w:tc>
          <w:tcPr>
            <w:tcW w:w="770" w:type="dxa"/>
            <w:shd w:val="clear" w:color="auto" w:fill="auto"/>
            <w:vAlign w:val="center"/>
            <w:hideMark/>
          </w:tcPr>
          <w:p w14:paraId="1880A716"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1A96AE11" w14:textId="77777777" w:rsidR="00274AF1" w:rsidRPr="00E1027D" w:rsidRDefault="00274AF1" w:rsidP="00274AF1">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转让、伪造、涂改、倒卖、出租、出借保健食品注册证书，尚未进行生产经营的。</w:t>
            </w:r>
          </w:p>
        </w:tc>
        <w:tc>
          <w:tcPr>
            <w:tcW w:w="4037" w:type="dxa"/>
            <w:shd w:val="clear" w:color="auto" w:fill="auto"/>
            <w:vAlign w:val="center"/>
            <w:hideMark/>
          </w:tcPr>
          <w:p w14:paraId="21A0890F"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处1万元以上1.5万元以下罚款。</w:t>
            </w:r>
          </w:p>
        </w:tc>
      </w:tr>
      <w:tr w:rsidR="00E1027D" w:rsidRPr="00E1027D" w14:paraId="43E3883C" w14:textId="77777777" w:rsidTr="00580F9F">
        <w:trPr>
          <w:trHeight w:val="20"/>
        </w:trPr>
        <w:tc>
          <w:tcPr>
            <w:tcW w:w="820" w:type="dxa"/>
            <w:vMerge/>
            <w:vAlign w:val="center"/>
            <w:hideMark/>
          </w:tcPr>
          <w:p w14:paraId="4F8359AD"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vAlign w:val="center"/>
            <w:hideMark/>
          </w:tcPr>
          <w:p w14:paraId="7D142460"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vAlign w:val="center"/>
            <w:hideMark/>
          </w:tcPr>
          <w:p w14:paraId="08C4719C"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73473586"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0DDD5D4E" w14:textId="77777777" w:rsidR="00274AF1" w:rsidRPr="00E1027D" w:rsidRDefault="00274AF1" w:rsidP="00274AF1">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转让、伪造、涂改、倒卖、出租、出借保健食品注册证书，已经进行生产经营或者生产经营货值金额5万元以下的。</w:t>
            </w:r>
          </w:p>
        </w:tc>
        <w:tc>
          <w:tcPr>
            <w:tcW w:w="4037" w:type="dxa"/>
            <w:shd w:val="clear" w:color="auto" w:fill="auto"/>
            <w:vAlign w:val="center"/>
            <w:hideMark/>
          </w:tcPr>
          <w:p w14:paraId="00512420"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处1.5万元以上2万元以下罚款。</w:t>
            </w:r>
          </w:p>
        </w:tc>
      </w:tr>
      <w:tr w:rsidR="00E1027D" w:rsidRPr="00E1027D" w14:paraId="292390AC" w14:textId="77777777" w:rsidTr="00580F9F">
        <w:trPr>
          <w:trHeight w:val="20"/>
        </w:trPr>
        <w:tc>
          <w:tcPr>
            <w:tcW w:w="820" w:type="dxa"/>
            <w:vMerge/>
            <w:vAlign w:val="center"/>
            <w:hideMark/>
          </w:tcPr>
          <w:p w14:paraId="0AEE50E0"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vAlign w:val="center"/>
            <w:hideMark/>
          </w:tcPr>
          <w:p w14:paraId="73A15286"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vAlign w:val="center"/>
            <w:hideMark/>
          </w:tcPr>
          <w:p w14:paraId="0EE7E4E1"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71444B80"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64115D71" w14:textId="77777777" w:rsidR="00274AF1" w:rsidRPr="00E1027D" w:rsidRDefault="00274AF1" w:rsidP="00274AF1">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转让、伪造、涂改、倒卖、出租、出借保健食品注册证书，经营的保健食品货值金额5万元以上的。</w:t>
            </w:r>
          </w:p>
        </w:tc>
        <w:tc>
          <w:tcPr>
            <w:tcW w:w="4037" w:type="dxa"/>
            <w:shd w:val="clear" w:color="auto" w:fill="auto"/>
            <w:vAlign w:val="center"/>
            <w:hideMark/>
          </w:tcPr>
          <w:p w14:paraId="093AA048"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处2万元以上3万元以下罚款。</w:t>
            </w:r>
          </w:p>
        </w:tc>
      </w:tr>
      <w:tr w:rsidR="00E1027D" w:rsidRPr="00E1027D" w14:paraId="40E93E00" w14:textId="77777777" w:rsidTr="00580F9F">
        <w:trPr>
          <w:trHeight w:val="20"/>
        </w:trPr>
        <w:tc>
          <w:tcPr>
            <w:tcW w:w="820" w:type="dxa"/>
            <w:vMerge w:val="restart"/>
            <w:shd w:val="clear" w:color="auto" w:fill="auto"/>
            <w:vAlign w:val="center"/>
            <w:hideMark/>
          </w:tcPr>
          <w:p w14:paraId="5471D7E5" w14:textId="5FA08125"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31</w:t>
            </w:r>
            <w:r w:rsidR="00E91839" w:rsidRPr="00E1027D">
              <w:rPr>
                <w:rFonts w:asciiTheme="minorEastAsia" w:hAnsiTheme="minorEastAsia" w:cs="宋体"/>
                <w:b/>
                <w:bCs/>
                <w:kern w:val="0"/>
                <w:sz w:val="24"/>
                <w:szCs w:val="24"/>
              </w:rPr>
              <w:t>6</w:t>
            </w:r>
          </w:p>
        </w:tc>
        <w:tc>
          <w:tcPr>
            <w:tcW w:w="1556" w:type="dxa"/>
            <w:vMerge w:val="restart"/>
            <w:shd w:val="clear" w:color="auto" w:fill="auto"/>
            <w:vAlign w:val="center"/>
            <w:hideMark/>
          </w:tcPr>
          <w:p w14:paraId="2E745BFC" w14:textId="77777777" w:rsidR="00274AF1" w:rsidRPr="00E1027D" w:rsidRDefault="00274AF1" w:rsidP="00274AF1">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《婴幼儿配方乳粉产品配方注册管理办法》</w:t>
            </w:r>
          </w:p>
        </w:tc>
        <w:tc>
          <w:tcPr>
            <w:tcW w:w="4590" w:type="dxa"/>
            <w:gridSpan w:val="3"/>
            <w:vMerge w:val="restart"/>
            <w:shd w:val="clear" w:color="auto" w:fill="auto"/>
            <w:vAlign w:val="center"/>
            <w:hideMark/>
          </w:tcPr>
          <w:p w14:paraId="40F9ACB0"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第四十四条第一款：申请人变更不影响产品配方科学性、安全性的事项，未依法申请变更的，由县级以上食品药品监督管理部门责令改正，给予警告；拒不改正的，处1万元以上3万元以下罚款。</w:t>
            </w:r>
          </w:p>
        </w:tc>
        <w:tc>
          <w:tcPr>
            <w:tcW w:w="770" w:type="dxa"/>
            <w:shd w:val="clear" w:color="auto" w:fill="auto"/>
            <w:vAlign w:val="center"/>
            <w:hideMark/>
          </w:tcPr>
          <w:p w14:paraId="4562A31F"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7418A52A" w14:textId="77777777" w:rsidR="00274AF1" w:rsidRPr="00E1027D" w:rsidRDefault="00274AF1" w:rsidP="00274AF1">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涉及一项不影响产品配方科学性、安全性的变更事项的。</w:t>
            </w:r>
          </w:p>
        </w:tc>
        <w:tc>
          <w:tcPr>
            <w:tcW w:w="4037" w:type="dxa"/>
            <w:shd w:val="clear" w:color="auto" w:fill="auto"/>
            <w:vAlign w:val="center"/>
            <w:hideMark/>
          </w:tcPr>
          <w:p w14:paraId="70853258"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处1万元以上1.5万元以下罚款。</w:t>
            </w:r>
          </w:p>
        </w:tc>
      </w:tr>
      <w:tr w:rsidR="00E1027D" w:rsidRPr="00E1027D" w14:paraId="0DF6EC3C" w14:textId="77777777" w:rsidTr="00580F9F">
        <w:trPr>
          <w:trHeight w:val="20"/>
        </w:trPr>
        <w:tc>
          <w:tcPr>
            <w:tcW w:w="820" w:type="dxa"/>
            <w:vMerge/>
            <w:vAlign w:val="center"/>
            <w:hideMark/>
          </w:tcPr>
          <w:p w14:paraId="4EFC4C5B"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vAlign w:val="center"/>
            <w:hideMark/>
          </w:tcPr>
          <w:p w14:paraId="400A2E67"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vAlign w:val="center"/>
            <w:hideMark/>
          </w:tcPr>
          <w:p w14:paraId="61A2FC1C"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44AE9E15"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79F35248" w14:textId="77777777" w:rsidR="00274AF1" w:rsidRPr="00E1027D" w:rsidRDefault="00274AF1" w:rsidP="00274AF1">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涉及二项或三项不影响产品配方科学性、安全性的变更事项的。</w:t>
            </w:r>
          </w:p>
        </w:tc>
        <w:tc>
          <w:tcPr>
            <w:tcW w:w="4037" w:type="dxa"/>
            <w:shd w:val="clear" w:color="auto" w:fill="auto"/>
            <w:vAlign w:val="center"/>
            <w:hideMark/>
          </w:tcPr>
          <w:p w14:paraId="06A89F60"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处1.5万元以上2万元以下罚款。</w:t>
            </w:r>
          </w:p>
        </w:tc>
      </w:tr>
      <w:tr w:rsidR="00E1027D" w:rsidRPr="00E1027D" w14:paraId="26B1007D" w14:textId="77777777" w:rsidTr="00580F9F">
        <w:trPr>
          <w:trHeight w:val="20"/>
        </w:trPr>
        <w:tc>
          <w:tcPr>
            <w:tcW w:w="820" w:type="dxa"/>
            <w:vMerge/>
            <w:vAlign w:val="center"/>
            <w:hideMark/>
          </w:tcPr>
          <w:p w14:paraId="54D182C7"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vAlign w:val="center"/>
            <w:hideMark/>
          </w:tcPr>
          <w:p w14:paraId="0492E2FD"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vAlign w:val="center"/>
            <w:hideMark/>
          </w:tcPr>
          <w:p w14:paraId="121ABD75"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26E2F82A"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6C5721BF" w14:textId="77777777" w:rsidR="00274AF1" w:rsidRPr="00E1027D" w:rsidRDefault="00274AF1" w:rsidP="00274AF1">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涉及四项以上不影响产品配方科学性、安全性的变更事项的。</w:t>
            </w:r>
          </w:p>
        </w:tc>
        <w:tc>
          <w:tcPr>
            <w:tcW w:w="4037" w:type="dxa"/>
            <w:shd w:val="clear" w:color="auto" w:fill="auto"/>
            <w:vAlign w:val="center"/>
            <w:hideMark/>
          </w:tcPr>
          <w:p w14:paraId="65B688F5"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处2万元以上3万元以下罚款。</w:t>
            </w:r>
          </w:p>
        </w:tc>
      </w:tr>
      <w:tr w:rsidR="00E1027D" w:rsidRPr="00E1027D" w14:paraId="161EFCA7" w14:textId="77777777" w:rsidTr="00580F9F">
        <w:trPr>
          <w:trHeight w:val="2608"/>
        </w:trPr>
        <w:tc>
          <w:tcPr>
            <w:tcW w:w="820" w:type="dxa"/>
            <w:shd w:val="clear" w:color="auto" w:fill="auto"/>
            <w:vAlign w:val="center"/>
            <w:hideMark/>
          </w:tcPr>
          <w:p w14:paraId="6F6C7AF2" w14:textId="00E6A03C"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31</w:t>
            </w:r>
            <w:r w:rsidR="00E91839" w:rsidRPr="00E1027D">
              <w:rPr>
                <w:rFonts w:asciiTheme="minorEastAsia" w:hAnsiTheme="minorEastAsia" w:cs="宋体"/>
                <w:b/>
                <w:bCs/>
                <w:kern w:val="0"/>
                <w:sz w:val="24"/>
                <w:szCs w:val="24"/>
              </w:rPr>
              <w:t>7</w:t>
            </w:r>
          </w:p>
        </w:tc>
        <w:tc>
          <w:tcPr>
            <w:tcW w:w="1556" w:type="dxa"/>
            <w:shd w:val="clear" w:color="auto" w:fill="auto"/>
            <w:vAlign w:val="center"/>
            <w:hideMark/>
          </w:tcPr>
          <w:p w14:paraId="2FB59751" w14:textId="77777777" w:rsidR="00274AF1" w:rsidRPr="00E1027D" w:rsidRDefault="00274AF1" w:rsidP="00274AF1">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《婴幼儿配方乳粉产品配方注册管理办法》</w:t>
            </w:r>
          </w:p>
        </w:tc>
        <w:tc>
          <w:tcPr>
            <w:tcW w:w="4590" w:type="dxa"/>
            <w:gridSpan w:val="3"/>
            <w:shd w:val="clear" w:color="auto" w:fill="auto"/>
            <w:vAlign w:val="center"/>
            <w:hideMark/>
          </w:tcPr>
          <w:p w14:paraId="647ACC93" w14:textId="77777777" w:rsidR="00274AF1" w:rsidRPr="00E1027D" w:rsidRDefault="00274AF1" w:rsidP="00274AF1">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第四十五条 伪造、涂改、倒卖、出租、出借、转让婴幼儿配方乳粉产品配方注册证书的，由县级以上食品药品监督管理部门责令改正，给予警告，并处1万元以下罚款；情节严重的，处1万元以上3万元以下罚款；涉嫌犯罪的，依法移送公安机关，追究刑事责任。</w:t>
            </w:r>
          </w:p>
        </w:tc>
        <w:tc>
          <w:tcPr>
            <w:tcW w:w="770" w:type="dxa"/>
            <w:shd w:val="clear" w:color="auto" w:fill="auto"/>
            <w:vAlign w:val="center"/>
            <w:hideMark/>
          </w:tcPr>
          <w:p w14:paraId="56070E8C"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67C60752"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伪造、涂改、倒卖、出租、出借、转让婴幼儿配方乳粉产品配方注册证书,尚未进行生产经营的。</w:t>
            </w:r>
          </w:p>
        </w:tc>
        <w:tc>
          <w:tcPr>
            <w:tcW w:w="4037" w:type="dxa"/>
            <w:shd w:val="clear" w:color="auto" w:fill="auto"/>
            <w:vAlign w:val="center"/>
            <w:hideMark/>
          </w:tcPr>
          <w:p w14:paraId="3313B54C"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给予警告，并处5千元以下罚款。</w:t>
            </w:r>
          </w:p>
        </w:tc>
      </w:tr>
      <w:tr w:rsidR="00E1027D" w:rsidRPr="00E1027D" w14:paraId="560853C2" w14:textId="77777777" w:rsidTr="00580F9F">
        <w:trPr>
          <w:trHeight w:val="20"/>
        </w:trPr>
        <w:tc>
          <w:tcPr>
            <w:tcW w:w="820" w:type="dxa"/>
            <w:vMerge w:val="restart"/>
            <w:shd w:val="clear" w:color="auto" w:fill="auto"/>
            <w:vAlign w:val="center"/>
            <w:hideMark/>
          </w:tcPr>
          <w:p w14:paraId="3DCF568E" w14:textId="06F8BA99"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31</w:t>
            </w:r>
            <w:r w:rsidR="00580F9F" w:rsidRPr="00E1027D">
              <w:rPr>
                <w:rFonts w:asciiTheme="minorEastAsia" w:hAnsiTheme="minorEastAsia" w:cs="宋体"/>
                <w:b/>
                <w:bCs/>
                <w:kern w:val="0"/>
                <w:sz w:val="24"/>
                <w:szCs w:val="24"/>
              </w:rPr>
              <w:t>7</w:t>
            </w:r>
          </w:p>
        </w:tc>
        <w:tc>
          <w:tcPr>
            <w:tcW w:w="1556" w:type="dxa"/>
            <w:vMerge w:val="restart"/>
            <w:shd w:val="clear" w:color="auto" w:fill="auto"/>
            <w:vAlign w:val="center"/>
            <w:hideMark/>
          </w:tcPr>
          <w:p w14:paraId="56384ECA" w14:textId="77777777" w:rsidR="00274AF1" w:rsidRPr="00E1027D" w:rsidRDefault="00274AF1" w:rsidP="00274AF1">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《婴幼儿配方乳粉产品配方注册管理办法》</w:t>
            </w:r>
          </w:p>
        </w:tc>
        <w:tc>
          <w:tcPr>
            <w:tcW w:w="4590" w:type="dxa"/>
            <w:gridSpan w:val="3"/>
            <w:vMerge w:val="restart"/>
            <w:shd w:val="clear" w:color="auto" w:fill="auto"/>
            <w:vAlign w:val="center"/>
            <w:hideMark/>
          </w:tcPr>
          <w:p w14:paraId="493386FB" w14:textId="77777777" w:rsidR="00274AF1" w:rsidRPr="00E1027D" w:rsidRDefault="00274AF1" w:rsidP="00274AF1">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第四十五条 伪造、涂改、倒卖、出租、出借、转让婴幼儿配方乳粉产品配方注册证书的，由县级以上食品药品监督管理部门责令改正，给予警告，并处1万元以下罚款；情节严重的，处1万元以上3万元以下罚款；涉嫌犯罪的，依法移送公安机关，追究刑事责任。</w:t>
            </w:r>
          </w:p>
        </w:tc>
        <w:tc>
          <w:tcPr>
            <w:tcW w:w="770" w:type="dxa"/>
            <w:shd w:val="clear" w:color="auto" w:fill="auto"/>
            <w:vAlign w:val="center"/>
            <w:hideMark/>
          </w:tcPr>
          <w:p w14:paraId="58CE1EBA"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767DB3B6" w14:textId="77777777" w:rsidR="00274AF1" w:rsidRPr="00E1027D" w:rsidRDefault="00274AF1" w:rsidP="00274AF1">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伪造、涂改、倒卖、出租、出借、转让婴幼儿配方乳粉产品配方注册证书,生产经营的婴幼儿配方乳粉符合产品配方要求,生产经营货值金额5万元以下的。</w:t>
            </w:r>
          </w:p>
        </w:tc>
        <w:tc>
          <w:tcPr>
            <w:tcW w:w="4037" w:type="dxa"/>
            <w:shd w:val="clear" w:color="auto" w:fill="auto"/>
            <w:vAlign w:val="center"/>
            <w:hideMark/>
          </w:tcPr>
          <w:p w14:paraId="4F644DC5"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给予警告，并处5千元以上1万元以下罚款。</w:t>
            </w:r>
          </w:p>
        </w:tc>
      </w:tr>
      <w:tr w:rsidR="00E1027D" w:rsidRPr="00E1027D" w14:paraId="18620E99" w14:textId="77777777" w:rsidTr="00580F9F">
        <w:trPr>
          <w:trHeight w:val="20"/>
        </w:trPr>
        <w:tc>
          <w:tcPr>
            <w:tcW w:w="820" w:type="dxa"/>
            <w:vMerge/>
            <w:shd w:val="clear" w:color="auto" w:fill="auto"/>
            <w:vAlign w:val="center"/>
            <w:hideMark/>
          </w:tcPr>
          <w:p w14:paraId="18822779"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shd w:val="clear" w:color="auto" w:fill="auto"/>
            <w:vAlign w:val="center"/>
            <w:hideMark/>
          </w:tcPr>
          <w:p w14:paraId="5431194F"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shd w:val="clear" w:color="auto" w:fill="auto"/>
            <w:vAlign w:val="center"/>
            <w:hideMark/>
          </w:tcPr>
          <w:p w14:paraId="7AA4C90E"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1EC22ABB"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19EDF92A" w14:textId="77777777" w:rsidR="00274AF1" w:rsidRPr="00E1027D" w:rsidRDefault="00274AF1" w:rsidP="00274AF1">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伪造、涂改、倒卖、出租、出借、转让婴幼儿配方乳粉产品配方注册证书,生产经营的婴幼儿配方乳粉符合产品配方要求,生产经营货值金额5万元以上的。</w:t>
            </w:r>
          </w:p>
        </w:tc>
        <w:tc>
          <w:tcPr>
            <w:tcW w:w="4037" w:type="dxa"/>
            <w:shd w:val="clear" w:color="auto" w:fill="auto"/>
            <w:vAlign w:val="center"/>
            <w:hideMark/>
          </w:tcPr>
          <w:p w14:paraId="597C80B2"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给予警告，并处1万元以上2万元以下罚款。</w:t>
            </w:r>
          </w:p>
        </w:tc>
      </w:tr>
      <w:tr w:rsidR="00E1027D" w:rsidRPr="00E1027D" w14:paraId="2E1F386D" w14:textId="77777777" w:rsidTr="00580F9F">
        <w:trPr>
          <w:trHeight w:val="20"/>
        </w:trPr>
        <w:tc>
          <w:tcPr>
            <w:tcW w:w="820" w:type="dxa"/>
            <w:vMerge/>
            <w:shd w:val="clear" w:color="auto" w:fill="auto"/>
            <w:vAlign w:val="center"/>
            <w:hideMark/>
          </w:tcPr>
          <w:p w14:paraId="04D6C692"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shd w:val="clear" w:color="auto" w:fill="auto"/>
            <w:vAlign w:val="center"/>
            <w:hideMark/>
          </w:tcPr>
          <w:p w14:paraId="3E8C915A"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shd w:val="clear" w:color="auto" w:fill="auto"/>
            <w:vAlign w:val="center"/>
            <w:hideMark/>
          </w:tcPr>
          <w:p w14:paraId="31B0FA05"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6D7460DD"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304" w:type="dxa"/>
            <w:shd w:val="clear" w:color="auto" w:fill="auto"/>
            <w:vAlign w:val="center"/>
            <w:hideMark/>
          </w:tcPr>
          <w:p w14:paraId="24B4F054" w14:textId="77777777" w:rsidR="00274AF1" w:rsidRPr="00E1027D" w:rsidRDefault="00274AF1" w:rsidP="00274AF1">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伪造、涂改、倒卖、出租、出借、转让婴幼儿配方乳粉产品配方注册证书,生产经营的婴幼儿配方乳粉不符合产品配方要求或者造成人员伤害后果及重大社会影响的。</w:t>
            </w:r>
          </w:p>
        </w:tc>
        <w:tc>
          <w:tcPr>
            <w:tcW w:w="4037" w:type="dxa"/>
            <w:shd w:val="clear" w:color="auto" w:fill="auto"/>
            <w:vAlign w:val="center"/>
            <w:hideMark/>
          </w:tcPr>
          <w:p w14:paraId="4C748BAD"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处2万元以上3万元以下罚款。</w:t>
            </w:r>
          </w:p>
        </w:tc>
      </w:tr>
      <w:tr w:rsidR="00E1027D" w:rsidRPr="00E1027D" w14:paraId="6B2BA574" w14:textId="77777777" w:rsidTr="00580F9F">
        <w:trPr>
          <w:trHeight w:val="20"/>
        </w:trPr>
        <w:tc>
          <w:tcPr>
            <w:tcW w:w="820" w:type="dxa"/>
            <w:vMerge w:val="restart"/>
            <w:shd w:val="clear" w:color="auto" w:fill="auto"/>
            <w:vAlign w:val="center"/>
            <w:hideMark/>
          </w:tcPr>
          <w:p w14:paraId="7EC4797F" w14:textId="234FF35E"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31</w:t>
            </w:r>
            <w:r w:rsidR="00580F9F" w:rsidRPr="00E1027D">
              <w:rPr>
                <w:rFonts w:asciiTheme="minorEastAsia" w:hAnsiTheme="minorEastAsia" w:cs="宋体"/>
                <w:b/>
                <w:bCs/>
                <w:kern w:val="0"/>
                <w:sz w:val="24"/>
                <w:szCs w:val="24"/>
              </w:rPr>
              <w:t>8</w:t>
            </w:r>
          </w:p>
        </w:tc>
        <w:tc>
          <w:tcPr>
            <w:tcW w:w="1556" w:type="dxa"/>
            <w:vMerge w:val="restart"/>
            <w:shd w:val="clear" w:color="auto" w:fill="auto"/>
            <w:vAlign w:val="center"/>
            <w:hideMark/>
          </w:tcPr>
          <w:p w14:paraId="5275FD6A" w14:textId="77777777" w:rsidR="00274AF1" w:rsidRPr="00E1027D" w:rsidRDefault="00274AF1" w:rsidP="00274AF1">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《婴幼儿配方乳粉产品配方注册管理办法》</w:t>
            </w:r>
          </w:p>
        </w:tc>
        <w:tc>
          <w:tcPr>
            <w:tcW w:w="4590" w:type="dxa"/>
            <w:gridSpan w:val="3"/>
            <w:vMerge w:val="restart"/>
            <w:shd w:val="clear" w:color="auto" w:fill="auto"/>
            <w:vAlign w:val="center"/>
            <w:hideMark/>
          </w:tcPr>
          <w:p w14:paraId="1387A427"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第四十六条 婴幼儿配方乳粉生产销售者违反本办法第三十条至第三十四条规定的，由食品药品监督管理部门责令改正，并依法处以1万元以上3万元以下罚款。</w:t>
            </w:r>
          </w:p>
        </w:tc>
        <w:tc>
          <w:tcPr>
            <w:tcW w:w="770" w:type="dxa"/>
            <w:shd w:val="clear" w:color="auto" w:fill="auto"/>
            <w:vAlign w:val="center"/>
            <w:hideMark/>
          </w:tcPr>
          <w:p w14:paraId="55B11B12"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06687682"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涉案婴幼儿配方乳粉货值金额5千元以下的。</w:t>
            </w:r>
          </w:p>
        </w:tc>
        <w:tc>
          <w:tcPr>
            <w:tcW w:w="4037" w:type="dxa"/>
            <w:shd w:val="clear" w:color="auto" w:fill="auto"/>
            <w:vAlign w:val="center"/>
            <w:hideMark/>
          </w:tcPr>
          <w:p w14:paraId="7096FB17"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处1万元以上1.5万元以下罚款。</w:t>
            </w:r>
          </w:p>
        </w:tc>
      </w:tr>
      <w:tr w:rsidR="00E1027D" w:rsidRPr="00E1027D" w14:paraId="4168BCA5" w14:textId="77777777" w:rsidTr="00580F9F">
        <w:trPr>
          <w:trHeight w:val="20"/>
        </w:trPr>
        <w:tc>
          <w:tcPr>
            <w:tcW w:w="820" w:type="dxa"/>
            <w:vMerge/>
            <w:vAlign w:val="center"/>
            <w:hideMark/>
          </w:tcPr>
          <w:p w14:paraId="047735FA"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vAlign w:val="center"/>
            <w:hideMark/>
          </w:tcPr>
          <w:p w14:paraId="6C5E5B69"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vAlign w:val="center"/>
            <w:hideMark/>
          </w:tcPr>
          <w:p w14:paraId="7AE5AFB2"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589236E0"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7C5008E9"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涉案婴幼儿配方乳粉货值金额5千元以上2万元以下的。</w:t>
            </w:r>
          </w:p>
        </w:tc>
        <w:tc>
          <w:tcPr>
            <w:tcW w:w="4037" w:type="dxa"/>
            <w:shd w:val="clear" w:color="auto" w:fill="auto"/>
            <w:vAlign w:val="center"/>
            <w:hideMark/>
          </w:tcPr>
          <w:p w14:paraId="2572D52C"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处1.5万元以上2万元以下罚款。</w:t>
            </w:r>
          </w:p>
        </w:tc>
      </w:tr>
      <w:tr w:rsidR="00E1027D" w:rsidRPr="00E1027D" w14:paraId="7AF8A479" w14:textId="77777777" w:rsidTr="00580F9F">
        <w:trPr>
          <w:trHeight w:val="20"/>
        </w:trPr>
        <w:tc>
          <w:tcPr>
            <w:tcW w:w="820" w:type="dxa"/>
            <w:vMerge/>
            <w:vAlign w:val="center"/>
            <w:hideMark/>
          </w:tcPr>
          <w:p w14:paraId="6A19E09A"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vAlign w:val="center"/>
            <w:hideMark/>
          </w:tcPr>
          <w:p w14:paraId="7DCA6BE7"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vAlign w:val="center"/>
            <w:hideMark/>
          </w:tcPr>
          <w:p w14:paraId="599A75B3"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15A24CBD"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0E66BA0B"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涉案婴幼儿配方乳粉货值金额2万元以上的。</w:t>
            </w:r>
          </w:p>
        </w:tc>
        <w:tc>
          <w:tcPr>
            <w:tcW w:w="4037" w:type="dxa"/>
            <w:shd w:val="clear" w:color="auto" w:fill="auto"/>
            <w:vAlign w:val="center"/>
            <w:hideMark/>
          </w:tcPr>
          <w:p w14:paraId="15FBE122"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处2万元以上3万元以下罚款。</w:t>
            </w:r>
          </w:p>
        </w:tc>
      </w:tr>
      <w:tr w:rsidR="00E1027D" w:rsidRPr="00E1027D" w14:paraId="7A8B5666" w14:textId="77777777" w:rsidTr="00580F9F">
        <w:trPr>
          <w:trHeight w:val="1020"/>
        </w:trPr>
        <w:tc>
          <w:tcPr>
            <w:tcW w:w="820" w:type="dxa"/>
            <w:vMerge w:val="restart"/>
            <w:shd w:val="clear" w:color="auto" w:fill="auto"/>
            <w:vAlign w:val="center"/>
            <w:hideMark/>
          </w:tcPr>
          <w:p w14:paraId="2FCAAEF8" w14:textId="3A59A050"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3</w:t>
            </w:r>
            <w:r w:rsidR="00580F9F" w:rsidRPr="00E1027D">
              <w:rPr>
                <w:rFonts w:asciiTheme="minorEastAsia" w:hAnsiTheme="minorEastAsia" w:cs="宋体"/>
                <w:b/>
                <w:bCs/>
                <w:kern w:val="0"/>
                <w:sz w:val="24"/>
                <w:szCs w:val="24"/>
              </w:rPr>
              <w:t>19</w:t>
            </w:r>
          </w:p>
        </w:tc>
        <w:tc>
          <w:tcPr>
            <w:tcW w:w="1556" w:type="dxa"/>
            <w:vMerge w:val="restart"/>
            <w:shd w:val="clear" w:color="auto" w:fill="auto"/>
            <w:vAlign w:val="center"/>
            <w:hideMark/>
          </w:tcPr>
          <w:p w14:paraId="0DA7210F" w14:textId="77777777" w:rsidR="00274AF1" w:rsidRPr="00E1027D" w:rsidRDefault="00274AF1" w:rsidP="00274AF1">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《网络餐饮服务食品安全监督管理办法》</w:t>
            </w:r>
          </w:p>
        </w:tc>
        <w:tc>
          <w:tcPr>
            <w:tcW w:w="4590" w:type="dxa"/>
            <w:gridSpan w:val="3"/>
            <w:vMerge w:val="restart"/>
            <w:shd w:val="clear" w:color="auto" w:fill="auto"/>
            <w:vAlign w:val="center"/>
            <w:hideMark/>
          </w:tcPr>
          <w:p w14:paraId="5FAC026E"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 xml:space="preserve">第二十八条　违反本办法第五条规定，网络餐饮服务第三方平台提供者以及分支机构或者自建网站餐饮服务提供者未履行相应备案义务的，由县级以上地方食品药品监督管理部门责令改正，给予警告；拒不改正的，处5000元以上3万元以下罚款　</w:t>
            </w:r>
          </w:p>
        </w:tc>
        <w:tc>
          <w:tcPr>
            <w:tcW w:w="770" w:type="dxa"/>
            <w:shd w:val="clear" w:color="auto" w:fill="auto"/>
            <w:vAlign w:val="center"/>
            <w:hideMark/>
          </w:tcPr>
          <w:p w14:paraId="64E628D3"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6CB911F2"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责令改正期限已满整改未完成，但尚未造成不良影响的。</w:t>
            </w:r>
          </w:p>
        </w:tc>
        <w:tc>
          <w:tcPr>
            <w:tcW w:w="4037" w:type="dxa"/>
            <w:shd w:val="clear" w:color="auto" w:fill="auto"/>
            <w:vAlign w:val="center"/>
            <w:hideMark/>
          </w:tcPr>
          <w:p w14:paraId="12F27551"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处5千元以上1万元以下罚款。</w:t>
            </w:r>
          </w:p>
        </w:tc>
      </w:tr>
      <w:tr w:rsidR="00E1027D" w:rsidRPr="00E1027D" w14:paraId="0D91AFB6" w14:textId="77777777" w:rsidTr="00580F9F">
        <w:trPr>
          <w:trHeight w:val="1020"/>
        </w:trPr>
        <w:tc>
          <w:tcPr>
            <w:tcW w:w="820" w:type="dxa"/>
            <w:vMerge/>
            <w:vAlign w:val="center"/>
            <w:hideMark/>
          </w:tcPr>
          <w:p w14:paraId="4E7E8D2D"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vAlign w:val="center"/>
            <w:hideMark/>
          </w:tcPr>
          <w:p w14:paraId="67FAD694"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vAlign w:val="center"/>
            <w:hideMark/>
          </w:tcPr>
          <w:p w14:paraId="1D06E6CD"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2CD103B1"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69876022"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责令改正期限已满尚未开始进行整改的。</w:t>
            </w:r>
          </w:p>
        </w:tc>
        <w:tc>
          <w:tcPr>
            <w:tcW w:w="4037" w:type="dxa"/>
            <w:shd w:val="clear" w:color="auto" w:fill="auto"/>
            <w:vAlign w:val="center"/>
            <w:hideMark/>
          </w:tcPr>
          <w:p w14:paraId="097FF975"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处1万元以上2万元以下罚款。</w:t>
            </w:r>
          </w:p>
        </w:tc>
      </w:tr>
      <w:tr w:rsidR="00E1027D" w:rsidRPr="00E1027D" w14:paraId="20F6AB4E" w14:textId="77777777" w:rsidTr="00580F9F">
        <w:trPr>
          <w:trHeight w:val="1020"/>
        </w:trPr>
        <w:tc>
          <w:tcPr>
            <w:tcW w:w="820" w:type="dxa"/>
            <w:vMerge/>
            <w:vAlign w:val="center"/>
            <w:hideMark/>
          </w:tcPr>
          <w:p w14:paraId="290E810E"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vAlign w:val="center"/>
            <w:hideMark/>
          </w:tcPr>
          <w:p w14:paraId="2C79C8CF"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vAlign w:val="center"/>
            <w:hideMark/>
          </w:tcPr>
          <w:p w14:paraId="5719750E"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06AC7B59"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2204AFF8"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已经造成不良影响或者违法行为持续时间较长的。</w:t>
            </w:r>
          </w:p>
        </w:tc>
        <w:tc>
          <w:tcPr>
            <w:tcW w:w="4037" w:type="dxa"/>
            <w:shd w:val="clear" w:color="auto" w:fill="auto"/>
            <w:vAlign w:val="center"/>
            <w:hideMark/>
          </w:tcPr>
          <w:p w14:paraId="28DF7E22"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处2万元以上3万元以下罚款。</w:t>
            </w:r>
          </w:p>
        </w:tc>
      </w:tr>
      <w:tr w:rsidR="00E1027D" w:rsidRPr="00E1027D" w14:paraId="33FC39A7" w14:textId="77777777" w:rsidTr="00580F9F">
        <w:trPr>
          <w:trHeight w:val="1020"/>
        </w:trPr>
        <w:tc>
          <w:tcPr>
            <w:tcW w:w="820" w:type="dxa"/>
            <w:vMerge w:val="restart"/>
            <w:shd w:val="clear" w:color="auto" w:fill="auto"/>
            <w:vAlign w:val="center"/>
            <w:hideMark/>
          </w:tcPr>
          <w:p w14:paraId="321697B8" w14:textId="7B6710E4"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32</w:t>
            </w:r>
            <w:r w:rsidR="00580F9F" w:rsidRPr="00E1027D">
              <w:rPr>
                <w:rFonts w:asciiTheme="minorEastAsia" w:hAnsiTheme="minorEastAsia" w:cs="宋体"/>
                <w:b/>
                <w:bCs/>
                <w:kern w:val="0"/>
                <w:sz w:val="24"/>
                <w:szCs w:val="24"/>
              </w:rPr>
              <w:t>0</w:t>
            </w:r>
          </w:p>
        </w:tc>
        <w:tc>
          <w:tcPr>
            <w:tcW w:w="1556" w:type="dxa"/>
            <w:vMerge w:val="restart"/>
            <w:shd w:val="clear" w:color="auto" w:fill="auto"/>
            <w:vAlign w:val="center"/>
            <w:hideMark/>
          </w:tcPr>
          <w:p w14:paraId="27C73327" w14:textId="77777777" w:rsidR="00274AF1" w:rsidRPr="00E1027D" w:rsidRDefault="00274AF1" w:rsidP="00274AF1">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《网络餐饮服务食品安全监督管理办法》</w:t>
            </w:r>
          </w:p>
        </w:tc>
        <w:tc>
          <w:tcPr>
            <w:tcW w:w="4590" w:type="dxa"/>
            <w:gridSpan w:val="3"/>
            <w:vMerge w:val="restart"/>
            <w:shd w:val="clear" w:color="auto" w:fill="auto"/>
            <w:vAlign w:val="center"/>
            <w:hideMark/>
          </w:tcPr>
          <w:p w14:paraId="200239AF"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第二十九条　违反本办法第六条规定，网络餐饮服务第三方平台提供者未按要求建立、执行并公开相关制度的，由县级以上地方食品药品监督管理部门责令改正，给予警告；拒不改正的，处5000元以上3万元以下罚款。</w:t>
            </w:r>
          </w:p>
        </w:tc>
        <w:tc>
          <w:tcPr>
            <w:tcW w:w="770" w:type="dxa"/>
            <w:shd w:val="clear" w:color="auto" w:fill="auto"/>
            <w:vAlign w:val="center"/>
            <w:hideMark/>
          </w:tcPr>
          <w:p w14:paraId="106BB23D"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0EA18277"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责令改正期限已满整改未完成，但尚未造成不良影响的。</w:t>
            </w:r>
          </w:p>
        </w:tc>
        <w:tc>
          <w:tcPr>
            <w:tcW w:w="4037" w:type="dxa"/>
            <w:shd w:val="clear" w:color="auto" w:fill="auto"/>
            <w:vAlign w:val="center"/>
            <w:hideMark/>
          </w:tcPr>
          <w:p w14:paraId="6516BA76"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处5千元以上1万元以下罚款</w:t>
            </w:r>
          </w:p>
        </w:tc>
      </w:tr>
      <w:tr w:rsidR="00E1027D" w:rsidRPr="00E1027D" w14:paraId="66E7E13B" w14:textId="77777777" w:rsidTr="00580F9F">
        <w:trPr>
          <w:trHeight w:val="1020"/>
        </w:trPr>
        <w:tc>
          <w:tcPr>
            <w:tcW w:w="820" w:type="dxa"/>
            <w:vMerge/>
            <w:vAlign w:val="center"/>
            <w:hideMark/>
          </w:tcPr>
          <w:p w14:paraId="6E3C8E03"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vAlign w:val="center"/>
            <w:hideMark/>
          </w:tcPr>
          <w:p w14:paraId="2420FAD5"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vAlign w:val="center"/>
            <w:hideMark/>
          </w:tcPr>
          <w:p w14:paraId="20438D08"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5A86229A"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66EA5EB6"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责令改正期限已满尚未开始进行整改的。</w:t>
            </w:r>
          </w:p>
        </w:tc>
        <w:tc>
          <w:tcPr>
            <w:tcW w:w="4037" w:type="dxa"/>
            <w:shd w:val="clear" w:color="auto" w:fill="auto"/>
            <w:vAlign w:val="center"/>
            <w:hideMark/>
          </w:tcPr>
          <w:p w14:paraId="4840541E"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处1万元以上2万元以下罚款。</w:t>
            </w:r>
          </w:p>
        </w:tc>
      </w:tr>
      <w:tr w:rsidR="00E1027D" w:rsidRPr="00E1027D" w14:paraId="1340234D" w14:textId="77777777" w:rsidTr="00580F9F">
        <w:trPr>
          <w:trHeight w:val="1020"/>
        </w:trPr>
        <w:tc>
          <w:tcPr>
            <w:tcW w:w="820" w:type="dxa"/>
            <w:vMerge/>
            <w:vAlign w:val="center"/>
            <w:hideMark/>
          </w:tcPr>
          <w:p w14:paraId="68B88892"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vAlign w:val="center"/>
            <w:hideMark/>
          </w:tcPr>
          <w:p w14:paraId="0A5C37B6"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vAlign w:val="center"/>
            <w:hideMark/>
          </w:tcPr>
          <w:p w14:paraId="0ED1FF76"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29420A24"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658BCA5D"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已经造成不良影响或者违法行为持续时间较长的。</w:t>
            </w:r>
          </w:p>
        </w:tc>
        <w:tc>
          <w:tcPr>
            <w:tcW w:w="4037" w:type="dxa"/>
            <w:shd w:val="clear" w:color="auto" w:fill="auto"/>
            <w:vAlign w:val="center"/>
            <w:hideMark/>
          </w:tcPr>
          <w:p w14:paraId="3EDF2FF8"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处2万元以上3万元以下罚款。</w:t>
            </w:r>
          </w:p>
        </w:tc>
      </w:tr>
      <w:tr w:rsidR="00E1027D" w:rsidRPr="00E1027D" w14:paraId="54E04453" w14:textId="77777777" w:rsidTr="00580F9F">
        <w:trPr>
          <w:trHeight w:val="1020"/>
        </w:trPr>
        <w:tc>
          <w:tcPr>
            <w:tcW w:w="820" w:type="dxa"/>
            <w:vMerge w:val="restart"/>
            <w:shd w:val="clear" w:color="auto" w:fill="auto"/>
            <w:vAlign w:val="center"/>
            <w:hideMark/>
          </w:tcPr>
          <w:p w14:paraId="1E96EB29" w14:textId="681CFEC1"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32</w:t>
            </w:r>
            <w:r w:rsidR="00580F9F" w:rsidRPr="00E1027D">
              <w:rPr>
                <w:rFonts w:asciiTheme="minorEastAsia" w:hAnsiTheme="minorEastAsia" w:cs="宋体"/>
                <w:b/>
                <w:bCs/>
                <w:kern w:val="0"/>
                <w:sz w:val="24"/>
                <w:szCs w:val="24"/>
              </w:rPr>
              <w:t>1</w:t>
            </w:r>
          </w:p>
        </w:tc>
        <w:tc>
          <w:tcPr>
            <w:tcW w:w="1556" w:type="dxa"/>
            <w:vMerge w:val="restart"/>
            <w:shd w:val="clear" w:color="auto" w:fill="auto"/>
            <w:vAlign w:val="center"/>
            <w:hideMark/>
          </w:tcPr>
          <w:p w14:paraId="1EC8417D" w14:textId="77777777" w:rsidR="00274AF1" w:rsidRPr="00E1027D" w:rsidRDefault="00274AF1" w:rsidP="00274AF1">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《网络餐饮服务食品安全监督管理办法》</w:t>
            </w:r>
          </w:p>
        </w:tc>
        <w:tc>
          <w:tcPr>
            <w:tcW w:w="4590" w:type="dxa"/>
            <w:gridSpan w:val="3"/>
            <w:vMerge w:val="restart"/>
            <w:shd w:val="clear" w:color="auto" w:fill="auto"/>
            <w:vAlign w:val="center"/>
            <w:hideMark/>
          </w:tcPr>
          <w:p w14:paraId="038517BB"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 xml:space="preserve">　第三十条　违反本办法第七条规定，网络餐饮服务第三方平台提供者未设置专门的食品安全管理机构，配备专职食品安全管理人员，或者未按要求对食品安全管理人员进行培训、考核并保存记录的，由县级以上地方食品药品监督管理部门责令改正，给予警告；拒不改正的，处5000元以上3万元以下罚款。</w:t>
            </w:r>
          </w:p>
        </w:tc>
        <w:tc>
          <w:tcPr>
            <w:tcW w:w="770" w:type="dxa"/>
            <w:shd w:val="clear" w:color="auto" w:fill="auto"/>
            <w:vAlign w:val="center"/>
            <w:hideMark/>
          </w:tcPr>
          <w:p w14:paraId="23EC00B5"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2FE3D3D5"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责令改正期限已满整改未完成，但尚未造成不良影响的</w:t>
            </w:r>
          </w:p>
        </w:tc>
        <w:tc>
          <w:tcPr>
            <w:tcW w:w="4037" w:type="dxa"/>
            <w:shd w:val="clear" w:color="auto" w:fill="auto"/>
            <w:vAlign w:val="center"/>
            <w:hideMark/>
          </w:tcPr>
          <w:p w14:paraId="52424F12"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处5千元以上1万元以下罚款。</w:t>
            </w:r>
          </w:p>
        </w:tc>
      </w:tr>
      <w:tr w:rsidR="00E1027D" w:rsidRPr="00E1027D" w14:paraId="176EE45E" w14:textId="77777777" w:rsidTr="00580F9F">
        <w:trPr>
          <w:trHeight w:val="1020"/>
        </w:trPr>
        <w:tc>
          <w:tcPr>
            <w:tcW w:w="820" w:type="dxa"/>
            <w:vMerge/>
            <w:vAlign w:val="center"/>
            <w:hideMark/>
          </w:tcPr>
          <w:p w14:paraId="3AA9F560"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vAlign w:val="center"/>
            <w:hideMark/>
          </w:tcPr>
          <w:p w14:paraId="253739D2"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vAlign w:val="center"/>
            <w:hideMark/>
          </w:tcPr>
          <w:p w14:paraId="52B1EDE0"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0EFF9A3F"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7ECD1DA1"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责令改正期限已满尚未开始进行整改的。</w:t>
            </w:r>
          </w:p>
        </w:tc>
        <w:tc>
          <w:tcPr>
            <w:tcW w:w="4037" w:type="dxa"/>
            <w:shd w:val="clear" w:color="auto" w:fill="auto"/>
            <w:vAlign w:val="center"/>
            <w:hideMark/>
          </w:tcPr>
          <w:p w14:paraId="1DF692EA"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处1万元以上2万元以下罚款。</w:t>
            </w:r>
          </w:p>
        </w:tc>
      </w:tr>
      <w:tr w:rsidR="00E1027D" w:rsidRPr="00E1027D" w14:paraId="2FA09F20" w14:textId="77777777" w:rsidTr="00580F9F">
        <w:trPr>
          <w:trHeight w:val="1020"/>
        </w:trPr>
        <w:tc>
          <w:tcPr>
            <w:tcW w:w="820" w:type="dxa"/>
            <w:vMerge/>
            <w:vAlign w:val="center"/>
            <w:hideMark/>
          </w:tcPr>
          <w:p w14:paraId="143B96F5"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vAlign w:val="center"/>
            <w:hideMark/>
          </w:tcPr>
          <w:p w14:paraId="4D1B004E"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vAlign w:val="center"/>
            <w:hideMark/>
          </w:tcPr>
          <w:p w14:paraId="1FE79F3B"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13D46DAF"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57807E7B"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已经造成不良影响或者违法行为持续时间较长的。</w:t>
            </w:r>
          </w:p>
        </w:tc>
        <w:tc>
          <w:tcPr>
            <w:tcW w:w="4037" w:type="dxa"/>
            <w:shd w:val="clear" w:color="auto" w:fill="auto"/>
            <w:vAlign w:val="center"/>
            <w:hideMark/>
          </w:tcPr>
          <w:p w14:paraId="77811F74"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处2万元以上3万元以下罚款。</w:t>
            </w:r>
          </w:p>
        </w:tc>
      </w:tr>
      <w:tr w:rsidR="00E1027D" w:rsidRPr="00E1027D" w14:paraId="430ED502" w14:textId="77777777" w:rsidTr="00580F9F">
        <w:trPr>
          <w:trHeight w:val="1049"/>
        </w:trPr>
        <w:tc>
          <w:tcPr>
            <w:tcW w:w="820" w:type="dxa"/>
            <w:vMerge w:val="restart"/>
            <w:shd w:val="clear" w:color="auto" w:fill="auto"/>
            <w:vAlign w:val="center"/>
            <w:hideMark/>
          </w:tcPr>
          <w:p w14:paraId="40055D60" w14:textId="58E1D367"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32</w:t>
            </w:r>
            <w:r w:rsidR="00580F9F" w:rsidRPr="00E1027D">
              <w:rPr>
                <w:rFonts w:asciiTheme="minorEastAsia" w:hAnsiTheme="minorEastAsia" w:cs="宋体"/>
                <w:b/>
                <w:bCs/>
                <w:kern w:val="0"/>
                <w:sz w:val="24"/>
                <w:szCs w:val="24"/>
              </w:rPr>
              <w:t>2</w:t>
            </w:r>
          </w:p>
        </w:tc>
        <w:tc>
          <w:tcPr>
            <w:tcW w:w="1556" w:type="dxa"/>
            <w:vMerge w:val="restart"/>
            <w:shd w:val="clear" w:color="auto" w:fill="auto"/>
            <w:vAlign w:val="center"/>
            <w:hideMark/>
          </w:tcPr>
          <w:p w14:paraId="28DC020B" w14:textId="77777777" w:rsidR="00274AF1" w:rsidRPr="00E1027D" w:rsidRDefault="00274AF1" w:rsidP="00274AF1">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《网络餐饮服务食品安全监督管理办法》</w:t>
            </w:r>
          </w:p>
        </w:tc>
        <w:tc>
          <w:tcPr>
            <w:tcW w:w="4590" w:type="dxa"/>
            <w:gridSpan w:val="3"/>
            <w:vMerge w:val="restart"/>
            <w:shd w:val="clear" w:color="auto" w:fill="auto"/>
            <w:vAlign w:val="center"/>
            <w:hideMark/>
          </w:tcPr>
          <w:p w14:paraId="1B47357E"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第三十一条第二款　违反本办法第八条第二款规定，网络餐饮服务第三方平台提供者未与入网餐饮服务提供者签订食品安全协议的，由县级以上地方食品药品监督管理部门责令改正，给予警告；拒不改正的，处5000元以上3万元以下罚款。</w:t>
            </w:r>
          </w:p>
        </w:tc>
        <w:tc>
          <w:tcPr>
            <w:tcW w:w="770" w:type="dxa"/>
            <w:shd w:val="clear" w:color="auto" w:fill="auto"/>
            <w:vAlign w:val="center"/>
            <w:hideMark/>
          </w:tcPr>
          <w:p w14:paraId="15DBDFEB"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2F29F63D"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责令改正期限已满整改未完成，但尚未造成不良影响的。</w:t>
            </w:r>
          </w:p>
        </w:tc>
        <w:tc>
          <w:tcPr>
            <w:tcW w:w="4037" w:type="dxa"/>
            <w:shd w:val="clear" w:color="auto" w:fill="auto"/>
            <w:vAlign w:val="center"/>
            <w:hideMark/>
          </w:tcPr>
          <w:p w14:paraId="77D86104"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处5千元以上1万元以下罚款。</w:t>
            </w:r>
          </w:p>
        </w:tc>
      </w:tr>
      <w:tr w:rsidR="00E1027D" w:rsidRPr="00E1027D" w14:paraId="32218509" w14:textId="77777777" w:rsidTr="00580F9F">
        <w:trPr>
          <w:trHeight w:val="1049"/>
        </w:trPr>
        <w:tc>
          <w:tcPr>
            <w:tcW w:w="820" w:type="dxa"/>
            <w:vMerge/>
            <w:vAlign w:val="center"/>
            <w:hideMark/>
          </w:tcPr>
          <w:p w14:paraId="2B0E7FA0"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vAlign w:val="center"/>
            <w:hideMark/>
          </w:tcPr>
          <w:p w14:paraId="6642E50E"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vAlign w:val="center"/>
            <w:hideMark/>
          </w:tcPr>
          <w:p w14:paraId="2F5A3250"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3248F3F1"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33C325F7"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责令改正期限已满尚未开始进行整改的。</w:t>
            </w:r>
          </w:p>
        </w:tc>
        <w:tc>
          <w:tcPr>
            <w:tcW w:w="4037" w:type="dxa"/>
            <w:shd w:val="clear" w:color="auto" w:fill="auto"/>
            <w:vAlign w:val="center"/>
            <w:hideMark/>
          </w:tcPr>
          <w:p w14:paraId="60943E29"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处1万元以上2万元以下罚款。</w:t>
            </w:r>
          </w:p>
        </w:tc>
      </w:tr>
      <w:tr w:rsidR="00E1027D" w:rsidRPr="00E1027D" w14:paraId="74E4C898" w14:textId="77777777" w:rsidTr="00580F9F">
        <w:trPr>
          <w:trHeight w:val="1049"/>
        </w:trPr>
        <w:tc>
          <w:tcPr>
            <w:tcW w:w="820" w:type="dxa"/>
            <w:vMerge/>
            <w:vAlign w:val="center"/>
            <w:hideMark/>
          </w:tcPr>
          <w:p w14:paraId="4AF97173"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vAlign w:val="center"/>
            <w:hideMark/>
          </w:tcPr>
          <w:p w14:paraId="5E82380B"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vAlign w:val="center"/>
            <w:hideMark/>
          </w:tcPr>
          <w:p w14:paraId="44ACF415"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3A1CADA9"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793EF2AD"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已经造成不良影响或者违法行为持续时间较长的。</w:t>
            </w:r>
          </w:p>
        </w:tc>
        <w:tc>
          <w:tcPr>
            <w:tcW w:w="4037" w:type="dxa"/>
            <w:shd w:val="clear" w:color="auto" w:fill="auto"/>
            <w:vAlign w:val="center"/>
            <w:hideMark/>
          </w:tcPr>
          <w:p w14:paraId="7EF0BF38"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处2万元以上3万元以下罚款。</w:t>
            </w:r>
          </w:p>
        </w:tc>
      </w:tr>
      <w:tr w:rsidR="00E1027D" w:rsidRPr="00E1027D" w14:paraId="08E5A1C5" w14:textId="77777777" w:rsidTr="00580F9F">
        <w:trPr>
          <w:trHeight w:val="1049"/>
        </w:trPr>
        <w:tc>
          <w:tcPr>
            <w:tcW w:w="820" w:type="dxa"/>
            <w:vMerge w:val="restart"/>
            <w:shd w:val="clear" w:color="auto" w:fill="auto"/>
            <w:vAlign w:val="center"/>
            <w:hideMark/>
          </w:tcPr>
          <w:p w14:paraId="07F055CD" w14:textId="15714F5A"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32</w:t>
            </w:r>
            <w:r w:rsidR="00580F9F" w:rsidRPr="00E1027D">
              <w:rPr>
                <w:rFonts w:asciiTheme="minorEastAsia" w:hAnsiTheme="minorEastAsia" w:cs="宋体"/>
                <w:b/>
                <w:bCs/>
                <w:kern w:val="0"/>
                <w:sz w:val="24"/>
                <w:szCs w:val="24"/>
              </w:rPr>
              <w:t>3</w:t>
            </w:r>
          </w:p>
        </w:tc>
        <w:tc>
          <w:tcPr>
            <w:tcW w:w="1556" w:type="dxa"/>
            <w:vMerge w:val="restart"/>
            <w:shd w:val="clear" w:color="auto" w:fill="auto"/>
            <w:vAlign w:val="center"/>
            <w:hideMark/>
          </w:tcPr>
          <w:p w14:paraId="2A184036" w14:textId="77777777" w:rsidR="00274AF1" w:rsidRPr="00E1027D" w:rsidRDefault="00274AF1" w:rsidP="00274AF1">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《网络餐饮服务食品安全监督管理办法》</w:t>
            </w:r>
          </w:p>
        </w:tc>
        <w:tc>
          <w:tcPr>
            <w:tcW w:w="4590" w:type="dxa"/>
            <w:gridSpan w:val="3"/>
            <w:vMerge w:val="restart"/>
            <w:shd w:val="clear" w:color="auto" w:fill="auto"/>
            <w:vAlign w:val="center"/>
            <w:hideMark/>
          </w:tcPr>
          <w:p w14:paraId="7F642DEE"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 xml:space="preserve">　第三十二条　违反本办法第九条、第十条、第十一条规定，网络餐饮服务第三方平台提供者和入网餐饮服务提供者未按要求进行信息公示和更新的，由县级以上地方食品药品监督管理部门责令改正，给予警告；拒不改正的，处5000元以上3万元以下罚款。</w:t>
            </w:r>
          </w:p>
        </w:tc>
        <w:tc>
          <w:tcPr>
            <w:tcW w:w="770" w:type="dxa"/>
            <w:shd w:val="clear" w:color="auto" w:fill="auto"/>
            <w:vAlign w:val="center"/>
            <w:hideMark/>
          </w:tcPr>
          <w:p w14:paraId="41430D41"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446051F3"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责令改正期限已满整改未完成，但尚未造成不良影响的。</w:t>
            </w:r>
          </w:p>
        </w:tc>
        <w:tc>
          <w:tcPr>
            <w:tcW w:w="4037" w:type="dxa"/>
            <w:shd w:val="clear" w:color="auto" w:fill="auto"/>
            <w:vAlign w:val="center"/>
            <w:hideMark/>
          </w:tcPr>
          <w:p w14:paraId="3E34C13A"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处5千元以上1万元以下罚款。</w:t>
            </w:r>
          </w:p>
        </w:tc>
      </w:tr>
      <w:tr w:rsidR="00E1027D" w:rsidRPr="00E1027D" w14:paraId="34B62E11" w14:textId="77777777" w:rsidTr="00580F9F">
        <w:trPr>
          <w:trHeight w:val="1049"/>
        </w:trPr>
        <w:tc>
          <w:tcPr>
            <w:tcW w:w="820" w:type="dxa"/>
            <w:vMerge/>
            <w:vAlign w:val="center"/>
            <w:hideMark/>
          </w:tcPr>
          <w:p w14:paraId="6C7BB1EB"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vAlign w:val="center"/>
            <w:hideMark/>
          </w:tcPr>
          <w:p w14:paraId="60657CC7"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vAlign w:val="center"/>
            <w:hideMark/>
          </w:tcPr>
          <w:p w14:paraId="3070DA9A"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747F0688"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482A7F46"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责令改正期限已满尚未开始进行整改的。</w:t>
            </w:r>
          </w:p>
        </w:tc>
        <w:tc>
          <w:tcPr>
            <w:tcW w:w="4037" w:type="dxa"/>
            <w:shd w:val="clear" w:color="auto" w:fill="auto"/>
            <w:vAlign w:val="center"/>
            <w:hideMark/>
          </w:tcPr>
          <w:p w14:paraId="2161819D"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处1万元以上2万元以下罚款。</w:t>
            </w:r>
          </w:p>
        </w:tc>
      </w:tr>
      <w:tr w:rsidR="00E1027D" w:rsidRPr="00E1027D" w14:paraId="5C0FDA01" w14:textId="77777777" w:rsidTr="00580F9F">
        <w:trPr>
          <w:trHeight w:val="1049"/>
        </w:trPr>
        <w:tc>
          <w:tcPr>
            <w:tcW w:w="820" w:type="dxa"/>
            <w:vMerge/>
            <w:vAlign w:val="center"/>
            <w:hideMark/>
          </w:tcPr>
          <w:p w14:paraId="4C120756"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vAlign w:val="center"/>
            <w:hideMark/>
          </w:tcPr>
          <w:p w14:paraId="6AB03AD1"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vAlign w:val="center"/>
            <w:hideMark/>
          </w:tcPr>
          <w:p w14:paraId="05CD5632"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31706FB7"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417A981F"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已经造成不良影响或者违法行为持续时间较长的。</w:t>
            </w:r>
          </w:p>
        </w:tc>
        <w:tc>
          <w:tcPr>
            <w:tcW w:w="4037" w:type="dxa"/>
            <w:shd w:val="clear" w:color="auto" w:fill="auto"/>
            <w:vAlign w:val="center"/>
            <w:hideMark/>
          </w:tcPr>
          <w:p w14:paraId="172AB288"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处2万元以上3万元以下罚款。</w:t>
            </w:r>
          </w:p>
        </w:tc>
      </w:tr>
      <w:tr w:rsidR="00E1027D" w:rsidRPr="00E1027D" w14:paraId="3AF7153A" w14:textId="77777777" w:rsidTr="00580F9F">
        <w:trPr>
          <w:trHeight w:val="1049"/>
        </w:trPr>
        <w:tc>
          <w:tcPr>
            <w:tcW w:w="820" w:type="dxa"/>
            <w:vMerge w:val="restart"/>
            <w:shd w:val="clear" w:color="auto" w:fill="auto"/>
            <w:vAlign w:val="center"/>
            <w:hideMark/>
          </w:tcPr>
          <w:p w14:paraId="672B46F5" w14:textId="4542FDAF"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32</w:t>
            </w:r>
            <w:r w:rsidR="00580F9F" w:rsidRPr="00E1027D">
              <w:rPr>
                <w:rFonts w:asciiTheme="minorEastAsia" w:hAnsiTheme="minorEastAsia" w:cs="宋体"/>
                <w:b/>
                <w:bCs/>
                <w:kern w:val="0"/>
                <w:sz w:val="24"/>
                <w:szCs w:val="24"/>
              </w:rPr>
              <w:t>4</w:t>
            </w:r>
          </w:p>
        </w:tc>
        <w:tc>
          <w:tcPr>
            <w:tcW w:w="1556" w:type="dxa"/>
            <w:vMerge w:val="restart"/>
            <w:shd w:val="clear" w:color="auto" w:fill="auto"/>
            <w:vAlign w:val="center"/>
            <w:hideMark/>
          </w:tcPr>
          <w:p w14:paraId="024E02BE" w14:textId="77777777" w:rsidR="00274AF1" w:rsidRPr="00E1027D" w:rsidRDefault="00274AF1" w:rsidP="00274AF1">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《网络餐饮服务食品安全监督管理办法》</w:t>
            </w:r>
          </w:p>
        </w:tc>
        <w:tc>
          <w:tcPr>
            <w:tcW w:w="4590" w:type="dxa"/>
            <w:gridSpan w:val="3"/>
            <w:vMerge w:val="restart"/>
            <w:shd w:val="clear" w:color="auto" w:fill="auto"/>
            <w:vAlign w:val="center"/>
            <w:hideMark/>
          </w:tcPr>
          <w:p w14:paraId="05CBEF6B"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第三十四条　违反本办法第十三条规定，网络餐饮服务第三方平台提供者和入网餐饮服务提供者未对送餐人员进行食品安全培训和管理，或者送餐单位未对送餐人员进行食品安全培训和管理，或者未按要求保存培训记录的，由县级以上地方食品药品监督管理部门责令改正，给予警告；拒不改正的，处5000元以上3万元以下罚款。</w:t>
            </w:r>
          </w:p>
        </w:tc>
        <w:tc>
          <w:tcPr>
            <w:tcW w:w="770" w:type="dxa"/>
            <w:shd w:val="clear" w:color="auto" w:fill="auto"/>
            <w:vAlign w:val="center"/>
            <w:hideMark/>
          </w:tcPr>
          <w:p w14:paraId="7BAC9EC8"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2854575C"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责令改正期限已满整改未完成，但尚未造成不良影响的。</w:t>
            </w:r>
          </w:p>
        </w:tc>
        <w:tc>
          <w:tcPr>
            <w:tcW w:w="4037" w:type="dxa"/>
            <w:shd w:val="clear" w:color="auto" w:fill="auto"/>
            <w:vAlign w:val="center"/>
            <w:hideMark/>
          </w:tcPr>
          <w:p w14:paraId="46A82097"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处5千元以上1万元以下罚款。</w:t>
            </w:r>
          </w:p>
        </w:tc>
      </w:tr>
      <w:tr w:rsidR="00E1027D" w:rsidRPr="00E1027D" w14:paraId="11B162F3" w14:textId="77777777" w:rsidTr="00580F9F">
        <w:trPr>
          <w:trHeight w:val="1049"/>
        </w:trPr>
        <w:tc>
          <w:tcPr>
            <w:tcW w:w="820" w:type="dxa"/>
            <w:vMerge/>
            <w:vAlign w:val="center"/>
            <w:hideMark/>
          </w:tcPr>
          <w:p w14:paraId="33F619C7"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vAlign w:val="center"/>
            <w:hideMark/>
          </w:tcPr>
          <w:p w14:paraId="0347BA9E"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vAlign w:val="center"/>
            <w:hideMark/>
          </w:tcPr>
          <w:p w14:paraId="71CEF246"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2B314E16"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1D8D66B4"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责令改正期限已满尚未开始进行整改的。</w:t>
            </w:r>
          </w:p>
        </w:tc>
        <w:tc>
          <w:tcPr>
            <w:tcW w:w="4037" w:type="dxa"/>
            <w:shd w:val="clear" w:color="auto" w:fill="auto"/>
            <w:vAlign w:val="center"/>
            <w:hideMark/>
          </w:tcPr>
          <w:p w14:paraId="54A9D085"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处1万元以上2万元以下罚款。</w:t>
            </w:r>
          </w:p>
        </w:tc>
      </w:tr>
      <w:tr w:rsidR="00E1027D" w:rsidRPr="00E1027D" w14:paraId="3C821340" w14:textId="77777777" w:rsidTr="00580F9F">
        <w:trPr>
          <w:trHeight w:val="1049"/>
        </w:trPr>
        <w:tc>
          <w:tcPr>
            <w:tcW w:w="820" w:type="dxa"/>
            <w:vMerge/>
            <w:vAlign w:val="center"/>
            <w:hideMark/>
          </w:tcPr>
          <w:p w14:paraId="5D2DB594"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vAlign w:val="center"/>
            <w:hideMark/>
          </w:tcPr>
          <w:p w14:paraId="3D9BDC89"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vAlign w:val="center"/>
            <w:hideMark/>
          </w:tcPr>
          <w:p w14:paraId="1F685195"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000E847E"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47FD9490"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已经造成不良影响或者违法行为持续时间较长的。</w:t>
            </w:r>
          </w:p>
        </w:tc>
        <w:tc>
          <w:tcPr>
            <w:tcW w:w="4037" w:type="dxa"/>
            <w:shd w:val="clear" w:color="auto" w:fill="auto"/>
            <w:vAlign w:val="center"/>
            <w:hideMark/>
          </w:tcPr>
          <w:p w14:paraId="66393A65"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处2万元以上3万元以下罚款。</w:t>
            </w:r>
          </w:p>
        </w:tc>
      </w:tr>
      <w:tr w:rsidR="00E1027D" w:rsidRPr="00E1027D" w14:paraId="7B3F34EB" w14:textId="77777777" w:rsidTr="00580F9F">
        <w:trPr>
          <w:trHeight w:val="1049"/>
        </w:trPr>
        <w:tc>
          <w:tcPr>
            <w:tcW w:w="820" w:type="dxa"/>
            <w:vMerge w:val="restart"/>
            <w:shd w:val="clear" w:color="auto" w:fill="auto"/>
            <w:vAlign w:val="center"/>
            <w:hideMark/>
          </w:tcPr>
          <w:p w14:paraId="652960EE" w14:textId="5BBC401F"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32</w:t>
            </w:r>
            <w:r w:rsidR="00580F9F" w:rsidRPr="00E1027D">
              <w:rPr>
                <w:rFonts w:asciiTheme="minorEastAsia" w:hAnsiTheme="minorEastAsia" w:cs="宋体"/>
                <w:b/>
                <w:bCs/>
                <w:kern w:val="0"/>
                <w:sz w:val="24"/>
                <w:szCs w:val="24"/>
              </w:rPr>
              <w:t>5</w:t>
            </w:r>
          </w:p>
        </w:tc>
        <w:tc>
          <w:tcPr>
            <w:tcW w:w="1556" w:type="dxa"/>
            <w:vMerge w:val="restart"/>
            <w:shd w:val="clear" w:color="auto" w:fill="auto"/>
            <w:vAlign w:val="center"/>
            <w:hideMark/>
          </w:tcPr>
          <w:p w14:paraId="7F786CC3" w14:textId="77777777" w:rsidR="00274AF1" w:rsidRPr="00E1027D" w:rsidRDefault="00274AF1" w:rsidP="00274AF1">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《网络餐饮服务食品安全监督管理办法》</w:t>
            </w:r>
          </w:p>
        </w:tc>
        <w:tc>
          <w:tcPr>
            <w:tcW w:w="4590" w:type="dxa"/>
            <w:gridSpan w:val="3"/>
            <w:vMerge w:val="restart"/>
            <w:shd w:val="clear" w:color="auto" w:fill="auto"/>
            <w:vAlign w:val="center"/>
            <w:hideMark/>
          </w:tcPr>
          <w:p w14:paraId="49F18108"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 xml:space="preserve">　第三十六条　违反本办法第十五条规定，网络餐饮服务第三方平台提供者和自建网站餐饮服务提供者未按要求记录、保存网络订餐信息的，由县级以上地方食品药品监督管理部门责令改正，给予警告；拒不改正的，处5000元以上3万元以下罚款。</w:t>
            </w:r>
          </w:p>
        </w:tc>
        <w:tc>
          <w:tcPr>
            <w:tcW w:w="770" w:type="dxa"/>
            <w:shd w:val="clear" w:color="auto" w:fill="auto"/>
            <w:vAlign w:val="center"/>
            <w:hideMark/>
          </w:tcPr>
          <w:p w14:paraId="50EFE40D"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1E0C9FE4"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责令改正期限已满整改未完成，但尚未造成不良影响的。</w:t>
            </w:r>
          </w:p>
        </w:tc>
        <w:tc>
          <w:tcPr>
            <w:tcW w:w="4037" w:type="dxa"/>
            <w:shd w:val="clear" w:color="auto" w:fill="auto"/>
            <w:vAlign w:val="center"/>
            <w:hideMark/>
          </w:tcPr>
          <w:p w14:paraId="655EA725"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处5千元以上1万元以下罚款。</w:t>
            </w:r>
          </w:p>
        </w:tc>
      </w:tr>
      <w:tr w:rsidR="00E1027D" w:rsidRPr="00E1027D" w14:paraId="417A4DB1" w14:textId="77777777" w:rsidTr="00580F9F">
        <w:trPr>
          <w:trHeight w:val="1049"/>
        </w:trPr>
        <w:tc>
          <w:tcPr>
            <w:tcW w:w="820" w:type="dxa"/>
            <w:vMerge/>
            <w:vAlign w:val="center"/>
            <w:hideMark/>
          </w:tcPr>
          <w:p w14:paraId="42DE0C97"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vAlign w:val="center"/>
            <w:hideMark/>
          </w:tcPr>
          <w:p w14:paraId="5B95C203"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vAlign w:val="center"/>
            <w:hideMark/>
          </w:tcPr>
          <w:p w14:paraId="1B40E008"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22DF5ED0"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6E45051C"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责令改正期限已满尚未开始进行整改的。</w:t>
            </w:r>
          </w:p>
        </w:tc>
        <w:tc>
          <w:tcPr>
            <w:tcW w:w="4037" w:type="dxa"/>
            <w:shd w:val="clear" w:color="auto" w:fill="auto"/>
            <w:vAlign w:val="center"/>
            <w:hideMark/>
          </w:tcPr>
          <w:p w14:paraId="68E2022C"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处1万元以上2万元以下罚款。</w:t>
            </w:r>
          </w:p>
        </w:tc>
      </w:tr>
      <w:tr w:rsidR="00E1027D" w:rsidRPr="00E1027D" w14:paraId="28A933F5" w14:textId="77777777" w:rsidTr="00580F9F">
        <w:trPr>
          <w:trHeight w:val="1049"/>
        </w:trPr>
        <w:tc>
          <w:tcPr>
            <w:tcW w:w="820" w:type="dxa"/>
            <w:vMerge/>
            <w:vAlign w:val="center"/>
            <w:hideMark/>
          </w:tcPr>
          <w:p w14:paraId="0C0354DF"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vAlign w:val="center"/>
            <w:hideMark/>
          </w:tcPr>
          <w:p w14:paraId="76DBB31E"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vAlign w:val="center"/>
            <w:hideMark/>
          </w:tcPr>
          <w:p w14:paraId="65738A5F"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1C903DC0"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649D9D0E"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已经造成不良影响或者违法行为持续时间较长的。</w:t>
            </w:r>
          </w:p>
        </w:tc>
        <w:tc>
          <w:tcPr>
            <w:tcW w:w="4037" w:type="dxa"/>
            <w:shd w:val="clear" w:color="auto" w:fill="auto"/>
            <w:vAlign w:val="center"/>
            <w:hideMark/>
          </w:tcPr>
          <w:p w14:paraId="0D9F05AB"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处2万元以上3万元以下罚款。</w:t>
            </w:r>
          </w:p>
        </w:tc>
      </w:tr>
      <w:tr w:rsidR="00E1027D" w:rsidRPr="00E1027D" w14:paraId="586A8CEE" w14:textId="77777777" w:rsidTr="00580F9F">
        <w:trPr>
          <w:trHeight w:val="1049"/>
        </w:trPr>
        <w:tc>
          <w:tcPr>
            <w:tcW w:w="820" w:type="dxa"/>
            <w:vMerge w:val="restart"/>
            <w:shd w:val="clear" w:color="auto" w:fill="auto"/>
            <w:vAlign w:val="center"/>
            <w:hideMark/>
          </w:tcPr>
          <w:p w14:paraId="7E3B18BD" w14:textId="4E539796"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32</w:t>
            </w:r>
            <w:r w:rsidR="00580F9F" w:rsidRPr="00E1027D">
              <w:rPr>
                <w:rFonts w:asciiTheme="minorEastAsia" w:hAnsiTheme="minorEastAsia" w:cs="宋体"/>
                <w:b/>
                <w:bCs/>
                <w:kern w:val="0"/>
                <w:sz w:val="24"/>
                <w:szCs w:val="24"/>
              </w:rPr>
              <w:t>6</w:t>
            </w:r>
          </w:p>
        </w:tc>
        <w:tc>
          <w:tcPr>
            <w:tcW w:w="1556" w:type="dxa"/>
            <w:vMerge w:val="restart"/>
            <w:shd w:val="clear" w:color="auto" w:fill="auto"/>
            <w:vAlign w:val="center"/>
            <w:hideMark/>
          </w:tcPr>
          <w:p w14:paraId="3C310997" w14:textId="77777777" w:rsidR="00274AF1" w:rsidRPr="00E1027D" w:rsidRDefault="00274AF1" w:rsidP="00274AF1">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《网络餐饮服务食品安全监督管理办法》</w:t>
            </w:r>
          </w:p>
        </w:tc>
        <w:tc>
          <w:tcPr>
            <w:tcW w:w="4590" w:type="dxa"/>
            <w:gridSpan w:val="3"/>
            <w:vMerge w:val="restart"/>
            <w:shd w:val="clear" w:color="auto" w:fill="auto"/>
            <w:vAlign w:val="center"/>
            <w:hideMark/>
          </w:tcPr>
          <w:p w14:paraId="4049B44E"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第三十七条第一款　违反本办法第十六条第一款规定，网络餐饮服务第三方平台提供者未对入网餐饮服务提供者的经营行为进行抽查和监测的，由县级以上地方食品药品监督管理部门责令改正，给予警告；拒不改正的，处5000元以上3万元以下罚款。</w:t>
            </w:r>
          </w:p>
        </w:tc>
        <w:tc>
          <w:tcPr>
            <w:tcW w:w="770" w:type="dxa"/>
            <w:shd w:val="clear" w:color="auto" w:fill="auto"/>
            <w:vAlign w:val="center"/>
            <w:hideMark/>
          </w:tcPr>
          <w:p w14:paraId="6696F4FE"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48419A40"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责令改正期限已满整改未完成，但尚未造成不良影响的。</w:t>
            </w:r>
          </w:p>
        </w:tc>
        <w:tc>
          <w:tcPr>
            <w:tcW w:w="4037" w:type="dxa"/>
            <w:shd w:val="clear" w:color="auto" w:fill="auto"/>
            <w:vAlign w:val="center"/>
            <w:hideMark/>
          </w:tcPr>
          <w:p w14:paraId="17C76B42"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处5千元以上1万元以下罚款。</w:t>
            </w:r>
          </w:p>
        </w:tc>
      </w:tr>
      <w:tr w:rsidR="00E1027D" w:rsidRPr="00E1027D" w14:paraId="399855DA" w14:textId="77777777" w:rsidTr="00580F9F">
        <w:trPr>
          <w:trHeight w:val="1049"/>
        </w:trPr>
        <w:tc>
          <w:tcPr>
            <w:tcW w:w="820" w:type="dxa"/>
            <w:vMerge/>
            <w:vAlign w:val="center"/>
            <w:hideMark/>
          </w:tcPr>
          <w:p w14:paraId="0AAD6B05"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vAlign w:val="center"/>
            <w:hideMark/>
          </w:tcPr>
          <w:p w14:paraId="39EF4927"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vAlign w:val="center"/>
            <w:hideMark/>
          </w:tcPr>
          <w:p w14:paraId="2BD628B2"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51E41219"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35973654"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责令改正期限已满尚未开始进行整改的。</w:t>
            </w:r>
          </w:p>
        </w:tc>
        <w:tc>
          <w:tcPr>
            <w:tcW w:w="4037" w:type="dxa"/>
            <w:shd w:val="clear" w:color="auto" w:fill="auto"/>
            <w:vAlign w:val="center"/>
            <w:hideMark/>
          </w:tcPr>
          <w:p w14:paraId="050C07EA"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处1万元以上2万元以下罚款。</w:t>
            </w:r>
          </w:p>
        </w:tc>
      </w:tr>
      <w:tr w:rsidR="00E1027D" w:rsidRPr="00E1027D" w14:paraId="1A2D40EA" w14:textId="77777777" w:rsidTr="00580F9F">
        <w:trPr>
          <w:trHeight w:val="1049"/>
        </w:trPr>
        <w:tc>
          <w:tcPr>
            <w:tcW w:w="820" w:type="dxa"/>
            <w:vMerge/>
            <w:vAlign w:val="center"/>
            <w:hideMark/>
          </w:tcPr>
          <w:p w14:paraId="24226EBA"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vAlign w:val="center"/>
            <w:hideMark/>
          </w:tcPr>
          <w:p w14:paraId="57FEA9F0"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vAlign w:val="center"/>
            <w:hideMark/>
          </w:tcPr>
          <w:p w14:paraId="5FCA4A41"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6E8F994B"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15F8D1DA"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已经造成不良影响或者违法行为持续时间较长的。</w:t>
            </w:r>
          </w:p>
        </w:tc>
        <w:tc>
          <w:tcPr>
            <w:tcW w:w="4037" w:type="dxa"/>
            <w:shd w:val="clear" w:color="auto" w:fill="auto"/>
            <w:vAlign w:val="center"/>
            <w:hideMark/>
          </w:tcPr>
          <w:p w14:paraId="05975890"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处2万元以上3万元以下罚款。</w:t>
            </w:r>
          </w:p>
        </w:tc>
      </w:tr>
      <w:tr w:rsidR="00E1027D" w:rsidRPr="00E1027D" w14:paraId="77CDB49A" w14:textId="77777777" w:rsidTr="00580F9F">
        <w:trPr>
          <w:trHeight w:val="1049"/>
        </w:trPr>
        <w:tc>
          <w:tcPr>
            <w:tcW w:w="820" w:type="dxa"/>
            <w:vMerge w:val="restart"/>
            <w:shd w:val="clear" w:color="auto" w:fill="auto"/>
            <w:vAlign w:val="center"/>
            <w:hideMark/>
          </w:tcPr>
          <w:p w14:paraId="5520181D" w14:textId="1646ED40"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32</w:t>
            </w:r>
            <w:r w:rsidR="00580F9F" w:rsidRPr="00E1027D">
              <w:rPr>
                <w:rFonts w:asciiTheme="minorEastAsia" w:hAnsiTheme="minorEastAsia" w:cs="宋体"/>
                <w:b/>
                <w:bCs/>
                <w:kern w:val="0"/>
                <w:sz w:val="24"/>
                <w:szCs w:val="24"/>
              </w:rPr>
              <w:t>7</w:t>
            </w:r>
          </w:p>
        </w:tc>
        <w:tc>
          <w:tcPr>
            <w:tcW w:w="1556" w:type="dxa"/>
            <w:vMerge w:val="restart"/>
            <w:shd w:val="clear" w:color="auto" w:fill="auto"/>
            <w:vAlign w:val="center"/>
            <w:hideMark/>
          </w:tcPr>
          <w:p w14:paraId="4B49F8D6" w14:textId="77777777" w:rsidR="00274AF1" w:rsidRPr="00E1027D" w:rsidRDefault="00274AF1" w:rsidP="00274AF1">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《网络餐饮服务食品安全监督管理办法》</w:t>
            </w:r>
          </w:p>
        </w:tc>
        <w:tc>
          <w:tcPr>
            <w:tcW w:w="4590" w:type="dxa"/>
            <w:gridSpan w:val="3"/>
            <w:vMerge w:val="restart"/>
            <w:shd w:val="clear" w:color="auto" w:fill="auto"/>
            <w:vAlign w:val="center"/>
            <w:hideMark/>
          </w:tcPr>
          <w:p w14:paraId="6FDBFD96"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 xml:space="preserve">　第三十八条　违反本办法第十七条规定，网络餐饮服务第三方平台提供者未按要求建立消费者投诉举报处理制度，公开投诉举报方式，或者未对涉及消费者食品安全的投诉举报及时进行处理的，由县级以上地方食品药品监督管理部门责令改正，给予警告；拒不改正的，处5000元以上3万元以下罚款</w:t>
            </w:r>
          </w:p>
        </w:tc>
        <w:tc>
          <w:tcPr>
            <w:tcW w:w="770" w:type="dxa"/>
            <w:shd w:val="clear" w:color="auto" w:fill="auto"/>
            <w:vAlign w:val="center"/>
            <w:hideMark/>
          </w:tcPr>
          <w:p w14:paraId="659C4725"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376246C2"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责令改正期限已满整改未完成，但尚未造成不良影响的。</w:t>
            </w:r>
          </w:p>
        </w:tc>
        <w:tc>
          <w:tcPr>
            <w:tcW w:w="4037" w:type="dxa"/>
            <w:shd w:val="clear" w:color="auto" w:fill="auto"/>
            <w:vAlign w:val="center"/>
            <w:hideMark/>
          </w:tcPr>
          <w:p w14:paraId="50416508"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处5千元以上1万元以下罚款。</w:t>
            </w:r>
          </w:p>
        </w:tc>
      </w:tr>
      <w:tr w:rsidR="00E1027D" w:rsidRPr="00E1027D" w14:paraId="5C664674" w14:textId="77777777" w:rsidTr="00580F9F">
        <w:trPr>
          <w:trHeight w:val="1049"/>
        </w:trPr>
        <w:tc>
          <w:tcPr>
            <w:tcW w:w="820" w:type="dxa"/>
            <w:vMerge/>
            <w:vAlign w:val="center"/>
            <w:hideMark/>
          </w:tcPr>
          <w:p w14:paraId="299669D7"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vAlign w:val="center"/>
            <w:hideMark/>
          </w:tcPr>
          <w:p w14:paraId="0A67142E"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vAlign w:val="center"/>
            <w:hideMark/>
          </w:tcPr>
          <w:p w14:paraId="2F7DEF98"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0D5D6D9E"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5443003E"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责令改正期限已满尚未开始进行整改的。</w:t>
            </w:r>
          </w:p>
        </w:tc>
        <w:tc>
          <w:tcPr>
            <w:tcW w:w="4037" w:type="dxa"/>
            <w:shd w:val="clear" w:color="auto" w:fill="auto"/>
            <w:vAlign w:val="center"/>
            <w:hideMark/>
          </w:tcPr>
          <w:p w14:paraId="296D2D0E"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处1万元以上2万元以下罚款。</w:t>
            </w:r>
          </w:p>
        </w:tc>
      </w:tr>
      <w:tr w:rsidR="00E1027D" w:rsidRPr="00E1027D" w14:paraId="03CA46F7" w14:textId="77777777" w:rsidTr="00580F9F">
        <w:trPr>
          <w:trHeight w:val="1049"/>
        </w:trPr>
        <w:tc>
          <w:tcPr>
            <w:tcW w:w="820" w:type="dxa"/>
            <w:vMerge/>
            <w:vAlign w:val="center"/>
            <w:hideMark/>
          </w:tcPr>
          <w:p w14:paraId="5AA9BE35"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vAlign w:val="center"/>
            <w:hideMark/>
          </w:tcPr>
          <w:p w14:paraId="3CF2F0F0"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vAlign w:val="center"/>
            <w:hideMark/>
          </w:tcPr>
          <w:p w14:paraId="4F12006D"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00A73C41"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2ABF373F"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已经造成不良影响或者违法行为持续时间较长的。</w:t>
            </w:r>
          </w:p>
        </w:tc>
        <w:tc>
          <w:tcPr>
            <w:tcW w:w="4037" w:type="dxa"/>
            <w:shd w:val="clear" w:color="auto" w:fill="auto"/>
            <w:vAlign w:val="center"/>
            <w:hideMark/>
          </w:tcPr>
          <w:p w14:paraId="04B7371F"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处2万元以上3万元以下罚款。</w:t>
            </w:r>
          </w:p>
        </w:tc>
      </w:tr>
      <w:tr w:rsidR="00E1027D" w:rsidRPr="00E1027D" w14:paraId="31CDB9AB" w14:textId="77777777" w:rsidTr="00580F9F">
        <w:trPr>
          <w:trHeight w:val="850"/>
        </w:trPr>
        <w:tc>
          <w:tcPr>
            <w:tcW w:w="820" w:type="dxa"/>
            <w:vMerge w:val="restart"/>
            <w:shd w:val="clear" w:color="auto" w:fill="auto"/>
            <w:vAlign w:val="center"/>
            <w:hideMark/>
          </w:tcPr>
          <w:p w14:paraId="02113163" w14:textId="6F9E9FF6"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32</w:t>
            </w:r>
            <w:r w:rsidR="00580F9F" w:rsidRPr="00E1027D">
              <w:rPr>
                <w:rFonts w:asciiTheme="minorEastAsia" w:hAnsiTheme="minorEastAsia" w:cs="宋体"/>
                <w:b/>
                <w:bCs/>
                <w:kern w:val="0"/>
                <w:sz w:val="24"/>
                <w:szCs w:val="24"/>
              </w:rPr>
              <w:t>8</w:t>
            </w:r>
          </w:p>
        </w:tc>
        <w:tc>
          <w:tcPr>
            <w:tcW w:w="1556" w:type="dxa"/>
            <w:vMerge w:val="restart"/>
            <w:shd w:val="clear" w:color="auto" w:fill="auto"/>
            <w:vAlign w:val="center"/>
            <w:hideMark/>
          </w:tcPr>
          <w:p w14:paraId="68A04EE8" w14:textId="77777777" w:rsidR="00274AF1" w:rsidRPr="00E1027D" w:rsidRDefault="00274AF1" w:rsidP="00274AF1">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《网络餐饮服务食品安全监督管理办法》</w:t>
            </w:r>
          </w:p>
        </w:tc>
        <w:tc>
          <w:tcPr>
            <w:tcW w:w="4590" w:type="dxa"/>
            <w:gridSpan w:val="3"/>
            <w:vMerge w:val="restart"/>
            <w:shd w:val="clear" w:color="auto" w:fill="auto"/>
            <w:vAlign w:val="center"/>
            <w:hideMark/>
          </w:tcPr>
          <w:p w14:paraId="69001BB8"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三十九条第四款违反本办法第十八条第（四）项、第（五）项规定，入网餐饮服务提供者将订单委托其他食品经营者加工制作，或者网络销售的餐饮食品未与实体店销售的餐饮食品质量安全保持一致的，由县级以上地方食品药品监督管理部门责令改正，给予警告；拒不改正的，处5000元以上3万元以下罚款。</w:t>
            </w:r>
          </w:p>
        </w:tc>
        <w:tc>
          <w:tcPr>
            <w:tcW w:w="770" w:type="dxa"/>
            <w:shd w:val="clear" w:color="auto" w:fill="auto"/>
            <w:vAlign w:val="center"/>
            <w:hideMark/>
          </w:tcPr>
          <w:p w14:paraId="44345D8D"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27F5BFCB"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责令改正期限已满整改未完成，但尚未造成不良影响的。</w:t>
            </w:r>
          </w:p>
        </w:tc>
        <w:tc>
          <w:tcPr>
            <w:tcW w:w="4037" w:type="dxa"/>
            <w:shd w:val="clear" w:color="auto" w:fill="auto"/>
            <w:vAlign w:val="center"/>
            <w:hideMark/>
          </w:tcPr>
          <w:p w14:paraId="19CB92DC"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处5千元以上1万元以下罚款。</w:t>
            </w:r>
          </w:p>
        </w:tc>
      </w:tr>
      <w:tr w:rsidR="00E1027D" w:rsidRPr="00E1027D" w14:paraId="2A4AE943" w14:textId="77777777" w:rsidTr="00580F9F">
        <w:trPr>
          <w:trHeight w:val="850"/>
        </w:trPr>
        <w:tc>
          <w:tcPr>
            <w:tcW w:w="820" w:type="dxa"/>
            <w:vMerge/>
            <w:vAlign w:val="center"/>
            <w:hideMark/>
          </w:tcPr>
          <w:p w14:paraId="3C58B45B"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vAlign w:val="center"/>
            <w:hideMark/>
          </w:tcPr>
          <w:p w14:paraId="320BDBBB"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vAlign w:val="center"/>
            <w:hideMark/>
          </w:tcPr>
          <w:p w14:paraId="0BF95227"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76D16500"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5A1CB21A"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责令改正期限已满尚未开始进行整改的。</w:t>
            </w:r>
          </w:p>
        </w:tc>
        <w:tc>
          <w:tcPr>
            <w:tcW w:w="4037" w:type="dxa"/>
            <w:shd w:val="clear" w:color="auto" w:fill="auto"/>
            <w:vAlign w:val="center"/>
            <w:hideMark/>
          </w:tcPr>
          <w:p w14:paraId="19E96817"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处1万元以上2万元以下罚款。</w:t>
            </w:r>
          </w:p>
        </w:tc>
      </w:tr>
      <w:tr w:rsidR="00E1027D" w:rsidRPr="00E1027D" w14:paraId="72CB0A59" w14:textId="77777777" w:rsidTr="00580F9F">
        <w:trPr>
          <w:trHeight w:val="850"/>
        </w:trPr>
        <w:tc>
          <w:tcPr>
            <w:tcW w:w="820" w:type="dxa"/>
            <w:vMerge/>
            <w:vAlign w:val="center"/>
            <w:hideMark/>
          </w:tcPr>
          <w:p w14:paraId="16E37DF1"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vAlign w:val="center"/>
            <w:hideMark/>
          </w:tcPr>
          <w:p w14:paraId="30634EC8"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vAlign w:val="center"/>
            <w:hideMark/>
          </w:tcPr>
          <w:p w14:paraId="6CD22C64" w14:textId="77777777" w:rsidR="00274AF1" w:rsidRPr="00E1027D" w:rsidRDefault="00274AF1" w:rsidP="00274AF1">
            <w:pPr>
              <w:widowControl/>
              <w:spacing w:line="400" w:lineRule="exact"/>
              <w:rPr>
                <w:rFonts w:asciiTheme="minorEastAsia" w:hAnsiTheme="minorEastAsia" w:cs="宋体"/>
                <w:kern w:val="0"/>
                <w:sz w:val="24"/>
                <w:szCs w:val="24"/>
              </w:rPr>
            </w:pPr>
          </w:p>
        </w:tc>
        <w:tc>
          <w:tcPr>
            <w:tcW w:w="770" w:type="dxa"/>
            <w:shd w:val="clear" w:color="auto" w:fill="auto"/>
            <w:vAlign w:val="center"/>
            <w:hideMark/>
          </w:tcPr>
          <w:p w14:paraId="55FDDB15"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06CA9E0F"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已经造成不良影响或者违法行为持续时间较长的。</w:t>
            </w:r>
          </w:p>
        </w:tc>
        <w:tc>
          <w:tcPr>
            <w:tcW w:w="4037" w:type="dxa"/>
            <w:shd w:val="clear" w:color="auto" w:fill="auto"/>
            <w:vAlign w:val="center"/>
            <w:hideMark/>
          </w:tcPr>
          <w:p w14:paraId="261E485E"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处2万元以上3万元以下罚款。</w:t>
            </w:r>
          </w:p>
        </w:tc>
      </w:tr>
      <w:tr w:rsidR="00E1027D" w:rsidRPr="00E1027D" w14:paraId="1DFC1F87" w14:textId="77777777" w:rsidTr="00580F9F">
        <w:trPr>
          <w:trHeight w:val="850"/>
        </w:trPr>
        <w:tc>
          <w:tcPr>
            <w:tcW w:w="820" w:type="dxa"/>
            <w:vMerge w:val="restart"/>
            <w:shd w:val="clear" w:color="auto" w:fill="auto"/>
            <w:vAlign w:val="center"/>
            <w:hideMark/>
          </w:tcPr>
          <w:p w14:paraId="7258EE1E" w14:textId="4AA0041A" w:rsidR="00274AF1" w:rsidRPr="00E1027D" w:rsidRDefault="00D67653"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3</w:t>
            </w:r>
            <w:r w:rsidR="00580F9F" w:rsidRPr="00E1027D">
              <w:rPr>
                <w:rFonts w:asciiTheme="minorEastAsia" w:hAnsiTheme="minorEastAsia" w:cs="宋体"/>
                <w:b/>
                <w:bCs/>
                <w:kern w:val="0"/>
                <w:sz w:val="24"/>
                <w:szCs w:val="24"/>
              </w:rPr>
              <w:t>29</w:t>
            </w:r>
          </w:p>
        </w:tc>
        <w:tc>
          <w:tcPr>
            <w:tcW w:w="1556" w:type="dxa"/>
            <w:vMerge w:val="restart"/>
            <w:shd w:val="clear" w:color="auto" w:fill="auto"/>
            <w:vAlign w:val="center"/>
            <w:hideMark/>
          </w:tcPr>
          <w:p w14:paraId="58B3E36B" w14:textId="77777777" w:rsidR="00274AF1" w:rsidRPr="00E1027D" w:rsidRDefault="00274AF1" w:rsidP="00274AF1">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《网络餐饮服务食品安全监督管理办法》</w:t>
            </w:r>
          </w:p>
        </w:tc>
        <w:tc>
          <w:tcPr>
            <w:tcW w:w="4590" w:type="dxa"/>
            <w:gridSpan w:val="3"/>
            <w:vMerge w:val="restart"/>
            <w:shd w:val="clear" w:color="auto" w:fill="auto"/>
            <w:vAlign w:val="center"/>
            <w:hideMark/>
          </w:tcPr>
          <w:p w14:paraId="082856B7"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第四十条违反本办法第十九条规定，入网餐饮服务提供者未履行相应的包装义务的，由县级以上地方食品药品监督管理部门责令改正，给予警告；拒不改正的，处5000元以上3万元以下罚款。</w:t>
            </w:r>
          </w:p>
        </w:tc>
        <w:tc>
          <w:tcPr>
            <w:tcW w:w="770" w:type="dxa"/>
            <w:shd w:val="clear" w:color="auto" w:fill="auto"/>
            <w:vAlign w:val="center"/>
            <w:hideMark/>
          </w:tcPr>
          <w:p w14:paraId="0E9371F7"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304" w:type="dxa"/>
            <w:shd w:val="clear" w:color="auto" w:fill="auto"/>
            <w:vAlign w:val="center"/>
            <w:hideMark/>
          </w:tcPr>
          <w:p w14:paraId="4987CF25"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责令改正期限已满整改未完成，但尚未造成不良影响的。</w:t>
            </w:r>
          </w:p>
        </w:tc>
        <w:tc>
          <w:tcPr>
            <w:tcW w:w="4037" w:type="dxa"/>
            <w:shd w:val="clear" w:color="auto" w:fill="auto"/>
            <w:vAlign w:val="center"/>
            <w:hideMark/>
          </w:tcPr>
          <w:p w14:paraId="7A22A40A"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处5千元以上1万元以下罚款。</w:t>
            </w:r>
          </w:p>
        </w:tc>
      </w:tr>
      <w:tr w:rsidR="00E1027D" w:rsidRPr="00E1027D" w14:paraId="10A0A6DC" w14:textId="77777777" w:rsidTr="00580F9F">
        <w:trPr>
          <w:trHeight w:val="850"/>
        </w:trPr>
        <w:tc>
          <w:tcPr>
            <w:tcW w:w="820" w:type="dxa"/>
            <w:vMerge/>
            <w:vAlign w:val="center"/>
            <w:hideMark/>
          </w:tcPr>
          <w:p w14:paraId="6C523650"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vAlign w:val="center"/>
            <w:hideMark/>
          </w:tcPr>
          <w:p w14:paraId="28FA84B7"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vAlign w:val="center"/>
            <w:hideMark/>
          </w:tcPr>
          <w:p w14:paraId="2DC21874" w14:textId="77777777" w:rsidR="00274AF1" w:rsidRPr="00E1027D" w:rsidRDefault="00274AF1" w:rsidP="00274AF1">
            <w:pPr>
              <w:widowControl/>
              <w:spacing w:line="400" w:lineRule="exact"/>
              <w:rPr>
                <w:rFonts w:asciiTheme="minorEastAsia" w:hAnsiTheme="minorEastAsia" w:cs="宋体"/>
                <w:b/>
                <w:bCs/>
                <w:kern w:val="0"/>
                <w:sz w:val="24"/>
                <w:szCs w:val="24"/>
              </w:rPr>
            </w:pPr>
          </w:p>
        </w:tc>
        <w:tc>
          <w:tcPr>
            <w:tcW w:w="770" w:type="dxa"/>
            <w:shd w:val="clear" w:color="auto" w:fill="auto"/>
            <w:vAlign w:val="center"/>
            <w:hideMark/>
          </w:tcPr>
          <w:p w14:paraId="0A30E7EB"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304" w:type="dxa"/>
            <w:shd w:val="clear" w:color="auto" w:fill="auto"/>
            <w:vAlign w:val="center"/>
            <w:hideMark/>
          </w:tcPr>
          <w:p w14:paraId="113DEAAE"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责令改正期限已满尚未开始进行整改的。</w:t>
            </w:r>
          </w:p>
        </w:tc>
        <w:tc>
          <w:tcPr>
            <w:tcW w:w="4037" w:type="dxa"/>
            <w:shd w:val="clear" w:color="auto" w:fill="auto"/>
            <w:vAlign w:val="center"/>
            <w:hideMark/>
          </w:tcPr>
          <w:p w14:paraId="0F60D38E"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处1万元以上2万元以下罚款。</w:t>
            </w:r>
          </w:p>
        </w:tc>
      </w:tr>
      <w:tr w:rsidR="00E1027D" w:rsidRPr="00E1027D" w14:paraId="2BAC7B51" w14:textId="77777777" w:rsidTr="00580F9F">
        <w:trPr>
          <w:trHeight w:val="850"/>
        </w:trPr>
        <w:tc>
          <w:tcPr>
            <w:tcW w:w="820" w:type="dxa"/>
            <w:vMerge/>
            <w:vAlign w:val="center"/>
            <w:hideMark/>
          </w:tcPr>
          <w:p w14:paraId="7E2E0934" w14:textId="77777777" w:rsidR="00274AF1" w:rsidRPr="00E1027D" w:rsidRDefault="00274AF1" w:rsidP="00580F9F">
            <w:pPr>
              <w:widowControl/>
              <w:spacing w:line="400" w:lineRule="exact"/>
              <w:jc w:val="center"/>
              <w:rPr>
                <w:rFonts w:asciiTheme="minorEastAsia" w:hAnsiTheme="minorEastAsia" w:cs="宋体"/>
                <w:b/>
                <w:bCs/>
                <w:kern w:val="0"/>
                <w:sz w:val="24"/>
                <w:szCs w:val="24"/>
              </w:rPr>
            </w:pPr>
          </w:p>
        </w:tc>
        <w:tc>
          <w:tcPr>
            <w:tcW w:w="1556" w:type="dxa"/>
            <w:vMerge/>
            <w:vAlign w:val="center"/>
            <w:hideMark/>
          </w:tcPr>
          <w:p w14:paraId="47241470" w14:textId="77777777" w:rsidR="00274AF1" w:rsidRPr="00E1027D" w:rsidRDefault="00274AF1" w:rsidP="00274AF1">
            <w:pPr>
              <w:widowControl/>
              <w:spacing w:line="400" w:lineRule="exact"/>
              <w:jc w:val="left"/>
              <w:rPr>
                <w:rFonts w:asciiTheme="minorEastAsia" w:hAnsiTheme="minorEastAsia" w:cs="宋体"/>
                <w:b/>
                <w:bCs/>
                <w:kern w:val="0"/>
                <w:sz w:val="24"/>
                <w:szCs w:val="24"/>
              </w:rPr>
            </w:pPr>
          </w:p>
        </w:tc>
        <w:tc>
          <w:tcPr>
            <w:tcW w:w="4590" w:type="dxa"/>
            <w:gridSpan w:val="3"/>
            <w:vMerge/>
            <w:vAlign w:val="center"/>
            <w:hideMark/>
          </w:tcPr>
          <w:p w14:paraId="4E30F2F7" w14:textId="77777777" w:rsidR="00274AF1" w:rsidRPr="00E1027D" w:rsidRDefault="00274AF1" w:rsidP="00274AF1">
            <w:pPr>
              <w:widowControl/>
              <w:spacing w:line="400" w:lineRule="exact"/>
              <w:rPr>
                <w:rFonts w:asciiTheme="minorEastAsia" w:hAnsiTheme="minorEastAsia" w:cs="宋体"/>
                <w:b/>
                <w:bCs/>
                <w:kern w:val="0"/>
                <w:sz w:val="24"/>
                <w:szCs w:val="24"/>
              </w:rPr>
            </w:pPr>
          </w:p>
        </w:tc>
        <w:tc>
          <w:tcPr>
            <w:tcW w:w="770" w:type="dxa"/>
            <w:shd w:val="clear" w:color="auto" w:fill="auto"/>
            <w:vAlign w:val="center"/>
            <w:hideMark/>
          </w:tcPr>
          <w:p w14:paraId="46E5C53F" w14:textId="77777777" w:rsidR="00274AF1" w:rsidRPr="00E1027D" w:rsidRDefault="00274AF1" w:rsidP="00274AF1">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304" w:type="dxa"/>
            <w:shd w:val="clear" w:color="auto" w:fill="auto"/>
            <w:vAlign w:val="center"/>
            <w:hideMark/>
          </w:tcPr>
          <w:p w14:paraId="77CCE1B8"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已经造成不良影响或者违法行为持续时间较长的。</w:t>
            </w:r>
          </w:p>
        </w:tc>
        <w:tc>
          <w:tcPr>
            <w:tcW w:w="4037" w:type="dxa"/>
            <w:shd w:val="clear" w:color="auto" w:fill="auto"/>
            <w:vAlign w:val="center"/>
            <w:hideMark/>
          </w:tcPr>
          <w:p w14:paraId="09FC35E6" w14:textId="77777777" w:rsidR="00274AF1" w:rsidRPr="00E1027D" w:rsidRDefault="00274AF1" w:rsidP="00274AF1">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处2万元以上3万元以下罚款。</w:t>
            </w:r>
          </w:p>
        </w:tc>
      </w:tr>
    </w:tbl>
    <w:p w14:paraId="1303A633" w14:textId="77777777" w:rsidR="00E3699D" w:rsidRPr="00E1027D" w:rsidRDefault="00E3699D" w:rsidP="00837F38">
      <w:pPr>
        <w:spacing w:line="400" w:lineRule="exact"/>
      </w:pPr>
    </w:p>
    <w:p w14:paraId="0E0BA8DB" w14:textId="77777777" w:rsidR="00E3699D" w:rsidRPr="00E1027D" w:rsidRDefault="00E3699D" w:rsidP="00837F38">
      <w:pPr>
        <w:widowControl/>
        <w:spacing w:line="400" w:lineRule="exact"/>
        <w:jc w:val="left"/>
      </w:pPr>
      <w:r w:rsidRPr="00E1027D">
        <w:br w:type="page"/>
      </w:r>
    </w:p>
    <w:p w14:paraId="7059811E" w14:textId="77777777" w:rsidR="00E3699D" w:rsidRPr="00E1027D" w:rsidRDefault="00E3699D" w:rsidP="00837F38">
      <w:pPr>
        <w:spacing w:line="400" w:lineRule="exact"/>
        <w:jc w:val="center"/>
        <w:rPr>
          <w:rFonts w:ascii="楷体_GB2312" w:eastAsia="楷体_GB2312" w:hAnsi="宋体" w:cs="宋体"/>
          <w:b/>
          <w:bCs/>
          <w:kern w:val="0"/>
          <w:sz w:val="18"/>
          <w:szCs w:val="18"/>
        </w:rPr>
      </w:pPr>
      <w:r w:rsidRPr="00E1027D">
        <w:rPr>
          <w:rFonts w:ascii="楷体_GB2312" w:eastAsia="楷体_GB2312" w:hAnsi="宋体" w:hint="eastAsia"/>
          <w:b/>
          <w:bCs/>
          <w:sz w:val="32"/>
          <w:szCs w:val="32"/>
        </w:rPr>
        <w:lastRenderedPageBreak/>
        <w:t>第十节  适用知识产权监管法律、法规、规章裁量标准</w:t>
      </w:r>
    </w:p>
    <w:tbl>
      <w:tblPr>
        <w:tblW w:w="15300"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1194"/>
        <w:gridCol w:w="3766"/>
        <w:gridCol w:w="727"/>
        <w:gridCol w:w="4260"/>
        <w:gridCol w:w="29"/>
        <w:gridCol w:w="452"/>
        <w:gridCol w:w="4078"/>
      </w:tblGrid>
      <w:tr w:rsidR="00E1027D" w:rsidRPr="00E1027D" w14:paraId="52F86247" w14:textId="77777777" w:rsidTr="00E1046F">
        <w:trPr>
          <w:trHeight w:val="20"/>
        </w:trPr>
        <w:tc>
          <w:tcPr>
            <w:tcW w:w="794" w:type="dxa"/>
            <w:shd w:val="clear" w:color="auto" w:fill="auto"/>
            <w:vAlign w:val="center"/>
            <w:hideMark/>
          </w:tcPr>
          <w:p w14:paraId="34BB5881" w14:textId="77777777" w:rsidR="00E3699D" w:rsidRPr="00E1027D" w:rsidRDefault="00E3699D" w:rsidP="00D67653">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代码</w:t>
            </w:r>
          </w:p>
        </w:tc>
        <w:tc>
          <w:tcPr>
            <w:tcW w:w="1194" w:type="dxa"/>
            <w:shd w:val="clear" w:color="auto" w:fill="auto"/>
            <w:vAlign w:val="center"/>
            <w:hideMark/>
          </w:tcPr>
          <w:p w14:paraId="123F2967"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法律名称</w:t>
            </w:r>
          </w:p>
        </w:tc>
        <w:tc>
          <w:tcPr>
            <w:tcW w:w="3766" w:type="dxa"/>
            <w:shd w:val="clear" w:color="auto" w:fill="auto"/>
            <w:vAlign w:val="center"/>
            <w:hideMark/>
          </w:tcPr>
          <w:p w14:paraId="1C241469"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法律依据</w:t>
            </w:r>
          </w:p>
        </w:tc>
        <w:tc>
          <w:tcPr>
            <w:tcW w:w="727" w:type="dxa"/>
            <w:shd w:val="clear" w:color="auto" w:fill="auto"/>
            <w:vAlign w:val="center"/>
            <w:hideMark/>
          </w:tcPr>
          <w:p w14:paraId="2F2FB844"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违法程度</w:t>
            </w:r>
          </w:p>
        </w:tc>
        <w:tc>
          <w:tcPr>
            <w:tcW w:w="4741" w:type="dxa"/>
            <w:gridSpan w:val="3"/>
            <w:shd w:val="clear" w:color="auto" w:fill="auto"/>
            <w:vAlign w:val="center"/>
            <w:hideMark/>
          </w:tcPr>
          <w:p w14:paraId="54BCE46A"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判断标准</w:t>
            </w:r>
          </w:p>
        </w:tc>
        <w:tc>
          <w:tcPr>
            <w:tcW w:w="4078" w:type="dxa"/>
            <w:shd w:val="clear" w:color="auto" w:fill="auto"/>
            <w:vAlign w:val="center"/>
            <w:hideMark/>
          </w:tcPr>
          <w:p w14:paraId="6D939CEF"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处罚标准</w:t>
            </w:r>
          </w:p>
        </w:tc>
      </w:tr>
      <w:tr w:rsidR="00E1027D" w:rsidRPr="00E1027D" w14:paraId="2117A73E" w14:textId="77777777" w:rsidTr="00F351D5">
        <w:trPr>
          <w:trHeight w:val="20"/>
        </w:trPr>
        <w:tc>
          <w:tcPr>
            <w:tcW w:w="794" w:type="dxa"/>
            <w:vMerge w:val="restart"/>
            <w:shd w:val="clear" w:color="auto" w:fill="auto"/>
            <w:vAlign w:val="center"/>
            <w:hideMark/>
          </w:tcPr>
          <w:p w14:paraId="1DDF1589" w14:textId="6FF634F2" w:rsidR="00F351D5" w:rsidRPr="00E1027D" w:rsidRDefault="00580F9F" w:rsidP="00D67653">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330</w:t>
            </w:r>
          </w:p>
        </w:tc>
        <w:tc>
          <w:tcPr>
            <w:tcW w:w="1194" w:type="dxa"/>
            <w:vMerge w:val="restart"/>
            <w:shd w:val="clear" w:color="auto" w:fill="auto"/>
            <w:vAlign w:val="center"/>
            <w:hideMark/>
          </w:tcPr>
          <w:p w14:paraId="1249F726" w14:textId="77777777" w:rsidR="00F351D5" w:rsidRPr="00E1027D" w:rsidRDefault="00F351D5"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《中华人民共和国专利法》《中华人民共和国专利法实施细则》</w:t>
            </w:r>
          </w:p>
        </w:tc>
        <w:tc>
          <w:tcPr>
            <w:tcW w:w="3766" w:type="dxa"/>
            <w:vMerge w:val="restart"/>
            <w:shd w:val="clear" w:color="auto" w:fill="auto"/>
            <w:vAlign w:val="center"/>
            <w:hideMark/>
          </w:tcPr>
          <w:p w14:paraId="3A9B2022" w14:textId="77777777" w:rsidR="00F351D5" w:rsidRPr="00E1027D" w:rsidRDefault="00F351D5"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中华人民共和国专利法》第六十三条、《中华人民共和国专利法实施细则》第八十四条:假冒专利的，除依法承担民事责任外，由管理专利工作的部门责令改正并予公告，没收违法所得，可以并处违法所得四倍以下的罚款；没有违法所得的，可以处二十万元以下的罚款；构成犯罪的，依法追究刑事责任。</w:t>
            </w:r>
          </w:p>
        </w:tc>
        <w:tc>
          <w:tcPr>
            <w:tcW w:w="727" w:type="dxa"/>
            <w:vMerge w:val="restart"/>
            <w:shd w:val="clear" w:color="auto" w:fill="auto"/>
            <w:vAlign w:val="center"/>
            <w:hideMark/>
          </w:tcPr>
          <w:p w14:paraId="6C2C7C16" w14:textId="77777777" w:rsidR="00F351D5" w:rsidRPr="00E1027D" w:rsidRDefault="00F351D5"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轻微</w:t>
            </w:r>
          </w:p>
        </w:tc>
        <w:tc>
          <w:tcPr>
            <w:tcW w:w="4741" w:type="dxa"/>
            <w:gridSpan w:val="3"/>
            <w:shd w:val="clear" w:color="auto" w:fill="auto"/>
            <w:vAlign w:val="center"/>
            <w:hideMark/>
          </w:tcPr>
          <w:p w14:paraId="01A139A1" w14:textId="77777777" w:rsidR="00F351D5" w:rsidRPr="00E1027D" w:rsidRDefault="00F351D5" w:rsidP="00F351D5">
            <w:pPr>
              <w:widowControl/>
              <w:spacing w:line="34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（一）在产品或者其包装上将专利申请标注专利，或在产品说明书等材料中将专利申请称为专利</w:t>
            </w:r>
            <w:proofErr w:type="gramStart"/>
            <w:r w:rsidRPr="00E1027D">
              <w:rPr>
                <w:rFonts w:asciiTheme="minorEastAsia" w:hAnsiTheme="minorEastAsia" w:cs="宋体" w:hint="eastAsia"/>
                <w:kern w:val="0"/>
                <w:sz w:val="24"/>
                <w:szCs w:val="24"/>
              </w:rPr>
              <w:t>且违法</w:t>
            </w:r>
            <w:proofErr w:type="gramEnd"/>
            <w:r w:rsidRPr="00E1027D">
              <w:rPr>
                <w:rFonts w:asciiTheme="minorEastAsia" w:hAnsiTheme="minorEastAsia" w:cs="宋体" w:hint="eastAsia"/>
                <w:kern w:val="0"/>
                <w:sz w:val="24"/>
                <w:szCs w:val="24"/>
              </w:rPr>
              <w:t>所得在2千元以下或非法经营数额2万元以下；</w:t>
            </w:r>
          </w:p>
        </w:tc>
        <w:tc>
          <w:tcPr>
            <w:tcW w:w="4078" w:type="dxa"/>
            <w:vMerge w:val="restart"/>
            <w:shd w:val="clear" w:color="auto" w:fill="auto"/>
            <w:vAlign w:val="center"/>
            <w:hideMark/>
          </w:tcPr>
          <w:p w14:paraId="212C7CAE" w14:textId="77777777" w:rsidR="00F351D5" w:rsidRPr="00E1027D" w:rsidRDefault="00F351D5"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没收违法所得，免除罚款</w:t>
            </w:r>
          </w:p>
          <w:p w14:paraId="42B7D29D" w14:textId="77777777" w:rsidR="00F351D5" w:rsidRPr="00E1027D" w:rsidRDefault="00F351D5"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w:t>
            </w:r>
            <w:proofErr w:type="gramStart"/>
            <w:r w:rsidRPr="00E1027D">
              <w:rPr>
                <w:rFonts w:asciiTheme="minorEastAsia" w:hAnsiTheme="minorEastAsia" w:cs="宋体" w:hint="eastAsia"/>
                <w:kern w:val="0"/>
                <w:sz w:val="24"/>
                <w:szCs w:val="24"/>
              </w:rPr>
              <w:t>请专利</w:t>
            </w:r>
            <w:proofErr w:type="gramEnd"/>
            <w:r w:rsidRPr="00E1027D">
              <w:rPr>
                <w:rFonts w:asciiTheme="minorEastAsia" w:hAnsiTheme="minorEastAsia" w:cs="宋体" w:hint="eastAsia"/>
                <w:kern w:val="0"/>
                <w:sz w:val="24"/>
                <w:szCs w:val="24"/>
              </w:rPr>
              <w:t>部门提供具体依据）</w:t>
            </w:r>
          </w:p>
        </w:tc>
      </w:tr>
      <w:tr w:rsidR="00E1027D" w:rsidRPr="00E1027D" w14:paraId="73AE6F16" w14:textId="77777777" w:rsidTr="00F351D5">
        <w:trPr>
          <w:trHeight w:val="20"/>
        </w:trPr>
        <w:tc>
          <w:tcPr>
            <w:tcW w:w="794" w:type="dxa"/>
            <w:vMerge/>
            <w:shd w:val="clear" w:color="auto" w:fill="auto"/>
            <w:vAlign w:val="center"/>
            <w:hideMark/>
          </w:tcPr>
          <w:p w14:paraId="2377BB5C" w14:textId="77777777" w:rsidR="00F351D5" w:rsidRPr="00E1027D" w:rsidRDefault="00F351D5" w:rsidP="00D67653">
            <w:pPr>
              <w:widowControl/>
              <w:spacing w:line="400" w:lineRule="exact"/>
              <w:jc w:val="center"/>
              <w:rPr>
                <w:rFonts w:asciiTheme="minorEastAsia" w:hAnsiTheme="minorEastAsia" w:cs="宋体"/>
                <w:b/>
                <w:bCs/>
                <w:kern w:val="0"/>
                <w:sz w:val="24"/>
                <w:szCs w:val="24"/>
              </w:rPr>
            </w:pPr>
          </w:p>
        </w:tc>
        <w:tc>
          <w:tcPr>
            <w:tcW w:w="1194" w:type="dxa"/>
            <w:vMerge/>
            <w:shd w:val="clear" w:color="auto" w:fill="auto"/>
            <w:vAlign w:val="center"/>
            <w:hideMark/>
          </w:tcPr>
          <w:p w14:paraId="435B76FD" w14:textId="77777777" w:rsidR="00F351D5" w:rsidRPr="00E1027D" w:rsidRDefault="00F351D5" w:rsidP="00837F38">
            <w:pPr>
              <w:widowControl/>
              <w:spacing w:line="400" w:lineRule="exact"/>
              <w:jc w:val="left"/>
              <w:rPr>
                <w:rFonts w:asciiTheme="minorEastAsia" w:hAnsiTheme="minorEastAsia" w:cs="宋体"/>
                <w:b/>
                <w:bCs/>
                <w:kern w:val="0"/>
                <w:sz w:val="24"/>
                <w:szCs w:val="24"/>
              </w:rPr>
            </w:pPr>
          </w:p>
        </w:tc>
        <w:tc>
          <w:tcPr>
            <w:tcW w:w="3766" w:type="dxa"/>
            <w:vMerge/>
            <w:vAlign w:val="center"/>
            <w:hideMark/>
          </w:tcPr>
          <w:p w14:paraId="26F09517" w14:textId="77777777" w:rsidR="00F351D5" w:rsidRPr="00E1027D" w:rsidRDefault="00F351D5" w:rsidP="00837F38">
            <w:pPr>
              <w:widowControl/>
              <w:spacing w:line="400" w:lineRule="exact"/>
              <w:jc w:val="left"/>
              <w:rPr>
                <w:rFonts w:asciiTheme="minorEastAsia" w:hAnsiTheme="minorEastAsia" w:cs="宋体"/>
                <w:kern w:val="0"/>
                <w:sz w:val="24"/>
                <w:szCs w:val="24"/>
              </w:rPr>
            </w:pPr>
          </w:p>
        </w:tc>
        <w:tc>
          <w:tcPr>
            <w:tcW w:w="727" w:type="dxa"/>
            <w:vMerge/>
            <w:vAlign w:val="center"/>
            <w:hideMark/>
          </w:tcPr>
          <w:p w14:paraId="76944A46" w14:textId="77777777" w:rsidR="00F351D5" w:rsidRPr="00E1027D" w:rsidRDefault="00F351D5" w:rsidP="00837F38">
            <w:pPr>
              <w:widowControl/>
              <w:spacing w:line="400" w:lineRule="exact"/>
              <w:jc w:val="left"/>
              <w:rPr>
                <w:rFonts w:asciiTheme="minorEastAsia" w:hAnsiTheme="minorEastAsia" w:cs="宋体"/>
                <w:kern w:val="0"/>
                <w:sz w:val="24"/>
                <w:szCs w:val="24"/>
              </w:rPr>
            </w:pPr>
          </w:p>
        </w:tc>
        <w:tc>
          <w:tcPr>
            <w:tcW w:w="4741" w:type="dxa"/>
            <w:gridSpan w:val="3"/>
            <w:shd w:val="clear" w:color="auto" w:fill="auto"/>
            <w:vAlign w:val="center"/>
            <w:hideMark/>
          </w:tcPr>
          <w:p w14:paraId="31F2651A" w14:textId="77777777" w:rsidR="00F351D5" w:rsidRPr="00E1027D" w:rsidRDefault="00F351D5" w:rsidP="00F351D5">
            <w:pPr>
              <w:widowControl/>
              <w:spacing w:line="34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（二）专利权终止或无效六个月以内的专利产品、依照专利方法直接获得的产品或者其包装上标注专利的；</w:t>
            </w:r>
          </w:p>
        </w:tc>
        <w:tc>
          <w:tcPr>
            <w:tcW w:w="4078" w:type="dxa"/>
            <w:vMerge/>
            <w:vAlign w:val="center"/>
            <w:hideMark/>
          </w:tcPr>
          <w:p w14:paraId="3B1D7215" w14:textId="77777777" w:rsidR="00F351D5" w:rsidRPr="00E1027D" w:rsidRDefault="00F351D5" w:rsidP="00837F38">
            <w:pPr>
              <w:widowControl/>
              <w:spacing w:line="400" w:lineRule="exact"/>
              <w:jc w:val="left"/>
              <w:rPr>
                <w:rFonts w:asciiTheme="minorEastAsia" w:hAnsiTheme="minorEastAsia" w:cs="宋体"/>
                <w:kern w:val="0"/>
                <w:sz w:val="24"/>
                <w:szCs w:val="24"/>
              </w:rPr>
            </w:pPr>
          </w:p>
        </w:tc>
      </w:tr>
      <w:tr w:rsidR="00E1027D" w:rsidRPr="00E1027D" w14:paraId="63C8C876" w14:textId="77777777" w:rsidTr="00F351D5">
        <w:trPr>
          <w:trHeight w:val="20"/>
        </w:trPr>
        <w:tc>
          <w:tcPr>
            <w:tcW w:w="794" w:type="dxa"/>
            <w:vMerge/>
            <w:shd w:val="clear" w:color="auto" w:fill="auto"/>
            <w:vAlign w:val="center"/>
            <w:hideMark/>
          </w:tcPr>
          <w:p w14:paraId="05E88892" w14:textId="77777777" w:rsidR="00F351D5" w:rsidRPr="00E1027D" w:rsidRDefault="00F351D5" w:rsidP="00D67653">
            <w:pPr>
              <w:widowControl/>
              <w:spacing w:line="400" w:lineRule="exact"/>
              <w:jc w:val="center"/>
              <w:rPr>
                <w:rFonts w:asciiTheme="minorEastAsia" w:hAnsiTheme="minorEastAsia" w:cs="宋体"/>
                <w:b/>
                <w:bCs/>
                <w:kern w:val="0"/>
                <w:sz w:val="24"/>
                <w:szCs w:val="24"/>
              </w:rPr>
            </w:pPr>
          </w:p>
        </w:tc>
        <w:tc>
          <w:tcPr>
            <w:tcW w:w="1194" w:type="dxa"/>
            <w:vMerge/>
            <w:shd w:val="clear" w:color="auto" w:fill="auto"/>
            <w:vAlign w:val="center"/>
            <w:hideMark/>
          </w:tcPr>
          <w:p w14:paraId="44CBF9F8" w14:textId="77777777" w:rsidR="00F351D5" w:rsidRPr="00E1027D" w:rsidRDefault="00F351D5" w:rsidP="00837F38">
            <w:pPr>
              <w:widowControl/>
              <w:spacing w:line="400" w:lineRule="exact"/>
              <w:jc w:val="left"/>
              <w:rPr>
                <w:rFonts w:asciiTheme="minorEastAsia" w:hAnsiTheme="minorEastAsia" w:cs="宋体"/>
                <w:b/>
                <w:bCs/>
                <w:kern w:val="0"/>
                <w:sz w:val="24"/>
                <w:szCs w:val="24"/>
              </w:rPr>
            </w:pPr>
          </w:p>
        </w:tc>
        <w:tc>
          <w:tcPr>
            <w:tcW w:w="3766" w:type="dxa"/>
            <w:vMerge/>
            <w:vAlign w:val="center"/>
            <w:hideMark/>
          </w:tcPr>
          <w:p w14:paraId="60416A05" w14:textId="77777777" w:rsidR="00F351D5" w:rsidRPr="00E1027D" w:rsidRDefault="00F351D5" w:rsidP="00837F38">
            <w:pPr>
              <w:widowControl/>
              <w:spacing w:line="400" w:lineRule="exact"/>
              <w:jc w:val="left"/>
              <w:rPr>
                <w:rFonts w:asciiTheme="minorEastAsia" w:hAnsiTheme="minorEastAsia" w:cs="宋体"/>
                <w:kern w:val="0"/>
                <w:sz w:val="24"/>
                <w:szCs w:val="24"/>
              </w:rPr>
            </w:pPr>
          </w:p>
        </w:tc>
        <w:tc>
          <w:tcPr>
            <w:tcW w:w="727" w:type="dxa"/>
            <w:vMerge/>
            <w:vAlign w:val="center"/>
            <w:hideMark/>
          </w:tcPr>
          <w:p w14:paraId="488D343B" w14:textId="77777777" w:rsidR="00F351D5" w:rsidRPr="00E1027D" w:rsidRDefault="00F351D5" w:rsidP="00837F38">
            <w:pPr>
              <w:widowControl/>
              <w:spacing w:line="400" w:lineRule="exact"/>
              <w:jc w:val="left"/>
              <w:rPr>
                <w:rFonts w:asciiTheme="minorEastAsia" w:hAnsiTheme="minorEastAsia" w:cs="宋体"/>
                <w:kern w:val="0"/>
                <w:sz w:val="24"/>
                <w:szCs w:val="24"/>
              </w:rPr>
            </w:pPr>
          </w:p>
        </w:tc>
        <w:tc>
          <w:tcPr>
            <w:tcW w:w="4741" w:type="dxa"/>
            <w:gridSpan w:val="3"/>
            <w:shd w:val="clear" w:color="auto" w:fill="auto"/>
            <w:vAlign w:val="center"/>
            <w:hideMark/>
          </w:tcPr>
          <w:p w14:paraId="6C19A348" w14:textId="77777777" w:rsidR="00F351D5" w:rsidRPr="00E1027D" w:rsidRDefault="00F351D5" w:rsidP="00F351D5">
            <w:pPr>
              <w:widowControl/>
              <w:spacing w:line="34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（三）销售第1、2项所述产品；</w:t>
            </w:r>
          </w:p>
        </w:tc>
        <w:tc>
          <w:tcPr>
            <w:tcW w:w="4078" w:type="dxa"/>
            <w:vMerge/>
            <w:vAlign w:val="center"/>
            <w:hideMark/>
          </w:tcPr>
          <w:p w14:paraId="2E99F7EB" w14:textId="77777777" w:rsidR="00F351D5" w:rsidRPr="00E1027D" w:rsidRDefault="00F351D5" w:rsidP="00837F38">
            <w:pPr>
              <w:widowControl/>
              <w:spacing w:line="400" w:lineRule="exact"/>
              <w:jc w:val="left"/>
              <w:rPr>
                <w:rFonts w:asciiTheme="minorEastAsia" w:hAnsiTheme="minorEastAsia" w:cs="宋体"/>
                <w:kern w:val="0"/>
                <w:sz w:val="24"/>
                <w:szCs w:val="24"/>
              </w:rPr>
            </w:pPr>
          </w:p>
        </w:tc>
      </w:tr>
      <w:tr w:rsidR="00E1027D" w:rsidRPr="00E1027D" w14:paraId="185DD1AF" w14:textId="77777777" w:rsidTr="00F351D5">
        <w:trPr>
          <w:trHeight w:val="20"/>
        </w:trPr>
        <w:tc>
          <w:tcPr>
            <w:tcW w:w="794" w:type="dxa"/>
            <w:vMerge/>
            <w:shd w:val="clear" w:color="auto" w:fill="auto"/>
            <w:vAlign w:val="center"/>
            <w:hideMark/>
          </w:tcPr>
          <w:p w14:paraId="28BF4BC2" w14:textId="77777777" w:rsidR="00F351D5" w:rsidRPr="00E1027D" w:rsidRDefault="00F351D5" w:rsidP="00D67653">
            <w:pPr>
              <w:widowControl/>
              <w:spacing w:line="400" w:lineRule="exact"/>
              <w:jc w:val="center"/>
              <w:rPr>
                <w:rFonts w:asciiTheme="minorEastAsia" w:hAnsiTheme="minorEastAsia" w:cs="宋体"/>
                <w:b/>
                <w:bCs/>
                <w:kern w:val="0"/>
                <w:sz w:val="24"/>
                <w:szCs w:val="24"/>
              </w:rPr>
            </w:pPr>
          </w:p>
        </w:tc>
        <w:tc>
          <w:tcPr>
            <w:tcW w:w="1194" w:type="dxa"/>
            <w:vMerge/>
            <w:shd w:val="clear" w:color="auto" w:fill="auto"/>
            <w:vAlign w:val="center"/>
            <w:hideMark/>
          </w:tcPr>
          <w:p w14:paraId="4DCA12BD" w14:textId="77777777" w:rsidR="00F351D5" w:rsidRPr="00E1027D" w:rsidRDefault="00F351D5" w:rsidP="00837F38">
            <w:pPr>
              <w:widowControl/>
              <w:spacing w:line="400" w:lineRule="exact"/>
              <w:jc w:val="left"/>
              <w:rPr>
                <w:rFonts w:asciiTheme="minorEastAsia" w:hAnsiTheme="minorEastAsia" w:cs="宋体"/>
                <w:b/>
                <w:bCs/>
                <w:kern w:val="0"/>
                <w:sz w:val="24"/>
                <w:szCs w:val="24"/>
              </w:rPr>
            </w:pPr>
          </w:p>
        </w:tc>
        <w:tc>
          <w:tcPr>
            <w:tcW w:w="3766" w:type="dxa"/>
            <w:vMerge/>
            <w:vAlign w:val="center"/>
            <w:hideMark/>
          </w:tcPr>
          <w:p w14:paraId="5C3DBE84" w14:textId="77777777" w:rsidR="00F351D5" w:rsidRPr="00E1027D" w:rsidRDefault="00F351D5" w:rsidP="00837F38">
            <w:pPr>
              <w:widowControl/>
              <w:spacing w:line="400" w:lineRule="exact"/>
              <w:jc w:val="left"/>
              <w:rPr>
                <w:rFonts w:asciiTheme="minorEastAsia" w:hAnsiTheme="minorEastAsia" w:cs="宋体"/>
                <w:kern w:val="0"/>
                <w:sz w:val="24"/>
                <w:szCs w:val="24"/>
              </w:rPr>
            </w:pPr>
          </w:p>
        </w:tc>
        <w:tc>
          <w:tcPr>
            <w:tcW w:w="727" w:type="dxa"/>
            <w:vMerge/>
            <w:vAlign w:val="center"/>
            <w:hideMark/>
          </w:tcPr>
          <w:p w14:paraId="47C2B055" w14:textId="77777777" w:rsidR="00F351D5" w:rsidRPr="00E1027D" w:rsidRDefault="00F351D5" w:rsidP="00837F38">
            <w:pPr>
              <w:widowControl/>
              <w:spacing w:line="400" w:lineRule="exact"/>
              <w:jc w:val="left"/>
              <w:rPr>
                <w:rFonts w:asciiTheme="minorEastAsia" w:hAnsiTheme="minorEastAsia" w:cs="宋体"/>
                <w:kern w:val="0"/>
                <w:sz w:val="24"/>
                <w:szCs w:val="24"/>
              </w:rPr>
            </w:pPr>
          </w:p>
        </w:tc>
        <w:tc>
          <w:tcPr>
            <w:tcW w:w="4741" w:type="dxa"/>
            <w:gridSpan w:val="3"/>
            <w:shd w:val="clear" w:color="auto" w:fill="auto"/>
            <w:vAlign w:val="center"/>
            <w:hideMark/>
          </w:tcPr>
          <w:p w14:paraId="12F399AE" w14:textId="77777777" w:rsidR="00F351D5" w:rsidRPr="00E1027D" w:rsidRDefault="00F351D5" w:rsidP="00F351D5">
            <w:pPr>
              <w:widowControl/>
              <w:spacing w:line="34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（四）销售不知道是假冒专利的产品，并且能够证明该产品合法来源的。</w:t>
            </w:r>
          </w:p>
        </w:tc>
        <w:tc>
          <w:tcPr>
            <w:tcW w:w="4078" w:type="dxa"/>
            <w:shd w:val="clear" w:color="auto" w:fill="auto"/>
            <w:vAlign w:val="center"/>
            <w:hideMark/>
          </w:tcPr>
          <w:p w14:paraId="265B51CC" w14:textId="77777777" w:rsidR="00F351D5" w:rsidRPr="00E1027D" w:rsidRDefault="00F351D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责令停止销售，没收违法所得，免除罚款。</w:t>
            </w:r>
          </w:p>
        </w:tc>
      </w:tr>
      <w:tr w:rsidR="00E1027D" w:rsidRPr="00E1027D" w14:paraId="432570CC" w14:textId="77777777" w:rsidTr="00F351D5">
        <w:trPr>
          <w:trHeight w:val="20"/>
        </w:trPr>
        <w:tc>
          <w:tcPr>
            <w:tcW w:w="794" w:type="dxa"/>
            <w:vMerge/>
            <w:shd w:val="clear" w:color="auto" w:fill="auto"/>
            <w:vAlign w:val="center"/>
            <w:hideMark/>
          </w:tcPr>
          <w:p w14:paraId="6241E07E" w14:textId="77777777" w:rsidR="00F351D5" w:rsidRPr="00E1027D" w:rsidRDefault="00F351D5" w:rsidP="00D67653">
            <w:pPr>
              <w:widowControl/>
              <w:spacing w:line="400" w:lineRule="exact"/>
              <w:jc w:val="center"/>
              <w:rPr>
                <w:rFonts w:asciiTheme="minorEastAsia" w:hAnsiTheme="minorEastAsia" w:cs="宋体"/>
                <w:b/>
                <w:bCs/>
                <w:kern w:val="0"/>
                <w:sz w:val="24"/>
                <w:szCs w:val="24"/>
              </w:rPr>
            </w:pPr>
          </w:p>
        </w:tc>
        <w:tc>
          <w:tcPr>
            <w:tcW w:w="1194" w:type="dxa"/>
            <w:vMerge/>
            <w:shd w:val="clear" w:color="auto" w:fill="auto"/>
            <w:vAlign w:val="center"/>
            <w:hideMark/>
          </w:tcPr>
          <w:p w14:paraId="144E2B47" w14:textId="77777777" w:rsidR="00F351D5" w:rsidRPr="00E1027D" w:rsidRDefault="00F351D5" w:rsidP="00837F38">
            <w:pPr>
              <w:widowControl/>
              <w:spacing w:line="400" w:lineRule="exact"/>
              <w:jc w:val="left"/>
              <w:rPr>
                <w:rFonts w:asciiTheme="minorEastAsia" w:hAnsiTheme="minorEastAsia" w:cs="宋体"/>
                <w:b/>
                <w:bCs/>
                <w:kern w:val="0"/>
                <w:sz w:val="24"/>
                <w:szCs w:val="24"/>
              </w:rPr>
            </w:pPr>
          </w:p>
        </w:tc>
        <w:tc>
          <w:tcPr>
            <w:tcW w:w="3766" w:type="dxa"/>
            <w:vMerge/>
            <w:vAlign w:val="center"/>
            <w:hideMark/>
          </w:tcPr>
          <w:p w14:paraId="15DEECAE" w14:textId="77777777" w:rsidR="00F351D5" w:rsidRPr="00E1027D" w:rsidRDefault="00F351D5" w:rsidP="00837F38">
            <w:pPr>
              <w:widowControl/>
              <w:spacing w:line="400" w:lineRule="exact"/>
              <w:jc w:val="left"/>
              <w:rPr>
                <w:rFonts w:asciiTheme="minorEastAsia" w:hAnsiTheme="minorEastAsia" w:cs="宋体"/>
                <w:kern w:val="0"/>
                <w:sz w:val="24"/>
                <w:szCs w:val="24"/>
              </w:rPr>
            </w:pPr>
          </w:p>
        </w:tc>
        <w:tc>
          <w:tcPr>
            <w:tcW w:w="727" w:type="dxa"/>
            <w:vMerge w:val="restart"/>
            <w:shd w:val="clear" w:color="auto" w:fill="auto"/>
            <w:vAlign w:val="center"/>
            <w:hideMark/>
          </w:tcPr>
          <w:p w14:paraId="242A974B" w14:textId="77777777" w:rsidR="00F351D5" w:rsidRPr="00E1027D" w:rsidRDefault="00F351D5"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4741" w:type="dxa"/>
            <w:gridSpan w:val="3"/>
            <w:shd w:val="clear" w:color="auto" w:fill="auto"/>
            <w:vAlign w:val="center"/>
            <w:hideMark/>
          </w:tcPr>
          <w:p w14:paraId="10FAE80C" w14:textId="77777777" w:rsidR="00F351D5" w:rsidRPr="00E1027D" w:rsidRDefault="00F351D5" w:rsidP="00F351D5">
            <w:pPr>
              <w:widowControl/>
              <w:spacing w:line="34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（一）在产品或者其包装上将专利申请标注专利，或在产品说明书等材料中将专利申请称为专利</w:t>
            </w:r>
            <w:proofErr w:type="gramStart"/>
            <w:r w:rsidRPr="00E1027D">
              <w:rPr>
                <w:rFonts w:asciiTheme="minorEastAsia" w:hAnsiTheme="minorEastAsia" w:cs="宋体" w:hint="eastAsia"/>
                <w:kern w:val="0"/>
                <w:sz w:val="24"/>
                <w:szCs w:val="24"/>
              </w:rPr>
              <w:t>且违法</w:t>
            </w:r>
            <w:proofErr w:type="gramEnd"/>
            <w:r w:rsidRPr="00E1027D">
              <w:rPr>
                <w:rFonts w:asciiTheme="minorEastAsia" w:hAnsiTheme="minorEastAsia" w:cs="宋体" w:hint="eastAsia"/>
                <w:kern w:val="0"/>
                <w:sz w:val="24"/>
                <w:szCs w:val="24"/>
              </w:rPr>
              <w:t>所得在2千元以上至1万元以下，或非法经营数额在2万元以上至10万元以下；</w:t>
            </w:r>
          </w:p>
        </w:tc>
        <w:tc>
          <w:tcPr>
            <w:tcW w:w="4078" w:type="dxa"/>
            <w:vMerge w:val="restart"/>
            <w:shd w:val="clear" w:color="auto" w:fill="auto"/>
            <w:vAlign w:val="center"/>
            <w:hideMark/>
          </w:tcPr>
          <w:p w14:paraId="04A4D8FF" w14:textId="77777777" w:rsidR="00F351D5" w:rsidRPr="00E1027D" w:rsidRDefault="00F351D5"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公告，没收违法所得，可以并处违法所得的1倍以下的罚款；没有违法所得的，可以处1万元以下的罚款。</w:t>
            </w:r>
          </w:p>
        </w:tc>
      </w:tr>
      <w:tr w:rsidR="00E1027D" w:rsidRPr="00E1027D" w14:paraId="10C891CB" w14:textId="77777777" w:rsidTr="00F351D5">
        <w:trPr>
          <w:trHeight w:val="20"/>
        </w:trPr>
        <w:tc>
          <w:tcPr>
            <w:tcW w:w="794" w:type="dxa"/>
            <w:vMerge/>
            <w:shd w:val="clear" w:color="auto" w:fill="auto"/>
            <w:vAlign w:val="center"/>
            <w:hideMark/>
          </w:tcPr>
          <w:p w14:paraId="0E652ADD" w14:textId="77777777" w:rsidR="00F351D5" w:rsidRPr="00E1027D" w:rsidRDefault="00F351D5" w:rsidP="00D67653">
            <w:pPr>
              <w:widowControl/>
              <w:spacing w:line="400" w:lineRule="exact"/>
              <w:jc w:val="center"/>
              <w:rPr>
                <w:rFonts w:asciiTheme="minorEastAsia" w:hAnsiTheme="minorEastAsia" w:cs="宋体"/>
                <w:b/>
                <w:bCs/>
                <w:kern w:val="0"/>
                <w:sz w:val="24"/>
                <w:szCs w:val="24"/>
              </w:rPr>
            </w:pPr>
          </w:p>
        </w:tc>
        <w:tc>
          <w:tcPr>
            <w:tcW w:w="1194" w:type="dxa"/>
            <w:vMerge/>
            <w:shd w:val="clear" w:color="auto" w:fill="auto"/>
            <w:vAlign w:val="center"/>
            <w:hideMark/>
          </w:tcPr>
          <w:p w14:paraId="5A2A1136" w14:textId="77777777" w:rsidR="00F351D5" w:rsidRPr="00E1027D" w:rsidRDefault="00F351D5" w:rsidP="00837F38">
            <w:pPr>
              <w:widowControl/>
              <w:spacing w:line="400" w:lineRule="exact"/>
              <w:jc w:val="left"/>
              <w:rPr>
                <w:rFonts w:asciiTheme="minorEastAsia" w:hAnsiTheme="minorEastAsia" w:cs="宋体"/>
                <w:b/>
                <w:bCs/>
                <w:kern w:val="0"/>
                <w:sz w:val="24"/>
                <w:szCs w:val="24"/>
              </w:rPr>
            </w:pPr>
          </w:p>
        </w:tc>
        <w:tc>
          <w:tcPr>
            <w:tcW w:w="3766" w:type="dxa"/>
            <w:vMerge/>
            <w:vAlign w:val="center"/>
            <w:hideMark/>
          </w:tcPr>
          <w:p w14:paraId="1AE335E9" w14:textId="77777777" w:rsidR="00F351D5" w:rsidRPr="00E1027D" w:rsidRDefault="00F351D5" w:rsidP="00837F38">
            <w:pPr>
              <w:widowControl/>
              <w:spacing w:line="400" w:lineRule="exact"/>
              <w:jc w:val="left"/>
              <w:rPr>
                <w:rFonts w:asciiTheme="minorEastAsia" w:hAnsiTheme="minorEastAsia" w:cs="宋体"/>
                <w:kern w:val="0"/>
                <w:sz w:val="24"/>
                <w:szCs w:val="24"/>
              </w:rPr>
            </w:pPr>
          </w:p>
        </w:tc>
        <w:tc>
          <w:tcPr>
            <w:tcW w:w="727" w:type="dxa"/>
            <w:vMerge/>
            <w:vAlign w:val="center"/>
            <w:hideMark/>
          </w:tcPr>
          <w:p w14:paraId="1997F7B3" w14:textId="77777777" w:rsidR="00F351D5" w:rsidRPr="00E1027D" w:rsidRDefault="00F351D5" w:rsidP="00837F38">
            <w:pPr>
              <w:widowControl/>
              <w:spacing w:line="400" w:lineRule="exact"/>
              <w:jc w:val="left"/>
              <w:rPr>
                <w:rFonts w:asciiTheme="minorEastAsia" w:hAnsiTheme="minorEastAsia" w:cs="宋体"/>
                <w:kern w:val="0"/>
                <w:sz w:val="24"/>
                <w:szCs w:val="24"/>
              </w:rPr>
            </w:pPr>
          </w:p>
        </w:tc>
        <w:tc>
          <w:tcPr>
            <w:tcW w:w="4741" w:type="dxa"/>
            <w:gridSpan w:val="3"/>
            <w:shd w:val="clear" w:color="auto" w:fill="auto"/>
            <w:vAlign w:val="center"/>
            <w:hideMark/>
          </w:tcPr>
          <w:p w14:paraId="76064F83" w14:textId="77777777" w:rsidR="00F351D5" w:rsidRPr="00E1027D" w:rsidRDefault="00F351D5" w:rsidP="00F351D5">
            <w:pPr>
              <w:widowControl/>
              <w:spacing w:line="34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（二）专利权终止或无效六个月以上一年以内的专利产品、依照专利方法直接获得的产品或者其包装上标注专利的；</w:t>
            </w:r>
          </w:p>
        </w:tc>
        <w:tc>
          <w:tcPr>
            <w:tcW w:w="4078" w:type="dxa"/>
            <w:vMerge/>
            <w:vAlign w:val="center"/>
            <w:hideMark/>
          </w:tcPr>
          <w:p w14:paraId="6B254B59" w14:textId="77777777" w:rsidR="00F351D5" w:rsidRPr="00E1027D" w:rsidRDefault="00F351D5" w:rsidP="00837F38">
            <w:pPr>
              <w:widowControl/>
              <w:spacing w:line="400" w:lineRule="exact"/>
              <w:jc w:val="left"/>
              <w:rPr>
                <w:rFonts w:asciiTheme="minorEastAsia" w:hAnsiTheme="minorEastAsia" w:cs="宋体"/>
                <w:kern w:val="0"/>
                <w:sz w:val="24"/>
                <w:szCs w:val="24"/>
              </w:rPr>
            </w:pPr>
          </w:p>
        </w:tc>
      </w:tr>
      <w:tr w:rsidR="00E1027D" w:rsidRPr="00E1027D" w14:paraId="280EB2A5" w14:textId="77777777" w:rsidTr="00F351D5">
        <w:trPr>
          <w:trHeight w:val="20"/>
        </w:trPr>
        <w:tc>
          <w:tcPr>
            <w:tcW w:w="794" w:type="dxa"/>
            <w:vMerge/>
            <w:shd w:val="clear" w:color="auto" w:fill="auto"/>
            <w:vAlign w:val="center"/>
            <w:hideMark/>
          </w:tcPr>
          <w:p w14:paraId="798DC0FB" w14:textId="77777777" w:rsidR="00F351D5" w:rsidRPr="00E1027D" w:rsidRDefault="00F351D5" w:rsidP="00D67653">
            <w:pPr>
              <w:widowControl/>
              <w:spacing w:line="400" w:lineRule="exact"/>
              <w:jc w:val="center"/>
              <w:rPr>
                <w:rFonts w:asciiTheme="minorEastAsia" w:hAnsiTheme="minorEastAsia" w:cs="宋体"/>
                <w:b/>
                <w:bCs/>
                <w:kern w:val="0"/>
                <w:sz w:val="24"/>
                <w:szCs w:val="24"/>
              </w:rPr>
            </w:pPr>
          </w:p>
        </w:tc>
        <w:tc>
          <w:tcPr>
            <w:tcW w:w="1194" w:type="dxa"/>
            <w:vMerge/>
            <w:shd w:val="clear" w:color="auto" w:fill="auto"/>
            <w:vAlign w:val="center"/>
            <w:hideMark/>
          </w:tcPr>
          <w:p w14:paraId="4E314BC7" w14:textId="77777777" w:rsidR="00F351D5" w:rsidRPr="00E1027D" w:rsidRDefault="00F351D5" w:rsidP="00837F38">
            <w:pPr>
              <w:widowControl/>
              <w:spacing w:line="400" w:lineRule="exact"/>
              <w:jc w:val="left"/>
              <w:rPr>
                <w:rFonts w:asciiTheme="minorEastAsia" w:hAnsiTheme="minorEastAsia" w:cs="宋体"/>
                <w:b/>
                <w:bCs/>
                <w:kern w:val="0"/>
                <w:sz w:val="24"/>
                <w:szCs w:val="24"/>
              </w:rPr>
            </w:pPr>
          </w:p>
        </w:tc>
        <w:tc>
          <w:tcPr>
            <w:tcW w:w="3766" w:type="dxa"/>
            <w:vMerge/>
            <w:vAlign w:val="center"/>
            <w:hideMark/>
          </w:tcPr>
          <w:p w14:paraId="5434EF07" w14:textId="77777777" w:rsidR="00F351D5" w:rsidRPr="00E1027D" w:rsidRDefault="00F351D5" w:rsidP="00837F38">
            <w:pPr>
              <w:widowControl/>
              <w:spacing w:line="400" w:lineRule="exact"/>
              <w:jc w:val="left"/>
              <w:rPr>
                <w:rFonts w:asciiTheme="minorEastAsia" w:hAnsiTheme="minorEastAsia" w:cs="宋体"/>
                <w:kern w:val="0"/>
                <w:sz w:val="24"/>
                <w:szCs w:val="24"/>
              </w:rPr>
            </w:pPr>
          </w:p>
        </w:tc>
        <w:tc>
          <w:tcPr>
            <w:tcW w:w="727" w:type="dxa"/>
            <w:vMerge/>
            <w:vAlign w:val="center"/>
            <w:hideMark/>
          </w:tcPr>
          <w:p w14:paraId="0DC2C24D" w14:textId="77777777" w:rsidR="00F351D5" w:rsidRPr="00E1027D" w:rsidRDefault="00F351D5" w:rsidP="00837F38">
            <w:pPr>
              <w:widowControl/>
              <w:spacing w:line="400" w:lineRule="exact"/>
              <w:jc w:val="left"/>
              <w:rPr>
                <w:rFonts w:asciiTheme="minorEastAsia" w:hAnsiTheme="minorEastAsia" w:cs="宋体"/>
                <w:kern w:val="0"/>
                <w:sz w:val="24"/>
                <w:szCs w:val="24"/>
              </w:rPr>
            </w:pPr>
          </w:p>
        </w:tc>
        <w:tc>
          <w:tcPr>
            <w:tcW w:w="4741" w:type="dxa"/>
            <w:gridSpan w:val="3"/>
            <w:shd w:val="clear" w:color="auto" w:fill="auto"/>
            <w:vAlign w:val="center"/>
            <w:hideMark/>
          </w:tcPr>
          <w:p w14:paraId="03A4C6E3" w14:textId="77777777" w:rsidR="00F351D5" w:rsidRPr="00E1027D" w:rsidRDefault="00F351D5" w:rsidP="00F351D5">
            <w:pPr>
              <w:widowControl/>
              <w:spacing w:line="34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（三）销售“在未被授予专利权的产品或者其包装上标注专利标识，专利权被宣告无效后或者终止后继续在产品或者其包装上标注专利标识，或者未经许可在产品或者产品包装上标注他人的专利号”的产品；</w:t>
            </w:r>
          </w:p>
        </w:tc>
        <w:tc>
          <w:tcPr>
            <w:tcW w:w="4078" w:type="dxa"/>
            <w:vMerge/>
            <w:vAlign w:val="center"/>
            <w:hideMark/>
          </w:tcPr>
          <w:p w14:paraId="636EADCE" w14:textId="77777777" w:rsidR="00F351D5" w:rsidRPr="00E1027D" w:rsidRDefault="00F351D5" w:rsidP="00837F38">
            <w:pPr>
              <w:widowControl/>
              <w:spacing w:line="400" w:lineRule="exact"/>
              <w:jc w:val="left"/>
              <w:rPr>
                <w:rFonts w:asciiTheme="minorEastAsia" w:hAnsiTheme="minorEastAsia" w:cs="宋体"/>
                <w:kern w:val="0"/>
                <w:sz w:val="24"/>
                <w:szCs w:val="24"/>
              </w:rPr>
            </w:pPr>
          </w:p>
        </w:tc>
      </w:tr>
      <w:tr w:rsidR="00E1027D" w:rsidRPr="00E1027D" w14:paraId="3087B9C4" w14:textId="77777777" w:rsidTr="00F351D5">
        <w:trPr>
          <w:trHeight w:val="20"/>
        </w:trPr>
        <w:tc>
          <w:tcPr>
            <w:tcW w:w="794" w:type="dxa"/>
            <w:vMerge/>
            <w:shd w:val="clear" w:color="auto" w:fill="auto"/>
            <w:vAlign w:val="center"/>
            <w:hideMark/>
          </w:tcPr>
          <w:p w14:paraId="56E8329D" w14:textId="77777777" w:rsidR="00F351D5" w:rsidRPr="00E1027D" w:rsidRDefault="00F351D5" w:rsidP="00D67653">
            <w:pPr>
              <w:widowControl/>
              <w:spacing w:line="400" w:lineRule="exact"/>
              <w:jc w:val="center"/>
              <w:rPr>
                <w:rFonts w:asciiTheme="minorEastAsia" w:hAnsiTheme="minorEastAsia" w:cs="宋体"/>
                <w:b/>
                <w:bCs/>
                <w:kern w:val="0"/>
                <w:sz w:val="24"/>
                <w:szCs w:val="24"/>
              </w:rPr>
            </w:pPr>
          </w:p>
        </w:tc>
        <w:tc>
          <w:tcPr>
            <w:tcW w:w="1194" w:type="dxa"/>
            <w:vMerge/>
            <w:shd w:val="clear" w:color="auto" w:fill="auto"/>
            <w:vAlign w:val="center"/>
            <w:hideMark/>
          </w:tcPr>
          <w:p w14:paraId="24EAA69A" w14:textId="77777777" w:rsidR="00F351D5" w:rsidRPr="00E1027D" w:rsidRDefault="00F351D5" w:rsidP="00837F38">
            <w:pPr>
              <w:widowControl/>
              <w:spacing w:line="400" w:lineRule="exact"/>
              <w:jc w:val="left"/>
              <w:rPr>
                <w:rFonts w:asciiTheme="minorEastAsia" w:hAnsiTheme="minorEastAsia" w:cs="宋体"/>
                <w:b/>
                <w:bCs/>
                <w:kern w:val="0"/>
                <w:sz w:val="24"/>
                <w:szCs w:val="24"/>
              </w:rPr>
            </w:pPr>
          </w:p>
        </w:tc>
        <w:tc>
          <w:tcPr>
            <w:tcW w:w="3766" w:type="dxa"/>
            <w:vMerge/>
            <w:vAlign w:val="center"/>
            <w:hideMark/>
          </w:tcPr>
          <w:p w14:paraId="59061532" w14:textId="77777777" w:rsidR="00F351D5" w:rsidRPr="00E1027D" w:rsidRDefault="00F351D5" w:rsidP="00837F38">
            <w:pPr>
              <w:widowControl/>
              <w:spacing w:line="400" w:lineRule="exact"/>
              <w:jc w:val="left"/>
              <w:rPr>
                <w:rFonts w:asciiTheme="minorEastAsia" w:hAnsiTheme="minorEastAsia" w:cs="宋体"/>
                <w:kern w:val="0"/>
                <w:sz w:val="24"/>
                <w:szCs w:val="24"/>
              </w:rPr>
            </w:pPr>
          </w:p>
        </w:tc>
        <w:tc>
          <w:tcPr>
            <w:tcW w:w="727" w:type="dxa"/>
            <w:vMerge/>
            <w:vAlign w:val="center"/>
            <w:hideMark/>
          </w:tcPr>
          <w:p w14:paraId="5968024B" w14:textId="77777777" w:rsidR="00F351D5" w:rsidRPr="00E1027D" w:rsidRDefault="00F351D5" w:rsidP="00837F38">
            <w:pPr>
              <w:widowControl/>
              <w:spacing w:line="400" w:lineRule="exact"/>
              <w:jc w:val="left"/>
              <w:rPr>
                <w:rFonts w:asciiTheme="minorEastAsia" w:hAnsiTheme="minorEastAsia" w:cs="宋体"/>
                <w:kern w:val="0"/>
                <w:sz w:val="24"/>
                <w:szCs w:val="24"/>
              </w:rPr>
            </w:pPr>
          </w:p>
        </w:tc>
        <w:tc>
          <w:tcPr>
            <w:tcW w:w="4741" w:type="dxa"/>
            <w:gridSpan w:val="3"/>
            <w:shd w:val="clear" w:color="auto" w:fill="auto"/>
            <w:vAlign w:val="center"/>
            <w:hideMark/>
          </w:tcPr>
          <w:p w14:paraId="062CDD01" w14:textId="77777777" w:rsidR="00F351D5" w:rsidRPr="00E1027D" w:rsidRDefault="00F351D5" w:rsidP="00F351D5">
            <w:pPr>
              <w:widowControl/>
              <w:spacing w:line="34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（四）对社会影响较小的假冒专利行为。</w:t>
            </w:r>
          </w:p>
        </w:tc>
        <w:tc>
          <w:tcPr>
            <w:tcW w:w="4078" w:type="dxa"/>
            <w:vMerge/>
            <w:vAlign w:val="center"/>
            <w:hideMark/>
          </w:tcPr>
          <w:p w14:paraId="0227161B" w14:textId="77777777" w:rsidR="00F351D5" w:rsidRPr="00E1027D" w:rsidRDefault="00F351D5" w:rsidP="00837F38">
            <w:pPr>
              <w:widowControl/>
              <w:spacing w:line="400" w:lineRule="exact"/>
              <w:jc w:val="left"/>
              <w:rPr>
                <w:rFonts w:asciiTheme="minorEastAsia" w:hAnsiTheme="minorEastAsia" w:cs="宋体"/>
                <w:kern w:val="0"/>
                <w:sz w:val="24"/>
                <w:szCs w:val="24"/>
              </w:rPr>
            </w:pPr>
          </w:p>
        </w:tc>
      </w:tr>
      <w:tr w:rsidR="00E1027D" w:rsidRPr="00E1027D" w14:paraId="18BDB84A" w14:textId="77777777" w:rsidTr="00F351D5">
        <w:trPr>
          <w:trHeight w:val="1474"/>
        </w:trPr>
        <w:tc>
          <w:tcPr>
            <w:tcW w:w="794" w:type="dxa"/>
            <w:vMerge w:val="restart"/>
            <w:shd w:val="clear" w:color="auto" w:fill="auto"/>
            <w:vAlign w:val="center"/>
            <w:hideMark/>
          </w:tcPr>
          <w:p w14:paraId="61EE5145" w14:textId="423DF59D" w:rsidR="00F351D5" w:rsidRPr="00E1027D" w:rsidRDefault="00D67653" w:rsidP="00D67653">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33</w:t>
            </w:r>
            <w:r w:rsidR="00580F9F" w:rsidRPr="00E1027D">
              <w:rPr>
                <w:rFonts w:asciiTheme="minorEastAsia" w:hAnsiTheme="minorEastAsia" w:cs="宋体"/>
                <w:b/>
                <w:bCs/>
                <w:kern w:val="0"/>
                <w:sz w:val="24"/>
                <w:szCs w:val="24"/>
              </w:rPr>
              <w:t>0</w:t>
            </w:r>
          </w:p>
        </w:tc>
        <w:tc>
          <w:tcPr>
            <w:tcW w:w="1194" w:type="dxa"/>
            <w:vMerge w:val="restart"/>
            <w:shd w:val="clear" w:color="auto" w:fill="auto"/>
            <w:vAlign w:val="center"/>
            <w:hideMark/>
          </w:tcPr>
          <w:p w14:paraId="0EB0B656" w14:textId="77777777" w:rsidR="00F351D5" w:rsidRPr="00E1027D" w:rsidRDefault="00F351D5" w:rsidP="00F351D5">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《中华人民共和国专利法》《中华人民共和国专利法实施细则》</w:t>
            </w:r>
          </w:p>
        </w:tc>
        <w:tc>
          <w:tcPr>
            <w:tcW w:w="3766" w:type="dxa"/>
            <w:vMerge w:val="restart"/>
            <w:shd w:val="clear" w:color="auto" w:fill="auto"/>
            <w:vAlign w:val="center"/>
            <w:hideMark/>
          </w:tcPr>
          <w:p w14:paraId="2C4FB4CB" w14:textId="77777777" w:rsidR="00F351D5" w:rsidRPr="00E1027D" w:rsidRDefault="00F351D5" w:rsidP="00F351D5">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中华人民共和国专利法》第六十三条、《中华人民共和国专利法实施细则》第八十四条:假冒专利的，除依法承担民事责任外，由管理专利工作的部门责令改正并予公告，没收违法所得，可以并处违法所得四倍以下的罚款；没有违法所得的，可以处二十万元以下的罚款；构成犯罪的，依法追究刑事责任。</w:t>
            </w:r>
          </w:p>
        </w:tc>
        <w:tc>
          <w:tcPr>
            <w:tcW w:w="727" w:type="dxa"/>
            <w:vMerge w:val="restart"/>
            <w:shd w:val="clear" w:color="auto" w:fill="auto"/>
            <w:vAlign w:val="center"/>
            <w:hideMark/>
          </w:tcPr>
          <w:p w14:paraId="08D7A864" w14:textId="77777777" w:rsidR="00F351D5" w:rsidRPr="00E1027D" w:rsidRDefault="00F351D5" w:rsidP="00F351D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4741" w:type="dxa"/>
            <w:gridSpan w:val="3"/>
            <w:shd w:val="clear" w:color="auto" w:fill="auto"/>
            <w:vAlign w:val="center"/>
            <w:hideMark/>
          </w:tcPr>
          <w:p w14:paraId="5463B33B" w14:textId="77777777" w:rsidR="00F351D5" w:rsidRPr="00E1027D" w:rsidRDefault="00F351D5" w:rsidP="00F351D5">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（一）专利权终止或无效一年后仍然在专利产品、依照专利方法直接获得的产品或者其包装上标注专利，或在产品说明书等材料中称为专利；</w:t>
            </w:r>
          </w:p>
        </w:tc>
        <w:tc>
          <w:tcPr>
            <w:tcW w:w="4078" w:type="dxa"/>
            <w:vMerge w:val="restart"/>
            <w:shd w:val="clear" w:color="auto" w:fill="auto"/>
            <w:vAlign w:val="center"/>
            <w:hideMark/>
          </w:tcPr>
          <w:p w14:paraId="0FDFD366" w14:textId="77777777" w:rsidR="00F351D5" w:rsidRPr="00E1027D" w:rsidRDefault="00F351D5" w:rsidP="00F351D5">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公告，没收违法所得，可以并处违法所得的1至2倍的罚款；没有违法所得的，可以处1万元以上至10万元以下的罚款。</w:t>
            </w:r>
          </w:p>
        </w:tc>
      </w:tr>
      <w:tr w:rsidR="00E1027D" w:rsidRPr="00E1027D" w14:paraId="2AEBAB43" w14:textId="77777777" w:rsidTr="00F351D5">
        <w:trPr>
          <w:trHeight w:val="1474"/>
        </w:trPr>
        <w:tc>
          <w:tcPr>
            <w:tcW w:w="794" w:type="dxa"/>
            <w:vMerge/>
            <w:shd w:val="clear" w:color="auto" w:fill="auto"/>
            <w:vAlign w:val="center"/>
            <w:hideMark/>
          </w:tcPr>
          <w:p w14:paraId="4153A641" w14:textId="77777777" w:rsidR="00F351D5" w:rsidRPr="00E1027D" w:rsidRDefault="00F351D5" w:rsidP="00D67653">
            <w:pPr>
              <w:widowControl/>
              <w:spacing w:line="400" w:lineRule="exact"/>
              <w:jc w:val="center"/>
              <w:rPr>
                <w:rFonts w:asciiTheme="minorEastAsia" w:hAnsiTheme="minorEastAsia" w:cs="宋体"/>
                <w:b/>
                <w:bCs/>
                <w:kern w:val="0"/>
                <w:sz w:val="24"/>
                <w:szCs w:val="24"/>
              </w:rPr>
            </w:pPr>
          </w:p>
        </w:tc>
        <w:tc>
          <w:tcPr>
            <w:tcW w:w="1194" w:type="dxa"/>
            <w:vMerge/>
            <w:shd w:val="clear" w:color="auto" w:fill="auto"/>
            <w:vAlign w:val="center"/>
            <w:hideMark/>
          </w:tcPr>
          <w:p w14:paraId="411DEE5E" w14:textId="77777777" w:rsidR="00F351D5" w:rsidRPr="00E1027D" w:rsidRDefault="00F351D5" w:rsidP="00837F38">
            <w:pPr>
              <w:widowControl/>
              <w:spacing w:line="400" w:lineRule="exact"/>
              <w:jc w:val="left"/>
              <w:rPr>
                <w:rFonts w:asciiTheme="minorEastAsia" w:hAnsiTheme="minorEastAsia" w:cs="宋体"/>
                <w:b/>
                <w:bCs/>
                <w:kern w:val="0"/>
                <w:sz w:val="24"/>
                <w:szCs w:val="24"/>
              </w:rPr>
            </w:pPr>
          </w:p>
        </w:tc>
        <w:tc>
          <w:tcPr>
            <w:tcW w:w="3766" w:type="dxa"/>
            <w:vMerge/>
            <w:vAlign w:val="center"/>
            <w:hideMark/>
          </w:tcPr>
          <w:p w14:paraId="344E756C" w14:textId="77777777" w:rsidR="00F351D5" w:rsidRPr="00E1027D" w:rsidRDefault="00F351D5" w:rsidP="00837F38">
            <w:pPr>
              <w:widowControl/>
              <w:spacing w:line="400" w:lineRule="exact"/>
              <w:jc w:val="left"/>
              <w:rPr>
                <w:rFonts w:asciiTheme="minorEastAsia" w:hAnsiTheme="minorEastAsia" w:cs="宋体"/>
                <w:kern w:val="0"/>
                <w:sz w:val="24"/>
                <w:szCs w:val="24"/>
              </w:rPr>
            </w:pPr>
          </w:p>
        </w:tc>
        <w:tc>
          <w:tcPr>
            <w:tcW w:w="727" w:type="dxa"/>
            <w:vMerge/>
            <w:vAlign w:val="center"/>
            <w:hideMark/>
          </w:tcPr>
          <w:p w14:paraId="40FB91F1" w14:textId="77777777" w:rsidR="00F351D5" w:rsidRPr="00E1027D" w:rsidRDefault="00F351D5" w:rsidP="00837F38">
            <w:pPr>
              <w:widowControl/>
              <w:spacing w:line="400" w:lineRule="exact"/>
              <w:jc w:val="left"/>
              <w:rPr>
                <w:rFonts w:asciiTheme="minorEastAsia" w:hAnsiTheme="minorEastAsia" w:cs="宋体"/>
                <w:kern w:val="0"/>
                <w:sz w:val="24"/>
                <w:szCs w:val="24"/>
              </w:rPr>
            </w:pPr>
          </w:p>
        </w:tc>
        <w:tc>
          <w:tcPr>
            <w:tcW w:w="4741" w:type="dxa"/>
            <w:gridSpan w:val="3"/>
            <w:shd w:val="clear" w:color="auto" w:fill="auto"/>
            <w:vAlign w:val="center"/>
            <w:hideMark/>
          </w:tcPr>
          <w:p w14:paraId="0E1A9F00" w14:textId="77777777" w:rsidR="00F351D5" w:rsidRPr="00E1027D" w:rsidRDefault="00F351D5"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（二）销售第1项所述产品，且不能证明合法来源的；</w:t>
            </w:r>
          </w:p>
        </w:tc>
        <w:tc>
          <w:tcPr>
            <w:tcW w:w="4078" w:type="dxa"/>
            <w:vMerge/>
            <w:vAlign w:val="center"/>
            <w:hideMark/>
          </w:tcPr>
          <w:p w14:paraId="2E526B50" w14:textId="77777777" w:rsidR="00F351D5" w:rsidRPr="00E1027D" w:rsidRDefault="00F351D5" w:rsidP="00837F38">
            <w:pPr>
              <w:widowControl/>
              <w:spacing w:line="400" w:lineRule="exact"/>
              <w:jc w:val="left"/>
              <w:rPr>
                <w:rFonts w:asciiTheme="minorEastAsia" w:hAnsiTheme="minorEastAsia" w:cs="宋体"/>
                <w:kern w:val="0"/>
                <w:sz w:val="24"/>
                <w:szCs w:val="24"/>
              </w:rPr>
            </w:pPr>
          </w:p>
        </w:tc>
      </w:tr>
      <w:tr w:rsidR="00E1027D" w:rsidRPr="00E1027D" w14:paraId="6C367746" w14:textId="77777777" w:rsidTr="00F351D5">
        <w:trPr>
          <w:trHeight w:val="1474"/>
        </w:trPr>
        <w:tc>
          <w:tcPr>
            <w:tcW w:w="794" w:type="dxa"/>
            <w:vMerge/>
            <w:shd w:val="clear" w:color="auto" w:fill="auto"/>
            <w:vAlign w:val="center"/>
            <w:hideMark/>
          </w:tcPr>
          <w:p w14:paraId="2E1602F5" w14:textId="77777777" w:rsidR="00F351D5" w:rsidRPr="00E1027D" w:rsidRDefault="00F351D5" w:rsidP="00D67653">
            <w:pPr>
              <w:widowControl/>
              <w:spacing w:line="400" w:lineRule="exact"/>
              <w:jc w:val="center"/>
              <w:rPr>
                <w:rFonts w:asciiTheme="minorEastAsia" w:hAnsiTheme="minorEastAsia" w:cs="宋体"/>
                <w:b/>
                <w:bCs/>
                <w:kern w:val="0"/>
                <w:sz w:val="24"/>
                <w:szCs w:val="24"/>
              </w:rPr>
            </w:pPr>
          </w:p>
        </w:tc>
        <w:tc>
          <w:tcPr>
            <w:tcW w:w="1194" w:type="dxa"/>
            <w:vMerge/>
            <w:shd w:val="clear" w:color="auto" w:fill="auto"/>
            <w:vAlign w:val="center"/>
            <w:hideMark/>
          </w:tcPr>
          <w:p w14:paraId="1D7C2DC6" w14:textId="77777777" w:rsidR="00F351D5" w:rsidRPr="00E1027D" w:rsidRDefault="00F351D5" w:rsidP="00837F38">
            <w:pPr>
              <w:widowControl/>
              <w:spacing w:line="400" w:lineRule="exact"/>
              <w:jc w:val="left"/>
              <w:rPr>
                <w:rFonts w:asciiTheme="minorEastAsia" w:hAnsiTheme="minorEastAsia" w:cs="宋体"/>
                <w:b/>
                <w:bCs/>
                <w:kern w:val="0"/>
                <w:sz w:val="24"/>
                <w:szCs w:val="24"/>
              </w:rPr>
            </w:pPr>
          </w:p>
        </w:tc>
        <w:tc>
          <w:tcPr>
            <w:tcW w:w="3766" w:type="dxa"/>
            <w:vMerge/>
            <w:vAlign w:val="center"/>
            <w:hideMark/>
          </w:tcPr>
          <w:p w14:paraId="3FF4C452" w14:textId="77777777" w:rsidR="00F351D5" w:rsidRPr="00E1027D" w:rsidRDefault="00F351D5" w:rsidP="00837F38">
            <w:pPr>
              <w:widowControl/>
              <w:spacing w:line="400" w:lineRule="exact"/>
              <w:jc w:val="left"/>
              <w:rPr>
                <w:rFonts w:asciiTheme="minorEastAsia" w:hAnsiTheme="minorEastAsia" w:cs="宋体"/>
                <w:kern w:val="0"/>
                <w:sz w:val="24"/>
                <w:szCs w:val="24"/>
              </w:rPr>
            </w:pPr>
          </w:p>
        </w:tc>
        <w:tc>
          <w:tcPr>
            <w:tcW w:w="727" w:type="dxa"/>
            <w:vMerge/>
            <w:vAlign w:val="center"/>
            <w:hideMark/>
          </w:tcPr>
          <w:p w14:paraId="2C1C4AE4" w14:textId="77777777" w:rsidR="00F351D5" w:rsidRPr="00E1027D" w:rsidRDefault="00F351D5" w:rsidP="00837F38">
            <w:pPr>
              <w:widowControl/>
              <w:spacing w:line="400" w:lineRule="exact"/>
              <w:jc w:val="left"/>
              <w:rPr>
                <w:rFonts w:asciiTheme="minorEastAsia" w:hAnsiTheme="minorEastAsia" w:cs="宋体"/>
                <w:kern w:val="0"/>
                <w:sz w:val="24"/>
                <w:szCs w:val="24"/>
              </w:rPr>
            </w:pPr>
          </w:p>
        </w:tc>
        <w:tc>
          <w:tcPr>
            <w:tcW w:w="4741" w:type="dxa"/>
            <w:gridSpan w:val="3"/>
            <w:shd w:val="clear" w:color="auto" w:fill="auto"/>
            <w:vAlign w:val="center"/>
            <w:hideMark/>
          </w:tcPr>
          <w:p w14:paraId="5471E325" w14:textId="77777777" w:rsidR="00F351D5" w:rsidRPr="00E1027D" w:rsidRDefault="00F351D5"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（三）在产品或者其包装上将专利申请标注为专利，或在产品说明书等材料中将专利申请称为专利</w:t>
            </w:r>
            <w:proofErr w:type="gramStart"/>
            <w:r w:rsidRPr="00E1027D">
              <w:rPr>
                <w:rFonts w:asciiTheme="minorEastAsia" w:hAnsiTheme="minorEastAsia" w:cs="宋体" w:hint="eastAsia"/>
                <w:kern w:val="0"/>
                <w:sz w:val="24"/>
                <w:szCs w:val="24"/>
              </w:rPr>
              <w:t>且违法</w:t>
            </w:r>
            <w:proofErr w:type="gramEnd"/>
            <w:r w:rsidRPr="00E1027D">
              <w:rPr>
                <w:rFonts w:asciiTheme="minorEastAsia" w:hAnsiTheme="minorEastAsia" w:cs="宋体" w:hint="eastAsia"/>
                <w:kern w:val="0"/>
                <w:sz w:val="24"/>
                <w:szCs w:val="24"/>
              </w:rPr>
              <w:t>所得在1万元以上至10万元以下 或非法经营数额10万元以上至200万元以下； </w:t>
            </w:r>
          </w:p>
        </w:tc>
        <w:tc>
          <w:tcPr>
            <w:tcW w:w="4078" w:type="dxa"/>
            <w:vMerge/>
            <w:vAlign w:val="center"/>
            <w:hideMark/>
          </w:tcPr>
          <w:p w14:paraId="3023E5DF" w14:textId="77777777" w:rsidR="00F351D5" w:rsidRPr="00E1027D" w:rsidRDefault="00F351D5" w:rsidP="00837F38">
            <w:pPr>
              <w:widowControl/>
              <w:spacing w:line="400" w:lineRule="exact"/>
              <w:jc w:val="left"/>
              <w:rPr>
                <w:rFonts w:asciiTheme="minorEastAsia" w:hAnsiTheme="minorEastAsia" w:cs="宋体"/>
                <w:kern w:val="0"/>
                <w:sz w:val="24"/>
                <w:szCs w:val="24"/>
              </w:rPr>
            </w:pPr>
          </w:p>
        </w:tc>
      </w:tr>
      <w:tr w:rsidR="00E1027D" w:rsidRPr="00E1027D" w14:paraId="32F225C2" w14:textId="77777777" w:rsidTr="00F351D5">
        <w:trPr>
          <w:trHeight w:val="1474"/>
        </w:trPr>
        <w:tc>
          <w:tcPr>
            <w:tcW w:w="794" w:type="dxa"/>
            <w:vMerge/>
            <w:shd w:val="clear" w:color="auto" w:fill="auto"/>
            <w:vAlign w:val="center"/>
            <w:hideMark/>
          </w:tcPr>
          <w:p w14:paraId="008A9B6A" w14:textId="77777777" w:rsidR="00F351D5" w:rsidRPr="00E1027D" w:rsidRDefault="00F351D5" w:rsidP="00D67653">
            <w:pPr>
              <w:widowControl/>
              <w:spacing w:line="400" w:lineRule="exact"/>
              <w:jc w:val="center"/>
              <w:rPr>
                <w:rFonts w:asciiTheme="minorEastAsia" w:hAnsiTheme="minorEastAsia" w:cs="宋体"/>
                <w:b/>
                <w:bCs/>
                <w:kern w:val="0"/>
                <w:sz w:val="24"/>
                <w:szCs w:val="24"/>
              </w:rPr>
            </w:pPr>
          </w:p>
        </w:tc>
        <w:tc>
          <w:tcPr>
            <w:tcW w:w="1194" w:type="dxa"/>
            <w:vMerge/>
            <w:shd w:val="clear" w:color="auto" w:fill="auto"/>
            <w:vAlign w:val="center"/>
            <w:hideMark/>
          </w:tcPr>
          <w:p w14:paraId="6078E309" w14:textId="77777777" w:rsidR="00F351D5" w:rsidRPr="00E1027D" w:rsidRDefault="00F351D5" w:rsidP="00837F38">
            <w:pPr>
              <w:widowControl/>
              <w:spacing w:line="400" w:lineRule="exact"/>
              <w:jc w:val="left"/>
              <w:rPr>
                <w:rFonts w:asciiTheme="minorEastAsia" w:hAnsiTheme="minorEastAsia" w:cs="宋体"/>
                <w:b/>
                <w:bCs/>
                <w:kern w:val="0"/>
                <w:sz w:val="24"/>
                <w:szCs w:val="24"/>
              </w:rPr>
            </w:pPr>
          </w:p>
        </w:tc>
        <w:tc>
          <w:tcPr>
            <w:tcW w:w="3766" w:type="dxa"/>
            <w:vMerge/>
            <w:vAlign w:val="center"/>
            <w:hideMark/>
          </w:tcPr>
          <w:p w14:paraId="18AAAC96" w14:textId="77777777" w:rsidR="00F351D5" w:rsidRPr="00E1027D" w:rsidRDefault="00F351D5" w:rsidP="00837F38">
            <w:pPr>
              <w:widowControl/>
              <w:spacing w:line="400" w:lineRule="exact"/>
              <w:jc w:val="left"/>
              <w:rPr>
                <w:rFonts w:asciiTheme="minorEastAsia" w:hAnsiTheme="minorEastAsia" w:cs="宋体"/>
                <w:kern w:val="0"/>
                <w:sz w:val="24"/>
                <w:szCs w:val="24"/>
              </w:rPr>
            </w:pPr>
          </w:p>
        </w:tc>
        <w:tc>
          <w:tcPr>
            <w:tcW w:w="727" w:type="dxa"/>
            <w:vMerge/>
            <w:vAlign w:val="center"/>
            <w:hideMark/>
          </w:tcPr>
          <w:p w14:paraId="66ABAD0A" w14:textId="77777777" w:rsidR="00F351D5" w:rsidRPr="00E1027D" w:rsidRDefault="00F351D5" w:rsidP="00837F38">
            <w:pPr>
              <w:widowControl/>
              <w:spacing w:line="400" w:lineRule="exact"/>
              <w:jc w:val="left"/>
              <w:rPr>
                <w:rFonts w:asciiTheme="minorEastAsia" w:hAnsiTheme="minorEastAsia" w:cs="宋体"/>
                <w:kern w:val="0"/>
                <w:sz w:val="24"/>
                <w:szCs w:val="24"/>
              </w:rPr>
            </w:pPr>
          </w:p>
        </w:tc>
        <w:tc>
          <w:tcPr>
            <w:tcW w:w="4741" w:type="dxa"/>
            <w:gridSpan w:val="3"/>
            <w:shd w:val="clear" w:color="auto" w:fill="auto"/>
            <w:vAlign w:val="center"/>
            <w:hideMark/>
          </w:tcPr>
          <w:p w14:paraId="631A3B76" w14:textId="77777777" w:rsidR="00F351D5" w:rsidRPr="00E1027D" w:rsidRDefault="00F351D5"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（四）在未获得专利权的产品或者其包装上标注专利；</w:t>
            </w:r>
          </w:p>
        </w:tc>
        <w:tc>
          <w:tcPr>
            <w:tcW w:w="4078" w:type="dxa"/>
            <w:vMerge/>
            <w:vAlign w:val="center"/>
            <w:hideMark/>
          </w:tcPr>
          <w:p w14:paraId="00680E1D" w14:textId="77777777" w:rsidR="00F351D5" w:rsidRPr="00E1027D" w:rsidRDefault="00F351D5" w:rsidP="00837F38">
            <w:pPr>
              <w:widowControl/>
              <w:spacing w:line="400" w:lineRule="exact"/>
              <w:jc w:val="left"/>
              <w:rPr>
                <w:rFonts w:asciiTheme="minorEastAsia" w:hAnsiTheme="minorEastAsia" w:cs="宋体"/>
                <w:kern w:val="0"/>
                <w:sz w:val="24"/>
                <w:szCs w:val="24"/>
              </w:rPr>
            </w:pPr>
          </w:p>
        </w:tc>
      </w:tr>
      <w:tr w:rsidR="00E1027D" w:rsidRPr="00E1027D" w14:paraId="328DD8D8" w14:textId="77777777" w:rsidTr="00F351D5">
        <w:trPr>
          <w:trHeight w:val="1474"/>
        </w:trPr>
        <w:tc>
          <w:tcPr>
            <w:tcW w:w="794" w:type="dxa"/>
            <w:vMerge/>
            <w:shd w:val="clear" w:color="auto" w:fill="auto"/>
            <w:vAlign w:val="center"/>
            <w:hideMark/>
          </w:tcPr>
          <w:p w14:paraId="0E9F584D" w14:textId="77777777" w:rsidR="00F351D5" w:rsidRPr="00E1027D" w:rsidRDefault="00F351D5" w:rsidP="00D67653">
            <w:pPr>
              <w:widowControl/>
              <w:spacing w:line="400" w:lineRule="exact"/>
              <w:jc w:val="center"/>
              <w:rPr>
                <w:rFonts w:asciiTheme="minorEastAsia" w:hAnsiTheme="minorEastAsia" w:cs="宋体"/>
                <w:b/>
                <w:bCs/>
                <w:kern w:val="0"/>
                <w:sz w:val="24"/>
                <w:szCs w:val="24"/>
              </w:rPr>
            </w:pPr>
          </w:p>
        </w:tc>
        <w:tc>
          <w:tcPr>
            <w:tcW w:w="1194" w:type="dxa"/>
            <w:vMerge/>
            <w:shd w:val="clear" w:color="auto" w:fill="auto"/>
            <w:vAlign w:val="center"/>
            <w:hideMark/>
          </w:tcPr>
          <w:p w14:paraId="120B3527" w14:textId="77777777" w:rsidR="00F351D5" w:rsidRPr="00E1027D" w:rsidRDefault="00F351D5" w:rsidP="00837F38">
            <w:pPr>
              <w:widowControl/>
              <w:spacing w:line="400" w:lineRule="exact"/>
              <w:jc w:val="left"/>
              <w:rPr>
                <w:rFonts w:asciiTheme="minorEastAsia" w:hAnsiTheme="minorEastAsia" w:cs="宋体"/>
                <w:b/>
                <w:bCs/>
                <w:kern w:val="0"/>
                <w:sz w:val="24"/>
                <w:szCs w:val="24"/>
              </w:rPr>
            </w:pPr>
          </w:p>
        </w:tc>
        <w:tc>
          <w:tcPr>
            <w:tcW w:w="3766" w:type="dxa"/>
            <w:vMerge/>
            <w:vAlign w:val="center"/>
            <w:hideMark/>
          </w:tcPr>
          <w:p w14:paraId="5302CEF7" w14:textId="77777777" w:rsidR="00F351D5" w:rsidRPr="00E1027D" w:rsidRDefault="00F351D5" w:rsidP="00837F38">
            <w:pPr>
              <w:widowControl/>
              <w:spacing w:line="400" w:lineRule="exact"/>
              <w:jc w:val="left"/>
              <w:rPr>
                <w:rFonts w:asciiTheme="minorEastAsia" w:hAnsiTheme="minorEastAsia" w:cs="宋体"/>
                <w:kern w:val="0"/>
                <w:sz w:val="24"/>
                <w:szCs w:val="24"/>
              </w:rPr>
            </w:pPr>
          </w:p>
        </w:tc>
        <w:tc>
          <w:tcPr>
            <w:tcW w:w="727" w:type="dxa"/>
            <w:vMerge/>
            <w:vAlign w:val="center"/>
            <w:hideMark/>
          </w:tcPr>
          <w:p w14:paraId="2DCAC39B" w14:textId="77777777" w:rsidR="00F351D5" w:rsidRPr="00E1027D" w:rsidRDefault="00F351D5" w:rsidP="00837F38">
            <w:pPr>
              <w:widowControl/>
              <w:spacing w:line="400" w:lineRule="exact"/>
              <w:jc w:val="left"/>
              <w:rPr>
                <w:rFonts w:asciiTheme="minorEastAsia" w:hAnsiTheme="minorEastAsia" w:cs="宋体"/>
                <w:kern w:val="0"/>
                <w:sz w:val="24"/>
                <w:szCs w:val="24"/>
              </w:rPr>
            </w:pPr>
          </w:p>
        </w:tc>
        <w:tc>
          <w:tcPr>
            <w:tcW w:w="4741" w:type="dxa"/>
            <w:gridSpan w:val="3"/>
            <w:shd w:val="clear" w:color="auto" w:fill="auto"/>
            <w:vAlign w:val="center"/>
            <w:hideMark/>
          </w:tcPr>
          <w:p w14:paraId="56BEDE09" w14:textId="77777777" w:rsidR="00F351D5" w:rsidRPr="00E1027D" w:rsidRDefault="00F351D5"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 xml:space="preserve"> (五）在产品说明书等材料中将未获得专利权的技术或者设计称为专利技术或者专利设计；</w:t>
            </w:r>
          </w:p>
        </w:tc>
        <w:tc>
          <w:tcPr>
            <w:tcW w:w="4078" w:type="dxa"/>
            <w:vMerge/>
            <w:vAlign w:val="center"/>
            <w:hideMark/>
          </w:tcPr>
          <w:p w14:paraId="7358D91B" w14:textId="77777777" w:rsidR="00F351D5" w:rsidRPr="00E1027D" w:rsidRDefault="00F351D5" w:rsidP="00837F38">
            <w:pPr>
              <w:widowControl/>
              <w:spacing w:line="400" w:lineRule="exact"/>
              <w:jc w:val="left"/>
              <w:rPr>
                <w:rFonts w:asciiTheme="minorEastAsia" w:hAnsiTheme="minorEastAsia" w:cs="宋体"/>
                <w:kern w:val="0"/>
                <w:sz w:val="24"/>
                <w:szCs w:val="24"/>
              </w:rPr>
            </w:pPr>
          </w:p>
        </w:tc>
      </w:tr>
      <w:tr w:rsidR="00E1027D" w:rsidRPr="00E1027D" w14:paraId="45006F58" w14:textId="77777777" w:rsidTr="00F351D5">
        <w:trPr>
          <w:trHeight w:val="1474"/>
        </w:trPr>
        <w:tc>
          <w:tcPr>
            <w:tcW w:w="794" w:type="dxa"/>
            <w:vMerge/>
            <w:shd w:val="clear" w:color="auto" w:fill="auto"/>
            <w:vAlign w:val="center"/>
            <w:hideMark/>
          </w:tcPr>
          <w:p w14:paraId="06C4B003" w14:textId="77777777" w:rsidR="00F351D5" w:rsidRPr="00E1027D" w:rsidRDefault="00F351D5" w:rsidP="00D67653">
            <w:pPr>
              <w:widowControl/>
              <w:spacing w:line="400" w:lineRule="exact"/>
              <w:jc w:val="center"/>
              <w:rPr>
                <w:rFonts w:asciiTheme="minorEastAsia" w:hAnsiTheme="minorEastAsia" w:cs="宋体"/>
                <w:b/>
                <w:bCs/>
                <w:kern w:val="0"/>
                <w:sz w:val="24"/>
                <w:szCs w:val="24"/>
              </w:rPr>
            </w:pPr>
          </w:p>
        </w:tc>
        <w:tc>
          <w:tcPr>
            <w:tcW w:w="1194" w:type="dxa"/>
            <w:vMerge/>
            <w:shd w:val="clear" w:color="auto" w:fill="auto"/>
            <w:vAlign w:val="center"/>
            <w:hideMark/>
          </w:tcPr>
          <w:p w14:paraId="42A118E3" w14:textId="77777777" w:rsidR="00F351D5" w:rsidRPr="00E1027D" w:rsidRDefault="00F351D5" w:rsidP="00837F38">
            <w:pPr>
              <w:widowControl/>
              <w:spacing w:line="400" w:lineRule="exact"/>
              <w:jc w:val="left"/>
              <w:rPr>
                <w:rFonts w:asciiTheme="minorEastAsia" w:hAnsiTheme="minorEastAsia" w:cs="宋体"/>
                <w:b/>
                <w:bCs/>
                <w:kern w:val="0"/>
                <w:sz w:val="24"/>
                <w:szCs w:val="24"/>
              </w:rPr>
            </w:pPr>
          </w:p>
        </w:tc>
        <w:tc>
          <w:tcPr>
            <w:tcW w:w="3766" w:type="dxa"/>
            <w:vMerge/>
            <w:vAlign w:val="center"/>
            <w:hideMark/>
          </w:tcPr>
          <w:p w14:paraId="3944A657" w14:textId="77777777" w:rsidR="00F351D5" w:rsidRPr="00E1027D" w:rsidRDefault="00F351D5" w:rsidP="00837F38">
            <w:pPr>
              <w:widowControl/>
              <w:spacing w:line="400" w:lineRule="exact"/>
              <w:jc w:val="left"/>
              <w:rPr>
                <w:rFonts w:asciiTheme="minorEastAsia" w:hAnsiTheme="minorEastAsia" w:cs="宋体"/>
                <w:kern w:val="0"/>
                <w:sz w:val="24"/>
                <w:szCs w:val="24"/>
              </w:rPr>
            </w:pPr>
          </w:p>
        </w:tc>
        <w:tc>
          <w:tcPr>
            <w:tcW w:w="727" w:type="dxa"/>
            <w:vMerge/>
            <w:vAlign w:val="center"/>
            <w:hideMark/>
          </w:tcPr>
          <w:p w14:paraId="19AE2456" w14:textId="77777777" w:rsidR="00F351D5" w:rsidRPr="00E1027D" w:rsidRDefault="00F351D5" w:rsidP="00837F38">
            <w:pPr>
              <w:widowControl/>
              <w:spacing w:line="400" w:lineRule="exact"/>
              <w:jc w:val="left"/>
              <w:rPr>
                <w:rFonts w:asciiTheme="minorEastAsia" w:hAnsiTheme="minorEastAsia" w:cs="宋体"/>
                <w:kern w:val="0"/>
                <w:sz w:val="24"/>
                <w:szCs w:val="24"/>
              </w:rPr>
            </w:pPr>
          </w:p>
        </w:tc>
        <w:tc>
          <w:tcPr>
            <w:tcW w:w="4741" w:type="dxa"/>
            <w:gridSpan w:val="3"/>
            <w:shd w:val="clear" w:color="auto" w:fill="auto"/>
            <w:vAlign w:val="center"/>
            <w:hideMark/>
          </w:tcPr>
          <w:p w14:paraId="48B4AAB8" w14:textId="77777777" w:rsidR="00F351D5" w:rsidRPr="00E1027D" w:rsidRDefault="00F351D5"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（六）其他使公众混淆，将未被授予专利权的技术或者设计误认为是专利技术或者专利设计。</w:t>
            </w:r>
          </w:p>
        </w:tc>
        <w:tc>
          <w:tcPr>
            <w:tcW w:w="4078" w:type="dxa"/>
            <w:vMerge/>
            <w:vAlign w:val="center"/>
            <w:hideMark/>
          </w:tcPr>
          <w:p w14:paraId="56062684" w14:textId="77777777" w:rsidR="00F351D5" w:rsidRPr="00E1027D" w:rsidRDefault="00F351D5" w:rsidP="00837F38">
            <w:pPr>
              <w:widowControl/>
              <w:spacing w:line="400" w:lineRule="exact"/>
              <w:jc w:val="left"/>
              <w:rPr>
                <w:rFonts w:asciiTheme="minorEastAsia" w:hAnsiTheme="minorEastAsia" w:cs="宋体"/>
                <w:kern w:val="0"/>
                <w:sz w:val="24"/>
                <w:szCs w:val="24"/>
              </w:rPr>
            </w:pPr>
          </w:p>
        </w:tc>
      </w:tr>
      <w:tr w:rsidR="00E1027D" w:rsidRPr="00E1027D" w14:paraId="4B9AF085" w14:textId="77777777" w:rsidTr="00F351D5">
        <w:trPr>
          <w:trHeight w:val="20"/>
        </w:trPr>
        <w:tc>
          <w:tcPr>
            <w:tcW w:w="794" w:type="dxa"/>
            <w:shd w:val="clear" w:color="auto" w:fill="auto"/>
            <w:vAlign w:val="center"/>
            <w:hideMark/>
          </w:tcPr>
          <w:p w14:paraId="3CBC5132" w14:textId="6A81B0A8" w:rsidR="00FD3AD6" w:rsidRPr="00E1027D" w:rsidRDefault="00D67653" w:rsidP="00D67653">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33</w:t>
            </w:r>
            <w:r w:rsidR="00580F9F" w:rsidRPr="00E1027D">
              <w:rPr>
                <w:rFonts w:asciiTheme="minorEastAsia" w:hAnsiTheme="minorEastAsia" w:cs="宋体"/>
                <w:b/>
                <w:bCs/>
                <w:kern w:val="0"/>
                <w:sz w:val="24"/>
                <w:szCs w:val="24"/>
              </w:rPr>
              <w:t>0</w:t>
            </w:r>
          </w:p>
        </w:tc>
        <w:tc>
          <w:tcPr>
            <w:tcW w:w="1194" w:type="dxa"/>
            <w:shd w:val="clear" w:color="auto" w:fill="auto"/>
            <w:vAlign w:val="center"/>
            <w:hideMark/>
          </w:tcPr>
          <w:p w14:paraId="1F83B6EB" w14:textId="77777777" w:rsidR="00FD3AD6" w:rsidRPr="00E1027D" w:rsidRDefault="00FD3AD6" w:rsidP="00FD3AD6">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《中华人民共和国专利法》《中华人民共和国专利法实施细则》</w:t>
            </w:r>
          </w:p>
        </w:tc>
        <w:tc>
          <w:tcPr>
            <w:tcW w:w="3766" w:type="dxa"/>
            <w:shd w:val="clear" w:color="auto" w:fill="auto"/>
            <w:vAlign w:val="center"/>
            <w:hideMark/>
          </w:tcPr>
          <w:p w14:paraId="1B0D215A" w14:textId="77777777" w:rsidR="00FD3AD6" w:rsidRPr="00E1027D" w:rsidRDefault="00FD3AD6" w:rsidP="00FD3AD6">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中华人民共和国专利法》第六十三条、《中华人民共和国专利法实施细则》第八十四条:假冒专利的，除依法承担民事责任外，由管理专利工作的部门责令改正并予公告，没收违法所得，可以并处违法所得四倍以下的罚款；没有违法所得的，可以处二十万元以下的罚款；构成犯罪的，依法追究刑事责任。</w:t>
            </w:r>
          </w:p>
        </w:tc>
        <w:tc>
          <w:tcPr>
            <w:tcW w:w="727" w:type="dxa"/>
            <w:shd w:val="clear" w:color="auto" w:fill="auto"/>
            <w:vAlign w:val="center"/>
            <w:hideMark/>
          </w:tcPr>
          <w:p w14:paraId="61C53436" w14:textId="77777777" w:rsidR="00FD3AD6" w:rsidRPr="00E1027D" w:rsidRDefault="00FD3AD6" w:rsidP="00FD3AD6">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4741" w:type="dxa"/>
            <w:gridSpan w:val="3"/>
            <w:shd w:val="clear" w:color="auto" w:fill="auto"/>
            <w:vAlign w:val="center"/>
            <w:hideMark/>
          </w:tcPr>
          <w:p w14:paraId="6570F67F" w14:textId="77777777" w:rsidR="00FD3AD6" w:rsidRPr="00E1027D" w:rsidRDefault="00FD3AD6" w:rsidP="00FD3AD6">
            <w:pPr>
              <w:widowControl/>
              <w:spacing w:line="32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（一）伪造或者变造专利证书、专利文件或者专利申请文件；</w:t>
            </w:r>
            <w:r w:rsidRPr="00E1027D">
              <w:rPr>
                <w:rFonts w:asciiTheme="minorEastAsia" w:hAnsiTheme="minorEastAsia" w:cs="宋体" w:hint="eastAsia"/>
                <w:kern w:val="0"/>
                <w:sz w:val="24"/>
                <w:szCs w:val="24"/>
              </w:rPr>
              <w:br/>
              <w:t>（二）未经许可，在其制造或者销售的产品、产品包装上标注他人的专利号；</w:t>
            </w:r>
            <w:r w:rsidRPr="00E1027D">
              <w:rPr>
                <w:rFonts w:asciiTheme="minorEastAsia" w:hAnsiTheme="minorEastAsia" w:cs="宋体" w:hint="eastAsia"/>
                <w:kern w:val="0"/>
                <w:sz w:val="24"/>
                <w:szCs w:val="24"/>
              </w:rPr>
              <w:br/>
              <w:t>（三）在产品说明书等材料未经许可使用他人的专利号，使公众将所涉及的技术或者设计误认为是专利技术或者专利设计；</w:t>
            </w:r>
            <w:r w:rsidRPr="00E1027D">
              <w:rPr>
                <w:rFonts w:asciiTheme="minorEastAsia" w:hAnsiTheme="minorEastAsia" w:cs="宋体" w:hint="eastAsia"/>
                <w:kern w:val="0"/>
                <w:sz w:val="24"/>
                <w:szCs w:val="24"/>
              </w:rPr>
              <w:br/>
              <w:t>（四）上述三种行为之外的假冒专利违法行为造成如下后果的：</w:t>
            </w:r>
            <w:r w:rsidRPr="00E1027D">
              <w:rPr>
                <w:rFonts w:asciiTheme="minorEastAsia" w:hAnsiTheme="minorEastAsia" w:cs="宋体" w:hint="eastAsia"/>
                <w:kern w:val="0"/>
                <w:sz w:val="24"/>
                <w:szCs w:val="24"/>
              </w:rPr>
              <w:br/>
              <w:t xml:space="preserve"> 1.严重损害消费者合法权益的；</w:t>
            </w:r>
            <w:r w:rsidRPr="00E1027D">
              <w:rPr>
                <w:rFonts w:asciiTheme="minorEastAsia" w:hAnsiTheme="minorEastAsia" w:cs="宋体" w:hint="eastAsia"/>
                <w:kern w:val="0"/>
                <w:sz w:val="24"/>
                <w:szCs w:val="24"/>
              </w:rPr>
              <w:br/>
              <w:t xml:space="preserve"> 2.严重扰乱市场经济秩序的或者严重危害社会稳定的；</w:t>
            </w:r>
            <w:r w:rsidRPr="00E1027D">
              <w:rPr>
                <w:rFonts w:asciiTheme="minorEastAsia" w:hAnsiTheme="minorEastAsia" w:cs="宋体" w:hint="eastAsia"/>
                <w:kern w:val="0"/>
                <w:sz w:val="24"/>
                <w:szCs w:val="24"/>
              </w:rPr>
              <w:br/>
              <w:t xml:space="preserve"> 3.违法所得10万元以上或非法经营数额200万元以下的；</w:t>
            </w:r>
            <w:r w:rsidRPr="00E1027D">
              <w:rPr>
                <w:rFonts w:asciiTheme="minorEastAsia" w:hAnsiTheme="minorEastAsia" w:cs="宋体" w:hint="eastAsia"/>
                <w:kern w:val="0"/>
                <w:sz w:val="24"/>
                <w:szCs w:val="24"/>
              </w:rPr>
              <w:br/>
              <w:t xml:space="preserve"> 4.假冒两项以上专利</w:t>
            </w:r>
            <w:proofErr w:type="gramStart"/>
            <w:r w:rsidRPr="00E1027D">
              <w:rPr>
                <w:rFonts w:asciiTheme="minorEastAsia" w:hAnsiTheme="minorEastAsia" w:cs="宋体" w:hint="eastAsia"/>
                <w:kern w:val="0"/>
                <w:sz w:val="24"/>
                <w:szCs w:val="24"/>
              </w:rPr>
              <w:t>且违法</w:t>
            </w:r>
            <w:proofErr w:type="gramEnd"/>
            <w:r w:rsidRPr="00E1027D">
              <w:rPr>
                <w:rFonts w:asciiTheme="minorEastAsia" w:hAnsiTheme="minorEastAsia" w:cs="宋体" w:hint="eastAsia"/>
                <w:kern w:val="0"/>
                <w:sz w:val="24"/>
                <w:szCs w:val="24"/>
              </w:rPr>
              <w:t>所得10万元以上的；</w:t>
            </w:r>
            <w:r w:rsidRPr="00E1027D">
              <w:rPr>
                <w:rFonts w:asciiTheme="minorEastAsia" w:hAnsiTheme="minorEastAsia" w:cs="宋体" w:hint="eastAsia"/>
                <w:kern w:val="0"/>
                <w:sz w:val="24"/>
                <w:szCs w:val="24"/>
              </w:rPr>
              <w:br/>
              <w:t xml:space="preserve"> 5.造成其他严重后果的。</w:t>
            </w:r>
            <w:r w:rsidRPr="00E1027D">
              <w:rPr>
                <w:rFonts w:asciiTheme="minorEastAsia" w:hAnsiTheme="minorEastAsia" w:cs="宋体" w:hint="eastAsia"/>
                <w:kern w:val="0"/>
                <w:sz w:val="24"/>
                <w:szCs w:val="24"/>
              </w:rPr>
              <w:br/>
              <w:t>（五）多次实施同一违法行为或经告诫、劝阻后继续实施违法行为的；</w:t>
            </w:r>
            <w:r w:rsidRPr="00E1027D">
              <w:rPr>
                <w:rFonts w:asciiTheme="minorEastAsia" w:hAnsiTheme="minorEastAsia" w:cs="宋体" w:hint="eastAsia"/>
                <w:kern w:val="0"/>
                <w:sz w:val="24"/>
                <w:szCs w:val="24"/>
              </w:rPr>
              <w:br/>
              <w:t>（六）违法手段恶劣，妨碍、逃避或者抗拒执法人员执法的；</w:t>
            </w:r>
            <w:r w:rsidRPr="00E1027D">
              <w:rPr>
                <w:rFonts w:asciiTheme="minorEastAsia" w:hAnsiTheme="minorEastAsia" w:cs="宋体" w:hint="eastAsia"/>
                <w:kern w:val="0"/>
                <w:sz w:val="24"/>
                <w:szCs w:val="24"/>
              </w:rPr>
              <w:br/>
              <w:t>（七）擅自转移、隐匿已被采取行政强制措施的物品的；</w:t>
            </w:r>
            <w:r w:rsidRPr="00E1027D">
              <w:rPr>
                <w:rFonts w:asciiTheme="minorEastAsia" w:hAnsiTheme="minorEastAsia" w:cs="宋体" w:hint="eastAsia"/>
                <w:kern w:val="0"/>
                <w:sz w:val="24"/>
                <w:szCs w:val="24"/>
              </w:rPr>
              <w:br/>
              <w:t>（八）拒不提供相关证明材料的，作虚假陈述以及销毁或者篡改有关证据材料的；</w:t>
            </w:r>
            <w:r w:rsidRPr="00E1027D">
              <w:rPr>
                <w:rFonts w:asciiTheme="minorEastAsia" w:hAnsiTheme="minorEastAsia" w:cs="宋体" w:hint="eastAsia"/>
                <w:kern w:val="0"/>
                <w:sz w:val="24"/>
                <w:szCs w:val="24"/>
              </w:rPr>
              <w:br/>
              <w:t>（九）对举报人打击报复的；</w:t>
            </w:r>
            <w:r w:rsidRPr="00E1027D">
              <w:rPr>
                <w:rFonts w:asciiTheme="minorEastAsia" w:hAnsiTheme="minorEastAsia" w:cs="宋体" w:hint="eastAsia"/>
                <w:kern w:val="0"/>
                <w:sz w:val="24"/>
                <w:szCs w:val="24"/>
              </w:rPr>
              <w:br/>
              <w:t>（十）法律、法规、规章规定的其他应当从重处罚的情形。</w:t>
            </w:r>
          </w:p>
        </w:tc>
        <w:tc>
          <w:tcPr>
            <w:tcW w:w="4078" w:type="dxa"/>
            <w:shd w:val="clear" w:color="auto" w:fill="auto"/>
            <w:vAlign w:val="center"/>
            <w:hideMark/>
          </w:tcPr>
          <w:p w14:paraId="39AD6225" w14:textId="77777777" w:rsidR="00FD3AD6" w:rsidRPr="00E1027D" w:rsidRDefault="00FD3AD6" w:rsidP="00FD3AD6">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公告，没收违法所得，可以并处违法所得的2至4倍的罚款；没有违法所得的，可以处10万元以上至20万元以下的罚款。</w:t>
            </w:r>
          </w:p>
        </w:tc>
      </w:tr>
      <w:tr w:rsidR="00E1027D" w:rsidRPr="00E1027D" w14:paraId="4B5E4476" w14:textId="77777777" w:rsidTr="00E1046F">
        <w:trPr>
          <w:trHeight w:val="1191"/>
        </w:trPr>
        <w:tc>
          <w:tcPr>
            <w:tcW w:w="794" w:type="dxa"/>
            <w:vMerge w:val="restart"/>
            <w:shd w:val="clear" w:color="auto" w:fill="auto"/>
            <w:vAlign w:val="center"/>
            <w:hideMark/>
          </w:tcPr>
          <w:p w14:paraId="1209F84F" w14:textId="4CD36D1B" w:rsidR="00FD3AD6" w:rsidRPr="00E1027D" w:rsidRDefault="00D67653" w:rsidP="00D67653">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33</w:t>
            </w:r>
            <w:r w:rsidR="00580F9F" w:rsidRPr="00E1027D">
              <w:rPr>
                <w:rFonts w:asciiTheme="minorEastAsia" w:hAnsiTheme="minorEastAsia" w:cs="宋体"/>
                <w:b/>
                <w:bCs/>
                <w:kern w:val="0"/>
                <w:sz w:val="24"/>
                <w:szCs w:val="24"/>
              </w:rPr>
              <w:t>1</w:t>
            </w:r>
          </w:p>
        </w:tc>
        <w:tc>
          <w:tcPr>
            <w:tcW w:w="1194" w:type="dxa"/>
            <w:vMerge w:val="restart"/>
            <w:shd w:val="clear" w:color="auto" w:fill="auto"/>
            <w:vAlign w:val="center"/>
            <w:hideMark/>
          </w:tcPr>
          <w:p w14:paraId="2387A7F2" w14:textId="77777777" w:rsidR="00FD3AD6" w:rsidRPr="00E1027D" w:rsidRDefault="00FD3AD6" w:rsidP="00FD3AD6">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《中华人民共和国商标法》</w:t>
            </w:r>
          </w:p>
        </w:tc>
        <w:tc>
          <w:tcPr>
            <w:tcW w:w="3766" w:type="dxa"/>
            <w:vMerge w:val="restart"/>
            <w:shd w:val="clear" w:color="auto" w:fill="auto"/>
            <w:vAlign w:val="center"/>
            <w:hideMark/>
          </w:tcPr>
          <w:p w14:paraId="2642C010" w14:textId="77777777" w:rsidR="00FD3AD6" w:rsidRPr="00E1027D" w:rsidRDefault="00FD3AD6" w:rsidP="00FD3AD6">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一条：违反本法第六条规定的，由地方工商行政管理部门责令限期申请注册，违法经营额五万元以上的，可以处违法经营额百分之二十以下的罚款，没有违法经营额或者违法经营额不足五万元的，可以处一万元以下的罚款。</w:t>
            </w:r>
          </w:p>
        </w:tc>
        <w:tc>
          <w:tcPr>
            <w:tcW w:w="727" w:type="dxa"/>
            <w:shd w:val="clear" w:color="auto" w:fill="auto"/>
            <w:vAlign w:val="center"/>
            <w:hideMark/>
          </w:tcPr>
          <w:p w14:paraId="69CEF4C9" w14:textId="77777777" w:rsidR="00FD3AD6" w:rsidRPr="00E1027D" w:rsidRDefault="00FD3AD6" w:rsidP="00FD3AD6">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4741" w:type="dxa"/>
            <w:gridSpan w:val="3"/>
            <w:shd w:val="clear" w:color="auto" w:fill="auto"/>
            <w:vAlign w:val="center"/>
            <w:hideMark/>
          </w:tcPr>
          <w:p w14:paraId="4391AE18" w14:textId="77777777" w:rsidR="00FD3AD6" w:rsidRPr="00E1027D" w:rsidRDefault="00FD3AD6" w:rsidP="00FD3AD6">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没有违法经营额或者违法经营额5万元以下的。</w:t>
            </w:r>
          </w:p>
        </w:tc>
        <w:tc>
          <w:tcPr>
            <w:tcW w:w="4078" w:type="dxa"/>
            <w:shd w:val="clear" w:color="auto" w:fill="auto"/>
            <w:vAlign w:val="center"/>
            <w:hideMark/>
          </w:tcPr>
          <w:p w14:paraId="46D097D9" w14:textId="77777777" w:rsidR="00FD3AD6" w:rsidRPr="00E1027D" w:rsidRDefault="00FD3AD6" w:rsidP="00FD3AD6">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责令限期申请注册，可以处1万元以下罚款。</w:t>
            </w:r>
          </w:p>
        </w:tc>
      </w:tr>
      <w:tr w:rsidR="00E1027D" w:rsidRPr="00E1027D" w14:paraId="41356904" w14:textId="77777777" w:rsidTr="00E1046F">
        <w:trPr>
          <w:trHeight w:val="1191"/>
        </w:trPr>
        <w:tc>
          <w:tcPr>
            <w:tcW w:w="794" w:type="dxa"/>
            <w:vMerge/>
            <w:vAlign w:val="center"/>
            <w:hideMark/>
          </w:tcPr>
          <w:p w14:paraId="7A753A88" w14:textId="77777777" w:rsidR="00FD3AD6" w:rsidRPr="00E1027D" w:rsidRDefault="00FD3AD6" w:rsidP="00D67653">
            <w:pPr>
              <w:widowControl/>
              <w:spacing w:line="400" w:lineRule="exact"/>
              <w:jc w:val="center"/>
              <w:rPr>
                <w:rFonts w:asciiTheme="minorEastAsia" w:hAnsiTheme="minorEastAsia" w:cs="宋体"/>
                <w:b/>
                <w:bCs/>
                <w:kern w:val="0"/>
                <w:sz w:val="24"/>
                <w:szCs w:val="24"/>
              </w:rPr>
            </w:pPr>
          </w:p>
        </w:tc>
        <w:tc>
          <w:tcPr>
            <w:tcW w:w="1194" w:type="dxa"/>
            <w:vMerge/>
            <w:vAlign w:val="center"/>
            <w:hideMark/>
          </w:tcPr>
          <w:p w14:paraId="7E53612C" w14:textId="77777777" w:rsidR="00FD3AD6" w:rsidRPr="00E1027D" w:rsidRDefault="00FD3AD6" w:rsidP="00FD3AD6">
            <w:pPr>
              <w:widowControl/>
              <w:spacing w:line="400" w:lineRule="exact"/>
              <w:jc w:val="left"/>
              <w:rPr>
                <w:rFonts w:asciiTheme="minorEastAsia" w:hAnsiTheme="minorEastAsia" w:cs="宋体"/>
                <w:b/>
                <w:bCs/>
                <w:kern w:val="0"/>
                <w:sz w:val="24"/>
                <w:szCs w:val="24"/>
              </w:rPr>
            </w:pPr>
          </w:p>
        </w:tc>
        <w:tc>
          <w:tcPr>
            <w:tcW w:w="3766" w:type="dxa"/>
            <w:vMerge/>
            <w:vAlign w:val="center"/>
            <w:hideMark/>
          </w:tcPr>
          <w:p w14:paraId="5FC3D93B" w14:textId="77777777" w:rsidR="00FD3AD6" w:rsidRPr="00E1027D" w:rsidRDefault="00FD3AD6" w:rsidP="00FD3AD6">
            <w:pPr>
              <w:widowControl/>
              <w:spacing w:line="400" w:lineRule="exact"/>
              <w:jc w:val="left"/>
              <w:rPr>
                <w:rFonts w:asciiTheme="minorEastAsia" w:hAnsiTheme="minorEastAsia" w:cs="宋体"/>
                <w:kern w:val="0"/>
                <w:sz w:val="24"/>
                <w:szCs w:val="24"/>
              </w:rPr>
            </w:pPr>
          </w:p>
        </w:tc>
        <w:tc>
          <w:tcPr>
            <w:tcW w:w="727" w:type="dxa"/>
            <w:shd w:val="clear" w:color="auto" w:fill="auto"/>
            <w:vAlign w:val="center"/>
            <w:hideMark/>
          </w:tcPr>
          <w:p w14:paraId="77719D33" w14:textId="77777777" w:rsidR="00FD3AD6" w:rsidRPr="00E1027D" w:rsidRDefault="00FD3AD6" w:rsidP="00FD3AD6">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4741" w:type="dxa"/>
            <w:gridSpan w:val="3"/>
            <w:shd w:val="clear" w:color="auto" w:fill="auto"/>
            <w:vAlign w:val="center"/>
            <w:hideMark/>
          </w:tcPr>
          <w:p w14:paraId="5CA89587" w14:textId="77777777" w:rsidR="00FD3AD6" w:rsidRPr="00E1027D" w:rsidRDefault="00FD3AD6" w:rsidP="00FD3AD6">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违法经营额5万元以上20万元以下的。</w:t>
            </w:r>
          </w:p>
        </w:tc>
        <w:tc>
          <w:tcPr>
            <w:tcW w:w="4078" w:type="dxa"/>
            <w:shd w:val="clear" w:color="auto" w:fill="auto"/>
            <w:vAlign w:val="center"/>
            <w:hideMark/>
          </w:tcPr>
          <w:p w14:paraId="4A7D3A61" w14:textId="77777777" w:rsidR="00FD3AD6" w:rsidRPr="00E1027D" w:rsidRDefault="00FD3AD6" w:rsidP="00FD3AD6">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责令限期申请注册，可以处违法经营额10%以下罚款。</w:t>
            </w:r>
          </w:p>
        </w:tc>
      </w:tr>
      <w:tr w:rsidR="00E1027D" w:rsidRPr="00E1027D" w14:paraId="3B98336D" w14:textId="77777777" w:rsidTr="00E1046F">
        <w:trPr>
          <w:trHeight w:val="1191"/>
        </w:trPr>
        <w:tc>
          <w:tcPr>
            <w:tcW w:w="794" w:type="dxa"/>
            <w:vMerge/>
            <w:vAlign w:val="center"/>
            <w:hideMark/>
          </w:tcPr>
          <w:p w14:paraId="390A86C2" w14:textId="77777777" w:rsidR="00FD3AD6" w:rsidRPr="00E1027D" w:rsidRDefault="00FD3AD6" w:rsidP="00D67653">
            <w:pPr>
              <w:widowControl/>
              <w:spacing w:line="400" w:lineRule="exact"/>
              <w:jc w:val="center"/>
              <w:rPr>
                <w:rFonts w:asciiTheme="minorEastAsia" w:hAnsiTheme="minorEastAsia" w:cs="宋体"/>
                <w:b/>
                <w:bCs/>
                <w:kern w:val="0"/>
                <w:sz w:val="24"/>
                <w:szCs w:val="24"/>
              </w:rPr>
            </w:pPr>
          </w:p>
        </w:tc>
        <w:tc>
          <w:tcPr>
            <w:tcW w:w="1194" w:type="dxa"/>
            <w:vMerge/>
            <w:vAlign w:val="center"/>
            <w:hideMark/>
          </w:tcPr>
          <w:p w14:paraId="63E0A52E" w14:textId="77777777" w:rsidR="00FD3AD6" w:rsidRPr="00E1027D" w:rsidRDefault="00FD3AD6" w:rsidP="00FD3AD6">
            <w:pPr>
              <w:widowControl/>
              <w:spacing w:line="400" w:lineRule="exact"/>
              <w:jc w:val="left"/>
              <w:rPr>
                <w:rFonts w:asciiTheme="minorEastAsia" w:hAnsiTheme="minorEastAsia" w:cs="宋体"/>
                <w:b/>
                <w:bCs/>
                <w:kern w:val="0"/>
                <w:sz w:val="24"/>
                <w:szCs w:val="24"/>
              </w:rPr>
            </w:pPr>
          </w:p>
        </w:tc>
        <w:tc>
          <w:tcPr>
            <w:tcW w:w="3766" w:type="dxa"/>
            <w:vMerge/>
            <w:vAlign w:val="center"/>
            <w:hideMark/>
          </w:tcPr>
          <w:p w14:paraId="3C2DB459" w14:textId="77777777" w:rsidR="00FD3AD6" w:rsidRPr="00E1027D" w:rsidRDefault="00FD3AD6" w:rsidP="00FD3AD6">
            <w:pPr>
              <w:widowControl/>
              <w:spacing w:line="400" w:lineRule="exact"/>
              <w:jc w:val="left"/>
              <w:rPr>
                <w:rFonts w:asciiTheme="minorEastAsia" w:hAnsiTheme="minorEastAsia" w:cs="宋体"/>
                <w:kern w:val="0"/>
                <w:sz w:val="24"/>
                <w:szCs w:val="24"/>
              </w:rPr>
            </w:pPr>
          </w:p>
        </w:tc>
        <w:tc>
          <w:tcPr>
            <w:tcW w:w="727" w:type="dxa"/>
            <w:shd w:val="clear" w:color="auto" w:fill="auto"/>
            <w:vAlign w:val="center"/>
            <w:hideMark/>
          </w:tcPr>
          <w:p w14:paraId="406C7D9E" w14:textId="77777777" w:rsidR="00FD3AD6" w:rsidRPr="00E1027D" w:rsidRDefault="00FD3AD6" w:rsidP="00FD3AD6">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4741" w:type="dxa"/>
            <w:gridSpan w:val="3"/>
            <w:shd w:val="clear" w:color="auto" w:fill="auto"/>
            <w:vAlign w:val="center"/>
            <w:hideMark/>
          </w:tcPr>
          <w:p w14:paraId="1D1BF496" w14:textId="77777777" w:rsidR="00FD3AD6" w:rsidRPr="00E1027D" w:rsidRDefault="00FD3AD6" w:rsidP="00FD3AD6">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违法经营额20万元以上50万元以下的。</w:t>
            </w:r>
          </w:p>
        </w:tc>
        <w:tc>
          <w:tcPr>
            <w:tcW w:w="4078" w:type="dxa"/>
            <w:shd w:val="clear" w:color="auto" w:fill="auto"/>
            <w:vAlign w:val="center"/>
            <w:hideMark/>
          </w:tcPr>
          <w:p w14:paraId="5482DE55" w14:textId="77777777" w:rsidR="00FD3AD6" w:rsidRPr="00E1027D" w:rsidRDefault="00FD3AD6" w:rsidP="00FD3AD6">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责令限期申请注册，可以处违法经营额10%以上15%以下罚款。</w:t>
            </w:r>
          </w:p>
        </w:tc>
      </w:tr>
      <w:tr w:rsidR="00E1027D" w:rsidRPr="00E1027D" w14:paraId="5426AF87" w14:textId="77777777" w:rsidTr="00E1046F">
        <w:trPr>
          <w:trHeight w:val="1191"/>
        </w:trPr>
        <w:tc>
          <w:tcPr>
            <w:tcW w:w="794" w:type="dxa"/>
            <w:vMerge/>
            <w:vAlign w:val="center"/>
            <w:hideMark/>
          </w:tcPr>
          <w:p w14:paraId="58F9C08D" w14:textId="77777777" w:rsidR="00FD3AD6" w:rsidRPr="00E1027D" w:rsidRDefault="00FD3AD6" w:rsidP="00D67653">
            <w:pPr>
              <w:widowControl/>
              <w:spacing w:line="400" w:lineRule="exact"/>
              <w:jc w:val="center"/>
              <w:rPr>
                <w:rFonts w:asciiTheme="minorEastAsia" w:hAnsiTheme="minorEastAsia" w:cs="宋体"/>
                <w:b/>
                <w:bCs/>
                <w:kern w:val="0"/>
                <w:sz w:val="24"/>
                <w:szCs w:val="24"/>
              </w:rPr>
            </w:pPr>
          </w:p>
        </w:tc>
        <w:tc>
          <w:tcPr>
            <w:tcW w:w="1194" w:type="dxa"/>
            <w:vMerge/>
            <w:vAlign w:val="center"/>
            <w:hideMark/>
          </w:tcPr>
          <w:p w14:paraId="005CC6E8" w14:textId="77777777" w:rsidR="00FD3AD6" w:rsidRPr="00E1027D" w:rsidRDefault="00FD3AD6" w:rsidP="00FD3AD6">
            <w:pPr>
              <w:widowControl/>
              <w:spacing w:line="400" w:lineRule="exact"/>
              <w:jc w:val="left"/>
              <w:rPr>
                <w:rFonts w:asciiTheme="minorEastAsia" w:hAnsiTheme="minorEastAsia" w:cs="宋体"/>
                <w:b/>
                <w:bCs/>
                <w:kern w:val="0"/>
                <w:sz w:val="24"/>
                <w:szCs w:val="24"/>
              </w:rPr>
            </w:pPr>
          </w:p>
        </w:tc>
        <w:tc>
          <w:tcPr>
            <w:tcW w:w="3766" w:type="dxa"/>
            <w:vMerge/>
            <w:vAlign w:val="center"/>
            <w:hideMark/>
          </w:tcPr>
          <w:p w14:paraId="0247520E" w14:textId="77777777" w:rsidR="00FD3AD6" w:rsidRPr="00E1027D" w:rsidRDefault="00FD3AD6" w:rsidP="00FD3AD6">
            <w:pPr>
              <w:widowControl/>
              <w:spacing w:line="400" w:lineRule="exact"/>
              <w:jc w:val="left"/>
              <w:rPr>
                <w:rFonts w:asciiTheme="minorEastAsia" w:hAnsiTheme="minorEastAsia" w:cs="宋体"/>
                <w:kern w:val="0"/>
                <w:sz w:val="24"/>
                <w:szCs w:val="24"/>
              </w:rPr>
            </w:pPr>
          </w:p>
        </w:tc>
        <w:tc>
          <w:tcPr>
            <w:tcW w:w="727" w:type="dxa"/>
            <w:shd w:val="clear" w:color="auto" w:fill="auto"/>
            <w:vAlign w:val="center"/>
            <w:hideMark/>
          </w:tcPr>
          <w:p w14:paraId="0523972B" w14:textId="77777777" w:rsidR="00FD3AD6" w:rsidRPr="00E1027D" w:rsidRDefault="00FD3AD6" w:rsidP="00FD3AD6">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4741" w:type="dxa"/>
            <w:gridSpan w:val="3"/>
            <w:shd w:val="clear" w:color="auto" w:fill="auto"/>
            <w:vAlign w:val="center"/>
            <w:hideMark/>
          </w:tcPr>
          <w:p w14:paraId="416AF153" w14:textId="77777777" w:rsidR="00FD3AD6" w:rsidRPr="00E1027D" w:rsidRDefault="00FD3AD6" w:rsidP="00FD3AD6">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违法经营额50万元以上的。</w:t>
            </w:r>
          </w:p>
        </w:tc>
        <w:tc>
          <w:tcPr>
            <w:tcW w:w="4078" w:type="dxa"/>
            <w:shd w:val="clear" w:color="auto" w:fill="auto"/>
            <w:vAlign w:val="center"/>
            <w:hideMark/>
          </w:tcPr>
          <w:p w14:paraId="3EB8D741" w14:textId="77777777" w:rsidR="00FD3AD6" w:rsidRPr="00E1027D" w:rsidRDefault="00FD3AD6" w:rsidP="00FD3AD6">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责令限期申请注册，可以处违法经营额15%以上20%以下罚款</w:t>
            </w:r>
          </w:p>
        </w:tc>
      </w:tr>
      <w:tr w:rsidR="00E1027D" w:rsidRPr="00E1027D" w14:paraId="1E0CF3A9" w14:textId="77777777" w:rsidTr="00E1046F">
        <w:trPr>
          <w:trHeight w:val="1191"/>
        </w:trPr>
        <w:tc>
          <w:tcPr>
            <w:tcW w:w="794" w:type="dxa"/>
            <w:vMerge w:val="restart"/>
            <w:shd w:val="clear" w:color="auto" w:fill="auto"/>
            <w:vAlign w:val="center"/>
            <w:hideMark/>
          </w:tcPr>
          <w:p w14:paraId="6B28C2DB" w14:textId="2D142B3F" w:rsidR="00FD3AD6" w:rsidRPr="00E1027D" w:rsidRDefault="00D67653" w:rsidP="00D67653">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33</w:t>
            </w:r>
            <w:r w:rsidR="00580F9F" w:rsidRPr="00E1027D">
              <w:rPr>
                <w:rFonts w:asciiTheme="minorEastAsia" w:hAnsiTheme="minorEastAsia" w:cs="宋体"/>
                <w:b/>
                <w:bCs/>
                <w:kern w:val="0"/>
                <w:sz w:val="24"/>
                <w:szCs w:val="24"/>
              </w:rPr>
              <w:t>2</w:t>
            </w:r>
          </w:p>
        </w:tc>
        <w:tc>
          <w:tcPr>
            <w:tcW w:w="1194" w:type="dxa"/>
            <w:vMerge w:val="restart"/>
            <w:shd w:val="clear" w:color="auto" w:fill="auto"/>
            <w:vAlign w:val="center"/>
            <w:hideMark/>
          </w:tcPr>
          <w:p w14:paraId="15C82C38" w14:textId="77777777" w:rsidR="00FD3AD6" w:rsidRPr="00E1027D" w:rsidRDefault="00FD3AD6" w:rsidP="00FD3AD6">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《中华人民共和国商标法》</w:t>
            </w:r>
          </w:p>
        </w:tc>
        <w:tc>
          <w:tcPr>
            <w:tcW w:w="3766" w:type="dxa"/>
            <w:vMerge w:val="restart"/>
            <w:shd w:val="clear" w:color="auto" w:fill="auto"/>
            <w:vAlign w:val="center"/>
            <w:hideMark/>
          </w:tcPr>
          <w:p w14:paraId="3B55201C" w14:textId="77777777" w:rsidR="00FD3AD6" w:rsidRPr="00E1027D" w:rsidRDefault="00FD3AD6" w:rsidP="00FD3AD6">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二条：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tc>
        <w:tc>
          <w:tcPr>
            <w:tcW w:w="727" w:type="dxa"/>
            <w:shd w:val="clear" w:color="auto" w:fill="auto"/>
            <w:vAlign w:val="center"/>
            <w:hideMark/>
          </w:tcPr>
          <w:p w14:paraId="4BBD9BC0" w14:textId="77777777" w:rsidR="00FD3AD6" w:rsidRPr="00E1027D" w:rsidRDefault="00FD3AD6" w:rsidP="00FD3AD6">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4741" w:type="dxa"/>
            <w:gridSpan w:val="3"/>
            <w:shd w:val="clear" w:color="auto" w:fill="auto"/>
            <w:vAlign w:val="center"/>
            <w:hideMark/>
          </w:tcPr>
          <w:p w14:paraId="440CFCD3" w14:textId="77777777" w:rsidR="00FD3AD6" w:rsidRPr="00E1027D" w:rsidRDefault="00FD3AD6" w:rsidP="00FD3AD6">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没有违法经营额或者违法经营额5万元以下的。</w:t>
            </w:r>
          </w:p>
        </w:tc>
        <w:tc>
          <w:tcPr>
            <w:tcW w:w="4078" w:type="dxa"/>
            <w:shd w:val="clear" w:color="auto" w:fill="auto"/>
            <w:vAlign w:val="center"/>
            <w:hideMark/>
          </w:tcPr>
          <w:p w14:paraId="414C0FF5" w14:textId="77777777" w:rsidR="00FD3AD6" w:rsidRPr="00E1027D" w:rsidRDefault="00FD3AD6" w:rsidP="00FD3AD6">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可以予以通报，可以处1万元以下罚款。</w:t>
            </w:r>
          </w:p>
        </w:tc>
      </w:tr>
      <w:tr w:rsidR="00E1027D" w:rsidRPr="00E1027D" w14:paraId="0A9AF5FA" w14:textId="77777777" w:rsidTr="00E1046F">
        <w:trPr>
          <w:trHeight w:val="1191"/>
        </w:trPr>
        <w:tc>
          <w:tcPr>
            <w:tcW w:w="794" w:type="dxa"/>
            <w:vMerge/>
            <w:vAlign w:val="center"/>
            <w:hideMark/>
          </w:tcPr>
          <w:p w14:paraId="71EC6312" w14:textId="77777777" w:rsidR="00FD3AD6" w:rsidRPr="00E1027D" w:rsidRDefault="00FD3AD6" w:rsidP="00D67653">
            <w:pPr>
              <w:widowControl/>
              <w:spacing w:line="400" w:lineRule="exact"/>
              <w:jc w:val="center"/>
              <w:rPr>
                <w:rFonts w:asciiTheme="minorEastAsia" w:hAnsiTheme="minorEastAsia" w:cs="宋体"/>
                <w:b/>
                <w:bCs/>
                <w:kern w:val="0"/>
                <w:sz w:val="24"/>
                <w:szCs w:val="24"/>
              </w:rPr>
            </w:pPr>
          </w:p>
        </w:tc>
        <w:tc>
          <w:tcPr>
            <w:tcW w:w="1194" w:type="dxa"/>
            <w:vMerge/>
            <w:vAlign w:val="center"/>
            <w:hideMark/>
          </w:tcPr>
          <w:p w14:paraId="14A1B116" w14:textId="77777777" w:rsidR="00FD3AD6" w:rsidRPr="00E1027D" w:rsidRDefault="00FD3AD6" w:rsidP="00FD3AD6">
            <w:pPr>
              <w:widowControl/>
              <w:spacing w:line="400" w:lineRule="exact"/>
              <w:jc w:val="left"/>
              <w:rPr>
                <w:rFonts w:asciiTheme="minorEastAsia" w:hAnsiTheme="minorEastAsia" w:cs="宋体"/>
                <w:b/>
                <w:bCs/>
                <w:kern w:val="0"/>
                <w:sz w:val="24"/>
                <w:szCs w:val="24"/>
              </w:rPr>
            </w:pPr>
          </w:p>
        </w:tc>
        <w:tc>
          <w:tcPr>
            <w:tcW w:w="3766" w:type="dxa"/>
            <w:vMerge/>
            <w:vAlign w:val="center"/>
            <w:hideMark/>
          </w:tcPr>
          <w:p w14:paraId="1A136319" w14:textId="77777777" w:rsidR="00FD3AD6" w:rsidRPr="00E1027D" w:rsidRDefault="00FD3AD6" w:rsidP="00FD3AD6">
            <w:pPr>
              <w:widowControl/>
              <w:spacing w:line="400" w:lineRule="exact"/>
              <w:jc w:val="left"/>
              <w:rPr>
                <w:rFonts w:asciiTheme="minorEastAsia" w:hAnsiTheme="minorEastAsia" w:cs="宋体"/>
                <w:kern w:val="0"/>
                <w:sz w:val="24"/>
                <w:szCs w:val="24"/>
              </w:rPr>
            </w:pPr>
          </w:p>
        </w:tc>
        <w:tc>
          <w:tcPr>
            <w:tcW w:w="727" w:type="dxa"/>
            <w:shd w:val="clear" w:color="auto" w:fill="auto"/>
            <w:vAlign w:val="center"/>
            <w:hideMark/>
          </w:tcPr>
          <w:p w14:paraId="74CD8235" w14:textId="77777777" w:rsidR="00FD3AD6" w:rsidRPr="00E1027D" w:rsidRDefault="00FD3AD6" w:rsidP="00FD3AD6">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4741" w:type="dxa"/>
            <w:gridSpan w:val="3"/>
            <w:shd w:val="clear" w:color="auto" w:fill="auto"/>
            <w:vAlign w:val="center"/>
            <w:hideMark/>
          </w:tcPr>
          <w:p w14:paraId="0B091A14" w14:textId="77777777" w:rsidR="00FD3AD6" w:rsidRPr="00E1027D" w:rsidRDefault="00FD3AD6" w:rsidP="00FD3AD6">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违法经营额5万元以上10万元以下的。</w:t>
            </w:r>
          </w:p>
        </w:tc>
        <w:tc>
          <w:tcPr>
            <w:tcW w:w="4078" w:type="dxa"/>
            <w:shd w:val="clear" w:color="auto" w:fill="auto"/>
            <w:vAlign w:val="center"/>
            <w:hideMark/>
          </w:tcPr>
          <w:p w14:paraId="773A1740" w14:textId="77777777" w:rsidR="00FD3AD6" w:rsidRPr="00E1027D" w:rsidRDefault="00FD3AD6" w:rsidP="00FD3AD6">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可以予以通报，可以处违法经营额10%以下罚款。</w:t>
            </w:r>
          </w:p>
        </w:tc>
      </w:tr>
      <w:tr w:rsidR="00E1027D" w:rsidRPr="00E1027D" w14:paraId="26101BA2" w14:textId="77777777" w:rsidTr="00E1046F">
        <w:trPr>
          <w:trHeight w:val="1191"/>
        </w:trPr>
        <w:tc>
          <w:tcPr>
            <w:tcW w:w="794" w:type="dxa"/>
            <w:vMerge/>
            <w:vAlign w:val="center"/>
            <w:hideMark/>
          </w:tcPr>
          <w:p w14:paraId="75DB37E2" w14:textId="77777777" w:rsidR="00FD3AD6" w:rsidRPr="00E1027D" w:rsidRDefault="00FD3AD6" w:rsidP="00D67653">
            <w:pPr>
              <w:widowControl/>
              <w:spacing w:line="400" w:lineRule="exact"/>
              <w:jc w:val="center"/>
              <w:rPr>
                <w:rFonts w:asciiTheme="minorEastAsia" w:hAnsiTheme="minorEastAsia" w:cs="宋体"/>
                <w:b/>
                <w:bCs/>
                <w:kern w:val="0"/>
                <w:sz w:val="24"/>
                <w:szCs w:val="24"/>
              </w:rPr>
            </w:pPr>
          </w:p>
        </w:tc>
        <w:tc>
          <w:tcPr>
            <w:tcW w:w="1194" w:type="dxa"/>
            <w:vMerge/>
            <w:vAlign w:val="center"/>
            <w:hideMark/>
          </w:tcPr>
          <w:p w14:paraId="75FBBE8D" w14:textId="77777777" w:rsidR="00FD3AD6" w:rsidRPr="00E1027D" w:rsidRDefault="00FD3AD6" w:rsidP="00FD3AD6">
            <w:pPr>
              <w:widowControl/>
              <w:spacing w:line="400" w:lineRule="exact"/>
              <w:jc w:val="left"/>
              <w:rPr>
                <w:rFonts w:asciiTheme="minorEastAsia" w:hAnsiTheme="minorEastAsia" w:cs="宋体"/>
                <w:b/>
                <w:bCs/>
                <w:kern w:val="0"/>
                <w:sz w:val="24"/>
                <w:szCs w:val="24"/>
              </w:rPr>
            </w:pPr>
          </w:p>
        </w:tc>
        <w:tc>
          <w:tcPr>
            <w:tcW w:w="3766" w:type="dxa"/>
            <w:vMerge/>
            <w:vAlign w:val="center"/>
            <w:hideMark/>
          </w:tcPr>
          <w:p w14:paraId="55CA2553" w14:textId="77777777" w:rsidR="00FD3AD6" w:rsidRPr="00E1027D" w:rsidRDefault="00FD3AD6" w:rsidP="00FD3AD6">
            <w:pPr>
              <w:widowControl/>
              <w:spacing w:line="400" w:lineRule="exact"/>
              <w:jc w:val="left"/>
              <w:rPr>
                <w:rFonts w:asciiTheme="minorEastAsia" w:hAnsiTheme="minorEastAsia" w:cs="宋体"/>
                <w:kern w:val="0"/>
                <w:sz w:val="24"/>
                <w:szCs w:val="24"/>
              </w:rPr>
            </w:pPr>
          </w:p>
        </w:tc>
        <w:tc>
          <w:tcPr>
            <w:tcW w:w="727" w:type="dxa"/>
            <w:shd w:val="clear" w:color="auto" w:fill="auto"/>
            <w:vAlign w:val="center"/>
            <w:hideMark/>
          </w:tcPr>
          <w:p w14:paraId="4706D5F7" w14:textId="77777777" w:rsidR="00FD3AD6" w:rsidRPr="00E1027D" w:rsidRDefault="00FD3AD6" w:rsidP="00FD3AD6">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4741" w:type="dxa"/>
            <w:gridSpan w:val="3"/>
            <w:shd w:val="clear" w:color="auto" w:fill="auto"/>
            <w:vAlign w:val="center"/>
            <w:hideMark/>
          </w:tcPr>
          <w:p w14:paraId="6C4B4563" w14:textId="77777777" w:rsidR="00FD3AD6" w:rsidRPr="00E1027D" w:rsidRDefault="00FD3AD6" w:rsidP="00FD3AD6">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违法经营额10万元以上15万元以下的。</w:t>
            </w:r>
          </w:p>
        </w:tc>
        <w:tc>
          <w:tcPr>
            <w:tcW w:w="4078" w:type="dxa"/>
            <w:shd w:val="clear" w:color="auto" w:fill="auto"/>
            <w:vAlign w:val="center"/>
            <w:hideMark/>
          </w:tcPr>
          <w:p w14:paraId="1EB1CCF2" w14:textId="77777777" w:rsidR="00FD3AD6" w:rsidRPr="00E1027D" w:rsidRDefault="00FD3AD6" w:rsidP="00FD3AD6">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可以予以通报，可以处违法经营额10%以上15%以下罚款。</w:t>
            </w:r>
          </w:p>
        </w:tc>
      </w:tr>
      <w:tr w:rsidR="00E1027D" w:rsidRPr="00E1027D" w14:paraId="65FA0527" w14:textId="77777777" w:rsidTr="00E1046F">
        <w:trPr>
          <w:trHeight w:val="1191"/>
        </w:trPr>
        <w:tc>
          <w:tcPr>
            <w:tcW w:w="794" w:type="dxa"/>
            <w:vMerge/>
            <w:vAlign w:val="center"/>
            <w:hideMark/>
          </w:tcPr>
          <w:p w14:paraId="5300E6C6" w14:textId="77777777" w:rsidR="00FD3AD6" w:rsidRPr="00E1027D" w:rsidRDefault="00FD3AD6" w:rsidP="00D67653">
            <w:pPr>
              <w:widowControl/>
              <w:spacing w:line="400" w:lineRule="exact"/>
              <w:jc w:val="center"/>
              <w:rPr>
                <w:rFonts w:asciiTheme="minorEastAsia" w:hAnsiTheme="minorEastAsia" w:cs="宋体"/>
                <w:b/>
                <w:bCs/>
                <w:kern w:val="0"/>
                <w:sz w:val="24"/>
                <w:szCs w:val="24"/>
              </w:rPr>
            </w:pPr>
          </w:p>
        </w:tc>
        <w:tc>
          <w:tcPr>
            <w:tcW w:w="1194" w:type="dxa"/>
            <w:vMerge/>
            <w:vAlign w:val="center"/>
            <w:hideMark/>
          </w:tcPr>
          <w:p w14:paraId="64A21A5C" w14:textId="77777777" w:rsidR="00FD3AD6" w:rsidRPr="00E1027D" w:rsidRDefault="00FD3AD6" w:rsidP="00FD3AD6">
            <w:pPr>
              <w:widowControl/>
              <w:spacing w:line="400" w:lineRule="exact"/>
              <w:jc w:val="left"/>
              <w:rPr>
                <w:rFonts w:asciiTheme="minorEastAsia" w:hAnsiTheme="minorEastAsia" w:cs="宋体"/>
                <w:b/>
                <w:bCs/>
                <w:kern w:val="0"/>
                <w:sz w:val="24"/>
                <w:szCs w:val="24"/>
              </w:rPr>
            </w:pPr>
          </w:p>
        </w:tc>
        <w:tc>
          <w:tcPr>
            <w:tcW w:w="3766" w:type="dxa"/>
            <w:vMerge/>
            <w:vAlign w:val="center"/>
            <w:hideMark/>
          </w:tcPr>
          <w:p w14:paraId="39DA32DC" w14:textId="77777777" w:rsidR="00FD3AD6" w:rsidRPr="00E1027D" w:rsidRDefault="00FD3AD6" w:rsidP="00FD3AD6">
            <w:pPr>
              <w:widowControl/>
              <w:spacing w:line="400" w:lineRule="exact"/>
              <w:jc w:val="left"/>
              <w:rPr>
                <w:rFonts w:asciiTheme="minorEastAsia" w:hAnsiTheme="minorEastAsia" w:cs="宋体"/>
                <w:kern w:val="0"/>
                <w:sz w:val="24"/>
                <w:szCs w:val="24"/>
              </w:rPr>
            </w:pPr>
          </w:p>
        </w:tc>
        <w:tc>
          <w:tcPr>
            <w:tcW w:w="727" w:type="dxa"/>
            <w:shd w:val="clear" w:color="auto" w:fill="auto"/>
            <w:vAlign w:val="center"/>
            <w:hideMark/>
          </w:tcPr>
          <w:p w14:paraId="02DDE9EF" w14:textId="77777777" w:rsidR="00FD3AD6" w:rsidRPr="00E1027D" w:rsidRDefault="00FD3AD6" w:rsidP="00FD3AD6">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4741" w:type="dxa"/>
            <w:gridSpan w:val="3"/>
            <w:shd w:val="clear" w:color="auto" w:fill="auto"/>
            <w:vAlign w:val="center"/>
            <w:hideMark/>
          </w:tcPr>
          <w:p w14:paraId="1664184B" w14:textId="77777777" w:rsidR="00FD3AD6" w:rsidRPr="00E1027D" w:rsidRDefault="00FD3AD6" w:rsidP="00FD3AD6">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违法经营额15万元以上的。</w:t>
            </w:r>
          </w:p>
        </w:tc>
        <w:tc>
          <w:tcPr>
            <w:tcW w:w="4078" w:type="dxa"/>
            <w:shd w:val="clear" w:color="auto" w:fill="auto"/>
            <w:vAlign w:val="center"/>
            <w:hideMark/>
          </w:tcPr>
          <w:p w14:paraId="1904BE02" w14:textId="77777777" w:rsidR="00FD3AD6" w:rsidRPr="00E1027D" w:rsidRDefault="00FD3AD6" w:rsidP="00FD3AD6">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可以予以通报，可以处违法经营额15%以上20%以下罚款。</w:t>
            </w:r>
          </w:p>
        </w:tc>
      </w:tr>
      <w:tr w:rsidR="00E1027D" w:rsidRPr="00E1027D" w14:paraId="328146C0" w14:textId="77777777" w:rsidTr="00FD3AD6">
        <w:trPr>
          <w:trHeight w:val="1814"/>
        </w:trPr>
        <w:tc>
          <w:tcPr>
            <w:tcW w:w="794" w:type="dxa"/>
            <w:vMerge w:val="restart"/>
            <w:shd w:val="clear" w:color="auto" w:fill="auto"/>
            <w:vAlign w:val="center"/>
            <w:hideMark/>
          </w:tcPr>
          <w:p w14:paraId="43A48C60" w14:textId="1EC9B6A2" w:rsidR="00FD3AD6" w:rsidRPr="00E1027D" w:rsidRDefault="00D67653" w:rsidP="00D67653">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33</w:t>
            </w:r>
            <w:r w:rsidR="00580F9F" w:rsidRPr="00E1027D">
              <w:rPr>
                <w:rFonts w:asciiTheme="minorEastAsia" w:hAnsiTheme="minorEastAsia" w:cs="宋体"/>
                <w:b/>
                <w:bCs/>
                <w:kern w:val="0"/>
                <w:sz w:val="24"/>
                <w:szCs w:val="24"/>
              </w:rPr>
              <w:t>3</w:t>
            </w:r>
          </w:p>
        </w:tc>
        <w:tc>
          <w:tcPr>
            <w:tcW w:w="1194" w:type="dxa"/>
            <w:vMerge w:val="restart"/>
            <w:shd w:val="clear" w:color="auto" w:fill="auto"/>
            <w:vAlign w:val="center"/>
            <w:hideMark/>
          </w:tcPr>
          <w:p w14:paraId="1AAA053C" w14:textId="77777777" w:rsidR="00FD3AD6" w:rsidRPr="00E1027D" w:rsidRDefault="00FD3AD6" w:rsidP="00FD3AD6">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《中华人民共和国商标法》</w:t>
            </w:r>
          </w:p>
        </w:tc>
        <w:tc>
          <w:tcPr>
            <w:tcW w:w="3766" w:type="dxa"/>
            <w:vMerge w:val="restart"/>
            <w:shd w:val="clear" w:color="auto" w:fill="auto"/>
            <w:vAlign w:val="center"/>
            <w:hideMark/>
          </w:tcPr>
          <w:p w14:paraId="079797C8" w14:textId="77777777" w:rsidR="00FD3AD6" w:rsidRPr="00E1027D" w:rsidRDefault="00FD3AD6" w:rsidP="00FD3AD6">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六十条第二款：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w:t>
            </w:r>
          </w:p>
        </w:tc>
        <w:tc>
          <w:tcPr>
            <w:tcW w:w="727" w:type="dxa"/>
            <w:shd w:val="clear" w:color="auto" w:fill="auto"/>
            <w:vAlign w:val="center"/>
            <w:hideMark/>
          </w:tcPr>
          <w:p w14:paraId="5DA683FC" w14:textId="77777777" w:rsidR="00FD3AD6" w:rsidRPr="00E1027D" w:rsidRDefault="00FD3AD6" w:rsidP="00FD3AD6">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4289" w:type="dxa"/>
            <w:gridSpan w:val="2"/>
            <w:shd w:val="clear" w:color="auto" w:fill="auto"/>
            <w:vAlign w:val="center"/>
            <w:hideMark/>
          </w:tcPr>
          <w:p w14:paraId="58223A74" w14:textId="77777777" w:rsidR="00FD3AD6" w:rsidRPr="00E1027D" w:rsidRDefault="00FD3AD6" w:rsidP="00FD3AD6">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违法情节轻微，未造成危害后果，能及时改正的。</w:t>
            </w:r>
          </w:p>
        </w:tc>
        <w:tc>
          <w:tcPr>
            <w:tcW w:w="4530" w:type="dxa"/>
            <w:gridSpan w:val="2"/>
            <w:shd w:val="clear" w:color="auto" w:fill="auto"/>
            <w:vAlign w:val="center"/>
            <w:hideMark/>
          </w:tcPr>
          <w:p w14:paraId="3429612A" w14:textId="77777777" w:rsidR="00FD3AD6" w:rsidRPr="00E1027D" w:rsidRDefault="00FD3AD6" w:rsidP="00FD3AD6">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没有违法经营额或者违法经营额1万元以下的，责令立即停止侵权行为，没收、销毁侵权商品和主要用于制造侵权商品、伪造注册商标标识的工具，处2万元以下罚款。</w:t>
            </w:r>
          </w:p>
        </w:tc>
      </w:tr>
      <w:tr w:rsidR="00E1027D" w:rsidRPr="00E1027D" w14:paraId="7745B3CC" w14:textId="77777777" w:rsidTr="00FD3AD6">
        <w:trPr>
          <w:trHeight w:val="1814"/>
        </w:trPr>
        <w:tc>
          <w:tcPr>
            <w:tcW w:w="794" w:type="dxa"/>
            <w:vMerge/>
            <w:shd w:val="clear" w:color="auto" w:fill="auto"/>
            <w:vAlign w:val="center"/>
            <w:hideMark/>
          </w:tcPr>
          <w:p w14:paraId="2483F9F6" w14:textId="77777777" w:rsidR="00FD3AD6" w:rsidRPr="00E1027D" w:rsidRDefault="00FD3AD6" w:rsidP="00D67653">
            <w:pPr>
              <w:widowControl/>
              <w:spacing w:line="400" w:lineRule="exact"/>
              <w:jc w:val="center"/>
              <w:rPr>
                <w:rFonts w:asciiTheme="minorEastAsia" w:hAnsiTheme="minorEastAsia" w:cs="宋体"/>
                <w:b/>
                <w:bCs/>
                <w:kern w:val="0"/>
                <w:sz w:val="24"/>
                <w:szCs w:val="24"/>
              </w:rPr>
            </w:pPr>
          </w:p>
        </w:tc>
        <w:tc>
          <w:tcPr>
            <w:tcW w:w="1194" w:type="dxa"/>
            <w:vMerge/>
            <w:shd w:val="clear" w:color="auto" w:fill="auto"/>
            <w:vAlign w:val="center"/>
            <w:hideMark/>
          </w:tcPr>
          <w:p w14:paraId="76190D68" w14:textId="77777777" w:rsidR="00FD3AD6" w:rsidRPr="00E1027D" w:rsidRDefault="00FD3AD6" w:rsidP="00FD3AD6">
            <w:pPr>
              <w:widowControl/>
              <w:spacing w:line="400" w:lineRule="exact"/>
              <w:jc w:val="left"/>
              <w:rPr>
                <w:rFonts w:asciiTheme="minorEastAsia" w:hAnsiTheme="minorEastAsia" w:cs="宋体"/>
                <w:b/>
                <w:bCs/>
                <w:kern w:val="0"/>
                <w:sz w:val="24"/>
                <w:szCs w:val="24"/>
              </w:rPr>
            </w:pPr>
          </w:p>
        </w:tc>
        <w:tc>
          <w:tcPr>
            <w:tcW w:w="3766" w:type="dxa"/>
            <w:vMerge/>
            <w:shd w:val="clear" w:color="auto" w:fill="auto"/>
            <w:vAlign w:val="center"/>
            <w:hideMark/>
          </w:tcPr>
          <w:p w14:paraId="3A245414" w14:textId="77777777" w:rsidR="00FD3AD6" w:rsidRPr="00E1027D" w:rsidRDefault="00FD3AD6" w:rsidP="00FD3AD6">
            <w:pPr>
              <w:widowControl/>
              <w:spacing w:line="400" w:lineRule="exact"/>
              <w:jc w:val="left"/>
              <w:rPr>
                <w:rFonts w:asciiTheme="minorEastAsia" w:hAnsiTheme="minorEastAsia" w:cs="宋体"/>
                <w:kern w:val="0"/>
                <w:sz w:val="24"/>
                <w:szCs w:val="24"/>
              </w:rPr>
            </w:pPr>
          </w:p>
        </w:tc>
        <w:tc>
          <w:tcPr>
            <w:tcW w:w="727" w:type="dxa"/>
            <w:vMerge w:val="restart"/>
            <w:shd w:val="clear" w:color="auto" w:fill="auto"/>
            <w:vAlign w:val="center"/>
            <w:hideMark/>
          </w:tcPr>
          <w:p w14:paraId="1EBA6280" w14:textId="77777777" w:rsidR="00FD3AD6" w:rsidRPr="00E1027D" w:rsidRDefault="00FD3AD6" w:rsidP="00FD3AD6">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4289" w:type="dxa"/>
            <w:gridSpan w:val="2"/>
            <w:vMerge w:val="restart"/>
            <w:shd w:val="clear" w:color="auto" w:fill="auto"/>
            <w:vAlign w:val="center"/>
            <w:hideMark/>
          </w:tcPr>
          <w:p w14:paraId="6F619D2B" w14:textId="77777777" w:rsidR="00FD3AD6" w:rsidRPr="00E1027D" w:rsidRDefault="00FD3AD6" w:rsidP="00FD3AD6">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违法情节较轻，危害性较小，造成一定危害后果的。</w:t>
            </w:r>
          </w:p>
        </w:tc>
        <w:tc>
          <w:tcPr>
            <w:tcW w:w="4530" w:type="dxa"/>
            <w:gridSpan w:val="2"/>
            <w:shd w:val="clear" w:color="auto" w:fill="auto"/>
            <w:vAlign w:val="center"/>
            <w:hideMark/>
          </w:tcPr>
          <w:p w14:paraId="0ED75E34" w14:textId="77777777" w:rsidR="00FD3AD6" w:rsidRPr="00E1027D" w:rsidRDefault="00FD3AD6" w:rsidP="00FD3AD6">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(1)违法经营额5万元以下的，责令立即停止侵权行为，没收、销毁侵权商品和主要用于制造侵权商品、伪造注册商标标识的工具，处8万元以下罚款。</w:t>
            </w:r>
          </w:p>
        </w:tc>
      </w:tr>
      <w:tr w:rsidR="00E1027D" w:rsidRPr="00E1027D" w14:paraId="43FCD147" w14:textId="77777777" w:rsidTr="00FD3AD6">
        <w:trPr>
          <w:trHeight w:val="1814"/>
        </w:trPr>
        <w:tc>
          <w:tcPr>
            <w:tcW w:w="794" w:type="dxa"/>
            <w:vMerge/>
            <w:shd w:val="clear" w:color="auto" w:fill="auto"/>
            <w:vAlign w:val="center"/>
            <w:hideMark/>
          </w:tcPr>
          <w:p w14:paraId="480FA12E" w14:textId="77777777" w:rsidR="00FD3AD6" w:rsidRPr="00E1027D" w:rsidRDefault="00FD3AD6" w:rsidP="00D67653">
            <w:pPr>
              <w:widowControl/>
              <w:spacing w:line="400" w:lineRule="exact"/>
              <w:jc w:val="center"/>
              <w:rPr>
                <w:rFonts w:asciiTheme="minorEastAsia" w:hAnsiTheme="minorEastAsia" w:cs="宋体"/>
                <w:b/>
                <w:bCs/>
                <w:kern w:val="0"/>
                <w:sz w:val="24"/>
                <w:szCs w:val="24"/>
              </w:rPr>
            </w:pPr>
          </w:p>
        </w:tc>
        <w:tc>
          <w:tcPr>
            <w:tcW w:w="1194" w:type="dxa"/>
            <w:vMerge/>
            <w:shd w:val="clear" w:color="auto" w:fill="auto"/>
            <w:vAlign w:val="center"/>
            <w:hideMark/>
          </w:tcPr>
          <w:p w14:paraId="1AA73628" w14:textId="77777777" w:rsidR="00FD3AD6" w:rsidRPr="00E1027D" w:rsidRDefault="00FD3AD6" w:rsidP="00FD3AD6">
            <w:pPr>
              <w:widowControl/>
              <w:spacing w:line="400" w:lineRule="exact"/>
              <w:jc w:val="left"/>
              <w:rPr>
                <w:rFonts w:asciiTheme="minorEastAsia" w:hAnsiTheme="minorEastAsia" w:cs="宋体"/>
                <w:b/>
                <w:bCs/>
                <w:kern w:val="0"/>
                <w:sz w:val="24"/>
                <w:szCs w:val="24"/>
              </w:rPr>
            </w:pPr>
          </w:p>
        </w:tc>
        <w:tc>
          <w:tcPr>
            <w:tcW w:w="3766" w:type="dxa"/>
            <w:vMerge/>
            <w:shd w:val="clear" w:color="auto" w:fill="auto"/>
            <w:vAlign w:val="center"/>
            <w:hideMark/>
          </w:tcPr>
          <w:p w14:paraId="1BD56B35" w14:textId="77777777" w:rsidR="00FD3AD6" w:rsidRPr="00E1027D" w:rsidRDefault="00FD3AD6" w:rsidP="00FD3AD6">
            <w:pPr>
              <w:widowControl/>
              <w:spacing w:line="400" w:lineRule="exact"/>
              <w:jc w:val="left"/>
              <w:rPr>
                <w:rFonts w:asciiTheme="minorEastAsia" w:hAnsiTheme="minorEastAsia" w:cs="宋体"/>
                <w:kern w:val="0"/>
                <w:sz w:val="24"/>
                <w:szCs w:val="24"/>
              </w:rPr>
            </w:pPr>
          </w:p>
        </w:tc>
        <w:tc>
          <w:tcPr>
            <w:tcW w:w="727" w:type="dxa"/>
            <w:vMerge/>
            <w:vAlign w:val="center"/>
            <w:hideMark/>
          </w:tcPr>
          <w:p w14:paraId="657E9F73" w14:textId="77777777" w:rsidR="00FD3AD6" w:rsidRPr="00E1027D" w:rsidRDefault="00FD3AD6" w:rsidP="00FD3AD6">
            <w:pPr>
              <w:widowControl/>
              <w:spacing w:line="400" w:lineRule="exact"/>
              <w:jc w:val="left"/>
              <w:rPr>
                <w:rFonts w:asciiTheme="minorEastAsia" w:hAnsiTheme="minorEastAsia" w:cs="宋体"/>
                <w:kern w:val="0"/>
                <w:sz w:val="24"/>
                <w:szCs w:val="24"/>
              </w:rPr>
            </w:pPr>
          </w:p>
        </w:tc>
        <w:tc>
          <w:tcPr>
            <w:tcW w:w="4289" w:type="dxa"/>
            <w:gridSpan w:val="2"/>
            <w:vMerge/>
            <w:vAlign w:val="center"/>
            <w:hideMark/>
          </w:tcPr>
          <w:p w14:paraId="45B7FEC1" w14:textId="77777777" w:rsidR="00FD3AD6" w:rsidRPr="00E1027D" w:rsidRDefault="00FD3AD6" w:rsidP="00FD3AD6">
            <w:pPr>
              <w:widowControl/>
              <w:spacing w:line="400" w:lineRule="exact"/>
              <w:jc w:val="left"/>
              <w:rPr>
                <w:rFonts w:asciiTheme="minorEastAsia" w:hAnsiTheme="minorEastAsia" w:cs="宋体"/>
                <w:kern w:val="0"/>
                <w:sz w:val="24"/>
                <w:szCs w:val="24"/>
              </w:rPr>
            </w:pPr>
          </w:p>
        </w:tc>
        <w:tc>
          <w:tcPr>
            <w:tcW w:w="4530" w:type="dxa"/>
            <w:gridSpan w:val="2"/>
            <w:shd w:val="clear" w:color="auto" w:fill="auto"/>
            <w:vAlign w:val="center"/>
            <w:hideMark/>
          </w:tcPr>
          <w:p w14:paraId="3EB5153E" w14:textId="77777777" w:rsidR="00FD3AD6" w:rsidRPr="00E1027D" w:rsidRDefault="00FD3AD6" w:rsidP="00FD3AD6">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(2)违法经营额5万元以上的，责令立即停止侵权行为，没收、销毁侵权商品和主要用于制造侵权商品、伪造注册商标标识的工具，处违法经营额2倍以下罚款。</w:t>
            </w:r>
          </w:p>
        </w:tc>
      </w:tr>
      <w:tr w:rsidR="00E1027D" w:rsidRPr="00E1027D" w14:paraId="20D077CF" w14:textId="77777777" w:rsidTr="00FD3AD6">
        <w:trPr>
          <w:trHeight w:val="1814"/>
        </w:trPr>
        <w:tc>
          <w:tcPr>
            <w:tcW w:w="794" w:type="dxa"/>
            <w:vMerge/>
            <w:shd w:val="clear" w:color="auto" w:fill="auto"/>
            <w:vAlign w:val="center"/>
            <w:hideMark/>
          </w:tcPr>
          <w:p w14:paraId="54F55DE5" w14:textId="77777777" w:rsidR="00FD3AD6" w:rsidRPr="00E1027D" w:rsidRDefault="00FD3AD6" w:rsidP="00D67653">
            <w:pPr>
              <w:widowControl/>
              <w:spacing w:line="400" w:lineRule="exact"/>
              <w:jc w:val="center"/>
              <w:rPr>
                <w:rFonts w:asciiTheme="minorEastAsia" w:hAnsiTheme="minorEastAsia" w:cs="宋体"/>
                <w:b/>
                <w:bCs/>
                <w:kern w:val="0"/>
                <w:sz w:val="24"/>
                <w:szCs w:val="24"/>
              </w:rPr>
            </w:pPr>
          </w:p>
        </w:tc>
        <w:tc>
          <w:tcPr>
            <w:tcW w:w="1194" w:type="dxa"/>
            <w:vMerge/>
            <w:shd w:val="clear" w:color="auto" w:fill="auto"/>
            <w:vAlign w:val="center"/>
            <w:hideMark/>
          </w:tcPr>
          <w:p w14:paraId="641FF082" w14:textId="77777777" w:rsidR="00FD3AD6" w:rsidRPr="00E1027D" w:rsidRDefault="00FD3AD6" w:rsidP="00FD3AD6">
            <w:pPr>
              <w:widowControl/>
              <w:spacing w:line="400" w:lineRule="exact"/>
              <w:jc w:val="left"/>
              <w:rPr>
                <w:rFonts w:asciiTheme="minorEastAsia" w:hAnsiTheme="minorEastAsia" w:cs="宋体"/>
                <w:b/>
                <w:bCs/>
                <w:kern w:val="0"/>
                <w:sz w:val="24"/>
                <w:szCs w:val="24"/>
              </w:rPr>
            </w:pPr>
          </w:p>
        </w:tc>
        <w:tc>
          <w:tcPr>
            <w:tcW w:w="3766" w:type="dxa"/>
            <w:vMerge/>
            <w:shd w:val="clear" w:color="auto" w:fill="auto"/>
            <w:vAlign w:val="center"/>
          </w:tcPr>
          <w:p w14:paraId="385A8EA8" w14:textId="77777777" w:rsidR="00FD3AD6" w:rsidRPr="00E1027D" w:rsidRDefault="00FD3AD6" w:rsidP="00FD3AD6">
            <w:pPr>
              <w:widowControl/>
              <w:spacing w:line="400" w:lineRule="exact"/>
              <w:jc w:val="left"/>
              <w:rPr>
                <w:rFonts w:asciiTheme="minorEastAsia" w:hAnsiTheme="minorEastAsia" w:cs="宋体"/>
                <w:kern w:val="0"/>
                <w:sz w:val="24"/>
                <w:szCs w:val="24"/>
              </w:rPr>
            </w:pPr>
          </w:p>
        </w:tc>
        <w:tc>
          <w:tcPr>
            <w:tcW w:w="727" w:type="dxa"/>
            <w:vMerge w:val="restart"/>
            <w:shd w:val="clear" w:color="auto" w:fill="auto"/>
            <w:vAlign w:val="center"/>
            <w:hideMark/>
          </w:tcPr>
          <w:p w14:paraId="051F9E4C" w14:textId="77777777" w:rsidR="00FD3AD6" w:rsidRPr="00E1027D" w:rsidRDefault="00FD3AD6" w:rsidP="00FD3AD6">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4289" w:type="dxa"/>
            <w:gridSpan w:val="2"/>
            <w:vMerge w:val="restart"/>
            <w:shd w:val="clear" w:color="auto" w:fill="auto"/>
            <w:vAlign w:val="center"/>
            <w:hideMark/>
          </w:tcPr>
          <w:p w14:paraId="2908863A" w14:textId="77777777" w:rsidR="00FD3AD6" w:rsidRPr="00E1027D" w:rsidRDefault="00FD3AD6" w:rsidP="00FD3AD6">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违法情节较重，已造成较重危害后果的。</w:t>
            </w:r>
          </w:p>
        </w:tc>
        <w:tc>
          <w:tcPr>
            <w:tcW w:w="4530" w:type="dxa"/>
            <w:gridSpan w:val="2"/>
            <w:shd w:val="clear" w:color="auto" w:fill="auto"/>
            <w:vAlign w:val="center"/>
            <w:hideMark/>
          </w:tcPr>
          <w:p w14:paraId="471236E3" w14:textId="77777777" w:rsidR="00FD3AD6" w:rsidRPr="00E1027D" w:rsidRDefault="00FD3AD6" w:rsidP="00FD3AD6">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(1)违法经营额5万元以下的，责令立即停止侵权行为，没收、销毁侵权商品和主要用于制造侵权商品、伪造注册商标标识的工具，处8万元以上15万元以下罚款。</w:t>
            </w:r>
          </w:p>
        </w:tc>
      </w:tr>
      <w:tr w:rsidR="00E1027D" w:rsidRPr="00E1027D" w14:paraId="78A711FD" w14:textId="77777777" w:rsidTr="00FD3AD6">
        <w:trPr>
          <w:trHeight w:val="1814"/>
        </w:trPr>
        <w:tc>
          <w:tcPr>
            <w:tcW w:w="794" w:type="dxa"/>
            <w:vMerge/>
            <w:shd w:val="clear" w:color="auto" w:fill="auto"/>
            <w:vAlign w:val="center"/>
            <w:hideMark/>
          </w:tcPr>
          <w:p w14:paraId="789115C4" w14:textId="77777777" w:rsidR="00FD3AD6" w:rsidRPr="00E1027D" w:rsidRDefault="00FD3AD6" w:rsidP="00D67653">
            <w:pPr>
              <w:widowControl/>
              <w:spacing w:line="400" w:lineRule="exact"/>
              <w:jc w:val="center"/>
              <w:rPr>
                <w:rFonts w:asciiTheme="minorEastAsia" w:hAnsiTheme="minorEastAsia" w:cs="宋体"/>
                <w:b/>
                <w:bCs/>
                <w:kern w:val="0"/>
                <w:sz w:val="24"/>
                <w:szCs w:val="24"/>
              </w:rPr>
            </w:pPr>
          </w:p>
        </w:tc>
        <w:tc>
          <w:tcPr>
            <w:tcW w:w="1194" w:type="dxa"/>
            <w:vMerge/>
            <w:shd w:val="clear" w:color="auto" w:fill="auto"/>
            <w:vAlign w:val="center"/>
            <w:hideMark/>
          </w:tcPr>
          <w:p w14:paraId="70FCEAAC" w14:textId="77777777" w:rsidR="00FD3AD6" w:rsidRPr="00E1027D" w:rsidRDefault="00FD3AD6" w:rsidP="00FD3AD6">
            <w:pPr>
              <w:widowControl/>
              <w:spacing w:line="400" w:lineRule="exact"/>
              <w:jc w:val="left"/>
              <w:rPr>
                <w:rFonts w:asciiTheme="minorEastAsia" w:hAnsiTheme="minorEastAsia" w:cs="宋体"/>
                <w:b/>
                <w:bCs/>
                <w:kern w:val="0"/>
                <w:sz w:val="24"/>
                <w:szCs w:val="24"/>
              </w:rPr>
            </w:pPr>
          </w:p>
        </w:tc>
        <w:tc>
          <w:tcPr>
            <w:tcW w:w="3766" w:type="dxa"/>
            <w:vMerge/>
            <w:shd w:val="clear" w:color="auto" w:fill="auto"/>
            <w:vAlign w:val="center"/>
            <w:hideMark/>
          </w:tcPr>
          <w:p w14:paraId="31C3CD09" w14:textId="77777777" w:rsidR="00FD3AD6" w:rsidRPr="00E1027D" w:rsidRDefault="00FD3AD6" w:rsidP="00FD3AD6">
            <w:pPr>
              <w:widowControl/>
              <w:spacing w:line="400" w:lineRule="exact"/>
              <w:jc w:val="left"/>
              <w:rPr>
                <w:rFonts w:asciiTheme="minorEastAsia" w:hAnsiTheme="minorEastAsia" w:cs="宋体"/>
                <w:kern w:val="0"/>
                <w:sz w:val="24"/>
                <w:szCs w:val="24"/>
              </w:rPr>
            </w:pPr>
          </w:p>
        </w:tc>
        <w:tc>
          <w:tcPr>
            <w:tcW w:w="727" w:type="dxa"/>
            <w:vMerge/>
            <w:vAlign w:val="center"/>
            <w:hideMark/>
          </w:tcPr>
          <w:p w14:paraId="3F9D922F" w14:textId="77777777" w:rsidR="00FD3AD6" w:rsidRPr="00E1027D" w:rsidRDefault="00FD3AD6" w:rsidP="00FD3AD6">
            <w:pPr>
              <w:widowControl/>
              <w:spacing w:line="400" w:lineRule="exact"/>
              <w:jc w:val="left"/>
              <w:rPr>
                <w:rFonts w:asciiTheme="minorEastAsia" w:hAnsiTheme="minorEastAsia" w:cs="宋体"/>
                <w:kern w:val="0"/>
                <w:sz w:val="24"/>
                <w:szCs w:val="24"/>
              </w:rPr>
            </w:pPr>
          </w:p>
        </w:tc>
        <w:tc>
          <w:tcPr>
            <w:tcW w:w="4289" w:type="dxa"/>
            <w:gridSpan w:val="2"/>
            <w:vMerge/>
            <w:vAlign w:val="center"/>
            <w:hideMark/>
          </w:tcPr>
          <w:p w14:paraId="1AFDEC98" w14:textId="77777777" w:rsidR="00FD3AD6" w:rsidRPr="00E1027D" w:rsidRDefault="00FD3AD6" w:rsidP="00FD3AD6">
            <w:pPr>
              <w:widowControl/>
              <w:spacing w:line="400" w:lineRule="exact"/>
              <w:jc w:val="left"/>
              <w:rPr>
                <w:rFonts w:asciiTheme="minorEastAsia" w:hAnsiTheme="minorEastAsia" w:cs="宋体"/>
                <w:kern w:val="0"/>
                <w:sz w:val="24"/>
                <w:szCs w:val="24"/>
              </w:rPr>
            </w:pPr>
          </w:p>
        </w:tc>
        <w:tc>
          <w:tcPr>
            <w:tcW w:w="4530" w:type="dxa"/>
            <w:gridSpan w:val="2"/>
            <w:shd w:val="clear" w:color="auto" w:fill="auto"/>
            <w:vAlign w:val="center"/>
            <w:hideMark/>
          </w:tcPr>
          <w:p w14:paraId="1A6A3CB1" w14:textId="77777777" w:rsidR="00FD3AD6" w:rsidRPr="00E1027D" w:rsidRDefault="00FD3AD6" w:rsidP="00FD3AD6">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(2)违法经营额5万元以上的，责令立即停止侵权行为，没收、销毁侵权商品和主要用于制造侵权商品、伪造注册商标标识的工具，处违法经营额2倍以上3倍以下罚款。</w:t>
            </w:r>
          </w:p>
        </w:tc>
      </w:tr>
      <w:tr w:rsidR="00E1027D" w:rsidRPr="00E1027D" w14:paraId="204D6D1B" w14:textId="77777777" w:rsidTr="00FD3AD6">
        <w:trPr>
          <w:trHeight w:val="992"/>
        </w:trPr>
        <w:tc>
          <w:tcPr>
            <w:tcW w:w="794" w:type="dxa"/>
            <w:vMerge w:val="restart"/>
            <w:shd w:val="clear" w:color="auto" w:fill="auto"/>
            <w:vAlign w:val="center"/>
            <w:hideMark/>
          </w:tcPr>
          <w:p w14:paraId="3C69FFE3" w14:textId="582E0B7F" w:rsidR="00FD3AD6" w:rsidRPr="00E1027D" w:rsidRDefault="00D67653" w:rsidP="00D67653">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33</w:t>
            </w:r>
            <w:r w:rsidR="00580F9F" w:rsidRPr="00E1027D">
              <w:rPr>
                <w:rFonts w:asciiTheme="minorEastAsia" w:hAnsiTheme="minorEastAsia" w:cs="宋体"/>
                <w:b/>
                <w:bCs/>
                <w:kern w:val="0"/>
                <w:sz w:val="24"/>
                <w:szCs w:val="24"/>
              </w:rPr>
              <w:t>3</w:t>
            </w:r>
          </w:p>
        </w:tc>
        <w:tc>
          <w:tcPr>
            <w:tcW w:w="1194" w:type="dxa"/>
            <w:vMerge w:val="restart"/>
            <w:shd w:val="clear" w:color="auto" w:fill="auto"/>
            <w:vAlign w:val="center"/>
            <w:hideMark/>
          </w:tcPr>
          <w:p w14:paraId="498A6D5F" w14:textId="77777777" w:rsidR="00FD3AD6" w:rsidRPr="00E1027D" w:rsidRDefault="00FD3AD6" w:rsidP="00FD3AD6">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《中华人民共和国商标法》</w:t>
            </w:r>
          </w:p>
        </w:tc>
        <w:tc>
          <w:tcPr>
            <w:tcW w:w="3766" w:type="dxa"/>
            <w:vMerge w:val="restart"/>
            <w:shd w:val="clear" w:color="auto" w:fill="auto"/>
            <w:vAlign w:val="center"/>
            <w:hideMark/>
          </w:tcPr>
          <w:p w14:paraId="5E92C168" w14:textId="77777777" w:rsidR="00FD3AD6" w:rsidRPr="00E1027D" w:rsidRDefault="00FD3AD6" w:rsidP="00FD3AD6">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六十条第二款：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w:t>
            </w:r>
          </w:p>
        </w:tc>
        <w:tc>
          <w:tcPr>
            <w:tcW w:w="727" w:type="dxa"/>
            <w:vMerge w:val="restart"/>
            <w:shd w:val="clear" w:color="auto" w:fill="auto"/>
            <w:vAlign w:val="center"/>
            <w:hideMark/>
          </w:tcPr>
          <w:p w14:paraId="3F12A233" w14:textId="77777777" w:rsidR="00FD3AD6" w:rsidRPr="00E1027D" w:rsidRDefault="00FD3AD6" w:rsidP="00FD3AD6">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4289" w:type="dxa"/>
            <w:gridSpan w:val="2"/>
            <w:shd w:val="clear" w:color="auto" w:fill="auto"/>
            <w:vAlign w:val="center"/>
            <w:hideMark/>
          </w:tcPr>
          <w:p w14:paraId="48E55C30" w14:textId="77777777" w:rsidR="00FD3AD6" w:rsidRPr="00E1027D" w:rsidRDefault="00FD3AD6" w:rsidP="00FD3AD6">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1、五年内实施两次以上商标侵权行为的；</w:t>
            </w:r>
          </w:p>
        </w:tc>
        <w:tc>
          <w:tcPr>
            <w:tcW w:w="4530" w:type="dxa"/>
            <w:gridSpan w:val="2"/>
            <w:vMerge w:val="restart"/>
            <w:shd w:val="clear" w:color="auto" w:fill="auto"/>
            <w:vAlign w:val="center"/>
            <w:hideMark/>
          </w:tcPr>
          <w:p w14:paraId="220E793A" w14:textId="77777777" w:rsidR="00FD3AD6" w:rsidRPr="00E1027D" w:rsidRDefault="00FD3AD6" w:rsidP="00FD3AD6">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(1)违法经营额5万元以下的，责令立即停止侵权行为，没收、销毁侵权商品和主要用于制造侵权商品、伪造注册商标标识的工具，处15万元以上25万元以下罚款。</w:t>
            </w:r>
            <w:r w:rsidRPr="00E1027D">
              <w:rPr>
                <w:rFonts w:asciiTheme="minorEastAsia" w:hAnsiTheme="minorEastAsia" w:cs="宋体" w:hint="eastAsia"/>
                <w:kern w:val="0"/>
                <w:sz w:val="24"/>
                <w:szCs w:val="24"/>
              </w:rPr>
              <w:br/>
              <w:t>(2)违法经营额5万元以上的，责令立即停止侵权行为，没收、销毁侵权商品和主要用于制造侵权商品、伪造注册商标标识的工具，处违法经营额3倍以上5倍以下罚款。</w:t>
            </w:r>
          </w:p>
        </w:tc>
      </w:tr>
      <w:tr w:rsidR="00E1027D" w:rsidRPr="00E1027D" w14:paraId="17E8E6B2" w14:textId="77777777" w:rsidTr="00FD3AD6">
        <w:trPr>
          <w:trHeight w:val="993"/>
        </w:trPr>
        <w:tc>
          <w:tcPr>
            <w:tcW w:w="794" w:type="dxa"/>
            <w:vMerge/>
            <w:shd w:val="clear" w:color="auto" w:fill="auto"/>
            <w:vAlign w:val="center"/>
            <w:hideMark/>
          </w:tcPr>
          <w:p w14:paraId="555F5FC7" w14:textId="77777777" w:rsidR="00FD3AD6" w:rsidRPr="00E1027D" w:rsidRDefault="00FD3AD6" w:rsidP="00D67653">
            <w:pPr>
              <w:widowControl/>
              <w:spacing w:line="400" w:lineRule="exact"/>
              <w:jc w:val="center"/>
              <w:rPr>
                <w:rFonts w:asciiTheme="minorEastAsia" w:hAnsiTheme="minorEastAsia" w:cs="宋体"/>
                <w:b/>
                <w:bCs/>
                <w:kern w:val="0"/>
                <w:sz w:val="24"/>
                <w:szCs w:val="24"/>
              </w:rPr>
            </w:pPr>
          </w:p>
        </w:tc>
        <w:tc>
          <w:tcPr>
            <w:tcW w:w="1194" w:type="dxa"/>
            <w:vMerge/>
            <w:shd w:val="clear" w:color="auto" w:fill="auto"/>
            <w:vAlign w:val="center"/>
            <w:hideMark/>
          </w:tcPr>
          <w:p w14:paraId="46EA2D42" w14:textId="77777777" w:rsidR="00FD3AD6" w:rsidRPr="00E1027D" w:rsidRDefault="00FD3AD6" w:rsidP="00FD3AD6">
            <w:pPr>
              <w:widowControl/>
              <w:spacing w:line="400" w:lineRule="exact"/>
              <w:jc w:val="left"/>
              <w:rPr>
                <w:rFonts w:asciiTheme="minorEastAsia" w:hAnsiTheme="minorEastAsia" w:cs="宋体"/>
                <w:b/>
                <w:bCs/>
                <w:kern w:val="0"/>
                <w:sz w:val="24"/>
                <w:szCs w:val="24"/>
              </w:rPr>
            </w:pPr>
          </w:p>
        </w:tc>
        <w:tc>
          <w:tcPr>
            <w:tcW w:w="3766" w:type="dxa"/>
            <w:vMerge/>
            <w:shd w:val="clear" w:color="auto" w:fill="auto"/>
            <w:vAlign w:val="center"/>
            <w:hideMark/>
          </w:tcPr>
          <w:p w14:paraId="20D72042" w14:textId="77777777" w:rsidR="00FD3AD6" w:rsidRPr="00E1027D" w:rsidRDefault="00FD3AD6" w:rsidP="00FD3AD6">
            <w:pPr>
              <w:widowControl/>
              <w:spacing w:line="400" w:lineRule="exact"/>
              <w:jc w:val="left"/>
              <w:rPr>
                <w:rFonts w:asciiTheme="minorEastAsia" w:hAnsiTheme="minorEastAsia" w:cs="宋体"/>
                <w:kern w:val="0"/>
                <w:sz w:val="24"/>
                <w:szCs w:val="24"/>
              </w:rPr>
            </w:pPr>
          </w:p>
        </w:tc>
        <w:tc>
          <w:tcPr>
            <w:tcW w:w="727" w:type="dxa"/>
            <w:vMerge/>
            <w:vAlign w:val="center"/>
            <w:hideMark/>
          </w:tcPr>
          <w:p w14:paraId="77FD514D" w14:textId="77777777" w:rsidR="00FD3AD6" w:rsidRPr="00E1027D" w:rsidRDefault="00FD3AD6" w:rsidP="00FD3AD6">
            <w:pPr>
              <w:widowControl/>
              <w:spacing w:line="400" w:lineRule="exact"/>
              <w:jc w:val="left"/>
              <w:rPr>
                <w:rFonts w:asciiTheme="minorEastAsia" w:hAnsiTheme="minorEastAsia" w:cs="宋体"/>
                <w:kern w:val="0"/>
                <w:sz w:val="24"/>
                <w:szCs w:val="24"/>
              </w:rPr>
            </w:pPr>
          </w:p>
        </w:tc>
        <w:tc>
          <w:tcPr>
            <w:tcW w:w="4289" w:type="dxa"/>
            <w:gridSpan w:val="2"/>
            <w:shd w:val="clear" w:color="auto" w:fill="auto"/>
            <w:vAlign w:val="center"/>
            <w:hideMark/>
          </w:tcPr>
          <w:p w14:paraId="4C24E232" w14:textId="77777777" w:rsidR="00FD3AD6" w:rsidRPr="00E1027D" w:rsidRDefault="00FD3AD6" w:rsidP="00FD3AD6">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2、同时侵犯两种以上注册商标专用权的；</w:t>
            </w:r>
          </w:p>
        </w:tc>
        <w:tc>
          <w:tcPr>
            <w:tcW w:w="4530" w:type="dxa"/>
            <w:gridSpan w:val="2"/>
            <w:vMerge/>
            <w:vAlign w:val="center"/>
            <w:hideMark/>
          </w:tcPr>
          <w:p w14:paraId="3E066F4E" w14:textId="77777777" w:rsidR="00FD3AD6" w:rsidRPr="00E1027D" w:rsidRDefault="00FD3AD6" w:rsidP="00FD3AD6">
            <w:pPr>
              <w:widowControl/>
              <w:spacing w:line="400" w:lineRule="exact"/>
              <w:jc w:val="left"/>
              <w:rPr>
                <w:rFonts w:asciiTheme="minorEastAsia" w:hAnsiTheme="minorEastAsia" w:cs="宋体"/>
                <w:kern w:val="0"/>
                <w:sz w:val="24"/>
                <w:szCs w:val="24"/>
              </w:rPr>
            </w:pPr>
          </w:p>
        </w:tc>
      </w:tr>
      <w:tr w:rsidR="00E1027D" w:rsidRPr="00E1027D" w14:paraId="3491FE55" w14:textId="77777777" w:rsidTr="00FD3AD6">
        <w:trPr>
          <w:trHeight w:val="992"/>
        </w:trPr>
        <w:tc>
          <w:tcPr>
            <w:tcW w:w="794" w:type="dxa"/>
            <w:vMerge/>
            <w:shd w:val="clear" w:color="auto" w:fill="auto"/>
            <w:vAlign w:val="center"/>
            <w:hideMark/>
          </w:tcPr>
          <w:p w14:paraId="5CE6E898" w14:textId="77777777" w:rsidR="00FD3AD6" w:rsidRPr="00E1027D" w:rsidRDefault="00FD3AD6" w:rsidP="00D67653">
            <w:pPr>
              <w:widowControl/>
              <w:spacing w:line="400" w:lineRule="exact"/>
              <w:jc w:val="center"/>
              <w:rPr>
                <w:rFonts w:asciiTheme="minorEastAsia" w:hAnsiTheme="minorEastAsia" w:cs="宋体"/>
                <w:b/>
                <w:bCs/>
                <w:kern w:val="0"/>
                <w:sz w:val="24"/>
                <w:szCs w:val="24"/>
              </w:rPr>
            </w:pPr>
          </w:p>
        </w:tc>
        <w:tc>
          <w:tcPr>
            <w:tcW w:w="1194" w:type="dxa"/>
            <w:vMerge/>
            <w:shd w:val="clear" w:color="auto" w:fill="auto"/>
            <w:vAlign w:val="center"/>
            <w:hideMark/>
          </w:tcPr>
          <w:p w14:paraId="2175F653" w14:textId="77777777" w:rsidR="00FD3AD6" w:rsidRPr="00E1027D" w:rsidRDefault="00FD3AD6" w:rsidP="00FD3AD6">
            <w:pPr>
              <w:widowControl/>
              <w:spacing w:line="400" w:lineRule="exact"/>
              <w:jc w:val="left"/>
              <w:rPr>
                <w:rFonts w:asciiTheme="minorEastAsia" w:hAnsiTheme="minorEastAsia" w:cs="宋体"/>
                <w:b/>
                <w:bCs/>
                <w:kern w:val="0"/>
                <w:sz w:val="24"/>
                <w:szCs w:val="24"/>
              </w:rPr>
            </w:pPr>
          </w:p>
        </w:tc>
        <w:tc>
          <w:tcPr>
            <w:tcW w:w="3766" w:type="dxa"/>
            <w:vMerge/>
            <w:shd w:val="clear" w:color="auto" w:fill="auto"/>
            <w:vAlign w:val="center"/>
            <w:hideMark/>
          </w:tcPr>
          <w:p w14:paraId="45777F3B" w14:textId="77777777" w:rsidR="00FD3AD6" w:rsidRPr="00E1027D" w:rsidRDefault="00FD3AD6" w:rsidP="00FD3AD6">
            <w:pPr>
              <w:widowControl/>
              <w:spacing w:line="400" w:lineRule="exact"/>
              <w:jc w:val="left"/>
              <w:rPr>
                <w:rFonts w:asciiTheme="minorEastAsia" w:hAnsiTheme="minorEastAsia" w:cs="宋体"/>
                <w:kern w:val="0"/>
                <w:sz w:val="24"/>
                <w:szCs w:val="24"/>
              </w:rPr>
            </w:pPr>
          </w:p>
        </w:tc>
        <w:tc>
          <w:tcPr>
            <w:tcW w:w="727" w:type="dxa"/>
            <w:vMerge/>
            <w:vAlign w:val="center"/>
            <w:hideMark/>
          </w:tcPr>
          <w:p w14:paraId="1458D34D" w14:textId="77777777" w:rsidR="00FD3AD6" w:rsidRPr="00E1027D" w:rsidRDefault="00FD3AD6" w:rsidP="00FD3AD6">
            <w:pPr>
              <w:widowControl/>
              <w:spacing w:line="400" w:lineRule="exact"/>
              <w:jc w:val="left"/>
              <w:rPr>
                <w:rFonts w:asciiTheme="minorEastAsia" w:hAnsiTheme="minorEastAsia" w:cs="宋体"/>
                <w:kern w:val="0"/>
                <w:sz w:val="24"/>
                <w:szCs w:val="24"/>
              </w:rPr>
            </w:pPr>
          </w:p>
        </w:tc>
        <w:tc>
          <w:tcPr>
            <w:tcW w:w="4289" w:type="dxa"/>
            <w:gridSpan w:val="2"/>
            <w:shd w:val="clear" w:color="auto" w:fill="auto"/>
            <w:vAlign w:val="center"/>
            <w:hideMark/>
          </w:tcPr>
          <w:p w14:paraId="2EAEF4C9" w14:textId="77777777" w:rsidR="00FD3AD6" w:rsidRPr="00E1027D" w:rsidRDefault="00FD3AD6" w:rsidP="00FD3AD6">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3、侵犯驰名商标或地理标志商标的；</w:t>
            </w:r>
          </w:p>
        </w:tc>
        <w:tc>
          <w:tcPr>
            <w:tcW w:w="4530" w:type="dxa"/>
            <w:gridSpan w:val="2"/>
            <w:vMerge/>
            <w:vAlign w:val="center"/>
            <w:hideMark/>
          </w:tcPr>
          <w:p w14:paraId="08F18543" w14:textId="77777777" w:rsidR="00FD3AD6" w:rsidRPr="00E1027D" w:rsidRDefault="00FD3AD6" w:rsidP="00FD3AD6">
            <w:pPr>
              <w:widowControl/>
              <w:spacing w:line="400" w:lineRule="exact"/>
              <w:jc w:val="left"/>
              <w:rPr>
                <w:rFonts w:asciiTheme="minorEastAsia" w:hAnsiTheme="minorEastAsia" w:cs="宋体"/>
                <w:kern w:val="0"/>
                <w:sz w:val="24"/>
                <w:szCs w:val="24"/>
              </w:rPr>
            </w:pPr>
          </w:p>
        </w:tc>
      </w:tr>
      <w:tr w:rsidR="00E1027D" w:rsidRPr="00E1027D" w14:paraId="1C8B0836" w14:textId="77777777" w:rsidTr="00FD3AD6">
        <w:trPr>
          <w:trHeight w:val="993"/>
        </w:trPr>
        <w:tc>
          <w:tcPr>
            <w:tcW w:w="794" w:type="dxa"/>
            <w:vMerge/>
            <w:shd w:val="clear" w:color="auto" w:fill="auto"/>
            <w:vAlign w:val="center"/>
            <w:hideMark/>
          </w:tcPr>
          <w:p w14:paraId="5FD6D60C" w14:textId="77777777" w:rsidR="00FD3AD6" w:rsidRPr="00E1027D" w:rsidRDefault="00FD3AD6" w:rsidP="00D67653">
            <w:pPr>
              <w:widowControl/>
              <w:spacing w:line="400" w:lineRule="exact"/>
              <w:jc w:val="center"/>
              <w:rPr>
                <w:rFonts w:asciiTheme="minorEastAsia" w:hAnsiTheme="minorEastAsia" w:cs="宋体"/>
                <w:b/>
                <w:bCs/>
                <w:kern w:val="0"/>
                <w:sz w:val="24"/>
                <w:szCs w:val="24"/>
              </w:rPr>
            </w:pPr>
          </w:p>
        </w:tc>
        <w:tc>
          <w:tcPr>
            <w:tcW w:w="1194" w:type="dxa"/>
            <w:vMerge/>
            <w:shd w:val="clear" w:color="auto" w:fill="auto"/>
            <w:vAlign w:val="center"/>
            <w:hideMark/>
          </w:tcPr>
          <w:p w14:paraId="4FDE7C06" w14:textId="77777777" w:rsidR="00FD3AD6" w:rsidRPr="00E1027D" w:rsidRDefault="00FD3AD6" w:rsidP="00FD3AD6">
            <w:pPr>
              <w:widowControl/>
              <w:spacing w:line="400" w:lineRule="exact"/>
              <w:jc w:val="left"/>
              <w:rPr>
                <w:rFonts w:asciiTheme="minorEastAsia" w:hAnsiTheme="minorEastAsia" w:cs="宋体"/>
                <w:b/>
                <w:bCs/>
                <w:kern w:val="0"/>
                <w:sz w:val="24"/>
                <w:szCs w:val="24"/>
              </w:rPr>
            </w:pPr>
          </w:p>
        </w:tc>
        <w:tc>
          <w:tcPr>
            <w:tcW w:w="3766" w:type="dxa"/>
            <w:vMerge/>
            <w:shd w:val="clear" w:color="auto" w:fill="auto"/>
            <w:vAlign w:val="center"/>
            <w:hideMark/>
          </w:tcPr>
          <w:p w14:paraId="2548E113" w14:textId="77777777" w:rsidR="00FD3AD6" w:rsidRPr="00E1027D" w:rsidRDefault="00FD3AD6" w:rsidP="00FD3AD6">
            <w:pPr>
              <w:widowControl/>
              <w:spacing w:line="400" w:lineRule="exact"/>
              <w:jc w:val="left"/>
              <w:rPr>
                <w:rFonts w:asciiTheme="minorEastAsia" w:hAnsiTheme="minorEastAsia" w:cs="宋体"/>
                <w:kern w:val="0"/>
                <w:sz w:val="24"/>
                <w:szCs w:val="24"/>
              </w:rPr>
            </w:pPr>
          </w:p>
        </w:tc>
        <w:tc>
          <w:tcPr>
            <w:tcW w:w="727" w:type="dxa"/>
            <w:vMerge/>
            <w:vAlign w:val="center"/>
            <w:hideMark/>
          </w:tcPr>
          <w:p w14:paraId="77EF6925" w14:textId="77777777" w:rsidR="00FD3AD6" w:rsidRPr="00E1027D" w:rsidRDefault="00FD3AD6" w:rsidP="00FD3AD6">
            <w:pPr>
              <w:widowControl/>
              <w:spacing w:line="400" w:lineRule="exact"/>
              <w:jc w:val="left"/>
              <w:rPr>
                <w:rFonts w:asciiTheme="minorEastAsia" w:hAnsiTheme="minorEastAsia" w:cs="宋体"/>
                <w:kern w:val="0"/>
                <w:sz w:val="24"/>
                <w:szCs w:val="24"/>
              </w:rPr>
            </w:pPr>
          </w:p>
        </w:tc>
        <w:tc>
          <w:tcPr>
            <w:tcW w:w="4289" w:type="dxa"/>
            <w:gridSpan w:val="2"/>
            <w:shd w:val="clear" w:color="auto" w:fill="auto"/>
            <w:vAlign w:val="center"/>
            <w:hideMark/>
          </w:tcPr>
          <w:p w14:paraId="36A1A914" w14:textId="77777777" w:rsidR="00FD3AD6" w:rsidRPr="00E1027D" w:rsidRDefault="00FD3AD6" w:rsidP="00FD3AD6">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4、其他违法情节严重，造成严重危害后果的。</w:t>
            </w:r>
          </w:p>
        </w:tc>
        <w:tc>
          <w:tcPr>
            <w:tcW w:w="4530" w:type="dxa"/>
            <w:gridSpan w:val="2"/>
            <w:vMerge/>
            <w:vAlign w:val="center"/>
            <w:hideMark/>
          </w:tcPr>
          <w:p w14:paraId="72E028D2" w14:textId="77777777" w:rsidR="00FD3AD6" w:rsidRPr="00E1027D" w:rsidRDefault="00FD3AD6" w:rsidP="00FD3AD6">
            <w:pPr>
              <w:widowControl/>
              <w:spacing w:line="400" w:lineRule="exact"/>
              <w:jc w:val="left"/>
              <w:rPr>
                <w:rFonts w:asciiTheme="minorEastAsia" w:hAnsiTheme="minorEastAsia" w:cs="宋体"/>
                <w:kern w:val="0"/>
                <w:sz w:val="24"/>
                <w:szCs w:val="24"/>
              </w:rPr>
            </w:pPr>
          </w:p>
        </w:tc>
      </w:tr>
      <w:tr w:rsidR="00E1027D" w:rsidRPr="00E1027D" w14:paraId="2CF62D22" w14:textId="77777777" w:rsidTr="00991B27">
        <w:trPr>
          <w:trHeight w:val="1757"/>
        </w:trPr>
        <w:tc>
          <w:tcPr>
            <w:tcW w:w="794" w:type="dxa"/>
            <w:vMerge w:val="restart"/>
            <w:shd w:val="clear" w:color="auto" w:fill="auto"/>
            <w:vAlign w:val="center"/>
            <w:hideMark/>
          </w:tcPr>
          <w:p w14:paraId="1CC6C647" w14:textId="1F4D75B0" w:rsidR="00991B27" w:rsidRPr="00E1027D" w:rsidRDefault="00D67653" w:rsidP="00D67653">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33</w:t>
            </w:r>
            <w:r w:rsidR="00580F9F" w:rsidRPr="00E1027D">
              <w:rPr>
                <w:rFonts w:asciiTheme="minorEastAsia" w:hAnsiTheme="minorEastAsia" w:cs="宋体"/>
                <w:b/>
                <w:bCs/>
                <w:kern w:val="0"/>
                <w:sz w:val="24"/>
                <w:szCs w:val="24"/>
              </w:rPr>
              <w:t>4</w:t>
            </w:r>
          </w:p>
        </w:tc>
        <w:tc>
          <w:tcPr>
            <w:tcW w:w="1194" w:type="dxa"/>
            <w:vMerge w:val="restart"/>
            <w:shd w:val="clear" w:color="auto" w:fill="auto"/>
            <w:vAlign w:val="center"/>
            <w:hideMark/>
          </w:tcPr>
          <w:p w14:paraId="10B15049" w14:textId="77777777" w:rsidR="00991B27" w:rsidRPr="00E1027D" w:rsidRDefault="00991B27" w:rsidP="00FD3AD6">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《中华人民共和国商标法》</w:t>
            </w:r>
          </w:p>
        </w:tc>
        <w:tc>
          <w:tcPr>
            <w:tcW w:w="3766" w:type="dxa"/>
            <w:vMerge w:val="restart"/>
            <w:shd w:val="clear" w:color="auto" w:fill="auto"/>
            <w:vAlign w:val="center"/>
            <w:hideMark/>
          </w:tcPr>
          <w:p w14:paraId="7D61C6B9" w14:textId="77777777" w:rsidR="00991B27" w:rsidRPr="00E1027D" w:rsidRDefault="00991B27" w:rsidP="00FD3AD6">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六十八条：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w:t>
            </w:r>
          </w:p>
        </w:tc>
        <w:tc>
          <w:tcPr>
            <w:tcW w:w="727" w:type="dxa"/>
            <w:vMerge w:val="restart"/>
            <w:shd w:val="clear" w:color="auto" w:fill="auto"/>
            <w:vAlign w:val="center"/>
            <w:hideMark/>
          </w:tcPr>
          <w:p w14:paraId="2B11AEFB" w14:textId="77777777" w:rsidR="00991B27" w:rsidRPr="00E1027D" w:rsidRDefault="00991B27" w:rsidP="00FD3AD6">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4260" w:type="dxa"/>
            <w:shd w:val="clear" w:color="auto" w:fill="auto"/>
            <w:vAlign w:val="center"/>
            <w:hideMark/>
          </w:tcPr>
          <w:p w14:paraId="60728BC1" w14:textId="77777777" w:rsidR="00991B27" w:rsidRPr="00E1027D" w:rsidRDefault="00991B27" w:rsidP="00FD3AD6">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1、伪造、变造或使用伪造、变造的法律文件、印章、签名1项，或者以不正当手段招徕业务、违法接受委托、违法申请商标注册的情节较轻，未造成危害后果的。</w:t>
            </w:r>
          </w:p>
        </w:tc>
        <w:tc>
          <w:tcPr>
            <w:tcW w:w="4559" w:type="dxa"/>
            <w:gridSpan w:val="3"/>
            <w:vMerge w:val="restart"/>
            <w:shd w:val="clear" w:color="auto" w:fill="auto"/>
            <w:vAlign w:val="center"/>
            <w:hideMark/>
          </w:tcPr>
          <w:p w14:paraId="25684A46" w14:textId="77777777" w:rsidR="00991B27" w:rsidRPr="00E1027D" w:rsidRDefault="00991B27" w:rsidP="00FD3AD6">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对商标代理机构给予警告，处1万元以上3万元以下罚款；</w:t>
            </w:r>
            <w:r w:rsidRPr="00E1027D">
              <w:rPr>
                <w:rFonts w:asciiTheme="minorEastAsia" w:hAnsiTheme="minorEastAsia" w:cs="宋体" w:hint="eastAsia"/>
                <w:kern w:val="0"/>
                <w:sz w:val="24"/>
                <w:szCs w:val="24"/>
              </w:rPr>
              <w:br/>
              <w:t>对直接负责的主管人员和其他直接责任人员给予警告，处5000元以上1万元以下罚款。</w:t>
            </w:r>
          </w:p>
        </w:tc>
      </w:tr>
      <w:tr w:rsidR="00E1027D" w:rsidRPr="00E1027D" w14:paraId="1894488C" w14:textId="77777777" w:rsidTr="00991B27">
        <w:trPr>
          <w:trHeight w:val="1757"/>
        </w:trPr>
        <w:tc>
          <w:tcPr>
            <w:tcW w:w="794" w:type="dxa"/>
            <w:vMerge/>
            <w:shd w:val="clear" w:color="auto" w:fill="auto"/>
            <w:vAlign w:val="center"/>
            <w:hideMark/>
          </w:tcPr>
          <w:p w14:paraId="7B2E32B0" w14:textId="77777777" w:rsidR="00991B27" w:rsidRPr="00E1027D" w:rsidRDefault="00991B27" w:rsidP="00D67653">
            <w:pPr>
              <w:widowControl/>
              <w:spacing w:line="400" w:lineRule="exact"/>
              <w:jc w:val="center"/>
              <w:rPr>
                <w:rFonts w:asciiTheme="minorEastAsia" w:hAnsiTheme="minorEastAsia" w:cs="宋体"/>
                <w:b/>
                <w:bCs/>
                <w:kern w:val="0"/>
                <w:sz w:val="24"/>
                <w:szCs w:val="24"/>
              </w:rPr>
            </w:pPr>
          </w:p>
        </w:tc>
        <w:tc>
          <w:tcPr>
            <w:tcW w:w="1194" w:type="dxa"/>
            <w:vMerge/>
            <w:shd w:val="clear" w:color="auto" w:fill="auto"/>
            <w:vAlign w:val="center"/>
            <w:hideMark/>
          </w:tcPr>
          <w:p w14:paraId="365B72C3" w14:textId="77777777" w:rsidR="00991B27" w:rsidRPr="00E1027D" w:rsidRDefault="00991B27" w:rsidP="00FD3AD6">
            <w:pPr>
              <w:widowControl/>
              <w:spacing w:line="400" w:lineRule="exact"/>
              <w:jc w:val="left"/>
              <w:rPr>
                <w:rFonts w:asciiTheme="minorEastAsia" w:hAnsiTheme="minorEastAsia" w:cs="宋体"/>
                <w:b/>
                <w:bCs/>
                <w:kern w:val="0"/>
                <w:sz w:val="24"/>
                <w:szCs w:val="24"/>
              </w:rPr>
            </w:pPr>
          </w:p>
        </w:tc>
        <w:tc>
          <w:tcPr>
            <w:tcW w:w="3766" w:type="dxa"/>
            <w:vMerge/>
            <w:vAlign w:val="center"/>
            <w:hideMark/>
          </w:tcPr>
          <w:p w14:paraId="6D4E812C" w14:textId="77777777" w:rsidR="00991B27" w:rsidRPr="00E1027D" w:rsidRDefault="00991B27" w:rsidP="00FD3AD6">
            <w:pPr>
              <w:widowControl/>
              <w:spacing w:line="400" w:lineRule="exact"/>
              <w:jc w:val="left"/>
              <w:rPr>
                <w:rFonts w:asciiTheme="minorEastAsia" w:hAnsiTheme="minorEastAsia" w:cs="宋体"/>
                <w:kern w:val="0"/>
                <w:sz w:val="24"/>
                <w:szCs w:val="24"/>
              </w:rPr>
            </w:pPr>
          </w:p>
        </w:tc>
        <w:tc>
          <w:tcPr>
            <w:tcW w:w="727" w:type="dxa"/>
            <w:vMerge/>
            <w:vAlign w:val="center"/>
            <w:hideMark/>
          </w:tcPr>
          <w:p w14:paraId="77BE691F" w14:textId="77777777" w:rsidR="00991B27" w:rsidRPr="00E1027D" w:rsidRDefault="00991B27" w:rsidP="00FD3AD6">
            <w:pPr>
              <w:widowControl/>
              <w:spacing w:line="400" w:lineRule="exact"/>
              <w:jc w:val="left"/>
              <w:rPr>
                <w:rFonts w:asciiTheme="minorEastAsia" w:hAnsiTheme="minorEastAsia" w:cs="宋体"/>
                <w:kern w:val="0"/>
                <w:sz w:val="24"/>
                <w:szCs w:val="24"/>
              </w:rPr>
            </w:pPr>
          </w:p>
        </w:tc>
        <w:tc>
          <w:tcPr>
            <w:tcW w:w="4260" w:type="dxa"/>
            <w:shd w:val="clear" w:color="auto" w:fill="auto"/>
            <w:vAlign w:val="center"/>
            <w:hideMark/>
          </w:tcPr>
          <w:p w14:paraId="5ED3B914" w14:textId="77777777" w:rsidR="00991B27" w:rsidRPr="00E1027D" w:rsidRDefault="00991B27" w:rsidP="00FD3AD6">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2、以诋毁其他商标代理机构等手段招徕商标代理业务或者以其他不正当手段扰乱商标代理市场秩序的情节较轻，未造成危害后果的。</w:t>
            </w:r>
          </w:p>
        </w:tc>
        <w:tc>
          <w:tcPr>
            <w:tcW w:w="4559" w:type="dxa"/>
            <w:gridSpan w:val="3"/>
            <w:vMerge/>
            <w:vAlign w:val="center"/>
            <w:hideMark/>
          </w:tcPr>
          <w:p w14:paraId="7B7026FA" w14:textId="77777777" w:rsidR="00991B27" w:rsidRPr="00E1027D" w:rsidRDefault="00991B27" w:rsidP="00FD3AD6">
            <w:pPr>
              <w:widowControl/>
              <w:spacing w:line="400" w:lineRule="exact"/>
              <w:jc w:val="left"/>
              <w:rPr>
                <w:rFonts w:asciiTheme="minorEastAsia" w:hAnsiTheme="minorEastAsia" w:cs="宋体"/>
                <w:kern w:val="0"/>
                <w:sz w:val="24"/>
                <w:szCs w:val="24"/>
              </w:rPr>
            </w:pPr>
          </w:p>
        </w:tc>
      </w:tr>
      <w:tr w:rsidR="00E1027D" w:rsidRPr="00E1027D" w14:paraId="59BD40CB" w14:textId="77777777" w:rsidTr="00991B27">
        <w:trPr>
          <w:trHeight w:val="1757"/>
        </w:trPr>
        <w:tc>
          <w:tcPr>
            <w:tcW w:w="794" w:type="dxa"/>
            <w:vMerge/>
            <w:shd w:val="clear" w:color="auto" w:fill="auto"/>
            <w:vAlign w:val="center"/>
            <w:hideMark/>
          </w:tcPr>
          <w:p w14:paraId="0BAFE2ED" w14:textId="77777777" w:rsidR="00991B27" w:rsidRPr="00E1027D" w:rsidRDefault="00991B27" w:rsidP="00D67653">
            <w:pPr>
              <w:widowControl/>
              <w:spacing w:line="400" w:lineRule="exact"/>
              <w:jc w:val="center"/>
              <w:rPr>
                <w:rFonts w:asciiTheme="minorEastAsia" w:hAnsiTheme="minorEastAsia" w:cs="宋体"/>
                <w:b/>
                <w:bCs/>
                <w:kern w:val="0"/>
                <w:sz w:val="24"/>
                <w:szCs w:val="24"/>
              </w:rPr>
            </w:pPr>
          </w:p>
        </w:tc>
        <w:tc>
          <w:tcPr>
            <w:tcW w:w="1194" w:type="dxa"/>
            <w:vMerge/>
            <w:shd w:val="clear" w:color="auto" w:fill="auto"/>
            <w:vAlign w:val="center"/>
            <w:hideMark/>
          </w:tcPr>
          <w:p w14:paraId="75A15D2F" w14:textId="77777777" w:rsidR="00991B27" w:rsidRPr="00E1027D" w:rsidRDefault="00991B27" w:rsidP="00FD3AD6">
            <w:pPr>
              <w:widowControl/>
              <w:spacing w:line="400" w:lineRule="exact"/>
              <w:jc w:val="left"/>
              <w:rPr>
                <w:rFonts w:asciiTheme="minorEastAsia" w:hAnsiTheme="minorEastAsia" w:cs="宋体"/>
                <w:b/>
                <w:bCs/>
                <w:kern w:val="0"/>
                <w:sz w:val="24"/>
                <w:szCs w:val="24"/>
              </w:rPr>
            </w:pPr>
          </w:p>
        </w:tc>
        <w:tc>
          <w:tcPr>
            <w:tcW w:w="3766" w:type="dxa"/>
            <w:vMerge/>
            <w:vAlign w:val="center"/>
            <w:hideMark/>
          </w:tcPr>
          <w:p w14:paraId="4A80D207" w14:textId="77777777" w:rsidR="00991B27" w:rsidRPr="00E1027D" w:rsidRDefault="00991B27" w:rsidP="00FD3AD6">
            <w:pPr>
              <w:widowControl/>
              <w:spacing w:line="400" w:lineRule="exact"/>
              <w:jc w:val="left"/>
              <w:rPr>
                <w:rFonts w:asciiTheme="minorEastAsia" w:hAnsiTheme="minorEastAsia" w:cs="宋体"/>
                <w:kern w:val="0"/>
                <w:sz w:val="24"/>
                <w:szCs w:val="24"/>
              </w:rPr>
            </w:pPr>
          </w:p>
        </w:tc>
        <w:tc>
          <w:tcPr>
            <w:tcW w:w="727" w:type="dxa"/>
            <w:vMerge/>
            <w:vAlign w:val="center"/>
            <w:hideMark/>
          </w:tcPr>
          <w:p w14:paraId="4B063D6B" w14:textId="77777777" w:rsidR="00991B27" w:rsidRPr="00E1027D" w:rsidRDefault="00991B27" w:rsidP="00FD3AD6">
            <w:pPr>
              <w:widowControl/>
              <w:spacing w:line="400" w:lineRule="exact"/>
              <w:jc w:val="left"/>
              <w:rPr>
                <w:rFonts w:asciiTheme="minorEastAsia" w:hAnsiTheme="minorEastAsia" w:cs="宋体"/>
                <w:kern w:val="0"/>
                <w:sz w:val="24"/>
                <w:szCs w:val="24"/>
              </w:rPr>
            </w:pPr>
          </w:p>
        </w:tc>
        <w:tc>
          <w:tcPr>
            <w:tcW w:w="4260" w:type="dxa"/>
            <w:shd w:val="clear" w:color="auto" w:fill="auto"/>
            <w:vAlign w:val="center"/>
            <w:hideMark/>
          </w:tcPr>
          <w:p w14:paraId="496F1AC5" w14:textId="77777777" w:rsidR="00991B27" w:rsidRPr="00E1027D" w:rsidRDefault="00991B27" w:rsidP="00FD3AD6">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3、违法经营额5万元以下的。 </w:t>
            </w:r>
          </w:p>
        </w:tc>
        <w:tc>
          <w:tcPr>
            <w:tcW w:w="4559" w:type="dxa"/>
            <w:gridSpan w:val="3"/>
            <w:vMerge/>
            <w:vAlign w:val="center"/>
            <w:hideMark/>
          </w:tcPr>
          <w:p w14:paraId="4662DCCB" w14:textId="77777777" w:rsidR="00991B27" w:rsidRPr="00E1027D" w:rsidRDefault="00991B27" w:rsidP="00FD3AD6">
            <w:pPr>
              <w:widowControl/>
              <w:spacing w:line="400" w:lineRule="exact"/>
              <w:jc w:val="left"/>
              <w:rPr>
                <w:rFonts w:asciiTheme="minorEastAsia" w:hAnsiTheme="minorEastAsia" w:cs="宋体"/>
                <w:kern w:val="0"/>
                <w:sz w:val="24"/>
                <w:szCs w:val="24"/>
              </w:rPr>
            </w:pPr>
          </w:p>
        </w:tc>
      </w:tr>
      <w:tr w:rsidR="00E1027D" w:rsidRPr="00E1027D" w14:paraId="6F30A819" w14:textId="77777777" w:rsidTr="00991B27">
        <w:trPr>
          <w:trHeight w:val="1361"/>
        </w:trPr>
        <w:tc>
          <w:tcPr>
            <w:tcW w:w="794" w:type="dxa"/>
            <w:vMerge w:val="restart"/>
            <w:shd w:val="clear" w:color="auto" w:fill="auto"/>
            <w:vAlign w:val="center"/>
            <w:hideMark/>
          </w:tcPr>
          <w:p w14:paraId="4C6B9EE9" w14:textId="5301FBCD" w:rsidR="00991B27" w:rsidRPr="00E1027D" w:rsidRDefault="00D67653" w:rsidP="00D67653">
            <w:pPr>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33</w:t>
            </w:r>
            <w:r w:rsidR="00580F9F" w:rsidRPr="00E1027D">
              <w:rPr>
                <w:rFonts w:asciiTheme="minorEastAsia" w:hAnsiTheme="minorEastAsia" w:cs="宋体"/>
                <w:b/>
                <w:bCs/>
                <w:kern w:val="0"/>
                <w:sz w:val="24"/>
                <w:szCs w:val="24"/>
              </w:rPr>
              <w:t>4</w:t>
            </w:r>
          </w:p>
        </w:tc>
        <w:tc>
          <w:tcPr>
            <w:tcW w:w="1194" w:type="dxa"/>
            <w:vMerge w:val="restart"/>
            <w:shd w:val="clear" w:color="auto" w:fill="auto"/>
            <w:vAlign w:val="center"/>
            <w:hideMark/>
          </w:tcPr>
          <w:p w14:paraId="57BC3173" w14:textId="77777777" w:rsidR="00991B27" w:rsidRPr="00E1027D" w:rsidRDefault="00991B27" w:rsidP="00991B27">
            <w:pPr>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《中华人民共和国商标法》</w:t>
            </w:r>
          </w:p>
        </w:tc>
        <w:tc>
          <w:tcPr>
            <w:tcW w:w="3766" w:type="dxa"/>
            <w:vMerge w:val="restart"/>
            <w:shd w:val="clear" w:color="auto" w:fill="auto"/>
            <w:vAlign w:val="center"/>
            <w:hideMark/>
          </w:tcPr>
          <w:p w14:paraId="69C1FCB0" w14:textId="77777777" w:rsidR="00991B27" w:rsidRPr="00E1027D" w:rsidRDefault="00991B27" w:rsidP="00FD3AD6">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六十八条：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w:t>
            </w:r>
          </w:p>
        </w:tc>
        <w:tc>
          <w:tcPr>
            <w:tcW w:w="727" w:type="dxa"/>
            <w:vMerge w:val="restart"/>
            <w:shd w:val="clear" w:color="auto" w:fill="auto"/>
            <w:vAlign w:val="center"/>
            <w:hideMark/>
          </w:tcPr>
          <w:p w14:paraId="5207EC10" w14:textId="77777777" w:rsidR="00991B27" w:rsidRPr="00E1027D" w:rsidRDefault="00991B27" w:rsidP="00FD3AD6">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4260" w:type="dxa"/>
            <w:shd w:val="clear" w:color="auto" w:fill="auto"/>
            <w:vAlign w:val="center"/>
            <w:hideMark/>
          </w:tcPr>
          <w:p w14:paraId="14F812E2" w14:textId="77777777" w:rsidR="00991B27" w:rsidRPr="00E1027D" w:rsidRDefault="00991B27" w:rsidP="00FD3AD6">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1、伪造、变造或使用伪造、变造的法律文件、印章、签名2项情节较重的，造成较重危害后果的。</w:t>
            </w:r>
          </w:p>
        </w:tc>
        <w:tc>
          <w:tcPr>
            <w:tcW w:w="4559" w:type="dxa"/>
            <w:gridSpan w:val="3"/>
            <w:vMerge w:val="restart"/>
            <w:shd w:val="clear" w:color="auto" w:fill="auto"/>
            <w:vAlign w:val="center"/>
            <w:hideMark/>
          </w:tcPr>
          <w:p w14:paraId="0BF91F41" w14:textId="77777777" w:rsidR="00991B27" w:rsidRPr="00E1027D" w:rsidRDefault="00991B27" w:rsidP="00FD3AD6">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对商标代理机构给予警告，处3万元以上7万元以下罚款；</w:t>
            </w:r>
            <w:r w:rsidRPr="00E1027D">
              <w:rPr>
                <w:rFonts w:asciiTheme="minorEastAsia" w:hAnsiTheme="minorEastAsia" w:cs="宋体" w:hint="eastAsia"/>
                <w:kern w:val="0"/>
                <w:sz w:val="24"/>
                <w:szCs w:val="24"/>
              </w:rPr>
              <w:br/>
              <w:t>对直接负责的主管人员和其他直接责任人员给予警告，处1万元以上3万元以下罚款。</w:t>
            </w:r>
          </w:p>
        </w:tc>
      </w:tr>
      <w:tr w:rsidR="00E1027D" w:rsidRPr="00E1027D" w14:paraId="6C1076FB" w14:textId="77777777" w:rsidTr="00991B27">
        <w:trPr>
          <w:trHeight w:val="1361"/>
        </w:trPr>
        <w:tc>
          <w:tcPr>
            <w:tcW w:w="794" w:type="dxa"/>
            <w:vMerge/>
            <w:shd w:val="clear" w:color="auto" w:fill="auto"/>
            <w:vAlign w:val="center"/>
            <w:hideMark/>
          </w:tcPr>
          <w:p w14:paraId="38ADBCB8" w14:textId="77777777" w:rsidR="00991B27" w:rsidRPr="00E1027D" w:rsidRDefault="00991B27" w:rsidP="00D67653">
            <w:pPr>
              <w:widowControl/>
              <w:spacing w:line="400" w:lineRule="exact"/>
              <w:jc w:val="center"/>
              <w:rPr>
                <w:rFonts w:asciiTheme="minorEastAsia" w:hAnsiTheme="minorEastAsia" w:cs="宋体"/>
                <w:b/>
                <w:bCs/>
                <w:kern w:val="0"/>
                <w:sz w:val="24"/>
                <w:szCs w:val="24"/>
              </w:rPr>
            </w:pPr>
          </w:p>
        </w:tc>
        <w:tc>
          <w:tcPr>
            <w:tcW w:w="1194" w:type="dxa"/>
            <w:vMerge/>
            <w:shd w:val="clear" w:color="auto" w:fill="auto"/>
            <w:vAlign w:val="center"/>
            <w:hideMark/>
          </w:tcPr>
          <w:p w14:paraId="7C2DBF93" w14:textId="77777777" w:rsidR="00991B27" w:rsidRPr="00E1027D" w:rsidRDefault="00991B27" w:rsidP="00991B27">
            <w:pPr>
              <w:widowControl/>
              <w:spacing w:line="400" w:lineRule="exact"/>
              <w:rPr>
                <w:rFonts w:asciiTheme="minorEastAsia" w:hAnsiTheme="minorEastAsia" w:cs="宋体"/>
                <w:b/>
                <w:bCs/>
                <w:kern w:val="0"/>
                <w:sz w:val="24"/>
                <w:szCs w:val="24"/>
              </w:rPr>
            </w:pPr>
          </w:p>
        </w:tc>
        <w:tc>
          <w:tcPr>
            <w:tcW w:w="3766" w:type="dxa"/>
            <w:vMerge/>
            <w:vAlign w:val="center"/>
            <w:hideMark/>
          </w:tcPr>
          <w:p w14:paraId="021B575A" w14:textId="77777777" w:rsidR="00991B27" w:rsidRPr="00E1027D" w:rsidRDefault="00991B27" w:rsidP="00991B27">
            <w:pPr>
              <w:widowControl/>
              <w:spacing w:line="400" w:lineRule="exact"/>
              <w:jc w:val="left"/>
              <w:rPr>
                <w:rFonts w:asciiTheme="minorEastAsia" w:hAnsiTheme="minorEastAsia" w:cs="宋体"/>
                <w:kern w:val="0"/>
                <w:sz w:val="24"/>
                <w:szCs w:val="24"/>
              </w:rPr>
            </w:pPr>
          </w:p>
        </w:tc>
        <w:tc>
          <w:tcPr>
            <w:tcW w:w="727" w:type="dxa"/>
            <w:vMerge/>
            <w:vAlign w:val="center"/>
            <w:hideMark/>
          </w:tcPr>
          <w:p w14:paraId="6DF2CF5D" w14:textId="77777777" w:rsidR="00991B27" w:rsidRPr="00E1027D" w:rsidRDefault="00991B27" w:rsidP="00991B27">
            <w:pPr>
              <w:widowControl/>
              <w:spacing w:line="400" w:lineRule="exact"/>
              <w:jc w:val="left"/>
              <w:rPr>
                <w:rFonts w:asciiTheme="minorEastAsia" w:hAnsiTheme="minorEastAsia" w:cs="宋体"/>
                <w:kern w:val="0"/>
                <w:sz w:val="24"/>
                <w:szCs w:val="24"/>
              </w:rPr>
            </w:pPr>
          </w:p>
        </w:tc>
        <w:tc>
          <w:tcPr>
            <w:tcW w:w="4260" w:type="dxa"/>
            <w:shd w:val="clear" w:color="auto" w:fill="auto"/>
            <w:vAlign w:val="center"/>
            <w:hideMark/>
          </w:tcPr>
          <w:p w14:paraId="170A216B" w14:textId="77777777" w:rsidR="00991B27" w:rsidRPr="00E1027D" w:rsidRDefault="00991B27" w:rsidP="00991B27">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2、以不正当手段招徕业务、违法接受委托、违法申请商标注册的 或者以不正当手段招徕业务、违法接受委托、违法申请商标注册的情节较重，造成较重危害后果的。</w:t>
            </w:r>
          </w:p>
        </w:tc>
        <w:tc>
          <w:tcPr>
            <w:tcW w:w="4559" w:type="dxa"/>
            <w:gridSpan w:val="3"/>
            <w:vMerge/>
            <w:vAlign w:val="center"/>
            <w:hideMark/>
          </w:tcPr>
          <w:p w14:paraId="7AB0CF5F" w14:textId="77777777" w:rsidR="00991B27" w:rsidRPr="00E1027D" w:rsidRDefault="00991B27" w:rsidP="00991B27">
            <w:pPr>
              <w:widowControl/>
              <w:spacing w:line="400" w:lineRule="exact"/>
              <w:jc w:val="left"/>
              <w:rPr>
                <w:rFonts w:asciiTheme="minorEastAsia" w:hAnsiTheme="minorEastAsia" w:cs="宋体"/>
                <w:kern w:val="0"/>
                <w:sz w:val="24"/>
                <w:szCs w:val="24"/>
              </w:rPr>
            </w:pPr>
          </w:p>
        </w:tc>
      </w:tr>
      <w:tr w:rsidR="00E1027D" w:rsidRPr="00E1027D" w14:paraId="788A410E" w14:textId="77777777" w:rsidTr="00991B27">
        <w:trPr>
          <w:trHeight w:val="1361"/>
        </w:trPr>
        <w:tc>
          <w:tcPr>
            <w:tcW w:w="794" w:type="dxa"/>
            <w:vMerge/>
            <w:shd w:val="clear" w:color="auto" w:fill="auto"/>
            <w:vAlign w:val="center"/>
            <w:hideMark/>
          </w:tcPr>
          <w:p w14:paraId="4EB1649B" w14:textId="77777777" w:rsidR="00991B27" w:rsidRPr="00E1027D" w:rsidRDefault="00991B27" w:rsidP="00D67653">
            <w:pPr>
              <w:widowControl/>
              <w:spacing w:line="400" w:lineRule="exact"/>
              <w:jc w:val="center"/>
              <w:rPr>
                <w:rFonts w:asciiTheme="minorEastAsia" w:hAnsiTheme="minorEastAsia" w:cs="宋体"/>
                <w:b/>
                <w:bCs/>
                <w:kern w:val="0"/>
                <w:sz w:val="24"/>
                <w:szCs w:val="24"/>
              </w:rPr>
            </w:pPr>
          </w:p>
        </w:tc>
        <w:tc>
          <w:tcPr>
            <w:tcW w:w="1194" w:type="dxa"/>
            <w:vMerge/>
            <w:shd w:val="clear" w:color="auto" w:fill="auto"/>
            <w:vAlign w:val="center"/>
            <w:hideMark/>
          </w:tcPr>
          <w:p w14:paraId="066D7E08" w14:textId="77777777" w:rsidR="00991B27" w:rsidRPr="00E1027D" w:rsidRDefault="00991B27" w:rsidP="00FD3AD6">
            <w:pPr>
              <w:widowControl/>
              <w:spacing w:line="400" w:lineRule="exact"/>
              <w:jc w:val="left"/>
              <w:rPr>
                <w:rFonts w:asciiTheme="minorEastAsia" w:hAnsiTheme="minorEastAsia" w:cs="宋体"/>
                <w:b/>
                <w:bCs/>
                <w:kern w:val="0"/>
                <w:sz w:val="24"/>
                <w:szCs w:val="24"/>
              </w:rPr>
            </w:pPr>
          </w:p>
        </w:tc>
        <w:tc>
          <w:tcPr>
            <w:tcW w:w="3766" w:type="dxa"/>
            <w:vMerge/>
            <w:vAlign w:val="center"/>
            <w:hideMark/>
          </w:tcPr>
          <w:p w14:paraId="3188A5B7" w14:textId="77777777" w:rsidR="00991B27" w:rsidRPr="00E1027D" w:rsidRDefault="00991B27" w:rsidP="00FD3AD6">
            <w:pPr>
              <w:widowControl/>
              <w:spacing w:line="400" w:lineRule="exact"/>
              <w:jc w:val="left"/>
              <w:rPr>
                <w:rFonts w:asciiTheme="minorEastAsia" w:hAnsiTheme="minorEastAsia" w:cs="宋体"/>
                <w:kern w:val="0"/>
                <w:sz w:val="24"/>
                <w:szCs w:val="24"/>
              </w:rPr>
            </w:pPr>
          </w:p>
        </w:tc>
        <w:tc>
          <w:tcPr>
            <w:tcW w:w="727" w:type="dxa"/>
            <w:vMerge w:val="restart"/>
            <w:shd w:val="clear" w:color="auto" w:fill="auto"/>
            <w:vAlign w:val="center"/>
            <w:hideMark/>
          </w:tcPr>
          <w:p w14:paraId="624A28C8" w14:textId="77777777" w:rsidR="00991B27" w:rsidRPr="00E1027D" w:rsidRDefault="00991B27" w:rsidP="00FD3AD6">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4260" w:type="dxa"/>
            <w:vMerge w:val="restart"/>
            <w:shd w:val="clear" w:color="auto" w:fill="auto"/>
            <w:vAlign w:val="center"/>
            <w:hideMark/>
          </w:tcPr>
          <w:p w14:paraId="520B6F8D" w14:textId="77777777" w:rsidR="00991B27" w:rsidRPr="00E1027D" w:rsidRDefault="00991B27" w:rsidP="00FD3AD6">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伪造、变造或使用伪造、变造的法律文件、印章、签名2项以上，或者以不正当手段招徕业务、违法接受委托、违法申请商标注册的情节严重，造成严重危</w:t>
            </w:r>
          </w:p>
          <w:p w14:paraId="1BC34778" w14:textId="77777777" w:rsidR="00991B27" w:rsidRPr="00E1027D" w:rsidRDefault="00991B27" w:rsidP="00FD3AD6">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害后果的。</w:t>
            </w:r>
          </w:p>
        </w:tc>
        <w:tc>
          <w:tcPr>
            <w:tcW w:w="4559" w:type="dxa"/>
            <w:gridSpan w:val="3"/>
            <w:shd w:val="clear" w:color="auto" w:fill="auto"/>
            <w:vAlign w:val="center"/>
            <w:hideMark/>
          </w:tcPr>
          <w:p w14:paraId="2D9998DE" w14:textId="77777777" w:rsidR="00991B27" w:rsidRPr="00E1027D" w:rsidRDefault="00991B27" w:rsidP="00FD3AD6">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对商标代理机构给予警告，处7万元以上10万元以下罚款，对直接负责的主管人员和其他直接责任人员给予警告，处3万元以上5万元以下罚款。</w:t>
            </w:r>
          </w:p>
        </w:tc>
      </w:tr>
      <w:tr w:rsidR="00E1027D" w:rsidRPr="00E1027D" w14:paraId="5C978005" w14:textId="77777777" w:rsidTr="00991B27">
        <w:trPr>
          <w:trHeight w:val="1361"/>
        </w:trPr>
        <w:tc>
          <w:tcPr>
            <w:tcW w:w="794" w:type="dxa"/>
            <w:vMerge/>
            <w:shd w:val="clear" w:color="auto" w:fill="auto"/>
            <w:vAlign w:val="center"/>
            <w:hideMark/>
          </w:tcPr>
          <w:p w14:paraId="6AEEB011" w14:textId="77777777" w:rsidR="00991B27" w:rsidRPr="00E1027D" w:rsidRDefault="00991B27" w:rsidP="00D67653">
            <w:pPr>
              <w:widowControl/>
              <w:spacing w:line="400" w:lineRule="exact"/>
              <w:jc w:val="center"/>
              <w:rPr>
                <w:rFonts w:asciiTheme="minorEastAsia" w:hAnsiTheme="minorEastAsia" w:cs="宋体"/>
                <w:b/>
                <w:bCs/>
                <w:kern w:val="0"/>
                <w:sz w:val="24"/>
                <w:szCs w:val="24"/>
              </w:rPr>
            </w:pPr>
          </w:p>
        </w:tc>
        <w:tc>
          <w:tcPr>
            <w:tcW w:w="1194" w:type="dxa"/>
            <w:vMerge/>
            <w:shd w:val="clear" w:color="auto" w:fill="auto"/>
            <w:vAlign w:val="center"/>
            <w:hideMark/>
          </w:tcPr>
          <w:p w14:paraId="61E57149" w14:textId="77777777" w:rsidR="00991B27" w:rsidRPr="00E1027D" w:rsidRDefault="00991B27" w:rsidP="00FD3AD6">
            <w:pPr>
              <w:widowControl/>
              <w:spacing w:line="400" w:lineRule="exact"/>
              <w:jc w:val="left"/>
              <w:rPr>
                <w:rFonts w:asciiTheme="minorEastAsia" w:hAnsiTheme="minorEastAsia" w:cs="宋体"/>
                <w:b/>
                <w:bCs/>
                <w:kern w:val="0"/>
                <w:sz w:val="24"/>
                <w:szCs w:val="24"/>
              </w:rPr>
            </w:pPr>
          </w:p>
        </w:tc>
        <w:tc>
          <w:tcPr>
            <w:tcW w:w="3766" w:type="dxa"/>
            <w:vMerge/>
            <w:vAlign w:val="center"/>
            <w:hideMark/>
          </w:tcPr>
          <w:p w14:paraId="3A37FA20" w14:textId="77777777" w:rsidR="00991B27" w:rsidRPr="00E1027D" w:rsidRDefault="00991B27" w:rsidP="00FD3AD6">
            <w:pPr>
              <w:widowControl/>
              <w:spacing w:line="400" w:lineRule="exact"/>
              <w:jc w:val="left"/>
              <w:rPr>
                <w:rFonts w:asciiTheme="minorEastAsia" w:hAnsiTheme="minorEastAsia" w:cs="宋体"/>
                <w:kern w:val="0"/>
                <w:sz w:val="24"/>
                <w:szCs w:val="24"/>
              </w:rPr>
            </w:pPr>
          </w:p>
        </w:tc>
        <w:tc>
          <w:tcPr>
            <w:tcW w:w="727" w:type="dxa"/>
            <w:vMerge/>
            <w:vAlign w:val="center"/>
            <w:hideMark/>
          </w:tcPr>
          <w:p w14:paraId="10837A17" w14:textId="77777777" w:rsidR="00991B27" w:rsidRPr="00E1027D" w:rsidRDefault="00991B27" w:rsidP="00FD3AD6">
            <w:pPr>
              <w:widowControl/>
              <w:spacing w:line="400" w:lineRule="exact"/>
              <w:jc w:val="left"/>
              <w:rPr>
                <w:rFonts w:asciiTheme="minorEastAsia" w:hAnsiTheme="minorEastAsia" w:cs="宋体"/>
                <w:kern w:val="0"/>
                <w:sz w:val="24"/>
                <w:szCs w:val="24"/>
              </w:rPr>
            </w:pPr>
          </w:p>
        </w:tc>
        <w:tc>
          <w:tcPr>
            <w:tcW w:w="4260" w:type="dxa"/>
            <w:vMerge/>
            <w:vAlign w:val="center"/>
            <w:hideMark/>
          </w:tcPr>
          <w:p w14:paraId="1EEF7D61" w14:textId="77777777" w:rsidR="00991B27" w:rsidRPr="00E1027D" w:rsidRDefault="00991B27" w:rsidP="00FD3AD6">
            <w:pPr>
              <w:widowControl/>
              <w:spacing w:line="400" w:lineRule="exact"/>
              <w:jc w:val="left"/>
              <w:rPr>
                <w:rFonts w:asciiTheme="minorEastAsia" w:hAnsiTheme="minorEastAsia" w:cs="宋体"/>
                <w:kern w:val="0"/>
                <w:sz w:val="24"/>
                <w:szCs w:val="24"/>
              </w:rPr>
            </w:pPr>
          </w:p>
        </w:tc>
        <w:tc>
          <w:tcPr>
            <w:tcW w:w="4559" w:type="dxa"/>
            <w:gridSpan w:val="3"/>
            <w:shd w:val="clear" w:color="auto" w:fill="auto"/>
            <w:vAlign w:val="center"/>
            <w:hideMark/>
          </w:tcPr>
          <w:p w14:paraId="64A9AE7B" w14:textId="77777777" w:rsidR="00991B27" w:rsidRPr="00E1027D" w:rsidRDefault="00991B27" w:rsidP="00FD3AD6">
            <w:pPr>
              <w:widowControl/>
              <w:spacing w:line="400" w:lineRule="exact"/>
              <w:rPr>
                <w:rFonts w:asciiTheme="minorEastAsia" w:hAnsiTheme="minorEastAsia" w:cs="宋体"/>
                <w:kern w:val="0"/>
                <w:sz w:val="24"/>
                <w:szCs w:val="24"/>
              </w:rPr>
            </w:pPr>
          </w:p>
        </w:tc>
      </w:tr>
      <w:tr w:rsidR="00E1027D" w:rsidRPr="00E1027D" w14:paraId="0713674C" w14:textId="77777777" w:rsidTr="00E1046F">
        <w:trPr>
          <w:trHeight w:val="907"/>
        </w:trPr>
        <w:tc>
          <w:tcPr>
            <w:tcW w:w="794" w:type="dxa"/>
            <w:vMerge w:val="restart"/>
            <w:shd w:val="clear" w:color="auto" w:fill="auto"/>
            <w:vAlign w:val="center"/>
            <w:hideMark/>
          </w:tcPr>
          <w:p w14:paraId="3B1729C4" w14:textId="5975EBBC" w:rsidR="00991B27" w:rsidRPr="00E1027D" w:rsidRDefault="00D67653" w:rsidP="00D67653">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33</w:t>
            </w:r>
            <w:r w:rsidR="00580F9F" w:rsidRPr="00E1027D">
              <w:rPr>
                <w:rFonts w:asciiTheme="minorEastAsia" w:hAnsiTheme="minorEastAsia" w:cs="宋体"/>
                <w:b/>
                <w:bCs/>
                <w:kern w:val="0"/>
                <w:sz w:val="24"/>
                <w:szCs w:val="24"/>
              </w:rPr>
              <w:t>5</w:t>
            </w:r>
          </w:p>
        </w:tc>
        <w:tc>
          <w:tcPr>
            <w:tcW w:w="1194" w:type="dxa"/>
            <w:vMerge w:val="restart"/>
            <w:shd w:val="clear" w:color="auto" w:fill="auto"/>
            <w:vAlign w:val="center"/>
            <w:hideMark/>
          </w:tcPr>
          <w:p w14:paraId="02AA17E7" w14:textId="77777777" w:rsidR="00991B27" w:rsidRPr="00E1027D" w:rsidRDefault="00991B27" w:rsidP="00FD3AD6">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《吉林省专利条例》</w:t>
            </w:r>
          </w:p>
        </w:tc>
        <w:tc>
          <w:tcPr>
            <w:tcW w:w="3766" w:type="dxa"/>
            <w:vMerge w:val="restart"/>
            <w:shd w:val="clear" w:color="auto" w:fill="auto"/>
            <w:vAlign w:val="center"/>
            <w:hideMark/>
          </w:tcPr>
          <w:p w14:paraId="5263A846" w14:textId="77777777" w:rsidR="00991B27" w:rsidRPr="00E1027D" w:rsidRDefault="00991B27" w:rsidP="00FD3AD6">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第四十四条 违反本条例规定，为明知是假冒专利提供制造、销售、运输、仓储、隐匿、展示等便利条件，由县级以上人民政府专利行政主管部门责令其停止违法行为，处五千元以上二万元以下罚款；情节严重的，处二万元以上五万元以下罚款。</w:t>
            </w:r>
          </w:p>
        </w:tc>
        <w:tc>
          <w:tcPr>
            <w:tcW w:w="727" w:type="dxa"/>
            <w:shd w:val="clear" w:color="auto" w:fill="auto"/>
            <w:vAlign w:val="center"/>
            <w:hideMark/>
          </w:tcPr>
          <w:p w14:paraId="543B577A" w14:textId="77777777" w:rsidR="00991B27" w:rsidRPr="00E1027D" w:rsidRDefault="00991B27" w:rsidP="00FD3AD6">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4260" w:type="dxa"/>
            <w:shd w:val="clear" w:color="auto" w:fill="auto"/>
            <w:vAlign w:val="center"/>
            <w:hideMark/>
          </w:tcPr>
          <w:p w14:paraId="0397D032" w14:textId="77777777" w:rsidR="00991B27" w:rsidRPr="00E1027D" w:rsidRDefault="00991B27" w:rsidP="00FD3AD6">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提供制造、销售、运输、仓储、隐匿、展示等便利条件在15日以下的。</w:t>
            </w:r>
          </w:p>
        </w:tc>
        <w:tc>
          <w:tcPr>
            <w:tcW w:w="4559" w:type="dxa"/>
            <w:gridSpan w:val="3"/>
            <w:shd w:val="clear" w:color="auto" w:fill="auto"/>
            <w:vAlign w:val="center"/>
            <w:hideMark/>
          </w:tcPr>
          <w:p w14:paraId="721ABEB7" w14:textId="77777777" w:rsidR="00991B27" w:rsidRPr="00E1027D" w:rsidRDefault="00991B27" w:rsidP="00FD3AD6">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责令停止违法行为，处五千元罚款。</w:t>
            </w:r>
          </w:p>
        </w:tc>
      </w:tr>
      <w:tr w:rsidR="00E1027D" w:rsidRPr="00E1027D" w14:paraId="3732AA9B" w14:textId="77777777" w:rsidTr="00991B27">
        <w:trPr>
          <w:trHeight w:val="907"/>
        </w:trPr>
        <w:tc>
          <w:tcPr>
            <w:tcW w:w="794" w:type="dxa"/>
            <w:vMerge/>
            <w:shd w:val="clear" w:color="auto" w:fill="auto"/>
            <w:vAlign w:val="center"/>
            <w:hideMark/>
          </w:tcPr>
          <w:p w14:paraId="0E6E88FB" w14:textId="77777777" w:rsidR="00991B27" w:rsidRPr="00E1027D" w:rsidRDefault="00991B27" w:rsidP="00D67653">
            <w:pPr>
              <w:widowControl/>
              <w:spacing w:line="400" w:lineRule="exact"/>
              <w:jc w:val="center"/>
              <w:rPr>
                <w:rFonts w:asciiTheme="minorEastAsia" w:hAnsiTheme="minorEastAsia" w:cs="宋体"/>
                <w:b/>
                <w:bCs/>
                <w:kern w:val="0"/>
                <w:sz w:val="24"/>
                <w:szCs w:val="24"/>
              </w:rPr>
            </w:pPr>
          </w:p>
        </w:tc>
        <w:tc>
          <w:tcPr>
            <w:tcW w:w="1194" w:type="dxa"/>
            <w:vMerge/>
            <w:vAlign w:val="center"/>
            <w:hideMark/>
          </w:tcPr>
          <w:p w14:paraId="4189CBC4" w14:textId="77777777" w:rsidR="00991B27" w:rsidRPr="00E1027D" w:rsidRDefault="00991B27" w:rsidP="00FD3AD6">
            <w:pPr>
              <w:widowControl/>
              <w:spacing w:line="400" w:lineRule="exact"/>
              <w:jc w:val="left"/>
              <w:rPr>
                <w:rFonts w:asciiTheme="minorEastAsia" w:hAnsiTheme="minorEastAsia" w:cs="宋体"/>
                <w:b/>
                <w:bCs/>
                <w:kern w:val="0"/>
                <w:sz w:val="24"/>
                <w:szCs w:val="24"/>
              </w:rPr>
            </w:pPr>
          </w:p>
        </w:tc>
        <w:tc>
          <w:tcPr>
            <w:tcW w:w="3766" w:type="dxa"/>
            <w:vMerge/>
            <w:vAlign w:val="center"/>
            <w:hideMark/>
          </w:tcPr>
          <w:p w14:paraId="5E5AFC16" w14:textId="77777777" w:rsidR="00991B27" w:rsidRPr="00E1027D" w:rsidRDefault="00991B27" w:rsidP="00FD3AD6">
            <w:pPr>
              <w:widowControl/>
              <w:spacing w:line="400" w:lineRule="exact"/>
              <w:jc w:val="left"/>
              <w:rPr>
                <w:rFonts w:asciiTheme="minorEastAsia" w:hAnsiTheme="minorEastAsia" w:cs="宋体"/>
                <w:kern w:val="0"/>
                <w:sz w:val="24"/>
                <w:szCs w:val="24"/>
              </w:rPr>
            </w:pPr>
          </w:p>
        </w:tc>
        <w:tc>
          <w:tcPr>
            <w:tcW w:w="727" w:type="dxa"/>
            <w:shd w:val="clear" w:color="auto" w:fill="auto"/>
            <w:vAlign w:val="center"/>
            <w:hideMark/>
          </w:tcPr>
          <w:p w14:paraId="6385C8AF" w14:textId="77777777" w:rsidR="00991B27" w:rsidRPr="00E1027D" w:rsidRDefault="00991B27" w:rsidP="00FD3AD6">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4260" w:type="dxa"/>
            <w:shd w:val="clear" w:color="auto" w:fill="auto"/>
            <w:vAlign w:val="center"/>
            <w:hideMark/>
          </w:tcPr>
          <w:p w14:paraId="1E70C29C" w14:textId="77777777" w:rsidR="00991B27" w:rsidRPr="00E1027D" w:rsidRDefault="00991B27" w:rsidP="00FD3AD6">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提供制造、销售、运输、仓储、隐匿、展示等便利条件在15日以上1个月以下的。</w:t>
            </w:r>
          </w:p>
        </w:tc>
        <w:tc>
          <w:tcPr>
            <w:tcW w:w="4559" w:type="dxa"/>
            <w:gridSpan w:val="3"/>
            <w:shd w:val="clear" w:color="auto" w:fill="auto"/>
            <w:vAlign w:val="center"/>
            <w:hideMark/>
          </w:tcPr>
          <w:p w14:paraId="66E696C3" w14:textId="77777777" w:rsidR="00991B27" w:rsidRPr="00E1027D" w:rsidRDefault="00991B27" w:rsidP="00FD3AD6">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责令停止违法行为，处五千元以上二万元以下罚款。</w:t>
            </w:r>
          </w:p>
        </w:tc>
      </w:tr>
      <w:tr w:rsidR="00E1027D" w:rsidRPr="00E1027D" w14:paraId="23EB7526" w14:textId="77777777" w:rsidTr="00991B27">
        <w:trPr>
          <w:trHeight w:val="907"/>
        </w:trPr>
        <w:tc>
          <w:tcPr>
            <w:tcW w:w="794" w:type="dxa"/>
            <w:vMerge/>
            <w:shd w:val="clear" w:color="auto" w:fill="auto"/>
            <w:vAlign w:val="center"/>
            <w:hideMark/>
          </w:tcPr>
          <w:p w14:paraId="2DC7C823" w14:textId="77777777" w:rsidR="00991B27" w:rsidRPr="00E1027D" w:rsidRDefault="00991B27" w:rsidP="00D67653">
            <w:pPr>
              <w:widowControl/>
              <w:spacing w:line="400" w:lineRule="exact"/>
              <w:jc w:val="center"/>
              <w:rPr>
                <w:rFonts w:asciiTheme="minorEastAsia" w:hAnsiTheme="minorEastAsia" w:cs="宋体"/>
                <w:b/>
                <w:bCs/>
                <w:kern w:val="0"/>
                <w:sz w:val="24"/>
                <w:szCs w:val="24"/>
              </w:rPr>
            </w:pPr>
          </w:p>
        </w:tc>
        <w:tc>
          <w:tcPr>
            <w:tcW w:w="1194" w:type="dxa"/>
            <w:vMerge/>
            <w:vAlign w:val="center"/>
            <w:hideMark/>
          </w:tcPr>
          <w:p w14:paraId="6455B9A9" w14:textId="77777777" w:rsidR="00991B27" w:rsidRPr="00E1027D" w:rsidRDefault="00991B27" w:rsidP="00FD3AD6">
            <w:pPr>
              <w:widowControl/>
              <w:spacing w:line="400" w:lineRule="exact"/>
              <w:jc w:val="left"/>
              <w:rPr>
                <w:rFonts w:asciiTheme="minorEastAsia" w:hAnsiTheme="minorEastAsia" w:cs="宋体"/>
                <w:b/>
                <w:bCs/>
                <w:kern w:val="0"/>
                <w:sz w:val="24"/>
                <w:szCs w:val="24"/>
              </w:rPr>
            </w:pPr>
          </w:p>
        </w:tc>
        <w:tc>
          <w:tcPr>
            <w:tcW w:w="3766" w:type="dxa"/>
            <w:vMerge/>
            <w:vAlign w:val="center"/>
            <w:hideMark/>
          </w:tcPr>
          <w:p w14:paraId="47C06528" w14:textId="77777777" w:rsidR="00991B27" w:rsidRPr="00E1027D" w:rsidRDefault="00991B27" w:rsidP="00FD3AD6">
            <w:pPr>
              <w:widowControl/>
              <w:spacing w:line="400" w:lineRule="exact"/>
              <w:jc w:val="left"/>
              <w:rPr>
                <w:rFonts w:asciiTheme="minorEastAsia" w:hAnsiTheme="minorEastAsia" w:cs="宋体"/>
                <w:kern w:val="0"/>
                <w:sz w:val="24"/>
                <w:szCs w:val="24"/>
              </w:rPr>
            </w:pPr>
          </w:p>
        </w:tc>
        <w:tc>
          <w:tcPr>
            <w:tcW w:w="727" w:type="dxa"/>
            <w:shd w:val="clear" w:color="auto" w:fill="auto"/>
            <w:vAlign w:val="center"/>
            <w:hideMark/>
          </w:tcPr>
          <w:p w14:paraId="3AF5846D" w14:textId="77777777" w:rsidR="00991B27" w:rsidRPr="00E1027D" w:rsidRDefault="00991B27" w:rsidP="00FD3AD6">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4260" w:type="dxa"/>
            <w:shd w:val="clear" w:color="auto" w:fill="auto"/>
            <w:vAlign w:val="center"/>
            <w:hideMark/>
          </w:tcPr>
          <w:p w14:paraId="77E61BB7" w14:textId="77777777" w:rsidR="00991B27" w:rsidRPr="00E1027D" w:rsidRDefault="00991B27" w:rsidP="00FD3AD6">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提供制造、销售、运输、仓储、隐匿、展示等便利条件在1个月以上的。</w:t>
            </w:r>
          </w:p>
        </w:tc>
        <w:tc>
          <w:tcPr>
            <w:tcW w:w="4559" w:type="dxa"/>
            <w:gridSpan w:val="3"/>
            <w:shd w:val="clear" w:color="auto" w:fill="auto"/>
            <w:vAlign w:val="center"/>
            <w:hideMark/>
          </w:tcPr>
          <w:p w14:paraId="51C23EAE" w14:textId="77777777" w:rsidR="00991B27" w:rsidRPr="00E1027D" w:rsidRDefault="00991B27" w:rsidP="00FD3AD6">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责令停止违法行为，处二万元以上五万元以下罚款。</w:t>
            </w:r>
          </w:p>
        </w:tc>
      </w:tr>
      <w:tr w:rsidR="00E1027D" w:rsidRPr="00E1027D" w14:paraId="45F88A65" w14:textId="77777777" w:rsidTr="00991B27">
        <w:trPr>
          <w:trHeight w:val="907"/>
        </w:trPr>
        <w:tc>
          <w:tcPr>
            <w:tcW w:w="794" w:type="dxa"/>
            <w:vMerge w:val="restart"/>
            <w:shd w:val="clear" w:color="auto" w:fill="auto"/>
            <w:vAlign w:val="center"/>
          </w:tcPr>
          <w:p w14:paraId="1AFA07C7" w14:textId="30E0822A" w:rsidR="00991B27" w:rsidRPr="00E1027D" w:rsidRDefault="00D67653" w:rsidP="00D67653">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lastRenderedPageBreak/>
              <w:t>3</w:t>
            </w:r>
            <w:r w:rsidRPr="00E1027D">
              <w:rPr>
                <w:rFonts w:asciiTheme="minorEastAsia" w:hAnsiTheme="minorEastAsia" w:cs="宋体"/>
                <w:b/>
                <w:bCs/>
                <w:kern w:val="0"/>
                <w:sz w:val="24"/>
                <w:szCs w:val="24"/>
              </w:rPr>
              <w:t>3</w:t>
            </w:r>
            <w:r w:rsidR="00580F9F" w:rsidRPr="00E1027D">
              <w:rPr>
                <w:rFonts w:asciiTheme="minorEastAsia" w:hAnsiTheme="minorEastAsia" w:cs="宋体"/>
                <w:b/>
                <w:bCs/>
                <w:kern w:val="0"/>
                <w:sz w:val="24"/>
                <w:szCs w:val="24"/>
              </w:rPr>
              <w:t>6</w:t>
            </w:r>
          </w:p>
        </w:tc>
        <w:tc>
          <w:tcPr>
            <w:tcW w:w="1194" w:type="dxa"/>
            <w:vMerge w:val="restart"/>
            <w:shd w:val="clear" w:color="auto" w:fill="auto"/>
            <w:vAlign w:val="center"/>
            <w:hideMark/>
          </w:tcPr>
          <w:p w14:paraId="05091006" w14:textId="77777777" w:rsidR="00991B27" w:rsidRPr="00E1027D" w:rsidRDefault="00991B27" w:rsidP="00FD3AD6">
            <w:pPr>
              <w:widowControl/>
              <w:spacing w:line="400" w:lineRule="exact"/>
              <w:jc w:val="lef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《吉林省专利条例》</w:t>
            </w:r>
          </w:p>
        </w:tc>
        <w:tc>
          <w:tcPr>
            <w:tcW w:w="3766" w:type="dxa"/>
            <w:vMerge w:val="restart"/>
            <w:shd w:val="clear" w:color="auto" w:fill="auto"/>
            <w:vAlign w:val="center"/>
            <w:hideMark/>
          </w:tcPr>
          <w:p w14:paraId="47B86888" w14:textId="77777777" w:rsidR="00991B27" w:rsidRPr="00E1027D" w:rsidRDefault="00991B27" w:rsidP="00FD3AD6">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第四十七条 违反本条例规定，专利中介服务机构及其工作人员出具虚假报告，与当事人串通牟取不正当利益的，由县级以上人民政府专利行政主管部门责令改正，处五千元以上二万元以下罚款；有违法所得的，没收违法所得。</w:t>
            </w:r>
          </w:p>
        </w:tc>
        <w:tc>
          <w:tcPr>
            <w:tcW w:w="727" w:type="dxa"/>
            <w:shd w:val="clear" w:color="auto" w:fill="auto"/>
            <w:vAlign w:val="center"/>
            <w:hideMark/>
          </w:tcPr>
          <w:p w14:paraId="088F05A6" w14:textId="77777777" w:rsidR="00991B27" w:rsidRPr="00E1027D" w:rsidRDefault="00991B27" w:rsidP="00FD3AD6">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4260" w:type="dxa"/>
            <w:shd w:val="clear" w:color="auto" w:fill="auto"/>
            <w:vAlign w:val="center"/>
            <w:hideMark/>
          </w:tcPr>
          <w:p w14:paraId="71D8556B" w14:textId="77777777" w:rsidR="00991B27" w:rsidRPr="00E1027D" w:rsidRDefault="00991B27" w:rsidP="00FD3AD6">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专利中介服务机构及其工作人员出具虚假报告，与当事人串通牟取不正当利益1次，且未造成危害后果的。</w:t>
            </w:r>
          </w:p>
        </w:tc>
        <w:tc>
          <w:tcPr>
            <w:tcW w:w="4559" w:type="dxa"/>
            <w:gridSpan w:val="3"/>
            <w:shd w:val="clear" w:color="auto" w:fill="auto"/>
            <w:vAlign w:val="center"/>
            <w:hideMark/>
          </w:tcPr>
          <w:p w14:paraId="1351D8D8" w14:textId="77777777" w:rsidR="00991B27" w:rsidRPr="00E1027D" w:rsidRDefault="00991B27" w:rsidP="00FD3AD6">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处五千元以上一万元以下罚款；有违法所得的，没收违法所得。</w:t>
            </w:r>
          </w:p>
        </w:tc>
      </w:tr>
      <w:tr w:rsidR="00E1027D" w:rsidRPr="00E1027D" w14:paraId="3F76CB69" w14:textId="77777777" w:rsidTr="00991B27">
        <w:trPr>
          <w:trHeight w:val="907"/>
        </w:trPr>
        <w:tc>
          <w:tcPr>
            <w:tcW w:w="794" w:type="dxa"/>
            <w:vMerge/>
            <w:shd w:val="clear" w:color="auto" w:fill="auto"/>
            <w:vAlign w:val="center"/>
            <w:hideMark/>
          </w:tcPr>
          <w:p w14:paraId="6AE219CF" w14:textId="77777777" w:rsidR="00991B27" w:rsidRPr="00E1027D" w:rsidRDefault="00991B27" w:rsidP="00D67653">
            <w:pPr>
              <w:widowControl/>
              <w:spacing w:line="400" w:lineRule="exact"/>
              <w:jc w:val="center"/>
              <w:rPr>
                <w:rFonts w:asciiTheme="minorEastAsia" w:hAnsiTheme="minorEastAsia" w:cs="宋体"/>
                <w:b/>
                <w:bCs/>
                <w:kern w:val="0"/>
                <w:sz w:val="24"/>
                <w:szCs w:val="24"/>
              </w:rPr>
            </w:pPr>
          </w:p>
        </w:tc>
        <w:tc>
          <w:tcPr>
            <w:tcW w:w="1194" w:type="dxa"/>
            <w:vMerge/>
            <w:vAlign w:val="center"/>
            <w:hideMark/>
          </w:tcPr>
          <w:p w14:paraId="7F050139" w14:textId="77777777" w:rsidR="00991B27" w:rsidRPr="00E1027D" w:rsidRDefault="00991B27" w:rsidP="00FD3AD6">
            <w:pPr>
              <w:widowControl/>
              <w:spacing w:line="400" w:lineRule="exact"/>
              <w:jc w:val="left"/>
              <w:rPr>
                <w:rFonts w:asciiTheme="minorEastAsia" w:hAnsiTheme="minorEastAsia" w:cs="宋体"/>
                <w:b/>
                <w:bCs/>
                <w:kern w:val="0"/>
                <w:sz w:val="24"/>
                <w:szCs w:val="24"/>
              </w:rPr>
            </w:pPr>
          </w:p>
        </w:tc>
        <w:tc>
          <w:tcPr>
            <w:tcW w:w="3766" w:type="dxa"/>
            <w:vMerge/>
            <w:vAlign w:val="center"/>
            <w:hideMark/>
          </w:tcPr>
          <w:p w14:paraId="7E0CDE9D" w14:textId="77777777" w:rsidR="00991B27" w:rsidRPr="00E1027D" w:rsidRDefault="00991B27" w:rsidP="00FD3AD6">
            <w:pPr>
              <w:widowControl/>
              <w:spacing w:line="400" w:lineRule="exact"/>
              <w:jc w:val="left"/>
              <w:rPr>
                <w:rFonts w:asciiTheme="minorEastAsia" w:hAnsiTheme="minorEastAsia" w:cs="宋体"/>
                <w:kern w:val="0"/>
                <w:sz w:val="24"/>
                <w:szCs w:val="24"/>
              </w:rPr>
            </w:pPr>
          </w:p>
        </w:tc>
        <w:tc>
          <w:tcPr>
            <w:tcW w:w="727" w:type="dxa"/>
            <w:shd w:val="clear" w:color="auto" w:fill="auto"/>
            <w:vAlign w:val="center"/>
            <w:hideMark/>
          </w:tcPr>
          <w:p w14:paraId="4EC5376D" w14:textId="77777777" w:rsidR="00991B27" w:rsidRPr="00E1027D" w:rsidRDefault="00991B27" w:rsidP="00FD3AD6">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4260" w:type="dxa"/>
            <w:shd w:val="clear" w:color="auto" w:fill="auto"/>
            <w:vAlign w:val="center"/>
            <w:hideMark/>
          </w:tcPr>
          <w:p w14:paraId="7EEC3D51" w14:textId="77777777" w:rsidR="00991B27" w:rsidRPr="00E1027D" w:rsidRDefault="00991B27" w:rsidP="00FD3AD6">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专利中介服务机构及其工作人员出具虚假报告，与当事人串通牟取不正当利益2次，或造成危害后果的。</w:t>
            </w:r>
          </w:p>
        </w:tc>
        <w:tc>
          <w:tcPr>
            <w:tcW w:w="4559" w:type="dxa"/>
            <w:gridSpan w:val="3"/>
            <w:shd w:val="clear" w:color="auto" w:fill="auto"/>
            <w:vAlign w:val="center"/>
            <w:hideMark/>
          </w:tcPr>
          <w:p w14:paraId="47F93BC5" w14:textId="77777777" w:rsidR="00991B27" w:rsidRPr="00E1027D" w:rsidRDefault="00991B27" w:rsidP="00FD3AD6">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处一万元以上一万五千元以下罚款；有违法所得的，没收违法所得。</w:t>
            </w:r>
          </w:p>
        </w:tc>
      </w:tr>
      <w:tr w:rsidR="00E1027D" w:rsidRPr="00E1027D" w14:paraId="59F3EEC1" w14:textId="77777777" w:rsidTr="00991B27">
        <w:trPr>
          <w:trHeight w:val="907"/>
        </w:trPr>
        <w:tc>
          <w:tcPr>
            <w:tcW w:w="794" w:type="dxa"/>
            <w:vMerge/>
            <w:shd w:val="clear" w:color="auto" w:fill="auto"/>
            <w:vAlign w:val="center"/>
            <w:hideMark/>
          </w:tcPr>
          <w:p w14:paraId="4B6642A0" w14:textId="77777777" w:rsidR="00991B27" w:rsidRPr="00E1027D" w:rsidRDefault="00991B27" w:rsidP="00D67653">
            <w:pPr>
              <w:widowControl/>
              <w:spacing w:line="400" w:lineRule="exact"/>
              <w:jc w:val="center"/>
              <w:rPr>
                <w:rFonts w:asciiTheme="minorEastAsia" w:hAnsiTheme="minorEastAsia" w:cs="宋体"/>
                <w:b/>
                <w:bCs/>
                <w:kern w:val="0"/>
                <w:sz w:val="24"/>
                <w:szCs w:val="24"/>
              </w:rPr>
            </w:pPr>
          </w:p>
        </w:tc>
        <w:tc>
          <w:tcPr>
            <w:tcW w:w="1194" w:type="dxa"/>
            <w:vMerge/>
            <w:vAlign w:val="center"/>
            <w:hideMark/>
          </w:tcPr>
          <w:p w14:paraId="2D16D8E8" w14:textId="77777777" w:rsidR="00991B27" w:rsidRPr="00E1027D" w:rsidRDefault="00991B27" w:rsidP="00FD3AD6">
            <w:pPr>
              <w:widowControl/>
              <w:spacing w:line="400" w:lineRule="exact"/>
              <w:jc w:val="left"/>
              <w:rPr>
                <w:rFonts w:asciiTheme="minorEastAsia" w:hAnsiTheme="minorEastAsia" w:cs="宋体"/>
                <w:b/>
                <w:bCs/>
                <w:kern w:val="0"/>
                <w:sz w:val="24"/>
                <w:szCs w:val="24"/>
              </w:rPr>
            </w:pPr>
          </w:p>
        </w:tc>
        <w:tc>
          <w:tcPr>
            <w:tcW w:w="3766" w:type="dxa"/>
            <w:vMerge/>
            <w:vAlign w:val="center"/>
            <w:hideMark/>
          </w:tcPr>
          <w:p w14:paraId="608BFB85" w14:textId="77777777" w:rsidR="00991B27" w:rsidRPr="00E1027D" w:rsidRDefault="00991B27" w:rsidP="00FD3AD6">
            <w:pPr>
              <w:widowControl/>
              <w:spacing w:line="400" w:lineRule="exact"/>
              <w:jc w:val="left"/>
              <w:rPr>
                <w:rFonts w:asciiTheme="minorEastAsia" w:hAnsiTheme="minorEastAsia" w:cs="宋体"/>
                <w:kern w:val="0"/>
                <w:sz w:val="24"/>
                <w:szCs w:val="24"/>
              </w:rPr>
            </w:pPr>
          </w:p>
        </w:tc>
        <w:tc>
          <w:tcPr>
            <w:tcW w:w="727" w:type="dxa"/>
            <w:shd w:val="clear" w:color="auto" w:fill="auto"/>
            <w:vAlign w:val="center"/>
            <w:hideMark/>
          </w:tcPr>
          <w:p w14:paraId="753D02D7" w14:textId="77777777" w:rsidR="00991B27" w:rsidRPr="00E1027D" w:rsidRDefault="00991B27" w:rsidP="00FD3AD6">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4260" w:type="dxa"/>
            <w:shd w:val="clear" w:color="auto" w:fill="auto"/>
            <w:noWrap/>
            <w:vAlign w:val="center"/>
            <w:hideMark/>
          </w:tcPr>
          <w:p w14:paraId="40A2F707" w14:textId="77777777" w:rsidR="00991B27" w:rsidRPr="00E1027D" w:rsidRDefault="00991B27" w:rsidP="00FD3AD6">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专利中介服务机构及其工作人员出具虚假报告，与当事人串通牟取不正当利益3次以上，或造成严重危害后果的。</w:t>
            </w:r>
          </w:p>
        </w:tc>
        <w:tc>
          <w:tcPr>
            <w:tcW w:w="4559" w:type="dxa"/>
            <w:gridSpan w:val="3"/>
            <w:shd w:val="clear" w:color="auto" w:fill="auto"/>
            <w:vAlign w:val="center"/>
            <w:hideMark/>
          </w:tcPr>
          <w:p w14:paraId="46EBAA60" w14:textId="77777777" w:rsidR="00991B27" w:rsidRPr="00E1027D" w:rsidRDefault="00991B27" w:rsidP="00FD3AD6">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处一万五千元以上二万元以下罚款；有违法所得的，没收违法所得。</w:t>
            </w:r>
          </w:p>
        </w:tc>
      </w:tr>
    </w:tbl>
    <w:p w14:paraId="7E1B3FB2" w14:textId="77777777" w:rsidR="00E3699D" w:rsidRPr="00E1027D" w:rsidRDefault="00E3699D" w:rsidP="00837F38">
      <w:pPr>
        <w:spacing w:line="400" w:lineRule="exact"/>
      </w:pPr>
    </w:p>
    <w:p w14:paraId="76678AD8" w14:textId="77777777" w:rsidR="00E3699D" w:rsidRPr="00E1027D" w:rsidRDefault="00E3699D" w:rsidP="00837F38">
      <w:pPr>
        <w:widowControl/>
        <w:spacing w:line="400" w:lineRule="exact"/>
        <w:jc w:val="left"/>
      </w:pPr>
      <w:r w:rsidRPr="00E1027D">
        <w:br w:type="page"/>
      </w:r>
    </w:p>
    <w:p w14:paraId="7D4671FB" w14:textId="77777777" w:rsidR="00E3699D" w:rsidRPr="00E1027D" w:rsidRDefault="00E3699D" w:rsidP="00837F38">
      <w:pPr>
        <w:spacing w:line="400" w:lineRule="exact"/>
        <w:jc w:val="center"/>
        <w:rPr>
          <w:rFonts w:ascii="楷体_GB2312" w:eastAsia="楷体_GB2312" w:hAnsi="宋体" w:cs="宋体"/>
          <w:b/>
          <w:bCs/>
          <w:kern w:val="0"/>
          <w:sz w:val="16"/>
          <w:szCs w:val="16"/>
        </w:rPr>
      </w:pPr>
      <w:r w:rsidRPr="00E1027D">
        <w:rPr>
          <w:rFonts w:ascii="楷体_GB2312" w:eastAsia="楷体_GB2312" w:hAnsi="宋体" w:hint="eastAsia"/>
          <w:b/>
          <w:bCs/>
          <w:sz w:val="32"/>
          <w:szCs w:val="32"/>
        </w:rPr>
        <w:lastRenderedPageBreak/>
        <w:t>第十一节  适用价格监管、反不正当竞争监管法律、法规、规章的裁量标准</w:t>
      </w:r>
    </w:p>
    <w:tbl>
      <w:tblPr>
        <w:tblW w:w="15133"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288"/>
        <w:gridCol w:w="3834"/>
        <w:gridCol w:w="709"/>
        <w:gridCol w:w="4252"/>
        <w:gridCol w:w="4224"/>
      </w:tblGrid>
      <w:tr w:rsidR="00E1027D" w:rsidRPr="00E1027D" w14:paraId="0FE86DA7" w14:textId="77777777" w:rsidTr="00580F9F">
        <w:trPr>
          <w:trHeight w:val="20"/>
        </w:trPr>
        <w:tc>
          <w:tcPr>
            <w:tcW w:w="826" w:type="dxa"/>
            <w:shd w:val="clear" w:color="auto" w:fill="auto"/>
            <w:vAlign w:val="center"/>
            <w:hideMark/>
          </w:tcPr>
          <w:p w14:paraId="128FB195"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代码</w:t>
            </w:r>
          </w:p>
        </w:tc>
        <w:tc>
          <w:tcPr>
            <w:tcW w:w="1288" w:type="dxa"/>
            <w:shd w:val="clear" w:color="auto" w:fill="auto"/>
            <w:vAlign w:val="center"/>
            <w:hideMark/>
          </w:tcPr>
          <w:p w14:paraId="2D9C5D4C"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法律名称</w:t>
            </w:r>
          </w:p>
        </w:tc>
        <w:tc>
          <w:tcPr>
            <w:tcW w:w="3834" w:type="dxa"/>
            <w:shd w:val="clear" w:color="auto" w:fill="auto"/>
            <w:vAlign w:val="center"/>
            <w:hideMark/>
          </w:tcPr>
          <w:p w14:paraId="62B400FA"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法律依据</w:t>
            </w:r>
          </w:p>
        </w:tc>
        <w:tc>
          <w:tcPr>
            <w:tcW w:w="709" w:type="dxa"/>
            <w:shd w:val="clear" w:color="auto" w:fill="auto"/>
            <w:vAlign w:val="center"/>
            <w:hideMark/>
          </w:tcPr>
          <w:p w14:paraId="2E9664E4"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违法程度</w:t>
            </w:r>
          </w:p>
        </w:tc>
        <w:tc>
          <w:tcPr>
            <w:tcW w:w="4252" w:type="dxa"/>
            <w:shd w:val="clear" w:color="auto" w:fill="auto"/>
            <w:vAlign w:val="center"/>
            <w:hideMark/>
          </w:tcPr>
          <w:p w14:paraId="5AA95226"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判断标准</w:t>
            </w:r>
          </w:p>
        </w:tc>
        <w:tc>
          <w:tcPr>
            <w:tcW w:w="4224" w:type="dxa"/>
            <w:shd w:val="clear" w:color="auto" w:fill="auto"/>
            <w:vAlign w:val="center"/>
            <w:hideMark/>
          </w:tcPr>
          <w:p w14:paraId="2CC1550C"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处罚标准</w:t>
            </w:r>
          </w:p>
        </w:tc>
      </w:tr>
      <w:tr w:rsidR="00E1027D" w:rsidRPr="00E1027D" w14:paraId="35A6FB04" w14:textId="77777777" w:rsidTr="00580F9F">
        <w:trPr>
          <w:trHeight w:val="2041"/>
        </w:trPr>
        <w:tc>
          <w:tcPr>
            <w:tcW w:w="826" w:type="dxa"/>
            <w:vMerge w:val="restart"/>
            <w:shd w:val="clear" w:color="auto" w:fill="auto"/>
            <w:vAlign w:val="center"/>
            <w:hideMark/>
          </w:tcPr>
          <w:p w14:paraId="62C34D4C" w14:textId="21B0B8F8" w:rsidR="00E3699D" w:rsidRPr="00E1027D" w:rsidRDefault="00580F9F" w:rsidP="00580F9F">
            <w:pPr>
              <w:spacing w:line="400" w:lineRule="exact"/>
              <w:jc w:val="center"/>
              <w:rPr>
                <w:rFonts w:asciiTheme="minorEastAsia" w:hAnsiTheme="minorEastAsia" w:cs="宋体"/>
                <w:b/>
                <w:bCs/>
                <w:sz w:val="24"/>
                <w:szCs w:val="24"/>
              </w:rPr>
            </w:pPr>
            <w:r w:rsidRPr="00E1027D">
              <w:rPr>
                <w:rFonts w:asciiTheme="minorEastAsia" w:hAnsiTheme="minorEastAsia"/>
                <w:b/>
                <w:bCs/>
                <w:sz w:val="24"/>
                <w:szCs w:val="24"/>
              </w:rPr>
              <w:t>337</w:t>
            </w:r>
          </w:p>
        </w:tc>
        <w:tc>
          <w:tcPr>
            <w:tcW w:w="1288" w:type="dxa"/>
            <w:vMerge w:val="restart"/>
            <w:shd w:val="clear" w:color="auto" w:fill="auto"/>
            <w:vAlign w:val="center"/>
            <w:hideMark/>
          </w:tcPr>
          <w:p w14:paraId="79794E33" w14:textId="77777777" w:rsidR="00E3699D" w:rsidRPr="00E1027D" w:rsidRDefault="00E3699D" w:rsidP="00837F38">
            <w:pPr>
              <w:spacing w:line="400" w:lineRule="exact"/>
              <w:jc w:val="center"/>
              <w:rPr>
                <w:rFonts w:asciiTheme="minorEastAsia" w:hAnsiTheme="minorEastAsia" w:cs="宋体"/>
                <w:b/>
                <w:bCs/>
                <w:sz w:val="24"/>
                <w:szCs w:val="24"/>
              </w:rPr>
            </w:pPr>
            <w:r w:rsidRPr="00E1027D">
              <w:rPr>
                <w:rFonts w:asciiTheme="minorEastAsia" w:hAnsiTheme="minorEastAsia" w:hint="eastAsia"/>
                <w:b/>
                <w:bCs/>
                <w:sz w:val="24"/>
                <w:szCs w:val="24"/>
              </w:rPr>
              <w:t>《</w:t>
            </w:r>
            <w:r w:rsidR="000D492E" w:rsidRPr="00E1027D">
              <w:rPr>
                <w:rFonts w:asciiTheme="minorEastAsia" w:hAnsiTheme="minorEastAsia" w:hint="eastAsia"/>
                <w:b/>
                <w:bCs/>
                <w:sz w:val="24"/>
                <w:szCs w:val="24"/>
              </w:rPr>
              <w:t>中华人民共和国价格法</w:t>
            </w:r>
            <w:r w:rsidRPr="00E1027D">
              <w:rPr>
                <w:rFonts w:asciiTheme="minorEastAsia" w:hAnsiTheme="minorEastAsia" w:hint="eastAsia"/>
                <w:b/>
                <w:bCs/>
                <w:sz w:val="24"/>
                <w:szCs w:val="24"/>
              </w:rPr>
              <w:t>》</w:t>
            </w:r>
          </w:p>
        </w:tc>
        <w:tc>
          <w:tcPr>
            <w:tcW w:w="3834" w:type="dxa"/>
            <w:vMerge w:val="restart"/>
            <w:shd w:val="clear" w:color="auto" w:fill="auto"/>
            <w:vAlign w:val="center"/>
            <w:hideMark/>
          </w:tcPr>
          <w:p w14:paraId="3DB9E274" w14:textId="77777777" w:rsidR="00E3699D" w:rsidRPr="00E1027D" w:rsidRDefault="00E3699D" w:rsidP="00837F38">
            <w:pPr>
              <w:spacing w:line="400" w:lineRule="exact"/>
              <w:rPr>
                <w:rFonts w:asciiTheme="minorEastAsia" w:hAnsiTheme="minorEastAsia" w:cs="宋体"/>
                <w:sz w:val="24"/>
                <w:szCs w:val="24"/>
              </w:rPr>
            </w:pPr>
            <w:r w:rsidRPr="00E1027D">
              <w:rPr>
                <w:rFonts w:asciiTheme="minorEastAsia" w:hAnsiTheme="minorEastAsia" w:hint="eastAsia"/>
                <w:sz w:val="24"/>
                <w:szCs w:val="24"/>
              </w:rPr>
              <w:t>第四十三条：经营者被责令暂停相关营业而不停止的，或者转移、隐匿、销毁依法登记保存的财物的，</w:t>
            </w:r>
            <w:proofErr w:type="gramStart"/>
            <w:r w:rsidRPr="00E1027D">
              <w:rPr>
                <w:rFonts w:asciiTheme="minorEastAsia" w:hAnsiTheme="minorEastAsia" w:hint="eastAsia"/>
                <w:sz w:val="24"/>
                <w:szCs w:val="24"/>
              </w:rPr>
              <w:t>处相关营业所得或者</w:t>
            </w:r>
            <w:proofErr w:type="gramEnd"/>
            <w:r w:rsidRPr="00E1027D">
              <w:rPr>
                <w:rFonts w:asciiTheme="minorEastAsia" w:hAnsiTheme="minorEastAsia" w:hint="eastAsia"/>
                <w:sz w:val="24"/>
                <w:szCs w:val="24"/>
              </w:rPr>
              <w:t>转移、隐匿、销毁的财物价值一倍以上三倍以下的罚款。</w:t>
            </w:r>
          </w:p>
        </w:tc>
        <w:tc>
          <w:tcPr>
            <w:tcW w:w="709" w:type="dxa"/>
            <w:shd w:val="clear" w:color="auto" w:fill="auto"/>
            <w:vAlign w:val="center"/>
            <w:hideMark/>
          </w:tcPr>
          <w:p w14:paraId="1F315396" w14:textId="77777777" w:rsidR="00E3699D" w:rsidRPr="00E1027D" w:rsidRDefault="00E3699D" w:rsidP="00837F38">
            <w:pPr>
              <w:spacing w:line="400" w:lineRule="exact"/>
              <w:jc w:val="center"/>
              <w:rPr>
                <w:rFonts w:asciiTheme="minorEastAsia" w:hAnsiTheme="minorEastAsia" w:cs="宋体"/>
                <w:sz w:val="24"/>
                <w:szCs w:val="24"/>
              </w:rPr>
            </w:pPr>
            <w:r w:rsidRPr="00E1027D">
              <w:rPr>
                <w:rFonts w:asciiTheme="minorEastAsia" w:hAnsiTheme="minorEastAsia" w:hint="eastAsia"/>
                <w:sz w:val="24"/>
                <w:szCs w:val="24"/>
              </w:rPr>
              <w:t>轻微</w:t>
            </w:r>
          </w:p>
        </w:tc>
        <w:tc>
          <w:tcPr>
            <w:tcW w:w="4252" w:type="dxa"/>
            <w:shd w:val="clear" w:color="auto" w:fill="auto"/>
            <w:vAlign w:val="center"/>
            <w:hideMark/>
          </w:tcPr>
          <w:p w14:paraId="426053FE" w14:textId="77777777" w:rsidR="00E3699D" w:rsidRPr="00E1027D" w:rsidRDefault="00E3699D" w:rsidP="00837F38">
            <w:pPr>
              <w:spacing w:line="400" w:lineRule="exact"/>
              <w:rPr>
                <w:rFonts w:asciiTheme="minorEastAsia" w:hAnsiTheme="minorEastAsia" w:cs="宋体"/>
                <w:sz w:val="24"/>
                <w:szCs w:val="24"/>
              </w:rPr>
            </w:pPr>
            <w:r w:rsidRPr="00E1027D">
              <w:rPr>
                <w:rFonts w:asciiTheme="minorEastAsia" w:hAnsiTheme="minorEastAsia" w:hint="eastAsia"/>
                <w:sz w:val="24"/>
                <w:szCs w:val="24"/>
              </w:rPr>
              <w:t>有主动消除或者减轻价格违法行为危害后果、配合执法机关查处价格违法行为有立功表现，以及其他减轻处罚情形的。</w:t>
            </w:r>
          </w:p>
        </w:tc>
        <w:tc>
          <w:tcPr>
            <w:tcW w:w="4224" w:type="dxa"/>
            <w:shd w:val="clear" w:color="auto" w:fill="auto"/>
            <w:vAlign w:val="center"/>
            <w:hideMark/>
          </w:tcPr>
          <w:p w14:paraId="04832173" w14:textId="77777777" w:rsidR="00E3699D" w:rsidRPr="00E1027D" w:rsidRDefault="00E3699D" w:rsidP="00837F38">
            <w:pPr>
              <w:spacing w:line="400" w:lineRule="exact"/>
              <w:rPr>
                <w:rFonts w:asciiTheme="minorEastAsia" w:hAnsiTheme="minorEastAsia" w:cs="宋体"/>
                <w:sz w:val="24"/>
                <w:szCs w:val="24"/>
              </w:rPr>
            </w:pPr>
            <w:proofErr w:type="gramStart"/>
            <w:r w:rsidRPr="00E1027D">
              <w:rPr>
                <w:rFonts w:asciiTheme="minorEastAsia" w:hAnsiTheme="minorEastAsia" w:hint="eastAsia"/>
                <w:sz w:val="24"/>
                <w:szCs w:val="24"/>
              </w:rPr>
              <w:t>处相关</w:t>
            </w:r>
            <w:proofErr w:type="gramEnd"/>
            <w:r w:rsidRPr="00E1027D">
              <w:rPr>
                <w:rFonts w:asciiTheme="minorEastAsia" w:hAnsiTheme="minorEastAsia" w:hint="eastAsia"/>
                <w:sz w:val="24"/>
                <w:szCs w:val="24"/>
              </w:rPr>
              <w:t>营业所得或转移、隐匿、销毁的财物价值0.1倍以上1倍以下罚款。</w:t>
            </w:r>
          </w:p>
        </w:tc>
      </w:tr>
      <w:tr w:rsidR="00E1027D" w:rsidRPr="00E1027D" w14:paraId="101C8F77" w14:textId="77777777" w:rsidTr="00580F9F">
        <w:trPr>
          <w:trHeight w:val="2041"/>
        </w:trPr>
        <w:tc>
          <w:tcPr>
            <w:tcW w:w="826" w:type="dxa"/>
            <w:vMerge/>
            <w:vAlign w:val="center"/>
            <w:hideMark/>
          </w:tcPr>
          <w:p w14:paraId="61F891CE"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17FE855F"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1A4F58D1"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710F1274"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hint="eastAsia"/>
                <w:sz w:val="24"/>
                <w:szCs w:val="24"/>
              </w:rPr>
              <w:t>较轻</w:t>
            </w:r>
          </w:p>
        </w:tc>
        <w:tc>
          <w:tcPr>
            <w:tcW w:w="4252" w:type="dxa"/>
            <w:shd w:val="clear" w:color="auto" w:fill="auto"/>
            <w:vAlign w:val="center"/>
            <w:hideMark/>
          </w:tcPr>
          <w:p w14:paraId="6A43E5BF"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有价格违法行为较轻,未造成严重后果、能够及时改正价格违法行为、从轻处罚能起到教育作用，以及其他从轻处罚情形的。</w:t>
            </w:r>
          </w:p>
        </w:tc>
        <w:tc>
          <w:tcPr>
            <w:tcW w:w="4224" w:type="dxa"/>
            <w:shd w:val="clear" w:color="auto" w:fill="auto"/>
            <w:vAlign w:val="center"/>
            <w:hideMark/>
          </w:tcPr>
          <w:p w14:paraId="49D1C919" w14:textId="77777777" w:rsidR="00E3699D" w:rsidRPr="00E1027D" w:rsidRDefault="00E3699D" w:rsidP="00837F38">
            <w:pPr>
              <w:widowControl/>
              <w:spacing w:line="400" w:lineRule="exact"/>
              <w:rPr>
                <w:rFonts w:asciiTheme="minorEastAsia" w:hAnsiTheme="minorEastAsia" w:cs="宋体"/>
                <w:kern w:val="0"/>
                <w:sz w:val="24"/>
                <w:szCs w:val="24"/>
              </w:rPr>
            </w:pPr>
            <w:proofErr w:type="gramStart"/>
            <w:r w:rsidRPr="00E1027D">
              <w:rPr>
                <w:rFonts w:asciiTheme="minorEastAsia" w:hAnsiTheme="minorEastAsia" w:hint="eastAsia"/>
                <w:sz w:val="24"/>
                <w:szCs w:val="24"/>
              </w:rPr>
              <w:t>处相关</w:t>
            </w:r>
            <w:proofErr w:type="gramEnd"/>
            <w:r w:rsidRPr="00E1027D">
              <w:rPr>
                <w:rFonts w:asciiTheme="minorEastAsia" w:hAnsiTheme="minorEastAsia" w:hint="eastAsia"/>
                <w:sz w:val="24"/>
                <w:szCs w:val="24"/>
              </w:rPr>
              <w:t>营业所得或转移、隐匿、销毁的财物价值1倍罚款。</w:t>
            </w:r>
          </w:p>
        </w:tc>
      </w:tr>
      <w:tr w:rsidR="00E1027D" w:rsidRPr="00E1027D" w14:paraId="2C33979C" w14:textId="77777777" w:rsidTr="00580F9F">
        <w:trPr>
          <w:trHeight w:val="2041"/>
        </w:trPr>
        <w:tc>
          <w:tcPr>
            <w:tcW w:w="826" w:type="dxa"/>
            <w:vMerge/>
            <w:vAlign w:val="center"/>
            <w:hideMark/>
          </w:tcPr>
          <w:p w14:paraId="32B8715E"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68E1F245"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3F183A13"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1F78D228"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hint="eastAsia"/>
                <w:sz w:val="24"/>
                <w:szCs w:val="24"/>
              </w:rPr>
              <w:t>一般</w:t>
            </w:r>
          </w:p>
        </w:tc>
        <w:tc>
          <w:tcPr>
            <w:tcW w:w="4252" w:type="dxa"/>
            <w:shd w:val="clear" w:color="auto" w:fill="auto"/>
            <w:vAlign w:val="center"/>
            <w:hideMark/>
          </w:tcPr>
          <w:p w14:paraId="7923078B"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价格违法行为不具有减轻、从轻、从重处罚等情形的。</w:t>
            </w:r>
          </w:p>
        </w:tc>
        <w:tc>
          <w:tcPr>
            <w:tcW w:w="4224" w:type="dxa"/>
            <w:shd w:val="clear" w:color="auto" w:fill="auto"/>
            <w:vAlign w:val="center"/>
            <w:hideMark/>
          </w:tcPr>
          <w:p w14:paraId="4FE5567B"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Arial" w:hint="eastAsia"/>
                <w:sz w:val="24"/>
                <w:szCs w:val="24"/>
              </w:rPr>
              <w:t> </w:t>
            </w:r>
            <w:proofErr w:type="gramStart"/>
            <w:r w:rsidRPr="00E1027D">
              <w:rPr>
                <w:rFonts w:asciiTheme="minorEastAsia" w:hAnsiTheme="minorEastAsia" w:cs="Arial" w:hint="eastAsia"/>
                <w:sz w:val="24"/>
                <w:szCs w:val="24"/>
              </w:rPr>
              <w:t>处相关</w:t>
            </w:r>
            <w:proofErr w:type="gramEnd"/>
            <w:r w:rsidRPr="00E1027D">
              <w:rPr>
                <w:rFonts w:asciiTheme="minorEastAsia" w:hAnsiTheme="minorEastAsia" w:cs="Arial" w:hint="eastAsia"/>
                <w:sz w:val="24"/>
                <w:szCs w:val="24"/>
              </w:rPr>
              <w:t>营业所得或转移、隐匿、销毁的财物价值1倍以上2倍以下罚款。</w:t>
            </w:r>
          </w:p>
        </w:tc>
      </w:tr>
      <w:tr w:rsidR="00E1027D" w:rsidRPr="00E1027D" w14:paraId="73A9529B" w14:textId="77777777" w:rsidTr="00580F9F">
        <w:trPr>
          <w:trHeight w:val="2041"/>
        </w:trPr>
        <w:tc>
          <w:tcPr>
            <w:tcW w:w="826" w:type="dxa"/>
            <w:vMerge/>
            <w:vAlign w:val="center"/>
            <w:hideMark/>
          </w:tcPr>
          <w:p w14:paraId="524BF6DD"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474A6928"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0CB0FA74"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7C84DC39"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hint="eastAsia"/>
                <w:sz w:val="24"/>
                <w:szCs w:val="24"/>
              </w:rPr>
              <w:t>较重</w:t>
            </w:r>
          </w:p>
        </w:tc>
        <w:tc>
          <w:tcPr>
            <w:tcW w:w="4252" w:type="dxa"/>
            <w:shd w:val="clear" w:color="auto" w:fill="auto"/>
            <w:vAlign w:val="center"/>
            <w:hideMark/>
          </w:tcPr>
          <w:p w14:paraId="10017DBB"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有价格违法行为严重或者社会影响较大、拒不配合执法，以及其他从重处罚情形的。</w:t>
            </w:r>
          </w:p>
        </w:tc>
        <w:tc>
          <w:tcPr>
            <w:tcW w:w="4224" w:type="dxa"/>
            <w:shd w:val="clear" w:color="auto" w:fill="auto"/>
            <w:vAlign w:val="center"/>
            <w:hideMark/>
          </w:tcPr>
          <w:p w14:paraId="24412EB3" w14:textId="77777777" w:rsidR="00E3699D" w:rsidRPr="00E1027D" w:rsidRDefault="00E3699D" w:rsidP="00837F38">
            <w:pPr>
              <w:widowControl/>
              <w:spacing w:line="400" w:lineRule="exact"/>
              <w:rPr>
                <w:rFonts w:asciiTheme="minorEastAsia" w:hAnsiTheme="minorEastAsia" w:cs="宋体"/>
                <w:kern w:val="0"/>
                <w:sz w:val="24"/>
                <w:szCs w:val="24"/>
              </w:rPr>
            </w:pPr>
            <w:proofErr w:type="gramStart"/>
            <w:r w:rsidRPr="00E1027D">
              <w:rPr>
                <w:rFonts w:asciiTheme="minorEastAsia" w:hAnsiTheme="minorEastAsia" w:hint="eastAsia"/>
                <w:sz w:val="24"/>
                <w:szCs w:val="24"/>
              </w:rPr>
              <w:t>处相关</w:t>
            </w:r>
            <w:proofErr w:type="gramEnd"/>
            <w:r w:rsidRPr="00E1027D">
              <w:rPr>
                <w:rFonts w:asciiTheme="minorEastAsia" w:hAnsiTheme="minorEastAsia" w:hint="eastAsia"/>
                <w:sz w:val="24"/>
                <w:szCs w:val="24"/>
              </w:rPr>
              <w:t>营业所得或转移、隐匿、销毁的财物价值2倍以上3倍以下罚款。</w:t>
            </w:r>
          </w:p>
        </w:tc>
      </w:tr>
      <w:tr w:rsidR="00E1027D" w:rsidRPr="00E1027D" w14:paraId="41747A36" w14:textId="77777777" w:rsidTr="00580F9F">
        <w:trPr>
          <w:trHeight w:val="4762"/>
        </w:trPr>
        <w:tc>
          <w:tcPr>
            <w:tcW w:w="826" w:type="dxa"/>
            <w:vMerge w:val="restart"/>
            <w:shd w:val="clear" w:color="auto" w:fill="auto"/>
            <w:vAlign w:val="center"/>
            <w:hideMark/>
          </w:tcPr>
          <w:p w14:paraId="41D2EC62" w14:textId="1BC538BE" w:rsidR="00CF3083" w:rsidRPr="00E1027D" w:rsidRDefault="006E0182" w:rsidP="00580F9F">
            <w:pPr>
              <w:spacing w:line="400" w:lineRule="exact"/>
              <w:jc w:val="center"/>
              <w:rPr>
                <w:rFonts w:asciiTheme="minorEastAsia" w:hAnsiTheme="minorEastAsia" w:cs="宋体"/>
                <w:b/>
                <w:bCs/>
                <w:sz w:val="24"/>
                <w:szCs w:val="24"/>
              </w:rPr>
            </w:pPr>
            <w:r w:rsidRPr="00E1027D">
              <w:rPr>
                <w:rFonts w:asciiTheme="minorEastAsia" w:hAnsiTheme="minorEastAsia"/>
                <w:b/>
                <w:bCs/>
                <w:sz w:val="24"/>
                <w:szCs w:val="24"/>
              </w:rPr>
              <w:lastRenderedPageBreak/>
              <w:t>33</w:t>
            </w:r>
            <w:r w:rsidR="00580F9F" w:rsidRPr="00E1027D">
              <w:rPr>
                <w:rFonts w:asciiTheme="minorEastAsia" w:hAnsiTheme="minorEastAsia"/>
                <w:b/>
                <w:bCs/>
                <w:sz w:val="24"/>
                <w:szCs w:val="24"/>
              </w:rPr>
              <w:t>8</w:t>
            </w:r>
          </w:p>
        </w:tc>
        <w:tc>
          <w:tcPr>
            <w:tcW w:w="1288" w:type="dxa"/>
            <w:vMerge w:val="restart"/>
            <w:shd w:val="clear" w:color="auto" w:fill="auto"/>
            <w:vAlign w:val="center"/>
            <w:hideMark/>
          </w:tcPr>
          <w:p w14:paraId="53C350FB" w14:textId="77777777" w:rsidR="00CF3083" w:rsidRPr="00E1027D" w:rsidRDefault="00CF3083" w:rsidP="00837F38">
            <w:pPr>
              <w:spacing w:line="400" w:lineRule="exact"/>
              <w:jc w:val="center"/>
              <w:rPr>
                <w:rFonts w:asciiTheme="minorEastAsia" w:hAnsiTheme="minorEastAsia" w:cs="宋体"/>
                <w:b/>
                <w:bCs/>
                <w:sz w:val="24"/>
                <w:szCs w:val="24"/>
              </w:rPr>
            </w:pPr>
            <w:r w:rsidRPr="00E1027D">
              <w:rPr>
                <w:rFonts w:asciiTheme="minorEastAsia" w:hAnsiTheme="minorEastAsia" w:hint="eastAsia"/>
                <w:b/>
                <w:bCs/>
                <w:sz w:val="24"/>
                <w:szCs w:val="24"/>
              </w:rPr>
              <w:t>《中华人民共和国价格法》、《价格违法行为行政处罚规定》</w:t>
            </w:r>
          </w:p>
        </w:tc>
        <w:tc>
          <w:tcPr>
            <w:tcW w:w="3834" w:type="dxa"/>
            <w:vMerge w:val="restart"/>
            <w:shd w:val="clear" w:color="auto" w:fill="auto"/>
            <w:vAlign w:val="center"/>
            <w:hideMark/>
          </w:tcPr>
          <w:p w14:paraId="07067DCF" w14:textId="77777777" w:rsidR="00CF3083" w:rsidRPr="00E1027D" w:rsidRDefault="00CF3083" w:rsidP="00837F38">
            <w:pPr>
              <w:spacing w:line="400" w:lineRule="exact"/>
              <w:rPr>
                <w:rFonts w:asciiTheme="minorEastAsia" w:hAnsiTheme="minorEastAsia" w:cs="宋体"/>
                <w:sz w:val="24"/>
                <w:szCs w:val="24"/>
              </w:rPr>
            </w:pPr>
            <w:r w:rsidRPr="00E1027D">
              <w:rPr>
                <w:rFonts w:asciiTheme="minorEastAsia" w:hAnsiTheme="minorEastAsia" w:hint="eastAsia"/>
                <w:sz w:val="24"/>
                <w:szCs w:val="24"/>
              </w:rPr>
              <w:t>《中华人民共和国价格法》第三十九条：经营者不执行政府指导价、政府定价以及法定的价格干预措施、紧急措施的，责令改正，没收违法所得，可以并处违法所得五倍以下的罚款；没有违法所得的，可以处以罚款；情节严重的，责令停业整顿。</w:t>
            </w:r>
            <w:r w:rsidRPr="00E1027D">
              <w:rPr>
                <w:rFonts w:asciiTheme="minorEastAsia" w:hAnsiTheme="minorEastAsia" w:hint="eastAsia"/>
                <w:sz w:val="24"/>
                <w:szCs w:val="24"/>
              </w:rPr>
              <w:br/>
              <w:t>《价格违法行为行政处罚规定》第九条：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一）超出政府指导价浮动幅度制定价格的；（二）高于或者低于政府定价制定价格的；（三）擅自制定属于政府指导价、政府定价范围内的商品或者服务价格的；（四）提前或者推迟执行政府指导价、政府定价的；（五）自立收</w:t>
            </w:r>
            <w:r w:rsidRPr="00E1027D">
              <w:rPr>
                <w:rFonts w:asciiTheme="minorEastAsia" w:hAnsiTheme="minorEastAsia" w:hint="eastAsia"/>
                <w:sz w:val="24"/>
                <w:szCs w:val="24"/>
              </w:rPr>
              <w:lastRenderedPageBreak/>
              <w:t>费项目或者自定标准收费的；（六）采取分解收费项目、重复收费、扩大收费范围等方式变相提高收费标准的；（七）对政府明令取消的收费项目继续收费的；（八）违反规定以保证金、抵押金等形式变相收费的；（九）强制或者变相强制服务并收费的；（十）不按照规定提供服务而收取费用的；（十一）不执行政府指导价、政府定价的其他行为。</w:t>
            </w:r>
            <w:r w:rsidRPr="00E1027D">
              <w:rPr>
                <w:rFonts w:asciiTheme="minorEastAsia" w:hAnsiTheme="minorEastAsia" w:hint="eastAsia"/>
                <w:sz w:val="24"/>
                <w:szCs w:val="24"/>
              </w:rPr>
              <w:br/>
              <w:t>《价格违法行为行政处罚规定》第十一条：本规定第四条、第七条至第九条规定中经营者为个人的，对其没有违法所得的价格违法行为，可以处10万元以下的罚款。本规定第五条、第六条、第十条规定中经营者为个人的，对其没有违法所得的价格违法行为，按照前款规定处罚。</w:t>
            </w:r>
          </w:p>
        </w:tc>
        <w:tc>
          <w:tcPr>
            <w:tcW w:w="709" w:type="dxa"/>
            <w:shd w:val="clear" w:color="auto" w:fill="auto"/>
            <w:vAlign w:val="center"/>
            <w:hideMark/>
          </w:tcPr>
          <w:p w14:paraId="1F1532C3" w14:textId="77777777" w:rsidR="00CF3083" w:rsidRPr="00E1027D" w:rsidRDefault="00CF3083" w:rsidP="00837F38">
            <w:pPr>
              <w:spacing w:line="400" w:lineRule="exact"/>
              <w:jc w:val="center"/>
              <w:rPr>
                <w:rFonts w:asciiTheme="minorEastAsia" w:hAnsiTheme="minorEastAsia" w:cs="宋体"/>
                <w:sz w:val="24"/>
                <w:szCs w:val="24"/>
              </w:rPr>
            </w:pPr>
            <w:r w:rsidRPr="00E1027D">
              <w:rPr>
                <w:rFonts w:asciiTheme="minorEastAsia" w:hAnsiTheme="minorEastAsia" w:hint="eastAsia"/>
                <w:sz w:val="24"/>
                <w:szCs w:val="24"/>
              </w:rPr>
              <w:lastRenderedPageBreak/>
              <w:t>轻微</w:t>
            </w:r>
          </w:p>
        </w:tc>
        <w:tc>
          <w:tcPr>
            <w:tcW w:w="4252" w:type="dxa"/>
            <w:shd w:val="clear" w:color="auto" w:fill="auto"/>
            <w:vAlign w:val="center"/>
            <w:hideMark/>
          </w:tcPr>
          <w:p w14:paraId="0B491E09" w14:textId="77777777" w:rsidR="00CF3083" w:rsidRPr="00E1027D" w:rsidRDefault="00CF3083" w:rsidP="00837F38">
            <w:pPr>
              <w:spacing w:line="400" w:lineRule="exact"/>
              <w:rPr>
                <w:rFonts w:asciiTheme="minorEastAsia" w:hAnsiTheme="minorEastAsia" w:cs="宋体"/>
                <w:sz w:val="24"/>
                <w:szCs w:val="24"/>
              </w:rPr>
            </w:pPr>
            <w:r w:rsidRPr="00E1027D">
              <w:rPr>
                <w:rFonts w:asciiTheme="minorEastAsia" w:hAnsiTheme="minorEastAsia" w:hint="eastAsia"/>
                <w:sz w:val="24"/>
                <w:szCs w:val="24"/>
              </w:rPr>
              <w:t>有主动消除或者减轻价格违法行为危害后果、配合执法机关查处价格违法行为有立功表现，以及其他减轻处罚情形的。</w:t>
            </w:r>
          </w:p>
        </w:tc>
        <w:tc>
          <w:tcPr>
            <w:tcW w:w="4224" w:type="dxa"/>
            <w:shd w:val="clear" w:color="auto" w:fill="auto"/>
            <w:vAlign w:val="center"/>
            <w:hideMark/>
          </w:tcPr>
          <w:p w14:paraId="0F1205C8" w14:textId="77777777" w:rsidR="00CF3083" w:rsidRPr="00E1027D" w:rsidRDefault="00CF3083" w:rsidP="00837F38">
            <w:pPr>
              <w:spacing w:line="400" w:lineRule="exact"/>
              <w:rPr>
                <w:rFonts w:asciiTheme="minorEastAsia" w:hAnsiTheme="minorEastAsia" w:cs="宋体"/>
                <w:sz w:val="24"/>
                <w:szCs w:val="24"/>
              </w:rPr>
            </w:pPr>
            <w:r w:rsidRPr="00E1027D">
              <w:rPr>
                <w:rFonts w:asciiTheme="minorEastAsia" w:hAnsiTheme="minorEastAsia" w:hint="eastAsia"/>
                <w:sz w:val="24"/>
                <w:szCs w:val="24"/>
              </w:rPr>
              <w:t>没收违法所得，可以</w:t>
            </w:r>
            <w:proofErr w:type="gramStart"/>
            <w:r w:rsidRPr="00E1027D">
              <w:rPr>
                <w:rFonts w:asciiTheme="minorEastAsia" w:hAnsiTheme="minorEastAsia" w:hint="eastAsia"/>
                <w:sz w:val="24"/>
                <w:szCs w:val="24"/>
              </w:rPr>
              <w:t>不</w:t>
            </w:r>
            <w:proofErr w:type="gramEnd"/>
            <w:r w:rsidRPr="00E1027D">
              <w:rPr>
                <w:rFonts w:asciiTheme="minorEastAsia" w:hAnsiTheme="minorEastAsia" w:hint="eastAsia"/>
                <w:sz w:val="24"/>
                <w:szCs w:val="24"/>
              </w:rPr>
              <w:t>处罚款；</w:t>
            </w:r>
            <w:r w:rsidRPr="00E1027D">
              <w:rPr>
                <w:rFonts w:asciiTheme="minorEastAsia" w:hAnsiTheme="minorEastAsia" w:hint="eastAsia"/>
                <w:sz w:val="24"/>
                <w:szCs w:val="24"/>
              </w:rPr>
              <w:br/>
              <w:t>没有违法所得的，处0.5万以上5万元以下罚款；</w:t>
            </w:r>
            <w:r w:rsidRPr="00E1027D">
              <w:rPr>
                <w:rFonts w:asciiTheme="minorEastAsia" w:hAnsiTheme="minorEastAsia" w:hint="eastAsia"/>
                <w:sz w:val="24"/>
                <w:szCs w:val="24"/>
              </w:rPr>
              <w:br/>
              <w:t>经营者为个人的，没有违法所得的，</w:t>
            </w:r>
            <w:proofErr w:type="gramStart"/>
            <w:r w:rsidRPr="00E1027D">
              <w:rPr>
                <w:rFonts w:asciiTheme="minorEastAsia" w:hAnsiTheme="minorEastAsia" w:hint="eastAsia"/>
                <w:sz w:val="24"/>
                <w:szCs w:val="24"/>
              </w:rPr>
              <w:t>不</w:t>
            </w:r>
            <w:proofErr w:type="gramEnd"/>
            <w:r w:rsidRPr="00E1027D">
              <w:rPr>
                <w:rFonts w:asciiTheme="minorEastAsia" w:hAnsiTheme="minorEastAsia" w:hint="eastAsia"/>
                <w:sz w:val="24"/>
                <w:szCs w:val="24"/>
              </w:rPr>
              <w:t>处罚款。</w:t>
            </w:r>
          </w:p>
        </w:tc>
      </w:tr>
      <w:tr w:rsidR="00E1027D" w:rsidRPr="00E1027D" w14:paraId="4204E766" w14:textId="77777777" w:rsidTr="00580F9F">
        <w:trPr>
          <w:trHeight w:val="4762"/>
        </w:trPr>
        <w:tc>
          <w:tcPr>
            <w:tcW w:w="826" w:type="dxa"/>
            <w:vMerge/>
            <w:shd w:val="clear" w:color="auto" w:fill="auto"/>
            <w:vAlign w:val="center"/>
            <w:hideMark/>
          </w:tcPr>
          <w:p w14:paraId="2C813812" w14:textId="77777777" w:rsidR="00CF3083" w:rsidRPr="00E1027D" w:rsidRDefault="00CF3083" w:rsidP="00580F9F">
            <w:pPr>
              <w:widowControl/>
              <w:spacing w:line="40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7450C4D5" w14:textId="77777777" w:rsidR="00CF3083" w:rsidRPr="00E1027D" w:rsidRDefault="00CF3083"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599C055B" w14:textId="77777777" w:rsidR="00CF3083" w:rsidRPr="00E1027D" w:rsidRDefault="00CF3083"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51865624" w14:textId="77777777" w:rsidR="00CF3083" w:rsidRPr="00E1027D" w:rsidRDefault="00CF3083"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hint="eastAsia"/>
                <w:sz w:val="24"/>
                <w:szCs w:val="24"/>
              </w:rPr>
              <w:t>较轻</w:t>
            </w:r>
          </w:p>
        </w:tc>
        <w:tc>
          <w:tcPr>
            <w:tcW w:w="4252" w:type="dxa"/>
            <w:shd w:val="clear" w:color="auto" w:fill="auto"/>
            <w:vAlign w:val="center"/>
            <w:hideMark/>
          </w:tcPr>
          <w:p w14:paraId="29A37401" w14:textId="77777777" w:rsidR="00CF3083" w:rsidRPr="00E1027D" w:rsidRDefault="00CF3083"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有价格违法行为较轻,未造成严重后果、能够及时改正价格违法行为、从轻处罚能起到教育作用，以及其他从轻处罚情形的。</w:t>
            </w:r>
          </w:p>
        </w:tc>
        <w:tc>
          <w:tcPr>
            <w:tcW w:w="4224" w:type="dxa"/>
            <w:shd w:val="clear" w:color="auto" w:fill="auto"/>
            <w:vAlign w:val="center"/>
            <w:hideMark/>
          </w:tcPr>
          <w:p w14:paraId="7EA6046E" w14:textId="77777777" w:rsidR="00CF3083" w:rsidRPr="00E1027D" w:rsidRDefault="00CF3083"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没收违法所得，并处违法所得0.2倍以下罚款；</w:t>
            </w:r>
            <w:r w:rsidRPr="00E1027D">
              <w:rPr>
                <w:rFonts w:asciiTheme="minorEastAsia" w:hAnsiTheme="minorEastAsia" w:hint="eastAsia"/>
                <w:sz w:val="24"/>
                <w:szCs w:val="24"/>
              </w:rPr>
              <w:br/>
              <w:t>没有违法所得的，处5万元以上10万元以下罚款；</w:t>
            </w:r>
            <w:r w:rsidRPr="00E1027D">
              <w:rPr>
                <w:rFonts w:asciiTheme="minorEastAsia" w:hAnsiTheme="minorEastAsia" w:hint="eastAsia"/>
                <w:sz w:val="24"/>
                <w:szCs w:val="24"/>
              </w:rPr>
              <w:br/>
              <w:t>经营者为个人的，没有违法所得的，可以处2万元以下罚款。</w:t>
            </w:r>
          </w:p>
        </w:tc>
      </w:tr>
      <w:tr w:rsidR="00E1027D" w:rsidRPr="00E1027D" w14:paraId="44C09F6F" w14:textId="77777777" w:rsidTr="00580F9F">
        <w:trPr>
          <w:trHeight w:val="4762"/>
        </w:trPr>
        <w:tc>
          <w:tcPr>
            <w:tcW w:w="826" w:type="dxa"/>
            <w:vMerge w:val="restart"/>
            <w:shd w:val="clear" w:color="auto" w:fill="auto"/>
            <w:vAlign w:val="center"/>
            <w:hideMark/>
          </w:tcPr>
          <w:p w14:paraId="512DFC36" w14:textId="45D3B3EA" w:rsidR="00CF3083" w:rsidRPr="00E1027D" w:rsidRDefault="006E0182" w:rsidP="00580F9F">
            <w:pPr>
              <w:spacing w:line="400" w:lineRule="exact"/>
              <w:jc w:val="center"/>
              <w:rPr>
                <w:rFonts w:asciiTheme="minorEastAsia" w:hAnsiTheme="minorEastAsia" w:cs="宋体"/>
                <w:b/>
                <w:bCs/>
                <w:sz w:val="24"/>
                <w:szCs w:val="24"/>
              </w:rPr>
            </w:pPr>
            <w:r w:rsidRPr="00E1027D">
              <w:rPr>
                <w:rFonts w:asciiTheme="minorEastAsia" w:hAnsiTheme="minorEastAsia"/>
                <w:b/>
                <w:bCs/>
                <w:sz w:val="24"/>
                <w:szCs w:val="24"/>
              </w:rPr>
              <w:lastRenderedPageBreak/>
              <w:t>33</w:t>
            </w:r>
            <w:r w:rsidR="00580F9F" w:rsidRPr="00E1027D">
              <w:rPr>
                <w:rFonts w:asciiTheme="minorEastAsia" w:hAnsiTheme="minorEastAsia"/>
                <w:b/>
                <w:bCs/>
                <w:sz w:val="24"/>
                <w:szCs w:val="24"/>
              </w:rPr>
              <w:t>8</w:t>
            </w:r>
          </w:p>
        </w:tc>
        <w:tc>
          <w:tcPr>
            <w:tcW w:w="1288" w:type="dxa"/>
            <w:vMerge w:val="restart"/>
            <w:shd w:val="clear" w:color="auto" w:fill="auto"/>
            <w:vAlign w:val="center"/>
            <w:hideMark/>
          </w:tcPr>
          <w:p w14:paraId="6C317A62" w14:textId="77777777" w:rsidR="00CF3083" w:rsidRPr="00E1027D" w:rsidRDefault="00CF3083" w:rsidP="00CF3083">
            <w:pPr>
              <w:spacing w:line="400" w:lineRule="exact"/>
              <w:jc w:val="center"/>
              <w:rPr>
                <w:rFonts w:asciiTheme="minorEastAsia" w:hAnsiTheme="minorEastAsia" w:cs="宋体"/>
                <w:b/>
                <w:bCs/>
                <w:sz w:val="24"/>
                <w:szCs w:val="24"/>
              </w:rPr>
            </w:pPr>
            <w:r w:rsidRPr="00E1027D">
              <w:rPr>
                <w:rFonts w:asciiTheme="minorEastAsia" w:hAnsiTheme="minorEastAsia" w:hint="eastAsia"/>
                <w:b/>
                <w:bCs/>
                <w:sz w:val="24"/>
                <w:szCs w:val="24"/>
              </w:rPr>
              <w:t>《中华人民共和国价格法》、《价格违法行为行政处罚规定》</w:t>
            </w:r>
          </w:p>
        </w:tc>
        <w:tc>
          <w:tcPr>
            <w:tcW w:w="3834" w:type="dxa"/>
            <w:vMerge/>
            <w:vAlign w:val="center"/>
            <w:hideMark/>
          </w:tcPr>
          <w:p w14:paraId="4130E87A" w14:textId="77777777" w:rsidR="00CF3083" w:rsidRPr="00E1027D" w:rsidRDefault="00CF3083" w:rsidP="00CF3083">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0C53794C" w14:textId="77777777" w:rsidR="00CF3083" w:rsidRPr="00E1027D" w:rsidRDefault="00CF3083" w:rsidP="00CF3083">
            <w:pPr>
              <w:widowControl/>
              <w:spacing w:line="400" w:lineRule="exact"/>
              <w:jc w:val="center"/>
              <w:rPr>
                <w:rFonts w:asciiTheme="minorEastAsia" w:hAnsiTheme="minorEastAsia" w:cs="宋体"/>
                <w:kern w:val="0"/>
                <w:sz w:val="24"/>
                <w:szCs w:val="24"/>
              </w:rPr>
            </w:pPr>
            <w:r w:rsidRPr="00E1027D">
              <w:rPr>
                <w:rFonts w:asciiTheme="minorEastAsia" w:hAnsiTheme="minorEastAsia" w:hint="eastAsia"/>
                <w:sz w:val="24"/>
                <w:szCs w:val="24"/>
              </w:rPr>
              <w:t>一般</w:t>
            </w:r>
          </w:p>
        </w:tc>
        <w:tc>
          <w:tcPr>
            <w:tcW w:w="4252" w:type="dxa"/>
            <w:shd w:val="clear" w:color="auto" w:fill="auto"/>
            <w:vAlign w:val="center"/>
            <w:hideMark/>
          </w:tcPr>
          <w:p w14:paraId="79611E70" w14:textId="77777777" w:rsidR="00CF3083" w:rsidRPr="00E1027D" w:rsidRDefault="00CF3083" w:rsidP="00CF3083">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价格违法行为不具有减轻、从轻、从重处罚等情形的。</w:t>
            </w:r>
          </w:p>
        </w:tc>
        <w:tc>
          <w:tcPr>
            <w:tcW w:w="4224" w:type="dxa"/>
            <w:shd w:val="clear" w:color="auto" w:fill="auto"/>
            <w:vAlign w:val="center"/>
            <w:hideMark/>
          </w:tcPr>
          <w:p w14:paraId="1DD9B9FB" w14:textId="77777777" w:rsidR="00CF3083" w:rsidRPr="00E1027D" w:rsidRDefault="00CF3083" w:rsidP="00CF3083">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没收违法所得，并处违法所得0.2倍以上1倍以下罚款；</w:t>
            </w:r>
            <w:r w:rsidRPr="00E1027D">
              <w:rPr>
                <w:rFonts w:asciiTheme="minorEastAsia" w:hAnsiTheme="minorEastAsia" w:cs="Arial" w:hint="eastAsia"/>
                <w:sz w:val="24"/>
                <w:szCs w:val="24"/>
              </w:rPr>
              <w:t>    </w:t>
            </w:r>
            <w:r w:rsidRPr="00E1027D">
              <w:rPr>
                <w:rFonts w:asciiTheme="minorEastAsia" w:hAnsiTheme="minorEastAsia" w:hint="eastAsia"/>
                <w:sz w:val="24"/>
                <w:szCs w:val="24"/>
              </w:rPr>
              <w:br/>
              <w:t>没有违法所得的，处10万元以上20万元以下罚款；</w:t>
            </w:r>
            <w:r w:rsidRPr="00E1027D">
              <w:rPr>
                <w:rFonts w:asciiTheme="minorEastAsia" w:hAnsiTheme="minorEastAsia" w:cs="Arial" w:hint="eastAsia"/>
                <w:sz w:val="24"/>
                <w:szCs w:val="24"/>
              </w:rPr>
              <w:t>  </w:t>
            </w:r>
            <w:r w:rsidRPr="00E1027D">
              <w:rPr>
                <w:rFonts w:asciiTheme="minorEastAsia" w:hAnsiTheme="minorEastAsia" w:hint="eastAsia"/>
                <w:sz w:val="24"/>
                <w:szCs w:val="24"/>
              </w:rPr>
              <w:br/>
              <w:t>经营者为个人的，没有违法所得的，处2万元以上4万元以下罚款。</w:t>
            </w:r>
          </w:p>
        </w:tc>
      </w:tr>
      <w:tr w:rsidR="00E1027D" w:rsidRPr="00E1027D" w14:paraId="298AB46F" w14:textId="77777777" w:rsidTr="00580F9F">
        <w:trPr>
          <w:trHeight w:val="4762"/>
        </w:trPr>
        <w:tc>
          <w:tcPr>
            <w:tcW w:w="826" w:type="dxa"/>
            <w:vMerge/>
            <w:shd w:val="clear" w:color="auto" w:fill="auto"/>
            <w:vAlign w:val="center"/>
            <w:hideMark/>
          </w:tcPr>
          <w:p w14:paraId="2CB14994" w14:textId="77777777" w:rsidR="00CF3083" w:rsidRPr="00E1027D" w:rsidRDefault="00CF3083" w:rsidP="00580F9F">
            <w:pPr>
              <w:widowControl/>
              <w:spacing w:line="40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28608DF5" w14:textId="77777777" w:rsidR="00CF3083" w:rsidRPr="00E1027D" w:rsidRDefault="00CF3083"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1B32A5A8" w14:textId="77777777" w:rsidR="00CF3083" w:rsidRPr="00E1027D" w:rsidRDefault="00CF3083"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0109D39C" w14:textId="77777777" w:rsidR="00CF3083" w:rsidRPr="00E1027D" w:rsidRDefault="00CF3083"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hint="eastAsia"/>
                <w:sz w:val="24"/>
                <w:szCs w:val="24"/>
              </w:rPr>
              <w:t>较重</w:t>
            </w:r>
          </w:p>
        </w:tc>
        <w:tc>
          <w:tcPr>
            <w:tcW w:w="4252" w:type="dxa"/>
            <w:shd w:val="clear" w:color="auto" w:fill="auto"/>
            <w:vAlign w:val="center"/>
            <w:hideMark/>
          </w:tcPr>
          <w:p w14:paraId="7107B646" w14:textId="77777777" w:rsidR="00CF3083" w:rsidRPr="00E1027D" w:rsidRDefault="00CF3083"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有价格违法行为严重或者社会影响较大、拒不配合执法，以及其他从重处罚情形的。</w:t>
            </w:r>
          </w:p>
        </w:tc>
        <w:tc>
          <w:tcPr>
            <w:tcW w:w="4224" w:type="dxa"/>
            <w:shd w:val="clear" w:color="auto" w:fill="auto"/>
            <w:vAlign w:val="center"/>
            <w:hideMark/>
          </w:tcPr>
          <w:p w14:paraId="4FE89AE2" w14:textId="77777777" w:rsidR="00CF3083" w:rsidRPr="00E1027D" w:rsidRDefault="00CF3083" w:rsidP="00837F38">
            <w:pPr>
              <w:widowControl/>
              <w:spacing w:line="400" w:lineRule="exact"/>
              <w:rPr>
                <w:rFonts w:asciiTheme="minorEastAsia" w:hAnsiTheme="minorEastAsia" w:cs="Arial"/>
                <w:kern w:val="0"/>
                <w:sz w:val="24"/>
                <w:szCs w:val="24"/>
              </w:rPr>
            </w:pPr>
            <w:r w:rsidRPr="00E1027D">
              <w:rPr>
                <w:rFonts w:asciiTheme="minorEastAsia" w:hAnsiTheme="minorEastAsia" w:cs="Arial" w:hint="eastAsia"/>
                <w:sz w:val="24"/>
                <w:szCs w:val="24"/>
              </w:rPr>
              <w:t> 没收违法所得，并处违法所得1倍以上5倍以下罚款；   </w:t>
            </w:r>
            <w:r w:rsidRPr="00E1027D">
              <w:rPr>
                <w:rFonts w:asciiTheme="minorEastAsia" w:hAnsiTheme="minorEastAsia" w:cs="Arial" w:hint="eastAsia"/>
                <w:sz w:val="24"/>
                <w:szCs w:val="24"/>
              </w:rPr>
              <w:br/>
              <w:t>没有违法所得的，处20万元以上50万元以下罚款，情节较重的处50万元以上200万元以下的罚款；情节严重的，责令停业整顿；</w:t>
            </w:r>
            <w:r w:rsidRPr="00E1027D">
              <w:rPr>
                <w:rFonts w:asciiTheme="minorEastAsia" w:hAnsiTheme="minorEastAsia" w:cs="Arial" w:hint="eastAsia"/>
                <w:sz w:val="24"/>
                <w:szCs w:val="24"/>
              </w:rPr>
              <w:br/>
              <w:t>经营者为个人的,没有违法所得的，处4万元以上10万元以下罚款。</w:t>
            </w:r>
          </w:p>
        </w:tc>
      </w:tr>
      <w:tr w:rsidR="00E1027D" w:rsidRPr="00E1027D" w14:paraId="2AD40E7D" w14:textId="77777777" w:rsidTr="00580F9F">
        <w:trPr>
          <w:trHeight w:val="4762"/>
        </w:trPr>
        <w:tc>
          <w:tcPr>
            <w:tcW w:w="826" w:type="dxa"/>
            <w:vMerge w:val="restart"/>
            <w:shd w:val="clear" w:color="auto" w:fill="auto"/>
            <w:vAlign w:val="center"/>
            <w:hideMark/>
          </w:tcPr>
          <w:p w14:paraId="4938C21E" w14:textId="1AB72552" w:rsidR="00CF3083" w:rsidRPr="00E1027D" w:rsidRDefault="006E0182" w:rsidP="00580F9F">
            <w:pPr>
              <w:spacing w:line="400" w:lineRule="exact"/>
              <w:jc w:val="center"/>
              <w:rPr>
                <w:rFonts w:asciiTheme="minorEastAsia" w:hAnsiTheme="minorEastAsia" w:cs="宋体"/>
                <w:b/>
                <w:bCs/>
                <w:sz w:val="24"/>
                <w:szCs w:val="24"/>
              </w:rPr>
            </w:pPr>
            <w:r w:rsidRPr="00E1027D">
              <w:rPr>
                <w:rFonts w:asciiTheme="minorEastAsia" w:hAnsiTheme="minorEastAsia"/>
                <w:b/>
                <w:bCs/>
                <w:sz w:val="24"/>
                <w:szCs w:val="24"/>
              </w:rPr>
              <w:lastRenderedPageBreak/>
              <w:t>3</w:t>
            </w:r>
            <w:r w:rsidR="00580F9F" w:rsidRPr="00E1027D">
              <w:rPr>
                <w:rFonts w:asciiTheme="minorEastAsia" w:hAnsiTheme="minorEastAsia"/>
                <w:b/>
                <w:bCs/>
                <w:sz w:val="24"/>
                <w:szCs w:val="24"/>
              </w:rPr>
              <w:t>39</w:t>
            </w:r>
          </w:p>
        </w:tc>
        <w:tc>
          <w:tcPr>
            <w:tcW w:w="1288" w:type="dxa"/>
            <w:vMerge w:val="restart"/>
            <w:shd w:val="clear" w:color="auto" w:fill="auto"/>
            <w:vAlign w:val="center"/>
            <w:hideMark/>
          </w:tcPr>
          <w:p w14:paraId="217BD0CB" w14:textId="77777777" w:rsidR="00CF3083" w:rsidRPr="00E1027D" w:rsidRDefault="00CF3083" w:rsidP="00837F38">
            <w:pPr>
              <w:spacing w:line="400" w:lineRule="exact"/>
              <w:jc w:val="center"/>
              <w:rPr>
                <w:rFonts w:asciiTheme="minorEastAsia" w:hAnsiTheme="minorEastAsia" w:cs="宋体"/>
                <w:b/>
                <w:bCs/>
                <w:sz w:val="24"/>
                <w:szCs w:val="24"/>
              </w:rPr>
            </w:pPr>
            <w:r w:rsidRPr="00E1027D">
              <w:rPr>
                <w:rFonts w:asciiTheme="minorEastAsia" w:hAnsiTheme="minorEastAsia" w:hint="eastAsia"/>
                <w:b/>
                <w:bCs/>
                <w:sz w:val="24"/>
                <w:szCs w:val="24"/>
              </w:rPr>
              <w:t>《中华人民共和国价格法》、《价格违法行为行政处罚规定》</w:t>
            </w:r>
          </w:p>
        </w:tc>
        <w:tc>
          <w:tcPr>
            <w:tcW w:w="3834" w:type="dxa"/>
            <w:vMerge w:val="restart"/>
            <w:shd w:val="clear" w:color="auto" w:fill="auto"/>
            <w:vAlign w:val="center"/>
            <w:hideMark/>
          </w:tcPr>
          <w:p w14:paraId="2605B1B2" w14:textId="77777777" w:rsidR="00CF3083" w:rsidRPr="00E1027D" w:rsidRDefault="00CF3083" w:rsidP="00837F38">
            <w:pPr>
              <w:spacing w:line="400" w:lineRule="exact"/>
              <w:rPr>
                <w:rFonts w:asciiTheme="minorEastAsia" w:hAnsiTheme="minorEastAsia" w:cs="宋体"/>
                <w:sz w:val="24"/>
                <w:szCs w:val="24"/>
              </w:rPr>
            </w:pPr>
            <w:r w:rsidRPr="00E1027D">
              <w:rPr>
                <w:rFonts w:asciiTheme="minorEastAsia" w:hAnsiTheme="minorEastAsia" w:hint="eastAsia"/>
                <w:sz w:val="24"/>
                <w:szCs w:val="24"/>
              </w:rPr>
              <w:t>《中华人民共和国价格法》第四十条：经营者有本法第十四条所</w:t>
            </w:r>
            <w:proofErr w:type="gramStart"/>
            <w:r w:rsidRPr="00E1027D">
              <w:rPr>
                <w:rFonts w:asciiTheme="minorEastAsia" w:hAnsiTheme="minorEastAsia" w:hint="eastAsia"/>
                <w:sz w:val="24"/>
                <w:szCs w:val="24"/>
              </w:rPr>
              <w:t>列行</w:t>
            </w:r>
            <w:proofErr w:type="gramEnd"/>
            <w:r w:rsidRPr="00E1027D">
              <w:rPr>
                <w:rFonts w:asciiTheme="minorEastAsia" w:hAnsiTheme="minorEastAsia" w:hint="eastAsia"/>
                <w:sz w:val="24"/>
                <w:szCs w:val="24"/>
              </w:rPr>
              <w:t>为之一的，责令改正，没收违法所得，可以并处违法所得五倍以下的罚款；没有违法所得的，予以警告，可以并处罚款；情节严重的，责令停业整顿，或者由工商行政管理机关吊销营业执照。有关法律对本法第十四条所</w:t>
            </w:r>
            <w:proofErr w:type="gramStart"/>
            <w:r w:rsidRPr="00E1027D">
              <w:rPr>
                <w:rFonts w:asciiTheme="minorEastAsia" w:hAnsiTheme="minorEastAsia" w:hint="eastAsia"/>
                <w:sz w:val="24"/>
                <w:szCs w:val="24"/>
              </w:rPr>
              <w:t>列行</w:t>
            </w:r>
            <w:proofErr w:type="gramEnd"/>
            <w:r w:rsidRPr="00E1027D">
              <w:rPr>
                <w:rFonts w:asciiTheme="minorEastAsia" w:hAnsiTheme="minorEastAsia" w:hint="eastAsia"/>
                <w:sz w:val="24"/>
                <w:szCs w:val="24"/>
              </w:rPr>
              <w:t>为的处罚及处罚机关另有规定的，可以依照有关法律的规定执行。</w:t>
            </w:r>
            <w:r w:rsidRPr="00E1027D">
              <w:rPr>
                <w:rFonts w:asciiTheme="minorEastAsia" w:hAnsiTheme="minorEastAsia" w:hint="eastAsia"/>
                <w:sz w:val="24"/>
                <w:szCs w:val="24"/>
              </w:rPr>
              <w:br/>
              <w:t>有本法第十四条第（一）项、第（二）项所</w:t>
            </w:r>
            <w:proofErr w:type="gramStart"/>
            <w:r w:rsidRPr="00E1027D">
              <w:rPr>
                <w:rFonts w:asciiTheme="minorEastAsia" w:hAnsiTheme="minorEastAsia" w:hint="eastAsia"/>
                <w:sz w:val="24"/>
                <w:szCs w:val="24"/>
              </w:rPr>
              <w:t>列行</w:t>
            </w:r>
            <w:proofErr w:type="gramEnd"/>
            <w:r w:rsidRPr="00E1027D">
              <w:rPr>
                <w:rFonts w:asciiTheme="minorEastAsia" w:hAnsiTheme="minorEastAsia" w:hint="eastAsia"/>
                <w:sz w:val="24"/>
                <w:szCs w:val="24"/>
              </w:rPr>
              <w:t>为，属于是全国性的，由国务院价格主管部门认定；属于是省及省以下区域性的，由省、自治区、直辖市人民政府价格主管部门认定。</w:t>
            </w:r>
            <w:r w:rsidRPr="00E1027D">
              <w:rPr>
                <w:rFonts w:asciiTheme="minorEastAsia" w:hAnsiTheme="minorEastAsia" w:hint="eastAsia"/>
                <w:sz w:val="24"/>
                <w:szCs w:val="24"/>
              </w:rPr>
              <w:br/>
              <w:t>《价格违法行为行政处罚规定》第五条（第一款）：经营者违反中华人民共和国价格法第十四条的规定，相互串通，操纵市场价格，造成商品价格较大幅度上涨的，责令改正，没收违法所得，并处违法所得5倍</w:t>
            </w:r>
            <w:r w:rsidRPr="00E1027D">
              <w:rPr>
                <w:rFonts w:asciiTheme="minorEastAsia" w:hAnsiTheme="minorEastAsia" w:hint="eastAsia"/>
                <w:sz w:val="24"/>
                <w:szCs w:val="24"/>
              </w:rPr>
              <w:lastRenderedPageBreak/>
              <w:t>以下的罚款；没有违法所得的，处10万元以上100万元以下的罚款，情节较重的处100万元以上500万元以下的罚款；情节严重的，责令停业整顿，或者由工商行政管理机关吊销营业执照。</w:t>
            </w:r>
            <w:r w:rsidRPr="00E1027D">
              <w:rPr>
                <w:rFonts w:asciiTheme="minorEastAsia" w:hAnsiTheme="minorEastAsia" w:hint="eastAsia"/>
                <w:sz w:val="24"/>
                <w:szCs w:val="24"/>
              </w:rPr>
              <w:br/>
              <w:t>《价格违法行为行政处罚规定》第十一条：本规定第四条、第七条至第九条规定中经营者为个人的，对其没有违法所得的价格违法行为，可以处10万元以下的罚款。</w:t>
            </w:r>
            <w:r w:rsidRPr="00E1027D">
              <w:rPr>
                <w:rFonts w:asciiTheme="minorEastAsia" w:hAnsiTheme="minorEastAsia" w:hint="eastAsia"/>
                <w:sz w:val="24"/>
                <w:szCs w:val="24"/>
              </w:rPr>
              <w:br/>
              <w:t>本规定第五条、第六条、第十条规定中经营者为个人的，对其没有违法所得的价格违法行为，按照前款规定处罚；情节严重的，处10万元以上50万元以下的罚款。</w:t>
            </w:r>
          </w:p>
        </w:tc>
        <w:tc>
          <w:tcPr>
            <w:tcW w:w="709" w:type="dxa"/>
            <w:shd w:val="clear" w:color="auto" w:fill="auto"/>
            <w:vAlign w:val="center"/>
            <w:hideMark/>
          </w:tcPr>
          <w:p w14:paraId="437ECB1C" w14:textId="77777777" w:rsidR="00CF3083" w:rsidRPr="00E1027D" w:rsidRDefault="00CF3083" w:rsidP="00837F38">
            <w:pPr>
              <w:spacing w:line="400" w:lineRule="exact"/>
              <w:jc w:val="center"/>
              <w:rPr>
                <w:rFonts w:asciiTheme="minorEastAsia" w:hAnsiTheme="minorEastAsia" w:cs="宋体"/>
                <w:sz w:val="24"/>
                <w:szCs w:val="24"/>
              </w:rPr>
            </w:pPr>
            <w:r w:rsidRPr="00E1027D">
              <w:rPr>
                <w:rFonts w:asciiTheme="minorEastAsia" w:hAnsiTheme="minorEastAsia" w:hint="eastAsia"/>
                <w:sz w:val="24"/>
                <w:szCs w:val="24"/>
              </w:rPr>
              <w:lastRenderedPageBreak/>
              <w:t>轻微</w:t>
            </w:r>
          </w:p>
        </w:tc>
        <w:tc>
          <w:tcPr>
            <w:tcW w:w="4252" w:type="dxa"/>
            <w:shd w:val="clear" w:color="auto" w:fill="auto"/>
            <w:vAlign w:val="center"/>
            <w:hideMark/>
          </w:tcPr>
          <w:p w14:paraId="7242DC04" w14:textId="77777777" w:rsidR="00CF3083" w:rsidRPr="00E1027D" w:rsidRDefault="00CF3083" w:rsidP="00837F38">
            <w:pPr>
              <w:spacing w:line="400" w:lineRule="exact"/>
              <w:rPr>
                <w:rFonts w:asciiTheme="minorEastAsia" w:hAnsiTheme="minorEastAsia" w:cs="宋体"/>
                <w:sz w:val="24"/>
                <w:szCs w:val="24"/>
              </w:rPr>
            </w:pPr>
            <w:r w:rsidRPr="00E1027D">
              <w:rPr>
                <w:rFonts w:asciiTheme="minorEastAsia" w:hAnsiTheme="minorEastAsia" w:hint="eastAsia"/>
                <w:sz w:val="24"/>
                <w:szCs w:val="24"/>
              </w:rPr>
              <w:t>有主动消除或者减轻价格违法行为危害后果、配合执法机关查处价格违法行为有立功表现，以及其他减轻处罚情形的。</w:t>
            </w:r>
          </w:p>
        </w:tc>
        <w:tc>
          <w:tcPr>
            <w:tcW w:w="4224" w:type="dxa"/>
            <w:shd w:val="clear" w:color="auto" w:fill="auto"/>
            <w:vAlign w:val="center"/>
            <w:hideMark/>
          </w:tcPr>
          <w:p w14:paraId="09FF8669" w14:textId="77777777" w:rsidR="00CF3083" w:rsidRPr="00E1027D" w:rsidRDefault="00CF3083" w:rsidP="00837F38">
            <w:pPr>
              <w:spacing w:line="400" w:lineRule="exact"/>
              <w:rPr>
                <w:rFonts w:asciiTheme="minorEastAsia" w:hAnsiTheme="minorEastAsia" w:cs="宋体"/>
                <w:sz w:val="24"/>
                <w:szCs w:val="24"/>
              </w:rPr>
            </w:pPr>
            <w:r w:rsidRPr="00E1027D">
              <w:rPr>
                <w:rFonts w:asciiTheme="minorEastAsia" w:hAnsiTheme="minorEastAsia" w:hint="eastAsia"/>
                <w:sz w:val="24"/>
                <w:szCs w:val="24"/>
              </w:rPr>
              <w:t>没收违法所得，可以</w:t>
            </w:r>
            <w:proofErr w:type="gramStart"/>
            <w:r w:rsidRPr="00E1027D">
              <w:rPr>
                <w:rFonts w:asciiTheme="minorEastAsia" w:hAnsiTheme="minorEastAsia" w:hint="eastAsia"/>
                <w:sz w:val="24"/>
                <w:szCs w:val="24"/>
              </w:rPr>
              <w:t>不</w:t>
            </w:r>
            <w:proofErr w:type="gramEnd"/>
            <w:r w:rsidRPr="00E1027D">
              <w:rPr>
                <w:rFonts w:asciiTheme="minorEastAsia" w:hAnsiTheme="minorEastAsia" w:hint="eastAsia"/>
                <w:sz w:val="24"/>
                <w:szCs w:val="24"/>
              </w:rPr>
              <w:t>处罚款；</w:t>
            </w:r>
            <w:r w:rsidRPr="00E1027D">
              <w:rPr>
                <w:rFonts w:asciiTheme="minorEastAsia" w:hAnsiTheme="minorEastAsia" w:hint="eastAsia"/>
                <w:sz w:val="24"/>
                <w:szCs w:val="24"/>
              </w:rPr>
              <w:br/>
              <w:t>没有违法所得的，处1万元以上10万元以下罚款；</w:t>
            </w:r>
            <w:r w:rsidRPr="00E1027D">
              <w:rPr>
                <w:rFonts w:asciiTheme="minorEastAsia" w:hAnsiTheme="minorEastAsia" w:hint="eastAsia"/>
                <w:sz w:val="24"/>
                <w:szCs w:val="24"/>
              </w:rPr>
              <w:br/>
              <w:t>经营者为个人的，没有违法所得的，</w:t>
            </w:r>
            <w:proofErr w:type="gramStart"/>
            <w:r w:rsidRPr="00E1027D">
              <w:rPr>
                <w:rFonts w:asciiTheme="minorEastAsia" w:hAnsiTheme="minorEastAsia" w:hint="eastAsia"/>
                <w:sz w:val="24"/>
                <w:szCs w:val="24"/>
              </w:rPr>
              <w:t>不</w:t>
            </w:r>
            <w:proofErr w:type="gramEnd"/>
            <w:r w:rsidRPr="00E1027D">
              <w:rPr>
                <w:rFonts w:asciiTheme="minorEastAsia" w:hAnsiTheme="minorEastAsia" w:hint="eastAsia"/>
                <w:sz w:val="24"/>
                <w:szCs w:val="24"/>
              </w:rPr>
              <w:t>处罚款。</w:t>
            </w:r>
          </w:p>
        </w:tc>
      </w:tr>
      <w:tr w:rsidR="00E1027D" w:rsidRPr="00E1027D" w14:paraId="5E9C39FB" w14:textId="77777777" w:rsidTr="00580F9F">
        <w:trPr>
          <w:trHeight w:val="4762"/>
        </w:trPr>
        <w:tc>
          <w:tcPr>
            <w:tcW w:w="826" w:type="dxa"/>
            <w:vMerge/>
            <w:shd w:val="clear" w:color="auto" w:fill="auto"/>
            <w:vAlign w:val="center"/>
            <w:hideMark/>
          </w:tcPr>
          <w:p w14:paraId="243C888F" w14:textId="77777777" w:rsidR="00CF3083" w:rsidRPr="00E1027D" w:rsidRDefault="00CF3083" w:rsidP="00580F9F">
            <w:pPr>
              <w:widowControl/>
              <w:spacing w:line="40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414FA3CD" w14:textId="77777777" w:rsidR="00CF3083" w:rsidRPr="00E1027D" w:rsidRDefault="00CF3083"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274BBEC0" w14:textId="77777777" w:rsidR="00CF3083" w:rsidRPr="00E1027D" w:rsidRDefault="00CF3083"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1FE185F9" w14:textId="77777777" w:rsidR="00CF3083" w:rsidRPr="00E1027D" w:rsidRDefault="00CF3083"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hint="eastAsia"/>
                <w:sz w:val="24"/>
                <w:szCs w:val="24"/>
              </w:rPr>
              <w:t>较轻</w:t>
            </w:r>
          </w:p>
        </w:tc>
        <w:tc>
          <w:tcPr>
            <w:tcW w:w="4252" w:type="dxa"/>
            <w:shd w:val="clear" w:color="auto" w:fill="auto"/>
            <w:vAlign w:val="center"/>
            <w:hideMark/>
          </w:tcPr>
          <w:p w14:paraId="29DD5A1B" w14:textId="77777777" w:rsidR="00CF3083" w:rsidRPr="00E1027D" w:rsidRDefault="00CF3083"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hint="eastAsia"/>
                <w:sz w:val="24"/>
                <w:szCs w:val="24"/>
              </w:rPr>
              <w:t>有价格违法行为较轻,未造成严重后果、能够及时改正价格违法行为、从轻处罚能起到教育作用，以及其他从轻处罚情形的。</w:t>
            </w:r>
          </w:p>
        </w:tc>
        <w:tc>
          <w:tcPr>
            <w:tcW w:w="4224" w:type="dxa"/>
            <w:shd w:val="clear" w:color="auto" w:fill="auto"/>
            <w:vAlign w:val="center"/>
            <w:hideMark/>
          </w:tcPr>
          <w:p w14:paraId="2BD67D93" w14:textId="77777777" w:rsidR="00CF3083" w:rsidRPr="00E1027D" w:rsidRDefault="00CF3083"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没收违法所得，并处违法所得0.2倍以下罚款；</w:t>
            </w:r>
            <w:r w:rsidRPr="00E1027D">
              <w:rPr>
                <w:rFonts w:asciiTheme="minorEastAsia" w:hAnsiTheme="minorEastAsia" w:hint="eastAsia"/>
                <w:sz w:val="24"/>
                <w:szCs w:val="24"/>
              </w:rPr>
              <w:br/>
              <w:t>没有违法所得的，处10万元以上20万元以下罚款；</w:t>
            </w:r>
            <w:r w:rsidRPr="00E1027D">
              <w:rPr>
                <w:rFonts w:asciiTheme="minorEastAsia" w:hAnsiTheme="minorEastAsia" w:hint="eastAsia"/>
                <w:sz w:val="24"/>
                <w:szCs w:val="24"/>
              </w:rPr>
              <w:br/>
              <w:t>经营者为个人的，没有违法所得的，可以处2万元以下罚款。</w:t>
            </w:r>
          </w:p>
        </w:tc>
      </w:tr>
      <w:tr w:rsidR="00E1027D" w:rsidRPr="00E1027D" w14:paraId="4461D22E" w14:textId="77777777" w:rsidTr="00580F9F">
        <w:trPr>
          <w:trHeight w:val="4762"/>
        </w:trPr>
        <w:tc>
          <w:tcPr>
            <w:tcW w:w="826" w:type="dxa"/>
            <w:vMerge w:val="restart"/>
            <w:shd w:val="clear" w:color="auto" w:fill="auto"/>
            <w:vAlign w:val="center"/>
            <w:hideMark/>
          </w:tcPr>
          <w:p w14:paraId="2A693A43" w14:textId="4CEE5FF1" w:rsidR="00CF3083" w:rsidRPr="00E1027D" w:rsidRDefault="006E0182" w:rsidP="00580F9F">
            <w:pPr>
              <w:spacing w:line="400" w:lineRule="exact"/>
              <w:jc w:val="center"/>
              <w:rPr>
                <w:rFonts w:asciiTheme="minorEastAsia" w:hAnsiTheme="minorEastAsia" w:cs="宋体"/>
                <w:b/>
                <w:bCs/>
                <w:sz w:val="24"/>
                <w:szCs w:val="24"/>
              </w:rPr>
            </w:pPr>
            <w:r w:rsidRPr="00E1027D">
              <w:rPr>
                <w:rFonts w:asciiTheme="minorEastAsia" w:hAnsiTheme="minorEastAsia"/>
                <w:b/>
                <w:bCs/>
                <w:sz w:val="24"/>
                <w:szCs w:val="24"/>
              </w:rPr>
              <w:lastRenderedPageBreak/>
              <w:t>3</w:t>
            </w:r>
            <w:r w:rsidR="00580F9F" w:rsidRPr="00E1027D">
              <w:rPr>
                <w:rFonts w:asciiTheme="minorEastAsia" w:hAnsiTheme="minorEastAsia"/>
                <w:b/>
                <w:bCs/>
                <w:sz w:val="24"/>
                <w:szCs w:val="24"/>
              </w:rPr>
              <w:t>39</w:t>
            </w:r>
          </w:p>
        </w:tc>
        <w:tc>
          <w:tcPr>
            <w:tcW w:w="1288" w:type="dxa"/>
            <w:vMerge w:val="restart"/>
            <w:shd w:val="clear" w:color="auto" w:fill="auto"/>
            <w:vAlign w:val="center"/>
            <w:hideMark/>
          </w:tcPr>
          <w:p w14:paraId="21ECDB48" w14:textId="77777777" w:rsidR="00CF3083" w:rsidRPr="00E1027D" w:rsidRDefault="00CF3083" w:rsidP="00CF3083">
            <w:pPr>
              <w:spacing w:line="400" w:lineRule="exact"/>
              <w:jc w:val="center"/>
              <w:rPr>
                <w:rFonts w:asciiTheme="minorEastAsia" w:hAnsiTheme="minorEastAsia" w:cs="宋体"/>
                <w:b/>
                <w:bCs/>
                <w:sz w:val="24"/>
                <w:szCs w:val="24"/>
              </w:rPr>
            </w:pPr>
            <w:r w:rsidRPr="00E1027D">
              <w:rPr>
                <w:rFonts w:asciiTheme="minorEastAsia" w:hAnsiTheme="minorEastAsia" w:hint="eastAsia"/>
                <w:b/>
                <w:bCs/>
                <w:sz w:val="24"/>
                <w:szCs w:val="24"/>
              </w:rPr>
              <w:t>《中华人民共和国价格法》、《价格违法行为行政处罚规定》</w:t>
            </w:r>
          </w:p>
        </w:tc>
        <w:tc>
          <w:tcPr>
            <w:tcW w:w="3834" w:type="dxa"/>
            <w:vMerge/>
            <w:vAlign w:val="center"/>
            <w:hideMark/>
          </w:tcPr>
          <w:p w14:paraId="16A522D0" w14:textId="77777777" w:rsidR="00CF3083" w:rsidRPr="00E1027D" w:rsidRDefault="00CF3083" w:rsidP="00CF3083">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58354E3E" w14:textId="77777777" w:rsidR="00CF3083" w:rsidRPr="00E1027D" w:rsidRDefault="00CF3083" w:rsidP="00CF3083">
            <w:pPr>
              <w:widowControl/>
              <w:spacing w:line="400" w:lineRule="exact"/>
              <w:jc w:val="center"/>
              <w:rPr>
                <w:rFonts w:asciiTheme="minorEastAsia" w:hAnsiTheme="minorEastAsia" w:cs="宋体"/>
                <w:kern w:val="0"/>
                <w:sz w:val="24"/>
                <w:szCs w:val="24"/>
              </w:rPr>
            </w:pPr>
            <w:r w:rsidRPr="00E1027D">
              <w:rPr>
                <w:rFonts w:asciiTheme="minorEastAsia" w:hAnsiTheme="minorEastAsia" w:hint="eastAsia"/>
                <w:sz w:val="24"/>
                <w:szCs w:val="24"/>
              </w:rPr>
              <w:t>一般</w:t>
            </w:r>
          </w:p>
        </w:tc>
        <w:tc>
          <w:tcPr>
            <w:tcW w:w="4252" w:type="dxa"/>
            <w:shd w:val="clear" w:color="auto" w:fill="auto"/>
            <w:vAlign w:val="center"/>
            <w:hideMark/>
          </w:tcPr>
          <w:p w14:paraId="100781B5" w14:textId="77777777" w:rsidR="00CF3083" w:rsidRPr="00E1027D" w:rsidRDefault="00CF3083" w:rsidP="00CF3083">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价格违法行为不具有减轻、从轻、从重处罚等情形的。</w:t>
            </w:r>
          </w:p>
        </w:tc>
        <w:tc>
          <w:tcPr>
            <w:tcW w:w="4224" w:type="dxa"/>
            <w:shd w:val="clear" w:color="auto" w:fill="auto"/>
            <w:vAlign w:val="center"/>
            <w:hideMark/>
          </w:tcPr>
          <w:p w14:paraId="0B07C6C9" w14:textId="77777777" w:rsidR="00CF3083" w:rsidRPr="00E1027D" w:rsidRDefault="00CF3083" w:rsidP="00CF3083">
            <w:pPr>
              <w:widowControl/>
              <w:spacing w:line="400" w:lineRule="exact"/>
              <w:jc w:val="left"/>
              <w:rPr>
                <w:rFonts w:asciiTheme="minorEastAsia" w:hAnsiTheme="minorEastAsia" w:cs="宋体"/>
                <w:kern w:val="0"/>
                <w:sz w:val="24"/>
                <w:szCs w:val="24"/>
              </w:rPr>
            </w:pPr>
            <w:r w:rsidRPr="00E1027D">
              <w:rPr>
                <w:rFonts w:asciiTheme="minorEastAsia" w:hAnsiTheme="minorEastAsia" w:hint="eastAsia"/>
                <w:sz w:val="24"/>
                <w:szCs w:val="24"/>
              </w:rPr>
              <w:t>没收违法所得，并处违法所得0.2倍以上1倍以下罚款；</w:t>
            </w:r>
            <w:r w:rsidRPr="00E1027D">
              <w:rPr>
                <w:rFonts w:asciiTheme="minorEastAsia" w:hAnsiTheme="minorEastAsia" w:hint="eastAsia"/>
                <w:sz w:val="24"/>
                <w:szCs w:val="24"/>
              </w:rPr>
              <w:br/>
              <w:t>没有违法所得的，处20万元以上40万元以下罚款；</w:t>
            </w:r>
            <w:r w:rsidRPr="00E1027D">
              <w:rPr>
                <w:rFonts w:asciiTheme="minorEastAsia" w:hAnsiTheme="minorEastAsia" w:hint="eastAsia"/>
                <w:sz w:val="24"/>
                <w:szCs w:val="24"/>
              </w:rPr>
              <w:br/>
              <w:t>经营者为个人的，没有违法所得的，处2万元以上4万元以下罚款。</w:t>
            </w:r>
          </w:p>
        </w:tc>
      </w:tr>
      <w:tr w:rsidR="00E1027D" w:rsidRPr="00E1027D" w14:paraId="733CBA3F" w14:textId="77777777" w:rsidTr="00580F9F">
        <w:trPr>
          <w:trHeight w:val="4762"/>
        </w:trPr>
        <w:tc>
          <w:tcPr>
            <w:tcW w:w="826" w:type="dxa"/>
            <w:vMerge/>
            <w:shd w:val="clear" w:color="auto" w:fill="auto"/>
            <w:vAlign w:val="center"/>
            <w:hideMark/>
          </w:tcPr>
          <w:p w14:paraId="77C8FB49" w14:textId="77777777" w:rsidR="00CF3083" w:rsidRPr="00E1027D" w:rsidRDefault="00CF3083" w:rsidP="00580F9F">
            <w:pPr>
              <w:widowControl/>
              <w:spacing w:line="40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745D11C8" w14:textId="77777777" w:rsidR="00CF3083" w:rsidRPr="00E1027D" w:rsidRDefault="00CF3083"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31802602" w14:textId="77777777" w:rsidR="00CF3083" w:rsidRPr="00E1027D" w:rsidRDefault="00CF3083"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1C3EFA6A" w14:textId="77777777" w:rsidR="00CF3083" w:rsidRPr="00E1027D" w:rsidRDefault="00CF3083"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hint="eastAsia"/>
                <w:sz w:val="24"/>
                <w:szCs w:val="24"/>
              </w:rPr>
              <w:t>较重</w:t>
            </w:r>
          </w:p>
        </w:tc>
        <w:tc>
          <w:tcPr>
            <w:tcW w:w="4252" w:type="dxa"/>
            <w:shd w:val="clear" w:color="auto" w:fill="auto"/>
            <w:vAlign w:val="center"/>
            <w:hideMark/>
          </w:tcPr>
          <w:p w14:paraId="37196643" w14:textId="77777777" w:rsidR="00CF3083" w:rsidRPr="00E1027D" w:rsidRDefault="00CF3083"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有价格违法行为严重或者社会影响较大、拒不配合执法，以及其他从重处罚情形的。</w:t>
            </w:r>
          </w:p>
        </w:tc>
        <w:tc>
          <w:tcPr>
            <w:tcW w:w="4224" w:type="dxa"/>
            <w:shd w:val="clear" w:color="auto" w:fill="auto"/>
            <w:vAlign w:val="center"/>
            <w:hideMark/>
          </w:tcPr>
          <w:p w14:paraId="6474E331" w14:textId="77777777" w:rsidR="00CF3083" w:rsidRPr="00E1027D" w:rsidRDefault="00CF3083"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hint="eastAsia"/>
                <w:sz w:val="24"/>
                <w:szCs w:val="24"/>
              </w:rPr>
              <w:t>没收违法所得，并处违法所得1倍以上5倍以下罚款；</w:t>
            </w:r>
            <w:r w:rsidRPr="00E1027D">
              <w:rPr>
                <w:rFonts w:asciiTheme="minorEastAsia" w:hAnsiTheme="minorEastAsia" w:hint="eastAsia"/>
                <w:sz w:val="24"/>
                <w:szCs w:val="24"/>
              </w:rPr>
              <w:br/>
              <w:t>没有违法所得的，处40万元以上100万元以下罚款，情节较重的处100万元以上500万元以下的罚款；情节严重的，责令停业整顿，或者吊销营业执照。</w:t>
            </w:r>
            <w:r w:rsidRPr="00E1027D">
              <w:rPr>
                <w:rFonts w:asciiTheme="minorEastAsia" w:hAnsiTheme="minorEastAsia" w:hint="eastAsia"/>
                <w:sz w:val="24"/>
                <w:szCs w:val="24"/>
              </w:rPr>
              <w:br/>
              <w:t>经营者为个人的，没有违法所得的，处4万元以上10万元以下的罚款，情节严重的，处10万元以上50万元以下的罚款。</w:t>
            </w:r>
          </w:p>
        </w:tc>
      </w:tr>
      <w:tr w:rsidR="00E1027D" w:rsidRPr="00E1027D" w14:paraId="525F7610" w14:textId="77777777" w:rsidTr="00580F9F">
        <w:trPr>
          <w:trHeight w:val="4762"/>
        </w:trPr>
        <w:tc>
          <w:tcPr>
            <w:tcW w:w="826" w:type="dxa"/>
            <w:vMerge w:val="restart"/>
            <w:shd w:val="clear" w:color="auto" w:fill="auto"/>
            <w:vAlign w:val="center"/>
            <w:hideMark/>
          </w:tcPr>
          <w:p w14:paraId="7BC1EEDB" w14:textId="070E86A8" w:rsidR="00E06326" w:rsidRPr="00E1027D" w:rsidRDefault="006E0182" w:rsidP="00580F9F">
            <w:pPr>
              <w:spacing w:line="400" w:lineRule="exact"/>
              <w:jc w:val="center"/>
              <w:rPr>
                <w:rFonts w:asciiTheme="minorEastAsia" w:hAnsiTheme="minorEastAsia" w:cs="宋体"/>
                <w:b/>
                <w:bCs/>
                <w:sz w:val="24"/>
                <w:szCs w:val="24"/>
              </w:rPr>
            </w:pPr>
            <w:r w:rsidRPr="00E1027D">
              <w:rPr>
                <w:rFonts w:asciiTheme="minorEastAsia" w:hAnsiTheme="minorEastAsia"/>
                <w:b/>
                <w:bCs/>
                <w:sz w:val="24"/>
                <w:szCs w:val="24"/>
              </w:rPr>
              <w:lastRenderedPageBreak/>
              <w:t>34</w:t>
            </w:r>
            <w:r w:rsidR="00580F9F" w:rsidRPr="00E1027D">
              <w:rPr>
                <w:rFonts w:asciiTheme="minorEastAsia" w:hAnsiTheme="minorEastAsia"/>
                <w:b/>
                <w:bCs/>
                <w:sz w:val="24"/>
                <w:szCs w:val="24"/>
              </w:rPr>
              <w:t>0</w:t>
            </w:r>
          </w:p>
        </w:tc>
        <w:tc>
          <w:tcPr>
            <w:tcW w:w="1288" w:type="dxa"/>
            <w:vMerge w:val="restart"/>
            <w:shd w:val="clear" w:color="auto" w:fill="auto"/>
            <w:vAlign w:val="center"/>
            <w:hideMark/>
          </w:tcPr>
          <w:p w14:paraId="59F53E05" w14:textId="77777777" w:rsidR="00E06326" w:rsidRPr="00E1027D" w:rsidRDefault="00E06326" w:rsidP="00837F38">
            <w:pPr>
              <w:spacing w:line="400" w:lineRule="exact"/>
              <w:jc w:val="center"/>
              <w:rPr>
                <w:rFonts w:asciiTheme="minorEastAsia" w:hAnsiTheme="minorEastAsia" w:cs="宋体"/>
                <w:b/>
                <w:bCs/>
                <w:sz w:val="24"/>
                <w:szCs w:val="24"/>
              </w:rPr>
            </w:pPr>
            <w:r w:rsidRPr="00E1027D">
              <w:rPr>
                <w:rFonts w:asciiTheme="minorEastAsia" w:hAnsiTheme="minorEastAsia" w:hint="eastAsia"/>
                <w:b/>
                <w:bCs/>
                <w:sz w:val="24"/>
                <w:szCs w:val="24"/>
              </w:rPr>
              <w:t>《中华人民共和国价格法》、《价格违法行为行政处罚规定》</w:t>
            </w:r>
          </w:p>
        </w:tc>
        <w:tc>
          <w:tcPr>
            <w:tcW w:w="3834" w:type="dxa"/>
            <w:vMerge w:val="restart"/>
            <w:shd w:val="clear" w:color="auto" w:fill="auto"/>
            <w:vAlign w:val="center"/>
            <w:hideMark/>
          </w:tcPr>
          <w:p w14:paraId="30592666" w14:textId="77777777" w:rsidR="00E06326" w:rsidRPr="00E1027D" w:rsidRDefault="00E06326" w:rsidP="00837F38">
            <w:pPr>
              <w:spacing w:line="400" w:lineRule="exact"/>
              <w:rPr>
                <w:rFonts w:asciiTheme="minorEastAsia" w:hAnsiTheme="minorEastAsia" w:cs="宋体"/>
                <w:sz w:val="24"/>
                <w:szCs w:val="24"/>
              </w:rPr>
            </w:pPr>
            <w:r w:rsidRPr="00E1027D">
              <w:rPr>
                <w:rFonts w:asciiTheme="minorEastAsia" w:hAnsiTheme="minorEastAsia" w:hint="eastAsia"/>
                <w:sz w:val="24"/>
                <w:szCs w:val="24"/>
              </w:rPr>
              <w:t>《中华人民共和国价格法》第四十条：经营者有本法第十四条所</w:t>
            </w:r>
            <w:proofErr w:type="gramStart"/>
            <w:r w:rsidRPr="00E1027D">
              <w:rPr>
                <w:rFonts w:asciiTheme="minorEastAsia" w:hAnsiTheme="minorEastAsia" w:hint="eastAsia"/>
                <w:sz w:val="24"/>
                <w:szCs w:val="24"/>
              </w:rPr>
              <w:t>列行</w:t>
            </w:r>
            <w:proofErr w:type="gramEnd"/>
            <w:r w:rsidRPr="00E1027D">
              <w:rPr>
                <w:rFonts w:asciiTheme="minorEastAsia" w:hAnsiTheme="minorEastAsia" w:hint="eastAsia"/>
                <w:sz w:val="24"/>
                <w:szCs w:val="24"/>
              </w:rPr>
              <w:t>为之一的，责令改正，没收违法所得，可以并处违法所得五倍以下的罚款；没有违法所得的，予以警告，可以并处罚款；情节严重的，责令停业整顿，或者由工商行政管理机关吊销营业执照。有关法律对本法第十四条所</w:t>
            </w:r>
            <w:proofErr w:type="gramStart"/>
            <w:r w:rsidRPr="00E1027D">
              <w:rPr>
                <w:rFonts w:asciiTheme="minorEastAsia" w:hAnsiTheme="minorEastAsia" w:hint="eastAsia"/>
                <w:sz w:val="24"/>
                <w:szCs w:val="24"/>
              </w:rPr>
              <w:t>列行</w:t>
            </w:r>
            <w:proofErr w:type="gramEnd"/>
            <w:r w:rsidRPr="00E1027D">
              <w:rPr>
                <w:rFonts w:asciiTheme="minorEastAsia" w:hAnsiTheme="minorEastAsia" w:hint="eastAsia"/>
                <w:sz w:val="24"/>
                <w:szCs w:val="24"/>
              </w:rPr>
              <w:t>为的处罚及处罚机关另有规定的，可以依照有关法律的规定执行。</w:t>
            </w:r>
            <w:r w:rsidRPr="00E1027D">
              <w:rPr>
                <w:rFonts w:asciiTheme="minorEastAsia" w:hAnsiTheme="minorEastAsia" w:hint="eastAsia"/>
                <w:sz w:val="24"/>
                <w:szCs w:val="24"/>
              </w:rPr>
              <w:br/>
              <w:t>有本法第十四条第（一）项、第（二）项所</w:t>
            </w:r>
            <w:proofErr w:type="gramStart"/>
            <w:r w:rsidRPr="00E1027D">
              <w:rPr>
                <w:rFonts w:asciiTheme="minorEastAsia" w:hAnsiTheme="minorEastAsia" w:hint="eastAsia"/>
                <w:sz w:val="24"/>
                <w:szCs w:val="24"/>
              </w:rPr>
              <w:t>列行</w:t>
            </w:r>
            <w:proofErr w:type="gramEnd"/>
            <w:r w:rsidRPr="00E1027D">
              <w:rPr>
                <w:rFonts w:asciiTheme="minorEastAsia" w:hAnsiTheme="minorEastAsia" w:hint="eastAsia"/>
                <w:sz w:val="24"/>
                <w:szCs w:val="24"/>
              </w:rPr>
              <w:t>为，属于是全国性的，由国务院价格主管部门认定；属于是省及省以下区域性的，由省、自治区、直辖市人民政府价格主管部门认定。</w:t>
            </w:r>
            <w:r w:rsidRPr="00E1027D">
              <w:rPr>
                <w:rFonts w:asciiTheme="minorEastAsia" w:hAnsiTheme="minorEastAsia" w:hint="eastAsia"/>
                <w:sz w:val="24"/>
                <w:szCs w:val="24"/>
              </w:rPr>
              <w:br/>
              <w:t>《价格违法行为行政处罚规定》第五条（第二款）： 除前款规定情形外，经营者相互串通，操纵市场价格，损害其他经营者或者消费者合法权益的，依照本规定第四条的规定处罚。</w:t>
            </w:r>
            <w:r w:rsidRPr="00E1027D">
              <w:rPr>
                <w:rFonts w:asciiTheme="minorEastAsia" w:hAnsiTheme="minorEastAsia" w:hint="eastAsia"/>
                <w:sz w:val="24"/>
                <w:szCs w:val="24"/>
              </w:rPr>
              <w:br/>
            </w:r>
            <w:r w:rsidRPr="00E1027D">
              <w:rPr>
                <w:rFonts w:asciiTheme="minorEastAsia" w:hAnsiTheme="minorEastAsia" w:hint="eastAsia"/>
                <w:sz w:val="24"/>
                <w:szCs w:val="24"/>
              </w:rPr>
              <w:lastRenderedPageBreak/>
              <w:t>《价格违法行为行政处罚规定》第十一条：本规定第四条、第七条至第九条规定中经营者为个人的，对其没有违法所得的价格违法行为，可以处10万元以下的罚款。</w:t>
            </w:r>
            <w:r w:rsidRPr="00E1027D">
              <w:rPr>
                <w:rFonts w:asciiTheme="minorEastAsia" w:hAnsiTheme="minorEastAsia" w:hint="eastAsia"/>
                <w:sz w:val="24"/>
                <w:szCs w:val="24"/>
              </w:rPr>
              <w:br/>
              <w:t>本规定第五条、第六条、第十条规定中经营者为个人的，对其没有违法所得的价格违法行为，按照前款规定处罚；情节严重的，处10万元以上50万元以下的罚款。</w:t>
            </w:r>
          </w:p>
        </w:tc>
        <w:tc>
          <w:tcPr>
            <w:tcW w:w="709" w:type="dxa"/>
            <w:shd w:val="clear" w:color="auto" w:fill="auto"/>
            <w:vAlign w:val="center"/>
            <w:hideMark/>
          </w:tcPr>
          <w:p w14:paraId="6722F610" w14:textId="77777777" w:rsidR="00E06326" w:rsidRPr="00E1027D" w:rsidRDefault="00E06326" w:rsidP="00837F38">
            <w:pPr>
              <w:spacing w:line="400" w:lineRule="exact"/>
              <w:jc w:val="center"/>
              <w:rPr>
                <w:rFonts w:asciiTheme="minorEastAsia" w:hAnsiTheme="minorEastAsia" w:cs="宋体"/>
                <w:sz w:val="24"/>
                <w:szCs w:val="24"/>
              </w:rPr>
            </w:pPr>
            <w:r w:rsidRPr="00E1027D">
              <w:rPr>
                <w:rFonts w:asciiTheme="minorEastAsia" w:hAnsiTheme="minorEastAsia" w:hint="eastAsia"/>
                <w:sz w:val="24"/>
                <w:szCs w:val="24"/>
              </w:rPr>
              <w:lastRenderedPageBreak/>
              <w:t>轻微</w:t>
            </w:r>
          </w:p>
        </w:tc>
        <w:tc>
          <w:tcPr>
            <w:tcW w:w="4252" w:type="dxa"/>
            <w:shd w:val="clear" w:color="auto" w:fill="auto"/>
            <w:vAlign w:val="center"/>
            <w:hideMark/>
          </w:tcPr>
          <w:p w14:paraId="4346A9F1" w14:textId="77777777" w:rsidR="00E06326" w:rsidRPr="00E1027D" w:rsidRDefault="00E06326" w:rsidP="00837F38">
            <w:pPr>
              <w:spacing w:line="400" w:lineRule="exact"/>
              <w:rPr>
                <w:rFonts w:asciiTheme="minorEastAsia" w:hAnsiTheme="minorEastAsia" w:cs="宋体"/>
                <w:sz w:val="24"/>
                <w:szCs w:val="24"/>
              </w:rPr>
            </w:pPr>
            <w:r w:rsidRPr="00E1027D">
              <w:rPr>
                <w:rFonts w:asciiTheme="minorEastAsia" w:hAnsiTheme="minorEastAsia" w:hint="eastAsia"/>
                <w:sz w:val="24"/>
                <w:szCs w:val="24"/>
              </w:rPr>
              <w:t>有主动消除或者减轻价格违法行为危害后果、配合执法机关查处价格违法行为有立功表现，以及其他减轻处罚情形的。</w:t>
            </w:r>
          </w:p>
        </w:tc>
        <w:tc>
          <w:tcPr>
            <w:tcW w:w="4224" w:type="dxa"/>
            <w:shd w:val="clear" w:color="auto" w:fill="auto"/>
            <w:vAlign w:val="center"/>
            <w:hideMark/>
          </w:tcPr>
          <w:p w14:paraId="08F24C22" w14:textId="77777777" w:rsidR="00E06326" w:rsidRPr="00E1027D" w:rsidRDefault="00E06326" w:rsidP="00837F38">
            <w:pPr>
              <w:spacing w:line="400" w:lineRule="exact"/>
              <w:rPr>
                <w:rFonts w:asciiTheme="minorEastAsia" w:hAnsiTheme="minorEastAsia" w:cs="宋体"/>
                <w:sz w:val="24"/>
                <w:szCs w:val="24"/>
              </w:rPr>
            </w:pPr>
            <w:r w:rsidRPr="00E1027D">
              <w:rPr>
                <w:rFonts w:asciiTheme="minorEastAsia" w:hAnsiTheme="minorEastAsia" w:hint="eastAsia"/>
                <w:sz w:val="24"/>
                <w:szCs w:val="24"/>
              </w:rPr>
              <w:t>没收违法所得，可以</w:t>
            </w:r>
            <w:proofErr w:type="gramStart"/>
            <w:r w:rsidRPr="00E1027D">
              <w:rPr>
                <w:rFonts w:asciiTheme="minorEastAsia" w:hAnsiTheme="minorEastAsia" w:hint="eastAsia"/>
                <w:sz w:val="24"/>
                <w:szCs w:val="24"/>
              </w:rPr>
              <w:t>不</w:t>
            </w:r>
            <w:proofErr w:type="gramEnd"/>
            <w:r w:rsidRPr="00E1027D">
              <w:rPr>
                <w:rFonts w:asciiTheme="minorEastAsia" w:hAnsiTheme="minorEastAsia" w:hint="eastAsia"/>
                <w:sz w:val="24"/>
                <w:szCs w:val="24"/>
              </w:rPr>
              <w:t>处罚款；</w:t>
            </w:r>
            <w:r w:rsidRPr="00E1027D">
              <w:rPr>
                <w:rFonts w:asciiTheme="minorEastAsia" w:hAnsiTheme="minorEastAsia" w:hint="eastAsia"/>
                <w:sz w:val="24"/>
                <w:szCs w:val="24"/>
              </w:rPr>
              <w:br/>
              <w:t>没有违法所得的，处1万元以上10万元以下罚款；</w:t>
            </w:r>
            <w:r w:rsidRPr="00E1027D">
              <w:rPr>
                <w:rFonts w:asciiTheme="minorEastAsia" w:hAnsiTheme="minorEastAsia" w:hint="eastAsia"/>
                <w:sz w:val="24"/>
                <w:szCs w:val="24"/>
              </w:rPr>
              <w:br/>
              <w:t>经营者为个人的，没有违法所得的，</w:t>
            </w:r>
            <w:proofErr w:type="gramStart"/>
            <w:r w:rsidRPr="00E1027D">
              <w:rPr>
                <w:rFonts w:asciiTheme="minorEastAsia" w:hAnsiTheme="minorEastAsia" w:hint="eastAsia"/>
                <w:sz w:val="24"/>
                <w:szCs w:val="24"/>
              </w:rPr>
              <w:t>不</w:t>
            </w:r>
            <w:proofErr w:type="gramEnd"/>
            <w:r w:rsidRPr="00E1027D">
              <w:rPr>
                <w:rFonts w:asciiTheme="minorEastAsia" w:hAnsiTheme="minorEastAsia" w:hint="eastAsia"/>
                <w:sz w:val="24"/>
                <w:szCs w:val="24"/>
              </w:rPr>
              <w:t>处罚款。</w:t>
            </w:r>
          </w:p>
        </w:tc>
      </w:tr>
      <w:tr w:rsidR="00E1027D" w:rsidRPr="00E1027D" w14:paraId="0EB9BEF3" w14:textId="77777777" w:rsidTr="00580F9F">
        <w:trPr>
          <w:trHeight w:val="4762"/>
        </w:trPr>
        <w:tc>
          <w:tcPr>
            <w:tcW w:w="826" w:type="dxa"/>
            <w:vMerge/>
            <w:shd w:val="clear" w:color="auto" w:fill="auto"/>
            <w:vAlign w:val="center"/>
            <w:hideMark/>
          </w:tcPr>
          <w:p w14:paraId="3341291E" w14:textId="77777777" w:rsidR="00E06326" w:rsidRPr="00E1027D" w:rsidRDefault="00E06326" w:rsidP="00580F9F">
            <w:pPr>
              <w:widowControl/>
              <w:spacing w:line="40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65D32D8D" w14:textId="77777777" w:rsidR="00E06326" w:rsidRPr="00E1027D" w:rsidRDefault="00E06326"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71876944" w14:textId="77777777" w:rsidR="00E06326" w:rsidRPr="00E1027D" w:rsidRDefault="00E06326"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72DE36E2" w14:textId="77777777" w:rsidR="00E06326" w:rsidRPr="00E1027D" w:rsidRDefault="00E06326"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hint="eastAsia"/>
                <w:sz w:val="24"/>
                <w:szCs w:val="24"/>
              </w:rPr>
              <w:t>较轻</w:t>
            </w:r>
          </w:p>
        </w:tc>
        <w:tc>
          <w:tcPr>
            <w:tcW w:w="4252" w:type="dxa"/>
            <w:shd w:val="clear" w:color="auto" w:fill="auto"/>
            <w:vAlign w:val="center"/>
            <w:hideMark/>
          </w:tcPr>
          <w:p w14:paraId="51EC6C91" w14:textId="77777777" w:rsidR="00E06326" w:rsidRPr="00E1027D" w:rsidRDefault="00E06326"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有价格违法行为较轻,未造成严重后果、能够及时改正价格违法行为、从轻处罚能起到教育作用，以及其他从轻处罚情形的。</w:t>
            </w:r>
          </w:p>
        </w:tc>
        <w:tc>
          <w:tcPr>
            <w:tcW w:w="4224" w:type="dxa"/>
            <w:shd w:val="clear" w:color="auto" w:fill="auto"/>
            <w:vAlign w:val="center"/>
            <w:hideMark/>
          </w:tcPr>
          <w:p w14:paraId="760DE93D" w14:textId="77777777" w:rsidR="00E06326" w:rsidRPr="00E1027D" w:rsidRDefault="00E06326"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hint="eastAsia"/>
                <w:sz w:val="24"/>
                <w:szCs w:val="24"/>
              </w:rPr>
              <w:t>没收违法所得，并处违法所得0.2倍以下罚款；</w:t>
            </w:r>
            <w:r w:rsidRPr="00E1027D">
              <w:rPr>
                <w:rFonts w:asciiTheme="minorEastAsia" w:hAnsiTheme="minorEastAsia" w:hint="eastAsia"/>
                <w:sz w:val="24"/>
                <w:szCs w:val="24"/>
              </w:rPr>
              <w:br/>
              <w:t>没有违法所得的，处10万元以上20万元以下罚款；</w:t>
            </w:r>
            <w:r w:rsidRPr="00E1027D">
              <w:rPr>
                <w:rFonts w:asciiTheme="minorEastAsia" w:hAnsiTheme="minorEastAsia" w:hint="eastAsia"/>
                <w:sz w:val="24"/>
                <w:szCs w:val="24"/>
              </w:rPr>
              <w:br/>
              <w:t>经营者为个人的，没有违法所得的，可以处2万元以下罚款。</w:t>
            </w:r>
          </w:p>
        </w:tc>
      </w:tr>
      <w:tr w:rsidR="00E1027D" w:rsidRPr="00E1027D" w14:paraId="364E80B9" w14:textId="77777777" w:rsidTr="00580F9F">
        <w:trPr>
          <w:trHeight w:val="4762"/>
        </w:trPr>
        <w:tc>
          <w:tcPr>
            <w:tcW w:w="826" w:type="dxa"/>
            <w:vMerge w:val="restart"/>
            <w:shd w:val="clear" w:color="auto" w:fill="auto"/>
            <w:vAlign w:val="center"/>
            <w:hideMark/>
          </w:tcPr>
          <w:p w14:paraId="06DF3870" w14:textId="541BE709" w:rsidR="00E06326" w:rsidRPr="00E1027D" w:rsidRDefault="006E0182" w:rsidP="00580F9F">
            <w:pPr>
              <w:spacing w:line="400" w:lineRule="exact"/>
              <w:jc w:val="center"/>
              <w:rPr>
                <w:rFonts w:asciiTheme="minorEastAsia" w:hAnsiTheme="minorEastAsia" w:cs="宋体"/>
                <w:b/>
                <w:bCs/>
                <w:sz w:val="24"/>
                <w:szCs w:val="24"/>
              </w:rPr>
            </w:pPr>
            <w:r w:rsidRPr="00E1027D">
              <w:rPr>
                <w:rFonts w:asciiTheme="minorEastAsia" w:hAnsiTheme="minorEastAsia"/>
                <w:b/>
                <w:bCs/>
                <w:sz w:val="24"/>
                <w:szCs w:val="24"/>
              </w:rPr>
              <w:lastRenderedPageBreak/>
              <w:t>34</w:t>
            </w:r>
            <w:r w:rsidR="00580F9F" w:rsidRPr="00E1027D">
              <w:rPr>
                <w:rFonts w:asciiTheme="minorEastAsia" w:hAnsiTheme="minorEastAsia"/>
                <w:b/>
                <w:bCs/>
                <w:sz w:val="24"/>
                <w:szCs w:val="24"/>
              </w:rPr>
              <w:t>0</w:t>
            </w:r>
          </w:p>
        </w:tc>
        <w:tc>
          <w:tcPr>
            <w:tcW w:w="1288" w:type="dxa"/>
            <w:vMerge w:val="restart"/>
            <w:shd w:val="clear" w:color="auto" w:fill="auto"/>
            <w:vAlign w:val="center"/>
            <w:hideMark/>
          </w:tcPr>
          <w:p w14:paraId="3C84D117" w14:textId="77777777" w:rsidR="00E06326" w:rsidRPr="00E1027D" w:rsidRDefault="00E06326" w:rsidP="00E06326">
            <w:pPr>
              <w:spacing w:line="400" w:lineRule="exact"/>
              <w:jc w:val="center"/>
              <w:rPr>
                <w:rFonts w:asciiTheme="minorEastAsia" w:hAnsiTheme="minorEastAsia" w:cs="宋体"/>
                <w:b/>
                <w:bCs/>
                <w:sz w:val="24"/>
                <w:szCs w:val="24"/>
              </w:rPr>
            </w:pPr>
            <w:r w:rsidRPr="00E1027D">
              <w:rPr>
                <w:rFonts w:asciiTheme="minorEastAsia" w:hAnsiTheme="minorEastAsia" w:hint="eastAsia"/>
                <w:b/>
                <w:bCs/>
                <w:sz w:val="24"/>
                <w:szCs w:val="24"/>
              </w:rPr>
              <w:t>《中华人民共和国价格法》、《价格违法行为行政处罚规定》</w:t>
            </w:r>
          </w:p>
        </w:tc>
        <w:tc>
          <w:tcPr>
            <w:tcW w:w="3834" w:type="dxa"/>
            <w:vMerge/>
            <w:vAlign w:val="center"/>
            <w:hideMark/>
          </w:tcPr>
          <w:p w14:paraId="4E56463B" w14:textId="77777777" w:rsidR="00E06326" w:rsidRPr="00E1027D" w:rsidRDefault="00E06326" w:rsidP="00E06326">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5ED12E55" w14:textId="77777777" w:rsidR="00E06326" w:rsidRPr="00E1027D" w:rsidRDefault="00E06326" w:rsidP="00E06326">
            <w:pPr>
              <w:widowControl/>
              <w:spacing w:line="400" w:lineRule="exact"/>
              <w:jc w:val="center"/>
              <w:rPr>
                <w:rFonts w:asciiTheme="minorEastAsia" w:hAnsiTheme="minorEastAsia" w:cs="宋体"/>
                <w:kern w:val="0"/>
                <w:sz w:val="24"/>
                <w:szCs w:val="24"/>
              </w:rPr>
            </w:pPr>
            <w:r w:rsidRPr="00E1027D">
              <w:rPr>
                <w:rFonts w:asciiTheme="minorEastAsia" w:hAnsiTheme="minorEastAsia" w:hint="eastAsia"/>
                <w:sz w:val="24"/>
                <w:szCs w:val="24"/>
              </w:rPr>
              <w:t>一般</w:t>
            </w:r>
          </w:p>
        </w:tc>
        <w:tc>
          <w:tcPr>
            <w:tcW w:w="4252" w:type="dxa"/>
            <w:shd w:val="clear" w:color="auto" w:fill="auto"/>
            <w:vAlign w:val="center"/>
            <w:hideMark/>
          </w:tcPr>
          <w:p w14:paraId="19EB581C" w14:textId="77777777" w:rsidR="00E06326" w:rsidRPr="00E1027D" w:rsidRDefault="00E06326" w:rsidP="00E06326">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价格违法行为不具有减轻、从轻、从重处罚等情形的。</w:t>
            </w:r>
          </w:p>
        </w:tc>
        <w:tc>
          <w:tcPr>
            <w:tcW w:w="4224" w:type="dxa"/>
            <w:shd w:val="clear" w:color="auto" w:fill="auto"/>
            <w:vAlign w:val="center"/>
            <w:hideMark/>
          </w:tcPr>
          <w:p w14:paraId="749FECDB" w14:textId="77777777" w:rsidR="00E06326" w:rsidRPr="00E1027D" w:rsidRDefault="00E06326" w:rsidP="00E06326">
            <w:pPr>
              <w:widowControl/>
              <w:spacing w:line="400" w:lineRule="exact"/>
              <w:jc w:val="left"/>
              <w:rPr>
                <w:rFonts w:asciiTheme="minorEastAsia" w:hAnsiTheme="minorEastAsia" w:cs="宋体"/>
                <w:kern w:val="0"/>
                <w:sz w:val="24"/>
                <w:szCs w:val="24"/>
              </w:rPr>
            </w:pPr>
            <w:r w:rsidRPr="00E1027D">
              <w:rPr>
                <w:rFonts w:asciiTheme="minorEastAsia" w:hAnsiTheme="minorEastAsia" w:hint="eastAsia"/>
                <w:sz w:val="24"/>
                <w:szCs w:val="24"/>
              </w:rPr>
              <w:t>没收违法所得，并处违法所得0.2倍以上1倍以下罚款；</w:t>
            </w:r>
            <w:r w:rsidRPr="00E1027D">
              <w:rPr>
                <w:rFonts w:asciiTheme="minorEastAsia" w:hAnsiTheme="minorEastAsia" w:hint="eastAsia"/>
                <w:sz w:val="24"/>
                <w:szCs w:val="24"/>
              </w:rPr>
              <w:br/>
              <w:t>没有违法所得的，处20万元以上40万元以下罚款；</w:t>
            </w:r>
            <w:r w:rsidRPr="00E1027D">
              <w:rPr>
                <w:rFonts w:asciiTheme="minorEastAsia" w:hAnsiTheme="minorEastAsia" w:hint="eastAsia"/>
                <w:sz w:val="24"/>
                <w:szCs w:val="24"/>
              </w:rPr>
              <w:br/>
              <w:t>经营者为个人的，没有违法所得的，处2万元以上4万元以下罚款。</w:t>
            </w:r>
          </w:p>
        </w:tc>
      </w:tr>
      <w:tr w:rsidR="00E1027D" w:rsidRPr="00E1027D" w14:paraId="7B9DE696" w14:textId="77777777" w:rsidTr="00580F9F">
        <w:trPr>
          <w:trHeight w:val="4762"/>
        </w:trPr>
        <w:tc>
          <w:tcPr>
            <w:tcW w:w="826" w:type="dxa"/>
            <w:vMerge/>
            <w:shd w:val="clear" w:color="auto" w:fill="auto"/>
            <w:vAlign w:val="center"/>
            <w:hideMark/>
          </w:tcPr>
          <w:p w14:paraId="7CAD1A16" w14:textId="77777777" w:rsidR="00E06326" w:rsidRPr="00E1027D" w:rsidRDefault="00E06326" w:rsidP="00580F9F">
            <w:pPr>
              <w:widowControl/>
              <w:spacing w:line="40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17CEB8E1" w14:textId="77777777" w:rsidR="00E06326" w:rsidRPr="00E1027D" w:rsidRDefault="00E06326"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70973F04" w14:textId="77777777" w:rsidR="00E06326" w:rsidRPr="00E1027D" w:rsidRDefault="00E06326"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75596DE4" w14:textId="77777777" w:rsidR="00E06326" w:rsidRPr="00E1027D" w:rsidRDefault="00E06326"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hint="eastAsia"/>
                <w:sz w:val="24"/>
                <w:szCs w:val="24"/>
              </w:rPr>
              <w:t>较重</w:t>
            </w:r>
          </w:p>
        </w:tc>
        <w:tc>
          <w:tcPr>
            <w:tcW w:w="4252" w:type="dxa"/>
            <w:shd w:val="clear" w:color="auto" w:fill="auto"/>
            <w:vAlign w:val="center"/>
            <w:hideMark/>
          </w:tcPr>
          <w:p w14:paraId="02D9C456" w14:textId="77777777" w:rsidR="00E06326" w:rsidRPr="00E1027D" w:rsidRDefault="00E06326"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有价格违法行为严重或者社会影响较大、拒不配合执法，以及其他从重处罚情形的。</w:t>
            </w:r>
          </w:p>
        </w:tc>
        <w:tc>
          <w:tcPr>
            <w:tcW w:w="4224" w:type="dxa"/>
            <w:shd w:val="clear" w:color="auto" w:fill="auto"/>
            <w:vAlign w:val="center"/>
            <w:hideMark/>
          </w:tcPr>
          <w:p w14:paraId="774DB822" w14:textId="77777777" w:rsidR="00E06326" w:rsidRPr="00E1027D" w:rsidRDefault="00E06326"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hint="eastAsia"/>
                <w:sz w:val="24"/>
                <w:szCs w:val="24"/>
              </w:rPr>
              <w:t>没收违法所得，并处违法所得1倍以上5倍以下罚款；</w:t>
            </w:r>
            <w:r w:rsidRPr="00E1027D">
              <w:rPr>
                <w:rFonts w:asciiTheme="minorEastAsia" w:hAnsiTheme="minorEastAsia" w:hint="eastAsia"/>
                <w:sz w:val="24"/>
                <w:szCs w:val="24"/>
              </w:rPr>
              <w:br/>
            </w:r>
            <w:r w:rsidRPr="00E1027D">
              <w:rPr>
                <w:rFonts w:asciiTheme="minorEastAsia" w:hAnsiTheme="minorEastAsia" w:cs="Arial" w:hint="eastAsia"/>
                <w:sz w:val="24"/>
                <w:szCs w:val="24"/>
              </w:rPr>
              <w:t> </w:t>
            </w:r>
            <w:r w:rsidRPr="00E1027D">
              <w:rPr>
                <w:rFonts w:asciiTheme="minorEastAsia" w:hAnsiTheme="minorEastAsia" w:hint="eastAsia"/>
                <w:sz w:val="24"/>
                <w:szCs w:val="24"/>
              </w:rPr>
              <w:t>没有违法所得的，处40万元以上100万元以下罚款，情节严重的，责令停业整顿，或者吊销营业执照。</w:t>
            </w:r>
            <w:r w:rsidRPr="00E1027D">
              <w:rPr>
                <w:rFonts w:asciiTheme="minorEastAsia" w:hAnsiTheme="minorEastAsia" w:hint="eastAsia"/>
                <w:sz w:val="24"/>
                <w:szCs w:val="24"/>
              </w:rPr>
              <w:br/>
              <w:t>经营者为个人的，没有违法所得的，处4万元以上10万元以下的罚款。</w:t>
            </w:r>
          </w:p>
        </w:tc>
      </w:tr>
      <w:tr w:rsidR="00E1027D" w:rsidRPr="00E1027D" w14:paraId="28467E56" w14:textId="77777777" w:rsidTr="00580F9F">
        <w:trPr>
          <w:trHeight w:val="4762"/>
        </w:trPr>
        <w:tc>
          <w:tcPr>
            <w:tcW w:w="826" w:type="dxa"/>
            <w:vMerge w:val="restart"/>
            <w:shd w:val="clear" w:color="auto" w:fill="auto"/>
            <w:vAlign w:val="center"/>
            <w:hideMark/>
          </w:tcPr>
          <w:p w14:paraId="73A41189" w14:textId="09B18DA8" w:rsidR="00E06326" w:rsidRPr="00E1027D" w:rsidRDefault="006E0182" w:rsidP="00580F9F">
            <w:pPr>
              <w:spacing w:line="400" w:lineRule="exact"/>
              <w:jc w:val="center"/>
              <w:rPr>
                <w:rFonts w:asciiTheme="minorEastAsia" w:hAnsiTheme="minorEastAsia" w:cs="宋体"/>
                <w:b/>
                <w:bCs/>
                <w:sz w:val="24"/>
                <w:szCs w:val="24"/>
              </w:rPr>
            </w:pPr>
            <w:r w:rsidRPr="00E1027D">
              <w:rPr>
                <w:rFonts w:asciiTheme="minorEastAsia" w:hAnsiTheme="minorEastAsia"/>
                <w:b/>
                <w:bCs/>
                <w:sz w:val="24"/>
                <w:szCs w:val="24"/>
              </w:rPr>
              <w:lastRenderedPageBreak/>
              <w:t>34</w:t>
            </w:r>
            <w:r w:rsidR="00580F9F" w:rsidRPr="00E1027D">
              <w:rPr>
                <w:rFonts w:asciiTheme="minorEastAsia" w:hAnsiTheme="minorEastAsia"/>
                <w:b/>
                <w:bCs/>
                <w:sz w:val="24"/>
                <w:szCs w:val="24"/>
              </w:rPr>
              <w:t>1</w:t>
            </w:r>
          </w:p>
        </w:tc>
        <w:tc>
          <w:tcPr>
            <w:tcW w:w="1288" w:type="dxa"/>
            <w:vMerge w:val="restart"/>
            <w:shd w:val="clear" w:color="auto" w:fill="auto"/>
            <w:vAlign w:val="center"/>
            <w:hideMark/>
          </w:tcPr>
          <w:p w14:paraId="78419726" w14:textId="77777777" w:rsidR="00E06326" w:rsidRPr="00E1027D" w:rsidRDefault="00E06326" w:rsidP="00837F38">
            <w:pPr>
              <w:spacing w:line="400" w:lineRule="exact"/>
              <w:jc w:val="center"/>
              <w:rPr>
                <w:rFonts w:asciiTheme="minorEastAsia" w:hAnsiTheme="minorEastAsia" w:cs="宋体"/>
                <w:b/>
                <w:bCs/>
                <w:sz w:val="24"/>
                <w:szCs w:val="24"/>
              </w:rPr>
            </w:pPr>
            <w:r w:rsidRPr="00E1027D">
              <w:rPr>
                <w:rFonts w:asciiTheme="minorEastAsia" w:hAnsiTheme="minorEastAsia" w:hint="eastAsia"/>
                <w:b/>
                <w:bCs/>
                <w:sz w:val="24"/>
                <w:szCs w:val="24"/>
              </w:rPr>
              <w:t>《中华人民共和国价格法》、《价格违法行为行政处罚规定》</w:t>
            </w:r>
          </w:p>
        </w:tc>
        <w:tc>
          <w:tcPr>
            <w:tcW w:w="3834" w:type="dxa"/>
            <w:vMerge w:val="restart"/>
            <w:shd w:val="clear" w:color="auto" w:fill="auto"/>
            <w:vAlign w:val="center"/>
            <w:hideMark/>
          </w:tcPr>
          <w:p w14:paraId="075079AE" w14:textId="77777777" w:rsidR="00E06326" w:rsidRPr="00E1027D" w:rsidRDefault="00E06326" w:rsidP="00E06326">
            <w:pPr>
              <w:spacing w:line="390" w:lineRule="exact"/>
              <w:rPr>
                <w:rFonts w:asciiTheme="minorEastAsia" w:hAnsiTheme="minorEastAsia" w:cs="宋体"/>
                <w:sz w:val="24"/>
                <w:szCs w:val="24"/>
              </w:rPr>
            </w:pPr>
            <w:r w:rsidRPr="00E1027D">
              <w:rPr>
                <w:rFonts w:asciiTheme="minorEastAsia" w:hAnsiTheme="minorEastAsia" w:hint="eastAsia"/>
                <w:sz w:val="24"/>
                <w:szCs w:val="24"/>
              </w:rPr>
              <w:t>《中华人民共和国价格法》第四十条：经营者有本法第十四条所</w:t>
            </w:r>
            <w:proofErr w:type="gramStart"/>
            <w:r w:rsidRPr="00E1027D">
              <w:rPr>
                <w:rFonts w:asciiTheme="minorEastAsia" w:hAnsiTheme="minorEastAsia" w:hint="eastAsia"/>
                <w:sz w:val="24"/>
                <w:szCs w:val="24"/>
              </w:rPr>
              <w:t>列行</w:t>
            </w:r>
            <w:proofErr w:type="gramEnd"/>
            <w:r w:rsidRPr="00E1027D">
              <w:rPr>
                <w:rFonts w:asciiTheme="minorEastAsia" w:hAnsiTheme="minorEastAsia" w:hint="eastAsia"/>
                <w:sz w:val="24"/>
                <w:szCs w:val="24"/>
              </w:rPr>
              <w:t>为之一的，责令改正，没收违法所得，可以并处违法所得五倍以下的罚款；没有违法所得的，予以警告，可以并处罚款；情节严重的，责令停业整顿，或者由工商行政管理机关吊销营业执照。有关法律对本法第十四条所</w:t>
            </w:r>
            <w:proofErr w:type="gramStart"/>
            <w:r w:rsidRPr="00E1027D">
              <w:rPr>
                <w:rFonts w:asciiTheme="minorEastAsia" w:hAnsiTheme="minorEastAsia" w:hint="eastAsia"/>
                <w:sz w:val="24"/>
                <w:szCs w:val="24"/>
              </w:rPr>
              <w:t>列行</w:t>
            </w:r>
            <w:proofErr w:type="gramEnd"/>
            <w:r w:rsidRPr="00E1027D">
              <w:rPr>
                <w:rFonts w:asciiTheme="minorEastAsia" w:hAnsiTheme="minorEastAsia" w:hint="eastAsia"/>
                <w:sz w:val="24"/>
                <w:szCs w:val="24"/>
              </w:rPr>
              <w:t>为的处罚及处罚机关另有规定的，可以依照有关法律的规定执行。</w:t>
            </w:r>
            <w:r w:rsidRPr="00E1027D">
              <w:rPr>
                <w:rFonts w:asciiTheme="minorEastAsia" w:hAnsiTheme="minorEastAsia" w:hint="eastAsia"/>
                <w:sz w:val="24"/>
                <w:szCs w:val="24"/>
              </w:rPr>
              <w:br/>
              <w:t>有本法第十四条第（一）项、第（二）项所</w:t>
            </w:r>
            <w:proofErr w:type="gramStart"/>
            <w:r w:rsidRPr="00E1027D">
              <w:rPr>
                <w:rFonts w:asciiTheme="minorEastAsia" w:hAnsiTheme="minorEastAsia" w:hint="eastAsia"/>
                <w:sz w:val="24"/>
                <w:szCs w:val="24"/>
              </w:rPr>
              <w:t>列行</w:t>
            </w:r>
            <w:proofErr w:type="gramEnd"/>
            <w:r w:rsidRPr="00E1027D">
              <w:rPr>
                <w:rFonts w:asciiTheme="minorEastAsia" w:hAnsiTheme="minorEastAsia" w:hint="eastAsia"/>
                <w:sz w:val="24"/>
                <w:szCs w:val="24"/>
              </w:rPr>
              <w:t>为，属于是全国性的，由国务院价格主管部门认定；属于是省及省以下区域性的，由省、自治区、直辖市人民政府价格主管部门认定。</w:t>
            </w:r>
            <w:r w:rsidRPr="00E1027D">
              <w:rPr>
                <w:rFonts w:asciiTheme="minorEastAsia" w:hAnsiTheme="minorEastAsia" w:hint="eastAsia"/>
                <w:sz w:val="24"/>
                <w:szCs w:val="24"/>
              </w:rPr>
              <w:br/>
              <w:t>《价格违法行为行政处罚规定》第六条（第一款）：经营者违反中华人民共和国价格法第十四条的规定，有下列推动商品价格过快、过高上涨行为之一的，责令改正，没收违法所得，并处违法所得5倍以下的罚款；没有违法所得的，处5万元</w:t>
            </w:r>
            <w:r w:rsidRPr="00E1027D">
              <w:rPr>
                <w:rFonts w:asciiTheme="minorEastAsia" w:hAnsiTheme="minorEastAsia" w:hint="eastAsia"/>
                <w:sz w:val="24"/>
                <w:szCs w:val="24"/>
              </w:rPr>
              <w:lastRenderedPageBreak/>
              <w:t>以上50万元以下的罚款，情节较重的处50万元以上300万元以下的罚款；情节严重的，责令停业整顿，或者由工商行政管理机关吊销营业执照：</w:t>
            </w:r>
            <w:r w:rsidRPr="00E1027D">
              <w:rPr>
                <w:rFonts w:asciiTheme="minorEastAsia" w:hAnsiTheme="minorEastAsia" w:hint="eastAsia"/>
                <w:sz w:val="24"/>
                <w:szCs w:val="24"/>
              </w:rPr>
              <w:br/>
              <w:t>（一）捏造、散布涨价信息，扰乱市场价格秩序的；</w:t>
            </w:r>
            <w:r w:rsidRPr="00E1027D">
              <w:rPr>
                <w:rFonts w:asciiTheme="minorEastAsia" w:hAnsiTheme="minorEastAsia" w:hint="eastAsia"/>
                <w:sz w:val="24"/>
                <w:szCs w:val="24"/>
              </w:rPr>
              <w:br/>
              <w:t>（二）除生产自用外，超出正常的存储数量或者存储周期，大量囤积市场供应紧张、价格发生异常波动的商品，经价格主管部门</w:t>
            </w:r>
            <w:proofErr w:type="gramStart"/>
            <w:r w:rsidRPr="00E1027D">
              <w:rPr>
                <w:rFonts w:asciiTheme="minorEastAsia" w:hAnsiTheme="minorEastAsia" w:hint="eastAsia"/>
                <w:sz w:val="24"/>
                <w:szCs w:val="24"/>
              </w:rPr>
              <w:t>告诫仍</w:t>
            </w:r>
            <w:proofErr w:type="gramEnd"/>
            <w:r w:rsidRPr="00E1027D">
              <w:rPr>
                <w:rFonts w:asciiTheme="minorEastAsia" w:hAnsiTheme="minorEastAsia" w:hint="eastAsia"/>
                <w:sz w:val="24"/>
                <w:szCs w:val="24"/>
              </w:rPr>
              <w:t>继续囤积的；</w:t>
            </w:r>
            <w:r w:rsidRPr="00E1027D">
              <w:rPr>
                <w:rFonts w:asciiTheme="minorEastAsia" w:hAnsiTheme="minorEastAsia" w:hint="eastAsia"/>
                <w:sz w:val="24"/>
                <w:szCs w:val="24"/>
              </w:rPr>
              <w:br/>
              <w:t>（三）利用其他手段哄抬价格，推动商品价格过快、过高上涨的。</w:t>
            </w:r>
            <w:r w:rsidRPr="00E1027D">
              <w:rPr>
                <w:rFonts w:asciiTheme="minorEastAsia" w:hAnsiTheme="minorEastAsia" w:hint="eastAsia"/>
                <w:sz w:val="24"/>
                <w:szCs w:val="24"/>
              </w:rPr>
              <w:br/>
              <w:t>《价格违法行为行政处罚规定》第十一条：本规定第四条、第七条至第九条规定中经营者为个人的，对其没有违法所得的价格违法行为，可以处10万元以下的罚款。</w:t>
            </w:r>
            <w:r w:rsidRPr="00E1027D">
              <w:rPr>
                <w:rFonts w:asciiTheme="minorEastAsia" w:hAnsiTheme="minorEastAsia" w:hint="eastAsia"/>
                <w:sz w:val="24"/>
                <w:szCs w:val="24"/>
              </w:rPr>
              <w:br/>
              <w:t>本规定第五条、第六条、第十条规定中经营者为个人的，对其没有违法所得的价格违法行为，按照前款规定处罚；情节严重的，处10万元以上50万元以下的罚款。</w:t>
            </w:r>
          </w:p>
        </w:tc>
        <w:tc>
          <w:tcPr>
            <w:tcW w:w="709" w:type="dxa"/>
            <w:shd w:val="clear" w:color="auto" w:fill="auto"/>
            <w:vAlign w:val="center"/>
            <w:hideMark/>
          </w:tcPr>
          <w:p w14:paraId="3558B8D7" w14:textId="77777777" w:rsidR="00E06326" w:rsidRPr="00E1027D" w:rsidRDefault="00E06326" w:rsidP="00837F38">
            <w:pPr>
              <w:spacing w:line="400" w:lineRule="exact"/>
              <w:jc w:val="center"/>
              <w:rPr>
                <w:rFonts w:asciiTheme="minorEastAsia" w:hAnsiTheme="minorEastAsia" w:cs="宋体"/>
                <w:sz w:val="24"/>
                <w:szCs w:val="24"/>
              </w:rPr>
            </w:pPr>
            <w:r w:rsidRPr="00E1027D">
              <w:rPr>
                <w:rFonts w:asciiTheme="minorEastAsia" w:hAnsiTheme="minorEastAsia" w:hint="eastAsia"/>
                <w:sz w:val="24"/>
                <w:szCs w:val="24"/>
              </w:rPr>
              <w:lastRenderedPageBreak/>
              <w:t>轻微</w:t>
            </w:r>
          </w:p>
        </w:tc>
        <w:tc>
          <w:tcPr>
            <w:tcW w:w="4252" w:type="dxa"/>
            <w:shd w:val="clear" w:color="auto" w:fill="auto"/>
            <w:vAlign w:val="center"/>
            <w:hideMark/>
          </w:tcPr>
          <w:p w14:paraId="27B7E587" w14:textId="77777777" w:rsidR="00E06326" w:rsidRPr="00E1027D" w:rsidRDefault="00E06326" w:rsidP="00837F38">
            <w:pPr>
              <w:spacing w:line="400" w:lineRule="exact"/>
              <w:rPr>
                <w:rFonts w:asciiTheme="minorEastAsia" w:hAnsiTheme="minorEastAsia" w:cs="宋体"/>
                <w:sz w:val="24"/>
                <w:szCs w:val="24"/>
              </w:rPr>
            </w:pPr>
            <w:r w:rsidRPr="00E1027D">
              <w:rPr>
                <w:rFonts w:asciiTheme="minorEastAsia" w:hAnsiTheme="minorEastAsia" w:hint="eastAsia"/>
                <w:sz w:val="24"/>
                <w:szCs w:val="24"/>
              </w:rPr>
              <w:t>有主动消除或者减轻价格违法行为危害后果、配合执法机关查处价格违法行为有立功表现，以及其他减轻处罚情形的。</w:t>
            </w:r>
          </w:p>
        </w:tc>
        <w:tc>
          <w:tcPr>
            <w:tcW w:w="4224" w:type="dxa"/>
            <w:shd w:val="clear" w:color="auto" w:fill="auto"/>
            <w:vAlign w:val="center"/>
            <w:hideMark/>
          </w:tcPr>
          <w:p w14:paraId="54ED2237" w14:textId="77777777" w:rsidR="00E06326" w:rsidRPr="00E1027D" w:rsidRDefault="00E06326" w:rsidP="00837F38">
            <w:pPr>
              <w:spacing w:line="400" w:lineRule="exact"/>
              <w:rPr>
                <w:rFonts w:asciiTheme="minorEastAsia" w:hAnsiTheme="minorEastAsia" w:cs="宋体"/>
                <w:sz w:val="24"/>
                <w:szCs w:val="24"/>
              </w:rPr>
            </w:pPr>
            <w:r w:rsidRPr="00E1027D">
              <w:rPr>
                <w:rFonts w:asciiTheme="minorEastAsia" w:hAnsiTheme="minorEastAsia" w:hint="eastAsia"/>
                <w:sz w:val="24"/>
                <w:szCs w:val="24"/>
              </w:rPr>
              <w:t>没收违法所得，可以</w:t>
            </w:r>
            <w:proofErr w:type="gramStart"/>
            <w:r w:rsidRPr="00E1027D">
              <w:rPr>
                <w:rFonts w:asciiTheme="minorEastAsia" w:hAnsiTheme="minorEastAsia" w:hint="eastAsia"/>
                <w:sz w:val="24"/>
                <w:szCs w:val="24"/>
              </w:rPr>
              <w:t>不</w:t>
            </w:r>
            <w:proofErr w:type="gramEnd"/>
            <w:r w:rsidRPr="00E1027D">
              <w:rPr>
                <w:rFonts w:asciiTheme="minorEastAsia" w:hAnsiTheme="minorEastAsia" w:hint="eastAsia"/>
                <w:sz w:val="24"/>
                <w:szCs w:val="24"/>
              </w:rPr>
              <w:t>处罚款；</w:t>
            </w:r>
            <w:r w:rsidRPr="00E1027D">
              <w:rPr>
                <w:rFonts w:asciiTheme="minorEastAsia" w:hAnsiTheme="minorEastAsia" w:hint="eastAsia"/>
                <w:sz w:val="24"/>
                <w:szCs w:val="24"/>
              </w:rPr>
              <w:br/>
              <w:t>没有违法所得的，处0.5万元以上5万元以下罚款；</w:t>
            </w:r>
            <w:r w:rsidRPr="00E1027D">
              <w:rPr>
                <w:rFonts w:asciiTheme="minorEastAsia" w:hAnsiTheme="minorEastAsia" w:hint="eastAsia"/>
                <w:sz w:val="24"/>
                <w:szCs w:val="24"/>
              </w:rPr>
              <w:br/>
              <w:t>经营者为个人的，没有违法所得的，</w:t>
            </w:r>
            <w:proofErr w:type="gramStart"/>
            <w:r w:rsidRPr="00E1027D">
              <w:rPr>
                <w:rFonts w:asciiTheme="minorEastAsia" w:hAnsiTheme="minorEastAsia" w:hint="eastAsia"/>
                <w:sz w:val="24"/>
                <w:szCs w:val="24"/>
              </w:rPr>
              <w:t>不</w:t>
            </w:r>
            <w:proofErr w:type="gramEnd"/>
            <w:r w:rsidRPr="00E1027D">
              <w:rPr>
                <w:rFonts w:asciiTheme="minorEastAsia" w:hAnsiTheme="minorEastAsia" w:hint="eastAsia"/>
                <w:sz w:val="24"/>
                <w:szCs w:val="24"/>
              </w:rPr>
              <w:t>处罚款。</w:t>
            </w:r>
          </w:p>
        </w:tc>
      </w:tr>
      <w:tr w:rsidR="00E1027D" w:rsidRPr="00E1027D" w14:paraId="58A6B9C1" w14:textId="77777777" w:rsidTr="00580F9F">
        <w:trPr>
          <w:trHeight w:val="4762"/>
        </w:trPr>
        <w:tc>
          <w:tcPr>
            <w:tcW w:w="826" w:type="dxa"/>
            <w:vMerge/>
            <w:shd w:val="clear" w:color="auto" w:fill="auto"/>
            <w:vAlign w:val="center"/>
            <w:hideMark/>
          </w:tcPr>
          <w:p w14:paraId="3369615D" w14:textId="77777777" w:rsidR="00E06326" w:rsidRPr="00E1027D" w:rsidRDefault="00E06326" w:rsidP="00580F9F">
            <w:pPr>
              <w:widowControl/>
              <w:spacing w:line="40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6CC9087F" w14:textId="77777777" w:rsidR="00E06326" w:rsidRPr="00E1027D" w:rsidRDefault="00E06326"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7757D690" w14:textId="77777777" w:rsidR="00E06326" w:rsidRPr="00E1027D" w:rsidRDefault="00E06326"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7FCF37D6" w14:textId="77777777" w:rsidR="00E06326" w:rsidRPr="00E1027D" w:rsidRDefault="00E06326"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hint="eastAsia"/>
                <w:sz w:val="24"/>
                <w:szCs w:val="24"/>
              </w:rPr>
              <w:t>较轻</w:t>
            </w:r>
          </w:p>
        </w:tc>
        <w:tc>
          <w:tcPr>
            <w:tcW w:w="4252" w:type="dxa"/>
            <w:shd w:val="clear" w:color="auto" w:fill="auto"/>
            <w:vAlign w:val="center"/>
            <w:hideMark/>
          </w:tcPr>
          <w:p w14:paraId="4B9E11BD" w14:textId="77777777" w:rsidR="00E06326" w:rsidRPr="00E1027D" w:rsidRDefault="00E06326"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有价格违法行为较轻,未造成严重后果、能够及时改正价格违法行为、从轻处罚能起到教育作用，以及其他从轻处罚情形的。</w:t>
            </w:r>
          </w:p>
        </w:tc>
        <w:tc>
          <w:tcPr>
            <w:tcW w:w="4224" w:type="dxa"/>
            <w:shd w:val="clear" w:color="auto" w:fill="auto"/>
            <w:vAlign w:val="center"/>
            <w:hideMark/>
          </w:tcPr>
          <w:p w14:paraId="0A1B6963" w14:textId="77777777" w:rsidR="00E06326" w:rsidRPr="00E1027D" w:rsidRDefault="00E06326"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没收违法所得，并处违法所得0.2倍以下罚款；</w:t>
            </w:r>
            <w:r w:rsidRPr="00E1027D">
              <w:rPr>
                <w:rFonts w:asciiTheme="minorEastAsia" w:hAnsiTheme="minorEastAsia" w:hint="eastAsia"/>
                <w:sz w:val="24"/>
                <w:szCs w:val="24"/>
              </w:rPr>
              <w:br/>
              <w:t>没有违法所得的，处5万元以上10万元以下罚款；</w:t>
            </w:r>
            <w:r w:rsidRPr="00E1027D">
              <w:rPr>
                <w:rFonts w:asciiTheme="minorEastAsia" w:hAnsiTheme="minorEastAsia" w:hint="eastAsia"/>
                <w:sz w:val="24"/>
                <w:szCs w:val="24"/>
              </w:rPr>
              <w:br/>
              <w:t>经营者为个人的，没有违法所得的，可以处2万元以下罚款。</w:t>
            </w:r>
          </w:p>
        </w:tc>
      </w:tr>
      <w:tr w:rsidR="00E1027D" w:rsidRPr="00E1027D" w14:paraId="27305B11" w14:textId="77777777" w:rsidTr="00580F9F">
        <w:trPr>
          <w:trHeight w:val="4762"/>
        </w:trPr>
        <w:tc>
          <w:tcPr>
            <w:tcW w:w="826" w:type="dxa"/>
            <w:vMerge w:val="restart"/>
            <w:shd w:val="clear" w:color="auto" w:fill="auto"/>
            <w:vAlign w:val="center"/>
            <w:hideMark/>
          </w:tcPr>
          <w:p w14:paraId="0F310333" w14:textId="41FF6E71" w:rsidR="00E06326" w:rsidRPr="00E1027D" w:rsidRDefault="006E0182" w:rsidP="00580F9F">
            <w:pPr>
              <w:spacing w:line="400" w:lineRule="exact"/>
              <w:jc w:val="center"/>
              <w:rPr>
                <w:rFonts w:asciiTheme="minorEastAsia" w:hAnsiTheme="minorEastAsia" w:cs="宋体"/>
                <w:b/>
                <w:bCs/>
                <w:sz w:val="24"/>
                <w:szCs w:val="24"/>
              </w:rPr>
            </w:pPr>
            <w:r w:rsidRPr="00E1027D">
              <w:rPr>
                <w:rFonts w:asciiTheme="minorEastAsia" w:hAnsiTheme="minorEastAsia"/>
                <w:b/>
                <w:bCs/>
                <w:sz w:val="24"/>
                <w:szCs w:val="24"/>
              </w:rPr>
              <w:lastRenderedPageBreak/>
              <w:t>34</w:t>
            </w:r>
            <w:r w:rsidR="00161D8C" w:rsidRPr="00E1027D">
              <w:rPr>
                <w:rFonts w:asciiTheme="minorEastAsia" w:hAnsiTheme="minorEastAsia"/>
                <w:b/>
                <w:bCs/>
                <w:sz w:val="24"/>
                <w:szCs w:val="24"/>
              </w:rPr>
              <w:t>1</w:t>
            </w:r>
          </w:p>
        </w:tc>
        <w:tc>
          <w:tcPr>
            <w:tcW w:w="1288" w:type="dxa"/>
            <w:vMerge w:val="restart"/>
            <w:shd w:val="clear" w:color="auto" w:fill="auto"/>
            <w:vAlign w:val="center"/>
            <w:hideMark/>
          </w:tcPr>
          <w:p w14:paraId="66546616" w14:textId="77777777" w:rsidR="00E06326" w:rsidRPr="00E1027D" w:rsidRDefault="00E06326" w:rsidP="00E06326">
            <w:pPr>
              <w:spacing w:line="400" w:lineRule="exact"/>
              <w:jc w:val="center"/>
              <w:rPr>
                <w:rFonts w:asciiTheme="minorEastAsia" w:hAnsiTheme="minorEastAsia" w:cs="宋体"/>
                <w:b/>
                <w:bCs/>
                <w:sz w:val="24"/>
                <w:szCs w:val="24"/>
              </w:rPr>
            </w:pPr>
            <w:r w:rsidRPr="00E1027D">
              <w:rPr>
                <w:rFonts w:asciiTheme="minorEastAsia" w:hAnsiTheme="minorEastAsia" w:hint="eastAsia"/>
                <w:b/>
                <w:bCs/>
                <w:sz w:val="24"/>
                <w:szCs w:val="24"/>
              </w:rPr>
              <w:t>《中华人民共和国价格法》、《价格违法行为行政处罚规定》</w:t>
            </w:r>
          </w:p>
        </w:tc>
        <w:tc>
          <w:tcPr>
            <w:tcW w:w="3834" w:type="dxa"/>
            <w:vMerge/>
            <w:vAlign w:val="center"/>
            <w:hideMark/>
          </w:tcPr>
          <w:p w14:paraId="4EDD3A6D" w14:textId="77777777" w:rsidR="00E06326" w:rsidRPr="00E1027D" w:rsidRDefault="00E06326" w:rsidP="00E06326">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181738AC" w14:textId="77777777" w:rsidR="00E06326" w:rsidRPr="00E1027D" w:rsidRDefault="00E06326" w:rsidP="00E06326">
            <w:pPr>
              <w:widowControl/>
              <w:spacing w:line="400" w:lineRule="exact"/>
              <w:jc w:val="center"/>
              <w:rPr>
                <w:rFonts w:asciiTheme="minorEastAsia" w:hAnsiTheme="minorEastAsia" w:cs="宋体"/>
                <w:kern w:val="0"/>
                <w:sz w:val="24"/>
                <w:szCs w:val="24"/>
              </w:rPr>
            </w:pPr>
            <w:r w:rsidRPr="00E1027D">
              <w:rPr>
                <w:rFonts w:asciiTheme="minorEastAsia" w:hAnsiTheme="minorEastAsia" w:hint="eastAsia"/>
                <w:sz w:val="24"/>
                <w:szCs w:val="24"/>
              </w:rPr>
              <w:t>一般</w:t>
            </w:r>
          </w:p>
        </w:tc>
        <w:tc>
          <w:tcPr>
            <w:tcW w:w="4252" w:type="dxa"/>
            <w:shd w:val="clear" w:color="auto" w:fill="auto"/>
            <w:vAlign w:val="center"/>
            <w:hideMark/>
          </w:tcPr>
          <w:p w14:paraId="4DE5E67D" w14:textId="77777777" w:rsidR="00E06326" w:rsidRPr="00E1027D" w:rsidRDefault="00E06326" w:rsidP="00E06326">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价格违法行为不具有减轻、从轻、从重处罚等情形的。</w:t>
            </w:r>
          </w:p>
        </w:tc>
        <w:tc>
          <w:tcPr>
            <w:tcW w:w="4224" w:type="dxa"/>
            <w:shd w:val="clear" w:color="auto" w:fill="auto"/>
            <w:vAlign w:val="center"/>
            <w:hideMark/>
          </w:tcPr>
          <w:p w14:paraId="07C8389C" w14:textId="77777777" w:rsidR="00E06326" w:rsidRPr="00E1027D" w:rsidRDefault="00E06326" w:rsidP="00E06326">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没收违法所得，并处违法所得0.2倍以上1倍以下罚款；</w:t>
            </w:r>
            <w:r w:rsidRPr="00E1027D">
              <w:rPr>
                <w:rFonts w:asciiTheme="minorEastAsia" w:hAnsiTheme="minorEastAsia" w:hint="eastAsia"/>
                <w:sz w:val="24"/>
                <w:szCs w:val="24"/>
              </w:rPr>
              <w:br/>
              <w:t>没有违法所得的，处10万元以上20万元以下罚款；</w:t>
            </w:r>
            <w:r w:rsidRPr="00E1027D">
              <w:rPr>
                <w:rFonts w:asciiTheme="minorEastAsia" w:hAnsiTheme="minorEastAsia" w:hint="eastAsia"/>
                <w:sz w:val="24"/>
                <w:szCs w:val="24"/>
              </w:rPr>
              <w:br/>
            </w:r>
            <w:r w:rsidRPr="00E1027D">
              <w:rPr>
                <w:rFonts w:asciiTheme="minorEastAsia" w:hAnsiTheme="minorEastAsia" w:cs="Arial" w:hint="eastAsia"/>
                <w:sz w:val="24"/>
                <w:szCs w:val="24"/>
              </w:rPr>
              <w:t> </w:t>
            </w:r>
            <w:r w:rsidRPr="00E1027D">
              <w:rPr>
                <w:rFonts w:asciiTheme="minorEastAsia" w:hAnsiTheme="minorEastAsia" w:hint="eastAsia"/>
                <w:sz w:val="24"/>
                <w:szCs w:val="24"/>
              </w:rPr>
              <w:t>经营者为个人的，没有违法所得的，处2万元以上4万元以下罚款。</w:t>
            </w:r>
          </w:p>
        </w:tc>
      </w:tr>
      <w:tr w:rsidR="00E1027D" w:rsidRPr="00E1027D" w14:paraId="5152C40E" w14:textId="77777777" w:rsidTr="00580F9F">
        <w:trPr>
          <w:trHeight w:val="4762"/>
        </w:trPr>
        <w:tc>
          <w:tcPr>
            <w:tcW w:w="826" w:type="dxa"/>
            <w:vMerge/>
            <w:shd w:val="clear" w:color="auto" w:fill="auto"/>
            <w:vAlign w:val="center"/>
            <w:hideMark/>
          </w:tcPr>
          <w:p w14:paraId="05225CF7" w14:textId="77777777" w:rsidR="00E06326" w:rsidRPr="00E1027D" w:rsidRDefault="00E06326" w:rsidP="00580F9F">
            <w:pPr>
              <w:widowControl/>
              <w:spacing w:line="40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125535A4" w14:textId="77777777" w:rsidR="00E06326" w:rsidRPr="00E1027D" w:rsidRDefault="00E06326"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69F79A1C" w14:textId="77777777" w:rsidR="00E06326" w:rsidRPr="00E1027D" w:rsidRDefault="00E06326"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5AE01397" w14:textId="77777777" w:rsidR="00E06326" w:rsidRPr="00E1027D" w:rsidRDefault="00E06326"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hint="eastAsia"/>
                <w:sz w:val="24"/>
                <w:szCs w:val="24"/>
              </w:rPr>
              <w:t>较重</w:t>
            </w:r>
          </w:p>
        </w:tc>
        <w:tc>
          <w:tcPr>
            <w:tcW w:w="4252" w:type="dxa"/>
            <w:shd w:val="clear" w:color="auto" w:fill="auto"/>
            <w:vAlign w:val="center"/>
            <w:hideMark/>
          </w:tcPr>
          <w:p w14:paraId="615C6584" w14:textId="77777777" w:rsidR="00E06326" w:rsidRPr="00E1027D" w:rsidRDefault="00E06326"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有价格违法行为严重或者社会影响较大、拒不配合执法，以及其他从重处罚情形的。</w:t>
            </w:r>
          </w:p>
        </w:tc>
        <w:tc>
          <w:tcPr>
            <w:tcW w:w="4224" w:type="dxa"/>
            <w:shd w:val="clear" w:color="auto" w:fill="auto"/>
            <w:vAlign w:val="center"/>
            <w:hideMark/>
          </w:tcPr>
          <w:p w14:paraId="30AF54BE" w14:textId="77777777" w:rsidR="00E06326" w:rsidRPr="00E1027D" w:rsidRDefault="00E06326"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没收违法所得，并处违法所得1倍以上5倍以下罚款；</w:t>
            </w:r>
            <w:r w:rsidRPr="00E1027D">
              <w:rPr>
                <w:rFonts w:asciiTheme="minorEastAsia" w:hAnsiTheme="minorEastAsia" w:hint="eastAsia"/>
                <w:sz w:val="24"/>
                <w:szCs w:val="24"/>
              </w:rPr>
              <w:br/>
              <w:t>没有违法所得的，处20万元以上50万元以下罚款，情节较重的处50万元以上300万元以下的罚款；情节严重的，责令停业整顿，或者吊销营业执照。</w:t>
            </w:r>
            <w:r w:rsidRPr="00E1027D">
              <w:rPr>
                <w:rFonts w:asciiTheme="minorEastAsia" w:hAnsiTheme="minorEastAsia" w:hint="eastAsia"/>
                <w:sz w:val="24"/>
                <w:szCs w:val="24"/>
              </w:rPr>
              <w:br/>
              <w:t>经营者为个人的，没有违法所得的，处4万元以上10万元以下的罚款，情节严重的，处10万元以上50万元以下的罚款。</w:t>
            </w:r>
          </w:p>
        </w:tc>
      </w:tr>
      <w:tr w:rsidR="00E1027D" w:rsidRPr="00E1027D" w14:paraId="5E6D2392" w14:textId="77777777" w:rsidTr="00580F9F">
        <w:trPr>
          <w:trHeight w:val="4762"/>
        </w:trPr>
        <w:tc>
          <w:tcPr>
            <w:tcW w:w="826" w:type="dxa"/>
            <w:vMerge w:val="restart"/>
            <w:shd w:val="clear" w:color="auto" w:fill="auto"/>
            <w:vAlign w:val="center"/>
            <w:hideMark/>
          </w:tcPr>
          <w:p w14:paraId="6F382E6A" w14:textId="571B1205" w:rsidR="00E06326" w:rsidRPr="00E1027D" w:rsidRDefault="006E0182" w:rsidP="00580F9F">
            <w:pPr>
              <w:spacing w:line="400" w:lineRule="exact"/>
              <w:jc w:val="center"/>
              <w:rPr>
                <w:rFonts w:asciiTheme="minorEastAsia" w:hAnsiTheme="minorEastAsia" w:cs="宋体"/>
                <w:b/>
                <w:bCs/>
                <w:sz w:val="24"/>
                <w:szCs w:val="24"/>
              </w:rPr>
            </w:pPr>
            <w:r w:rsidRPr="00E1027D">
              <w:rPr>
                <w:rFonts w:asciiTheme="minorEastAsia" w:hAnsiTheme="minorEastAsia"/>
                <w:b/>
                <w:bCs/>
                <w:sz w:val="24"/>
                <w:szCs w:val="24"/>
              </w:rPr>
              <w:lastRenderedPageBreak/>
              <w:t>34</w:t>
            </w:r>
            <w:r w:rsidR="00161D8C" w:rsidRPr="00E1027D">
              <w:rPr>
                <w:rFonts w:asciiTheme="minorEastAsia" w:hAnsiTheme="minorEastAsia"/>
                <w:b/>
                <w:bCs/>
                <w:sz w:val="24"/>
                <w:szCs w:val="24"/>
              </w:rPr>
              <w:t>2</w:t>
            </w:r>
          </w:p>
        </w:tc>
        <w:tc>
          <w:tcPr>
            <w:tcW w:w="1288" w:type="dxa"/>
            <w:vMerge w:val="restart"/>
            <w:shd w:val="clear" w:color="auto" w:fill="auto"/>
            <w:vAlign w:val="center"/>
            <w:hideMark/>
          </w:tcPr>
          <w:p w14:paraId="595996D6" w14:textId="77777777" w:rsidR="00E06326" w:rsidRPr="00E1027D" w:rsidRDefault="00E06326" w:rsidP="00837F38">
            <w:pPr>
              <w:spacing w:line="400" w:lineRule="exact"/>
              <w:jc w:val="center"/>
              <w:rPr>
                <w:rFonts w:asciiTheme="minorEastAsia" w:hAnsiTheme="minorEastAsia" w:cs="宋体"/>
                <w:b/>
                <w:bCs/>
                <w:sz w:val="24"/>
                <w:szCs w:val="24"/>
              </w:rPr>
            </w:pPr>
            <w:r w:rsidRPr="00E1027D">
              <w:rPr>
                <w:rFonts w:asciiTheme="minorEastAsia" w:hAnsiTheme="minorEastAsia" w:hint="eastAsia"/>
                <w:b/>
                <w:bCs/>
                <w:sz w:val="24"/>
                <w:szCs w:val="24"/>
              </w:rPr>
              <w:t>《中华人民共和国价格法》、《价格违法行为行政处罚规定》</w:t>
            </w:r>
          </w:p>
        </w:tc>
        <w:tc>
          <w:tcPr>
            <w:tcW w:w="3834" w:type="dxa"/>
            <w:vMerge w:val="restart"/>
            <w:shd w:val="clear" w:color="auto" w:fill="auto"/>
            <w:vAlign w:val="center"/>
            <w:hideMark/>
          </w:tcPr>
          <w:p w14:paraId="5CFC732C" w14:textId="77777777" w:rsidR="00E06326" w:rsidRPr="00E1027D" w:rsidRDefault="00E06326" w:rsidP="00837F38">
            <w:pPr>
              <w:spacing w:line="400" w:lineRule="exact"/>
              <w:rPr>
                <w:rFonts w:asciiTheme="minorEastAsia" w:hAnsiTheme="minorEastAsia" w:cs="宋体"/>
                <w:sz w:val="24"/>
                <w:szCs w:val="24"/>
              </w:rPr>
            </w:pPr>
            <w:r w:rsidRPr="00E1027D">
              <w:rPr>
                <w:rFonts w:asciiTheme="minorEastAsia" w:hAnsiTheme="minorEastAsia" w:hint="eastAsia"/>
                <w:sz w:val="24"/>
                <w:szCs w:val="24"/>
              </w:rPr>
              <w:t>《中华人民共和国价格法》第四十条：经营者有本法第十四条所</w:t>
            </w:r>
            <w:proofErr w:type="gramStart"/>
            <w:r w:rsidRPr="00E1027D">
              <w:rPr>
                <w:rFonts w:asciiTheme="minorEastAsia" w:hAnsiTheme="minorEastAsia" w:hint="eastAsia"/>
                <w:sz w:val="24"/>
                <w:szCs w:val="24"/>
              </w:rPr>
              <w:t>列行</w:t>
            </w:r>
            <w:proofErr w:type="gramEnd"/>
            <w:r w:rsidRPr="00E1027D">
              <w:rPr>
                <w:rFonts w:asciiTheme="minorEastAsia" w:hAnsiTheme="minorEastAsia" w:hint="eastAsia"/>
                <w:sz w:val="24"/>
                <w:szCs w:val="24"/>
              </w:rPr>
              <w:t>为之一的，责令改正，没收违法所得，可以并处违法所得五倍以下的罚款；没有违法所得的，予以警告，可以并处罚款；情节严重的，责令停业整顿，或者由工商行政管理机关吊销营业执照。有关法律对本法第十四条所</w:t>
            </w:r>
            <w:proofErr w:type="gramStart"/>
            <w:r w:rsidRPr="00E1027D">
              <w:rPr>
                <w:rFonts w:asciiTheme="minorEastAsia" w:hAnsiTheme="minorEastAsia" w:hint="eastAsia"/>
                <w:sz w:val="24"/>
                <w:szCs w:val="24"/>
              </w:rPr>
              <w:t>列行</w:t>
            </w:r>
            <w:proofErr w:type="gramEnd"/>
            <w:r w:rsidRPr="00E1027D">
              <w:rPr>
                <w:rFonts w:asciiTheme="minorEastAsia" w:hAnsiTheme="minorEastAsia" w:hint="eastAsia"/>
                <w:sz w:val="24"/>
                <w:szCs w:val="24"/>
              </w:rPr>
              <w:t>为的处罚及处罚机关另有规定的，可以依照有关法律的规定执行。</w:t>
            </w:r>
            <w:r w:rsidRPr="00E1027D">
              <w:rPr>
                <w:rFonts w:asciiTheme="minorEastAsia" w:hAnsiTheme="minorEastAsia" w:hint="eastAsia"/>
                <w:sz w:val="24"/>
                <w:szCs w:val="24"/>
              </w:rPr>
              <w:br/>
              <w:t>有本法第十四条第（一）项、第（二）项所</w:t>
            </w:r>
            <w:proofErr w:type="gramStart"/>
            <w:r w:rsidRPr="00E1027D">
              <w:rPr>
                <w:rFonts w:asciiTheme="minorEastAsia" w:hAnsiTheme="minorEastAsia" w:hint="eastAsia"/>
                <w:sz w:val="24"/>
                <w:szCs w:val="24"/>
              </w:rPr>
              <w:t>列行</w:t>
            </w:r>
            <w:proofErr w:type="gramEnd"/>
            <w:r w:rsidRPr="00E1027D">
              <w:rPr>
                <w:rFonts w:asciiTheme="minorEastAsia" w:hAnsiTheme="minorEastAsia" w:hint="eastAsia"/>
                <w:sz w:val="24"/>
                <w:szCs w:val="24"/>
              </w:rPr>
              <w:t>为，属于是全国性的，由国务院价格主管部门认定；属于是省及省以下区域性的，由省、自治区、直辖市人民政府价格主管部门认定。</w:t>
            </w:r>
            <w:r w:rsidRPr="00E1027D">
              <w:rPr>
                <w:rFonts w:asciiTheme="minorEastAsia" w:hAnsiTheme="minorEastAsia" w:hint="eastAsia"/>
                <w:sz w:val="24"/>
                <w:szCs w:val="24"/>
              </w:rPr>
              <w:br/>
              <w:t>《价格违法行为行政处罚规定》第四条第（二）项：经营者违反中华人民共和国价格法第十四条的规定，有下列行为之一的，责令改正，没收违法所得，并处违法所得5倍以下的罚款；没有违法所得的，处</w:t>
            </w:r>
            <w:r w:rsidRPr="00E1027D">
              <w:rPr>
                <w:rFonts w:asciiTheme="minorEastAsia" w:hAnsiTheme="minorEastAsia" w:hint="eastAsia"/>
                <w:sz w:val="24"/>
                <w:szCs w:val="24"/>
              </w:rPr>
              <w:lastRenderedPageBreak/>
              <w:t>10万元以上100万元以下的罚款；情节严重的，责令停业整顿，或者由工商行政管理机关吊销营业执照：</w:t>
            </w:r>
            <w:r w:rsidRPr="00E1027D">
              <w:rPr>
                <w:rFonts w:asciiTheme="minorEastAsia" w:hAnsiTheme="minorEastAsia" w:hint="eastAsia"/>
                <w:sz w:val="24"/>
                <w:szCs w:val="24"/>
              </w:rPr>
              <w:br/>
              <w:t>（二）提供相同商品或者服务，对具有同等交易条件的其他经营者实行价格歧视的。</w:t>
            </w:r>
            <w:r w:rsidRPr="00E1027D">
              <w:rPr>
                <w:rFonts w:asciiTheme="minorEastAsia" w:hAnsiTheme="minorEastAsia" w:hint="eastAsia"/>
                <w:sz w:val="24"/>
                <w:szCs w:val="24"/>
              </w:rPr>
              <w:br/>
              <w:t>《价格违法行为行政处罚规定》第十一条：本规定第四条、第七条至第九条规定中经营者为个人的，对其没有违法所得的价格违法行为，可以处10万元以下的罚款。</w:t>
            </w:r>
            <w:r w:rsidRPr="00E1027D">
              <w:rPr>
                <w:rFonts w:asciiTheme="minorEastAsia" w:hAnsiTheme="minorEastAsia" w:hint="eastAsia"/>
                <w:sz w:val="24"/>
                <w:szCs w:val="24"/>
              </w:rPr>
              <w:br/>
              <w:t>本规定第五条、第六条、第十条规定中经营者为个人的，对其没有违法所得的价格违法行为，按照前款规定处罚；情节严重的，处10万元以上50万元以下的罚款。</w:t>
            </w:r>
          </w:p>
        </w:tc>
        <w:tc>
          <w:tcPr>
            <w:tcW w:w="709" w:type="dxa"/>
            <w:shd w:val="clear" w:color="auto" w:fill="auto"/>
            <w:vAlign w:val="center"/>
            <w:hideMark/>
          </w:tcPr>
          <w:p w14:paraId="5BDB3A3F" w14:textId="77777777" w:rsidR="00E06326" w:rsidRPr="00E1027D" w:rsidRDefault="00E06326" w:rsidP="00837F38">
            <w:pPr>
              <w:spacing w:line="400" w:lineRule="exact"/>
              <w:jc w:val="center"/>
              <w:rPr>
                <w:rFonts w:asciiTheme="minorEastAsia" w:hAnsiTheme="minorEastAsia" w:cs="宋体"/>
                <w:sz w:val="24"/>
                <w:szCs w:val="24"/>
              </w:rPr>
            </w:pPr>
            <w:r w:rsidRPr="00E1027D">
              <w:rPr>
                <w:rFonts w:asciiTheme="minorEastAsia" w:hAnsiTheme="minorEastAsia" w:hint="eastAsia"/>
                <w:sz w:val="24"/>
                <w:szCs w:val="24"/>
              </w:rPr>
              <w:lastRenderedPageBreak/>
              <w:t>轻微</w:t>
            </w:r>
          </w:p>
        </w:tc>
        <w:tc>
          <w:tcPr>
            <w:tcW w:w="4252" w:type="dxa"/>
            <w:shd w:val="clear" w:color="auto" w:fill="auto"/>
            <w:vAlign w:val="center"/>
            <w:hideMark/>
          </w:tcPr>
          <w:p w14:paraId="045665DF" w14:textId="77777777" w:rsidR="00E06326" w:rsidRPr="00E1027D" w:rsidRDefault="00E06326" w:rsidP="00837F38">
            <w:pPr>
              <w:spacing w:line="400" w:lineRule="exact"/>
              <w:rPr>
                <w:rFonts w:asciiTheme="minorEastAsia" w:hAnsiTheme="minorEastAsia" w:cs="宋体"/>
                <w:sz w:val="24"/>
                <w:szCs w:val="24"/>
              </w:rPr>
            </w:pPr>
            <w:r w:rsidRPr="00E1027D">
              <w:rPr>
                <w:rFonts w:asciiTheme="minorEastAsia" w:hAnsiTheme="minorEastAsia" w:hint="eastAsia"/>
                <w:sz w:val="24"/>
                <w:szCs w:val="24"/>
              </w:rPr>
              <w:t>有主动消除或者减轻价格违法行为危害后果、配合执法机关查处价格违法行为有立功表现，以及其他减轻处罚情形的。</w:t>
            </w:r>
          </w:p>
        </w:tc>
        <w:tc>
          <w:tcPr>
            <w:tcW w:w="4224" w:type="dxa"/>
            <w:shd w:val="clear" w:color="auto" w:fill="auto"/>
            <w:hideMark/>
          </w:tcPr>
          <w:p w14:paraId="018ECD78" w14:textId="77777777" w:rsidR="00E06326" w:rsidRPr="00E1027D" w:rsidRDefault="00E06326" w:rsidP="00837F38">
            <w:pPr>
              <w:spacing w:line="400" w:lineRule="exact"/>
              <w:rPr>
                <w:rFonts w:asciiTheme="minorEastAsia" w:hAnsiTheme="minorEastAsia" w:cs="宋体"/>
                <w:sz w:val="24"/>
                <w:szCs w:val="24"/>
              </w:rPr>
            </w:pPr>
            <w:r w:rsidRPr="00E1027D">
              <w:rPr>
                <w:rFonts w:asciiTheme="minorEastAsia" w:hAnsiTheme="minorEastAsia" w:hint="eastAsia"/>
                <w:sz w:val="24"/>
                <w:szCs w:val="24"/>
              </w:rPr>
              <w:t>没收违法所得，可以</w:t>
            </w:r>
            <w:proofErr w:type="gramStart"/>
            <w:r w:rsidRPr="00E1027D">
              <w:rPr>
                <w:rFonts w:asciiTheme="minorEastAsia" w:hAnsiTheme="minorEastAsia" w:hint="eastAsia"/>
                <w:sz w:val="24"/>
                <w:szCs w:val="24"/>
              </w:rPr>
              <w:t>不</w:t>
            </w:r>
            <w:proofErr w:type="gramEnd"/>
            <w:r w:rsidRPr="00E1027D">
              <w:rPr>
                <w:rFonts w:asciiTheme="minorEastAsia" w:hAnsiTheme="minorEastAsia" w:hint="eastAsia"/>
                <w:sz w:val="24"/>
                <w:szCs w:val="24"/>
              </w:rPr>
              <w:t>处罚款；</w:t>
            </w:r>
            <w:r w:rsidRPr="00E1027D">
              <w:rPr>
                <w:rFonts w:asciiTheme="minorEastAsia" w:hAnsiTheme="minorEastAsia" w:hint="eastAsia"/>
                <w:sz w:val="24"/>
                <w:szCs w:val="24"/>
              </w:rPr>
              <w:br/>
              <w:t>没有违法所得的，处1万元以上10万元以下罚款；</w:t>
            </w:r>
            <w:r w:rsidRPr="00E1027D">
              <w:rPr>
                <w:rFonts w:asciiTheme="minorEastAsia" w:hAnsiTheme="minorEastAsia" w:hint="eastAsia"/>
                <w:sz w:val="24"/>
                <w:szCs w:val="24"/>
              </w:rPr>
              <w:br/>
              <w:t>经营者为个人的，没有违法所得的，</w:t>
            </w:r>
            <w:proofErr w:type="gramStart"/>
            <w:r w:rsidRPr="00E1027D">
              <w:rPr>
                <w:rFonts w:asciiTheme="minorEastAsia" w:hAnsiTheme="minorEastAsia" w:hint="eastAsia"/>
                <w:sz w:val="24"/>
                <w:szCs w:val="24"/>
              </w:rPr>
              <w:t>不</w:t>
            </w:r>
            <w:proofErr w:type="gramEnd"/>
            <w:r w:rsidRPr="00E1027D">
              <w:rPr>
                <w:rFonts w:asciiTheme="minorEastAsia" w:hAnsiTheme="minorEastAsia" w:hint="eastAsia"/>
                <w:sz w:val="24"/>
                <w:szCs w:val="24"/>
              </w:rPr>
              <w:t>处罚款。</w:t>
            </w:r>
          </w:p>
        </w:tc>
      </w:tr>
      <w:tr w:rsidR="00E1027D" w:rsidRPr="00E1027D" w14:paraId="63FFCA62" w14:textId="77777777" w:rsidTr="00580F9F">
        <w:trPr>
          <w:trHeight w:val="4762"/>
        </w:trPr>
        <w:tc>
          <w:tcPr>
            <w:tcW w:w="826" w:type="dxa"/>
            <w:vMerge/>
            <w:shd w:val="clear" w:color="auto" w:fill="auto"/>
            <w:vAlign w:val="center"/>
            <w:hideMark/>
          </w:tcPr>
          <w:p w14:paraId="1BFA93F9" w14:textId="77777777" w:rsidR="00E06326" w:rsidRPr="00E1027D" w:rsidRDefault="00E06326" w:rsidP="00580F9F">
            <w:pPr>
              <w:widowControl/>
              <w:spacing w:line="40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770B8707" w14:textId="77777777" w:rsidR="00E06326" w:rsidRPr="00E1027D" w:rsidRDefault="00E06326"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10481401" w14:textId="77777777" w:rsidR="00E06326" w:rsidRPr="00E1027D" w:rsidRDefault="00E06326"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3834129A" w14:textId="77777777" w:rsidR="00E06326" w:rsidRPr="00E1027D" w:rsidRDefault="00E06326"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hint="eastAsia"/>
                <w:sz w:val="24"/>
                <w:szCs w:val="24"/>
              </w:rPr>
              <w:t>较轻</w:t>
            </w:r>
          </w:p>
        </w:tc>
        <w:tc>
          <w:tcPr>
            <w:tcW w:w="4252" w:type="dxa"/>
            <w:shd w:val="clear" w:color="auto" w:fill="auto"/>
            <w:vAlign w:val="center"/>
            <w:hideMark/>
          </w:tcPr>
          <w:p w14:paraId="40BA662D" w14:textId="77777777" w:rsidR="00E06326" w:rsidRPr="00E1027D" w:rsidRDefault="00E06326"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有价格违法行为较轻,未造成严重后果、能够及时改正价格违法行为、从轻处罚能起到教育作用，以及其他从轻处罚情形的。</w:t>
            </w:r>
          </w:p>
        </w:tc>
        <w:tc>
          <w:tcPr>
            <w:tcW w:w="4224" w:type="dxa"/>
            <w:shd w:val="clear" w:color="auto" w:fill="auto"/>
            <w:vAlign w:val="center"/>
            <w:hideMark/>
          </w:tcPr>
          <w:p w14:paraId="49EEAA15" w14:textId="77777777" w:rsidR="00E06326" w:rsidRPr="00E1027D" w:rsidRDefault="00E06326" w:rsidP="00837F38">
            <w:pPr>
              <w:widowControl/>
              <w:spacing w:line="400" w:lineRule="exact"/>
              <w:rPr>
                <w:rFonts w:asciiTheme="minorEastAsia" w:hAnsiTheme="minorEastAsia" w:cs="Arial"/>
                <w:kern w:val="0"/>
                <w:sz w:val="24"/>
                <w:szCs w:val="24"/>
              </w:rPr>
            </w:pPr>
            <w:r w:rsidRPr="00E1027D">
              <w:rPr>
                <w:rFonts w:asciiTheme="minorEastAsia" w:hAnsiTheme="minorEastAsia" w:cs="Arial" w:hint="eastAsia"/>
                <w:sz w:val="24"/>
                <w:szCs w:val="24"/>
              </w:rPr>
              <w:t> 没收违法所得，并处违法所得0.2倍以下罚款；</w:t>
            </w:r>
            <w:r w:rsidRPr="00E1027D">
              <w:rPr>
                <w:rFonts w:asciiTheme="minorEastAsia" w:hAnsiTheme="minorEastAsia" w:cs="Arial" w:hint="eastAsia"/>
                <w:sz w:val="24"/>
                <w:szCs w:val="24"/>
              </w:rPr>
              <w:br/>
              <w:t>没有违法所得的，处10万元以上20万元以下罚款；</w:t>
            </w:r>
            <w:r w:rsidRPr="00E1027D">
              <w:rPr>
                <w:rFonts w:asciiTheme="minorEastAsia" w:hAnsiTheme="minorEastAsia" w:cs="Arial" w:hint="eastAsia"/>
                <w:sz w:val="24"/>
                <w:szCs w:val="24"/>
              </w:rPr>
              <w:br/>
              <w:t>经营者为个人的，没有违法所得的，可以处2万元以下罚款。</w:t>
            </w:r>
          </w:p>
        </w:tc>
      </w:tr>
      <w:tr w:rsidR="00E1027D" w:rsidRPr="00E1027D" w14:paraId="52E87619" w14:textId="77777777" w:rsidTr="00580F9F">
        <w:trPr>
          <w:trHeight w:val="4762"/>
        </w:trPr>
        <w:tc>
          <w:tcPr>
            <w:tcW w:w="826" w:type="dxa"/>
            <w:vMerge w:val="restart"/>
            <w:shd w:val="clear" w:color="auto" w:fill="auto"/>
            <w:vAlign w:val="center"/>
            <w:hideMark/>
          </w:tcPr>
          <w:p w14:paraId="6703FAE0" w14:textId="41AB3D76" w:rsidR="00E06326" w:rsidRPr="00E1027D" w:rsidRDefault="006E0182" w:rsidP="00580F9F">
            <w:pPr>
              <w:spacing w:line="400" w:lineRule="exact"/>
              <w:jc w:val="center"/>
              <w:rPr>
                <w:rFonts w:asciiTheme="minorEastAsia" w:hAnsiTheme="minorEastAsia" w:cs="宋体"/>
                <w:b/>
                <w:bCs/>
                <w:sz w:val="24"/>
                <w:szCs w:val="24"/>
              </w:rPr>
            </w:pPr>
            <w:r w:rsidRPr="00E1027D">
              <w:rPr>
                <w:rFonts w:asciiTheme="minorEastAsia" w:hAnsiTheme="minorEastAsia"/>
                <w:b/>
                <w:bCs/>
                <w:sz w:val="24"/>
                <w:szCs w:val="24"/>
              </w:rPr>
              <w:lastRenderedPageBreak/>
              <w:t>34</w:t>
            </w:r>
            <w:r w:rsidR="00161D8C" w:rsidRPr="00E1027D">
              <w:rPr>
                <w:rFonts w:asciiTheme="minorEastAsia" w:hAnsiTheme="minorEastAsia"/>
                <w:b/>
                <w:bCs/>
                <w:sz w:val="24"/>
                <w:szCs w:val="24"/>
              </w:rPr>
              <w:t>2</w:t>
            </w:r>
          </w:p>
        </w:tc>
        <w:tc>
          <w:tcPr>
            <w:tcW w:w="1288" w:type="dxa"/>
            <w:vMerge w:val="restart"/>
            <w:shd w:val="clear" w:color="auto" w:fill="auto"/>
            <w:vAlign w:val="center"/>
            <w:hideMark/>
          </w:tcPr>
          <w:p w14:paraId="1EBC4515" w14:textId="77777777" w:rsidR="00E06326" w:rsidRPr="00E1027D" w:rsidRDefault="00E06326" w:rsidP="00E06326">
            <w:pPr>
              <w:spacing w:line="400" w:lineRule="exact"/>
              <w:jc w:val="center"/>
              <w:rPr>
                <w:rFonts w:asciiTheme="minorEastAsia" w:hAnsiTheme="minorEastAsia" w:cs="宋体"/>
                <w:b/>
                <w:bCs/>
                <w:sz w:val="24"/>
                <w:szCs w:val="24"/>
              </w:rPr>
            </w:pPr>
            <w:r w:rsidRPr="00E1027D">
              <w:rPr>
                <w:rFonts w:asciiTheme="minorEastAsia" w:hAnsiTheme="minorEastAsia" w:hint="eastAsia"/>
                <w:b/>
                <w:bCs/>
                <w:sz w:val="24"/>
                <w:szCs w:val="24"/>
              </w:rPr>
              <w:t>《中华人民共和国价格法》、《价格违法行为行政处罚规定》</w:t>
            </w:r>
          </w:p>
        </w:tc>
        <w:tc>
          <w:tcPr>
            <w:tcW w:w="3834" w:type="dxa"/>
            <w:vMerge/>
            <w:vAlign w:val="center"/>
            <w:hideMark/>
          </w:tcPr>
          <w:p w14:paraId="37B30B13" w14:textId="77777777" w:rsidR="00E06326" w:rsidRPr="00E1027D" w:rsidRDefault="00E06326" w:rsidP="00E06326">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6ABCA693" w14:textId="77777777" w:rsidR="00E06326" w:rsidRPr="00E1027D" w:rsidRDefault="00E06326" w:rsidP="00E06326">
            <w:pPr>
              <w:widowControl/>
              <w:spacing w:line="400" w:lineRule="exact"/>
              <w:jc w:val="center"/>
              <w:rPr>
                <w:rFonts w:asciiTheme="minorEastAsia" w:hAnsiTheme="minorEastAsia" w:cs="宋体"/>
                <w:kern w:val="0"/>
                <w:sz w:val="24"/>
                <w:szCs w:val="24"/>
              </w:rPr>
            </w:pPr>
            <w:r w:rsidRPr="00E1027D">
              <w:rPr>
                <w:rFonts w:asciiTheme="minorEastAsia" w:hAnsiTheme="minorEastAsia" w:hint="eastAsia"/>
                <w:sz w:val="24"/>
                <w:szCs w:val="24"/>
              </w:rPr>
              <w:t>一般</w:t>
            </w:r>
          </w:p>
        </w:tc>
        <w:tc>
          <w:tcPr>
            <w:tcW w:w="4252" w:type="dxa"/>
            <w:shd w:val="clear" w:color="auto" w:fill="auto"/>
            <w:vAlign w:val="center"/>
            <w:hideMark/>
          </w:tcPr>
          <w:p w14:paraId="624F4AF7" w14:textId="77777777" w:rsidR="00E06326" w:rsidRPr="00E1027D" w:rsidRDefault="00E06326" w:rsidP="00E06326">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价格违法行为不具有减轻、从轻、从重处罚等情形的。</w:t>
            </w:r>
          </w:p>
        </w:tc>
        <w:tc>
          <w:tcPr>
            <w:tcW w:w="4224" w:type="dxa"/>
            <w:shd w:val="clear" w:color="auto" w:fill="auto"/>
            <w:vAlign w:val="center"/>
            <w:hideMark/>
          </w:tcPr>
          <w:p w14:paraId="16FBBF59" w14:textId="77777777" w:rsidR="00E06326" w:rsidRPr="00E1027D" w:rsidRDefault="00E06326" w:rsidP="00E06326">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没收违法所得，并处违法所得0.2倍以上1倍以下罚款；</w:t>
            </w:r>
            <w:r w:rsidRPr="00E1027D">
              <w:rPr>
                <w:rFonts w:asciiTheme="minorEastAsia" w:hAnsiTheme="minorEastAsia" w:hint="eastAsia"/>
                <w:sz w:val="24"/>
                <w:szCs w:val="24"/>
              </w:rPr>
              <w:br/>
              <w:t>没有违法所得的，处20万元以上40万元以下罚款；</w:t>
            </w:r>
            <w:r w:rsidRPr="00E1027D">
              <w:rPr>
                <w:rFonts w:asciiTheme="minorEastAsia" w:hAnsiTheme="minorEastAsia" w:hint="eastAsia"/>
                <w:sz w:val="24"/>
                <w:szCs w:val="24"/>
              </w:rPr>
              <w:br/>
              <w:t>经营者为个人的，没有违法所得的，处2万元以上4万元以下罚款。</w:t>
            </w:r>
          </w:p>
        </w:tc>
      </w:tr>
      <w:tr w:rsidR="00E1027D" w:rsidRPr="00E1027D" w14:paraId="4AB27D98" w14:textId="77777777" w:rsidTr="00580F9F">
        <w:trPr>
          <w:trHeight w:val="4762"/>
        </w:trPr>
        <w:tc>
          <w:tcPr>
            <w:tcW w:w="826" w:type="dxa"/>
            <w:vMerge/>
            <w:shd w:val="clear" w:color="auto" w:fill="auto"/>
            <w:vAlign w:val="center"/>
            <w:hideMark/>
          </w:tcPr>
          <w:p w14:paraId="3B0782D6" w14:textId="77777777" w:rsidR="00E06326" w:rsidRPr="00E1027D" w:rsidRDefault="00E06326" w:rsidP="00580F9F">
            <w:pPr>
              <w:widowControl/>
              <w:spacing w:line="40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2A3318D8" w14:textId="77777777" w:rsidR="00E06326" w:rsidRPr="00E1027D" w:rsidRDefault="00E06326"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054CECCA" w14:textId="77777777" w:rsidR="00E06326" w:rsidRPr="00E1027D" w:rsidRDefault="00E06326"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7324BE72" w14:textId="77777777" w:rsidR="00E06326" w:rsidRPr="00E1027D" w:rsidRDefault="00E06326"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hint="eastAsia"/>
                <w:sz w:val="24"/>
                <w:szCs w:val="24"/>
              </w:rPr>
              <w:t>较重</w:t>
            </w:r>
          </w:p>
        </w:tc>
        <w:tc>
          <w:tcPr>
            <w:tcW w:w="4252" w:type="dxa"/>
            <w:shd w:val="clear" w:color="auto" w:fill="auto"/>
            <w:vAlign w:val="center"/>
            <w:hideMark/>
          </w:tcPr>
          <w:p w14:paraId="63AB1D0A" w14:textId="77777777" w:rsidR="00E06326" w:rsidRPr="00E1027D" w:rsidRDefault="00E06326"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有价格违法行为严重或者社会影响较大、拒不配合执法，以及其他从重处罚情形的。</w:t>
            </w:r>
          </w:p>
        </w:tc>
        <w:tc>
          <w:tcPr>
            <w:tcW w:w="4224" w:type="dxa"/>
            <w:shd w:val="clear" w:color="auto" w:fill="auto"/>
            <w:vAlign w:val="center"/>
            <w:hideMark/>
          </w:tcPr>
          <w:p w14:paraId="3685EBC4" w14:textId="77777777" w:rsidR="00E06326" w:rsidRPr="00E1027D" w:rsidRDefault="00E06326"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没收违法所得，并处违法所得1倍以上5倍以下罚款；</w:t>
            </w:r>
            <w:r w:rsidRPr="00E1027D">
              <w:rPr>
                <w:rFonts w:asciiTheme="minorEastAsia" w:hAnsiTheme="minorEastAsia" w:hint="eastAsia"/>
                <w:sz w:val="24"/>
                <w:szCs w:val="24"/>
              </w:rPr>
              <w:br/>
              <w:t>没有违法所得的，处40万元以上至100万元以下罚款，情节严重的，责令停业整顿，或者吊销营业执照。</w:t>
            </w:r>
            <w:r w:rsidRPr="00E1027D">
              <w:rPr>
                <w:rFonts w:asciiTheme="minorEastAsia" w:hAnsiTheme="minorEastAsia" w:hint="eastAsia"/>
                <w:sz w:val="24"/>
                <w:szCs w:val="24"/>
              </w:rPr>
              <w:br/>
            </w:r>
            <w:r w:rsidRPr="00E1027D">
              <w:rPr>
                <w:rFonts w:asciiTheme="minorEastAsia" w:hAnsiTheme="minorEastAsia" w:cs="Arial" w:hint="eastAsia"/>
                <w:sz w:val="24"/>
                <w:szCs w:val="24"/>
              </w:rPr>
              <w:t>  </w:t>
            </w:r>
            <w:r w:rsidRPr="00E1027D">
              <w:rPr>
                <w:rFonts w:asciiTheme="minorEastAsia" w:hAnsiTheme="minorEastAsia" w:hint="eastAsia"/>
                <w:sz w:val="24"/>
                <w:szCs w:val="24"/>
              </w:rPr>
              <w:t>经营者为个人的，没有违法所得的，处4万元以上10万元以下的罚款。</w:t>
            </w:r>
          </w:p>
        </w:tc>
      </w:tr>
      <w:tr w:rsidR="00E1027D" w:rsidRPr="00E1027D" w14:paraId="62B0E9BB" w14:textId="77777777" w:rsidTr="00580F9F">
        <w:trPr>
          <w:trHeight w:val="4762"/>
        </w:trPr>
        <w:tc>
          <w:tcPr>
            <w:tcW w:w="826" w:type="dxa"/>
            <w:vMerge w:val="restart"/>
            <w:shd w:val="clear" w:color="auto" w:fill="auto"/>
            <w:vAlign w:val="center"/>
            <w:hideMark/>
          </w:tcPr>
          <w:p w14:paraId="3C88FD52" w14:textId="7E6961B6" w:rsidR="00E06326" w:rsidRPr="00E1027D" w:rsidRDefault="006E0182" w:rsidP="00580F9F">
            <w:pPr>
              <w:spacing w:line="400" w:lineRule="exact"/>
              <w:jc w:val="center"/>
              <w:rPr>
                <w:rFonts w:asciiTheme="minorEastAsia" w:hAnsiTheme="minorEastAsia" w:cs="宋体"/>
                <w:b/>
                <w:bCs/>
                <w:sz w:val="24"/>
                <w:szCs w:val="24"/>
              </w:rPr>
            </w:pPr>
            <w:r w:rsidRPr="00E1027D">
              <w:rPr>
                <w:rFonts w:asciiTheme="minorEastAsia" w:hAnsiTheme="minorEastAsia"/>
                <w:b/>
                <w:bCs/>
                <w:sz w:val="24"/>
                <w:szCs w:val="24"/>
              </w:rPr>
              <w:lastRenderedPageBreak/>
              <w:t>34</w:t>
            </w:r>
            <w:r w:rsidR="00161D8C" w:rsidRPr="00E1027D">
              <w:rPr>
                <w:rFonts w:asciiTheme="minorEastAsia" w:hAnsiTheme="minorEastAsia"/>
                <w:b/>
                <w:bCs/>
                <w:sz w:val="24"/>
                <w:szCs w:val="24"/>
              </w:rPr>
              <w:t>3</w:t>
            </w:r>
          </w:p>
        </w:tc>
        <w:tc>
          <w:tcPr>
            <w:tcW w:w="1288" w:type="dxa"/>
            <w:vMerge w:val="restart"/>
            <w:shd w:val="clear" w:color="auto" w:fill="auto"/>
            <w:vAlign w:val="center"/>
            <w:hideMark/>
          </w:tcPr>
          <w:p w14:paraId="6E6B091B" w14:textId="77777777" w:rsidR="00E06326" w:rsidRPr="00E1027D" w:rsidRDefault="00E06326" w:rsidP="00837F38">
            <w:pPr>
              <w:spacing w:line="400" w:lineRule="exact"/>
              <w:rPr>
                <w:rFonts w:asciiTheme="minorEastAsia" w:hAnsiTheme="minorEastAsia" w:cs="宋体"/>
                <w:b/>
                <w:bCs/>
                <w:sz w:val="24"/>
                <w:szCs w:val="24"/>
              </w:rPr>
            </w:pPr>
            <w:r w:rsidRPr="00E1027D">
              <w:rPr>
                <w:rFonts w:asciiTheme="minorEastAsia" w:hAnsiTheme="minorEastAsia" w:hint="eastAsia"/>
                <w:b/>
                <w:bCs/>
                <w:sz w:val="24"/>
                <w:szCs w:val="24"/>
              </w:rPr>
              <w:t>《中华人民共和国价格法》、《价格违法行为行政处罚规定》</w:t>
            </w:r>
          </w:p>
        </w:tc>
        <w:tc>
          <w:tcPr>
            <w:tcW w:w="3834" w:type="dxa"/>
            <w:vMerge w:val="restart"/>
            <w:shd w:val="clear" w:color="auto" w:fill="auto"/>
            <w:vAlign w:val="center"/>
            <w:hideMark/>
          </w:tcPr>
          <w:p w14:paraId="1B49343E" w14:textId="77777777" w:rsidR="00E06326" w:rsidRPr="00E1027D" w:rsidRDefault="00E06326" w:rsidP="00837F38">
            <w:pPr>
              <w:spacing w:line="400" w:lineRule="exact"/>
              <w:rPr>
                <w:rFonts w:asciiTheme="minorEastAsia" w:hAnsiTheme="minorEastAsia" w:cs="宋体"/>
                <w:sz w:val="24"/>
                <w:szCs w:val="24"/>
              </w:rPr>
            </w:pPr>
            <w:r w:rsidRPr="00E1027D">
              <w:rPr>
                <w:rFonts w:asciiTheme="minorEastAsia" w:hAnsiTheme="minorEastAsia" w:hint="eastAsia"/>
                <w:sz w:val="24"/>
                <w:szCs w:val="24"/>
              </w:rPr>
              <w:t>《中华人民共和国价格法》第四十条：经营者有本法第十四条所</w:t>
            </w:r>
            <w:proofErr w:type="gramStart"/>
            <w:r w:rsidRPr="00E1027D">
              <w:rPr>
                <w:rFonts w:asciiTheme="minorEastAsia" w:hAnsiTheme="minorEastAsia" w:hint="eastAsia"/>
                <w:sz w:val="24"/>
                <w:szCs w:val="24"/>
              </w:rPr>
              <w:t>列行</w:t>
            </w:r>
            <w:proofErr w:type="gramEnd"/>
            <w:r w:rsidRPr="00E1027D">
              <w:rPr>
                <w:rFonts w:asciiTheme="minorEastAsia" w:hAnsiTheme="minorEastAsia" w:hint="eastAsia"/>
                <w:sz w:val="24"/>
                <w:szCs w:val="24"/>
              </w:rPr>
              <w:t>为之一的，责令改正，没收违法所得，可以并处违法所得五倍以下的罚款；没有违法所得的，予以警告，可以并处罚款；情节严重的，责令停业整顿，或者由工商行政管理机关吊销营业执照。有关法律对本法第十四条所</w:t>
            </w:r>
            <w:proofErr w:type="gramStart"/>
            <w:r w:rsidRPr="00E1027D">
              <w:rPr>
                <w:rFonts w:asciiTheme="minorEastAsia" w:hAnsiTheme="minorEastAsia" w:hint="eastAsia"/>
                <w:sz w:val="24"/>
                <w:szCs w:val="24"/>
              </w:rPr>
              <w:t>列行</w:t>
            </w:r>
            <w:proofErr w:type="gramEnd"/>
            <w:r w:rsidRPr="00E1027D">
              <w:rPr>
                <w:rFonts w:asciiTheme="minorEastAsia" w:hAnsiTheme="minorEastAsia" w:hint="eastAsia"/>
                <w:sz w:val="24"/>
                <w:szCs w:val="24"/>
              </w:rPr>
              <w:t>为的处罚及处罚机关另有规定的，可以依照有关法律的规定执行。</w:t>
            </w:r>
            <w:r w:rsidRPr="00E1027D">
              <w:rPr>
                <w:rFonts w:asciiTheme="minorEastAsia" w:hAnsiTheme="minorEastAsia" w:hint="eastAsia"/>
                <w:sz w:val="24"/>
                <w:szCs w:val="24"/>
              </w:rPr>
              <w:br/>
              <w:t>有本法第十四条第（一）项、第（二）项所</w:t>
            </w:r>
            <w:proofErr w:type="gramStart"/>
            <w:r w:rsidRPr="00E1027D">
              <w:rPr>
                <w:rFonts w:asciiTheme="minorEastAsia" w:hAnsiTheme="minorEastAsia" w:hint="eastAsia"/>
                <w:sz w:val="24"/>
                <w:szCs w:val="24"/>
              </w:rPr>
              <w:t>列行</w:t>
            </w:r>
            <w:proofErr w:type="gramEnd"/>
            <w:r w:rsidRPr="00E1027D">
              <w:rPr>
                <w:rFonts w:asciiTheme="minorEastAsia" w:hAnsiTheme="minorEastAsia" w:hint="eastAsia"/>
                <w:sz w:val="24"/>
                <w:szCs w:val="24"/>
              </w:rPr>
              <w:t>为，属于是全国性的，由国务院价格主管部门认定；属于是省及省以下区域性的，由省、自治区、直辖市人民政府价格主管部门认定。</w:t>
            </w:r>
            <w:r w:rsidRPr="00E1027D">
              <w:rPr>
                <w:rFonts w:asciiTheme="minorEastAsia" w:hAnsiTheme="minorEastAsia" w:hint="eastAsia"/>
                <w:sz w:val="24"/>
                <w:szCs w:val="24"/>
              </w:rPr>
              <w:br/>
              <w:t>《价格违法行为行政处罚规定》第八条：经营者违反中华人民共和国价格法第十四条的规定，采取抬高等级或者压低等级等手段销售、收购商品或者提供服务，变相提高或者压低价格的，责令改正，没收违</w:t>
            </w:r>
            <w:r w:rsidRPr="00E1027D">
              <w:rPr>
                <w:rFonts w:asciiTheme="minorEastAsia" w:hAnsiTheme="minorEastAsia" w:hint="eastAsia"/>
                <w:sz w:val="24"/>
                <w:szCs w:val="24"/>
              </w:rPr>
              <w:lastRenderedPageBreak/>
              <w:t>法所得，并处违法所得5倍以下的罚款；没有违法所得的，处2万元以上20万元以下的罚款；情节严重的，责令停业整顿，或者由工商行政管理机关吊销营业执照。</w:t>
            </w:r>
            <w:r w:rsidRPr="00E1027D">
              <w:rPr>
                <w:rFonts w:asciiTheme="minorEastAsia" w:hAnsiTheme="minorEastAsia" w:hint="eastAsia"/>
                <w:sz w:val="24"/>
                <w:szCs w:val="24"/>
              </w:rPr>
              <w:br/>
              <w:t>《价格违法行为行政处罚规定》第十一条：本规定第四条、第七条至第九条规定中经营者为个人的，对其没有违法所得的价格违法行为，可以处10万元以下的罚款。</w:t>
            </w:r>
            <w:r w:rsidRPr="00E1027D">
              <w:rPr>
                <w:rFonts w:asciiTheme="minorEastAsia" w:hAnsiTheme="minorEastAsia" w:hint="eastAsia"/>
                <w:sz w:val="24"/>
                <w:szCs w:val="24"/>
              </w:rPr>
              <w:br/>
              <w:t>本规定第五条、第六条、第十条规定中经营者为个人的，对其没有违法所得的价格违法行为，按照前款规定处罚；情节严重的，处10万元以上50万元以下的罚款。</w:t>
            </w:r>
          </w:p>
        </w:tc>
        <w:tc>
          <w:tcPr>
            <w:tcW w:w="709" w:type="dxa"/>
            <w:shd w:val="clear" w:color="auto" w:fill="auto"/>
            <w:vAlign w:val="center"/>
            <w:hideMark/>
          </w:tcPr>
          <w:p w14:paraId="6265E37F" w14:textId="77777777" w:rsidR="00E06326" w:rsidRPr="00E1027D" w:rsidRDefault="00E06326" w:rsidP="00837F38">
            <w:pPr>
              <w:spacing w:line="400" w:lineRule="exact"/>
              <w:jc w:val="center"/>
              <w:rPr>
                <w:rFonts w:asciiTheme="minorEastAsia" w:hAnsiTheme="minorEastAsia" w:cs="宋体"/>
                <w:sz w:val="24"/>
                <w:szCs w:val="24"/>
              </w:rPr>
            </w:pPr>
            <w:r w:rsidRPr="00E1027D">
              <w:rPr>
                <w:rFonts w:asciiTheme="minorEastAsia" w:hAnsiTheme="minorEastAsia" w:hint="eastAsia"/>
                <w:sz w:val="24"/>
                <w:szCs w:val="24"/>
              </w:rPr>
              <w:lastRenderedPageBreak/>
              <w:t>轻微</w:t>
            </w:r>
          </w:p>
        </w:tc>
        <w:tc>
          <w:tcPr>
            <w:tcW w:w="4252" w:type="dxa"/>
            <w:shd w:val="clear" w:color="auto" w:fill="auto"/>
            <w:vAlign w:val="center"/>
            <w:hideMark/>
          </w:tcPr>
          <w:p w14:paraId="79D56915" w14:textId="77777777" w:rsidR="00E06326" w:rsidRPr="00E1027D" w:rsidRDefault="00E06326" w:rsidP="00837F38">
            <w:pPr>
              <w:spacing w:line="400" w:lineRule="exact"/>
              <w:rPr>
                <w:rFonts w:asciiTheme="minorEastAsia" w:hAnsiTheme="minorEastAsia" w:cs="宋体"/>
                <w:sz w:val="24"/>
                <w:szCs w:val="24"/>
              </w:rPr>
            </w:pPr>
            <w:r w:rsidRPr="00E1027D">
              <w:rPr>
                <w:rFonts w:asciiTheme="minorEastAsia" w:hAnsiTheme="minorEastAsia" w:hint="eastAsia"/>
                <w:sz w:val="24"/>
                <w:szCs w:val="24"/>
              </w:rPr>
              <w:t>有主动消除或者减轻价格违法行为危害后果、配合执法机关查处价格违法行为有立功表现，以及其他减轻处罚情形的。</w:t>
            </w:r>
          </w:p>
        </w:tc>
        <w:tc>
          <w:tcPr>
            <w:tcW w:w="4224" w:type="dxa"/>
            <w:shd w:val="clear" w:color="auto" w:fill="auto"/>
            <w:vAlign w:val="center"/>
            <w:hideMark/>
          </w:tcPr>
          <w:p w14:paraId="0B2D44B1" w14:textId="77777777" w:rsidR="00E06326" w:rsidRPr="00E1027D" w:rsidRDefault="00E06326" w:rsidP="00837F38">
            <w:pPr>
              <w:spacing w:line="400" w:lineRule="exact"/>
              <w:rPr>
                <w:rFonts w:asciiTheme="minorEastAsia" w:hAnsiTheme="minorEastAsia" w:cs="宋体"/>
                <w:sz w:val="24"/>
                <w:szCs w:val="24"/>
              </w:rPr>
            </w:pPr>
            <w:r w:rsidRPr="00E1027D">
              <w:rPr>
                <w:rFonts w:asciiTheme="minorEastAsia" w:hAnsiTheme="minorEastAsia" w:hint="eastAsia"/>
                <w:sz w:val="24"/>
                <w:szCs w:val="24"/>
              </w:rPr>
              <w:t>没收违法所得，</w:t>
            </w:r>
            <w:proofErr w:type="gramStart"/>
            <w:r w:rsidRPr="00E1027D">
              <w:rPr>
                <w:rFonts w:asciiTheme="minorEastAsia" w:hAnsiTheme="minorEastAsia" w:hint="eastAsia"/>
                <w:sz w:val="24"/>
                <w:szCs w:val="24"/>
              </w:rPr>
              <w:t>不</w:t>
            </w:r>
            <w:proofErr w:type="gramEnd"/>
            <w:r w:rsidRPr="00E1027D">
              <w:rPr>
                <w:rFonts w:asciiTheme="minorEastAsia" w:hAnsiTheme="minorEastAsia" w:hint="eastAsia"/>
                <w:sz w:val="24"/>
                <w:szCs w:val="24"/>
              </w:rPr>
              <w:t>处罚款；</w:t>
            </w:r>
            <w:r w:rsidRPr="00E1027D">
              <w:rPr>
                <w:rFonts w:asciiTheme="minorEastAsia" w:hAnsiTheme="minorEastAsia" w:hint="eastAsia"/>
                <w:sz w:val="24"/>
                <w:szCs w:val="24"/>
              </w:rPr>
              <w:br/>
              <w:t>没有违法所得的，处0.2万元以上2万元以下罚款；</w:t>
            </w:r>
            <w:r w:rsidRPr="00E1027D">
              <w:rPr>
                <w:rFonts w:asciiTheme="minorEastAsia" w:hAnsiTheme="minorEastAsia" w:hint="eastAsia"/>
                <w:sz w:val="24"/>
                <w:szCs w:val="24"/>
              </w:rPr>
              <w:br/>
              <w:t>经营者为个人的，没有违法所得的，</w:t>
            </w:r>
            <w:proofErr w:type="gramStart"/>
            <w:r w:rsidRPr="00E1027D">
              <w:rPr>
                <w:rFonts w:asciiTheme="minorEastAsia" w:hAnsiTheme="minorEastAsia" w:hint="eastAsia"/>
                <w:sz w:val="24"/>
                <w:szCs w:val="24"/>
              </w:rPr>
              <w:t>不</w:t>
            </w:r>
            <w:proofErr w:type="gramEnd"/>
            <w:r w:rsidRPr="00E1027D">
              <w:rPr>
                <w:rFonts w:asciiTheme="minorEastAsia" w:hAnsiTheme="minorEastAsia" w:hint="eastAsia"/>
                <w:sz w:val="24"/>
                <w:szCs w:val="24"/>
              </w:rPr>
              <w:t>处罚款。</w:t>
            </w:r>
          </w:p>
        </w:tc>
      </w:tr>
      <w:tr w:rsidR="00E1027D" w:rsidRPr="00E1027D" w14:paraId="7F9E3E49" w14:textId="77777777" w:rsidTr="00580F9F">
        <w:trPr>
          <w:trHeight w:val="4762"/>
        </w:trPr>
        <w:tc>
          <w:tcPr>
            <w:tcW w:w="826" w:type="dxa"/>
            <w:vMerge/>
            <w:shd w:val="clear" w:color="auto" w:fill="auto"/>
            <w:vAlign w:val="center"/>
            <w:hideMark/>
          </w:tcPr>
          <w:p w14:paraId="380383F3" w14:textId="77777777" w:rsidR="00E06326" w:rsidRPr="00E1027D" w:rsidRDefault="00E06326" w:rsidP="00580F9F">
            <w:pPr>
              <w:widowControl/>
              <w:spacing w:line="40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79E9D305" w14:textId="77777777" w:rsidR="00E06326" w:rsidRPr="00E1027D" w:rsidRDefault="00E06326"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1A516D8A" w14:textId="77777777" w:rsidR="00E06326" w:rsidRPr="00E1027D" w:rsidRDefault="00E06326"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40E41163" w14:textId="77777777" w:rsidR="00E06326" w:rsidRPr="00E1027D" w:rsidRDefault="00E06326"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hint="eastAsia"/>
                <w:sz w:val="24"/>
                <w:szCs w:val="24"/>
              </w:rPr>
              <w:t>较轻</w:t>
            </w:r>
          </w:p>
        </w:tc>
        <w:tc>
          <w:tcPr>
            <w:tcW w:w="4252" w:type="dxa"/>
            <w:shd w:val="clear" w:color="auto" w:fill="auto"/>
            <w:vAlign w:val="center"/>
            <w:hideMark/>
          </w:tcPr>
          <w:p w14:paraId="087BDD08" w14:textId="77777777" w:rsidR="00E06326" w:rsidRPr="00E1027D" w:rsidRDefault="00E06326"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有价格违法行为较轻,未造成严重后果、能够及时改正价格违法行为、从轻处罚能起到教育作用，以及其他从轻处罚情形的。</w:t>
            </w:r>
          </w:p>
        </w:tc>
        <w:tc>
          <w:tcPr>
            <w:tcW w:w="4224" w:type="dxa"/>
            <w:shd w:val="clear" w:color="auto" w:fill="auto"/>
            <w:vAlign w:val="center"/>
            <w:hideMark/>
          </w:tcPr>
          <w:p w14:paraId="12DB3C1F" w14:textId="77777777" w:rsidR="00E06326" w:rsidRPr="00E1027D" w:rsidRDefault="00E06326"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没收违法所得，并处违法所得0.2倍以下罚款；</w:t>
            </w:r>
            <w:r w:rsidRPr="00E1027D">
              <w:rPr>
                <w:rFonts w:asciiTheme="minorEastAsia" w:hAnsiTheme="minorEastAsia" w:hint="eastAsia"/>
                <w:sz w:val="24"/>
                <w:szCs w:val="24"/>
              </w:rPr>
              <w:br/>
              <w:t>没有违法所得的，处2万元以上5万元以下罚款；</w:t>
            </w:r>
            <w:r w:rsidRPr="00E1027D">
              <w:rPr>
                <w:rFonts w:asciiTheme="minorEastAsia" w:hAnsiTheme="minorEastAsia" w:hint="eastAsia"/>
                <w:sz w:val="24"/>
                <w:szCs w:val="24"/>
              </w:rPr>
              <w:br/>
              <w:t>经营者为个人的，没有违法所得的，可以处2万元以下罚款。</w:t>
            </w:r>
          </w:p>
        </w:tc>
      </w:tr>
      <w:tr w:rsidR="00E1027D" w:rsidRPr="00E1027D" w14:paraId="0DA7F4F8" w14:textId="77777777" w:rsidTr="00580F9F">
        <w:trPr>
          <w:trHeight w:val="4762"/>
        </w:trPr>
        <w:tc>
          <w:tcPr>
            <w:tcW w:w="826" w:type="dxa"/>
            <w:vMerge w:val="restart"/>
            <w:shd w:val="clear" w:color="auto" w:fill="auto"/>
            <w:vAlign w:val="center"/>
            <w:hideMark/>
          </w:tcPr>
          <w:p w14:paraId="74C86C3B" w14:textId="6047A939" w:rsidR="00E06326" w:rsidRPr="00E1027D" w:rsidRDefault="006E0182" w:rsidP="00580F9F">
            <w:pPr>
              <w:spacing w:line="400" w:lineRule="exact"/>
              <w:jc w:val="center"/>
              <w:rPr>
                <w:rFonts w:asciiTheme="minorEastAsia" w:hAnsiTheme="minorEastAsia" w:cs="宋体"/>
                <w:b/>
                <w:bCs/>
                <w:sz w:val="24"/>
                <w:szCs w:val="24"/>
              </w:rPr>
            </w:pPr>
            <w:r w:rsidRPr="00E1027D">
              <w:rPr>
                <w:rFonts w:asciiTheme="minorEastAsia" w:hAnsiTheme="minorEastAsia"/>
                <w:b/>
                <w:bCs/>
                <w:sz w:val="24"/>
                <w:szCs w:val="24"/>
              </w:rPr>
              <w:lastRenderedPageBreak/>
              <w:t>34</w:t>
            </w:r>
            <w:r w:rsidR="00161D8C" w:rsidRPr="00E1027D">
              <w:rPr>
                <w:rFonts w:asciiTheme="minorEastAsia" w:hAnsiTheme="minorEastAsia"/>
                <w:b/>
                <w:bCs/>
                <w:sz w:val="24"/>
                <w:szCs w:val="24"/>
              </w:rPr>
              <w:t>3</w:t>
            </w:r>
          </w:p>
        </w:tc>
        <w:tc>
          <w:tcPr>
            <w:tcW w:w="1288" w:type="dxa"/>
            <w:vMerge w:val="restart"/>
            <w:shd w:val="clear" w:color="auto" w:fill="auto"/>
            <w:vAlign w:val="center"/>
            <w:hideMark/>
          </w:tcPr>
          <w:p w14:paraId="47ECFB0F" w14:textId="77777777" w:rsidR="00E06326" w:rsidRPr="00E1027D" w:rsidRDefault="00E06326" w:rsidP="00E06326">
            <w:pPr>
              <w:spacing w:line="400" w:lineRule="exact"/>
              <w:rPr>
                <w:rFonts w:asciiTheme="minorEastAsia" w:hAnsiTheme="minorEastAsia" w:cs="宋体"/>
                <w:b/>
                <w:bCs/>
                <w:sz w:val="24"/>
                <w:szCs w:val="24"/>
              </w:rPr>
            </w:pPr>
            <w:r w:rsidRPr="00E1027D">
              <w:rPr>
                <w:rFonts w:asciiTheme="minorEastAsia" w:hAnsiTheme="minorEastAsia" w:hint="eastAsia"/>
                <w:b/>
                <w:bCs/>
                <w:sz w:val="24"/>
                <w:szCs w:val="24"/>
              </w:rPr>
              <w:t>《中华人民共和国价格法》、《价格违法行为行政处罚规定》</w:t>
            </w:r>
          </w:p>
        </w:tc>
        <w:tc>
          <w:tcPr>
            <w:tcW w:w="3834" w:type="dxa"/>
            <w:vMerge/>
            <w:vAlign w:val="center"/>
            <w:hideMark/>
          </w:tcPr>
          <w:p w14:paraId="69685061" w14:textId="77777777" w:rsidR="00E06326" w:rsidRPr="00E1027D" w:rsidRDefault="00E06326" w:rsidP="00E06326">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61E08296" w14:textId="77777777" w:rsidR="00E06326" w:rsidRPr="00E1027D" w:rsidRDefault="00E06326" w:rsidP="00E06326">
            <w:pPr>
              <w:widowControl/>
              <w:spacing w:line="400" w:lineRule="exact"/>
              <w:jc w:val="center"/>
              <w:rPr>
                <w:rFonts w:asciiTheme="minorEastAsia" w:hAnsiTheme="minorEastAsia" w:cs="宋体"/>
                <w:kern w:val="0"/>
                <w:sz w:val="24"/>
                <w:szCs w:val="24"/>
              </w:rPr>
            </w:pPr>
            <w:r w:rsidRPr="00E1027D">
              <w:rPr>
                <w:rFonts w:asciiTheme="minorEastAsia" w:hAnsiTheme="minorEastAsia" w:hint="eastAsia"/>
                <w:sz w:val="24"/>
                <w:szCs w:val="24"/>
              </w:rPr>
              <w:t>一般</w:t>
            </w:r>
          </w:p>
        </w:tc>
        <w:tc>
          <w:tcPr>
            <w:tcW w:w="4252" w:type="dxa"/>
            <w:shd w:val="clear" w:color="auto" w:fill="auto"/>
            <w:vAlign w:val="center"/>
            <w:hideMark/>
          </w:tcPr>
          <w:p w14:paraId="7CFE9D2A" w14:textId="77777777" w:rsidR="00E06326" w:rsidRPr="00E1027D" w:rsidRDefault="00E06326" w:rsidP="00E06326">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价格违法行为不具有减轻、从轻、从重处罚等情形的。</w:t>
            </w:r>
          </w:p>
        </w:tc>
        <w:tc>
          <w:tcPr>
            <w:tcW w:w="4224" w:type="dxa"/>
            <w:shd w:val="clear" w:color="auto" w:fill="auto"/>
            <w:vAlign w:val="center"/>
            <w:hideMark/>
          </w:tcPr>
          <w:p w14:paraId="4EE04AF2" w14:textId="77777777" w:rsidR="00E06326" w:rsidRPr="00E1027D" w:rsidRDefault="00E06326" w:rsidP="00E06326">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没收违法所得，并处违法所得0.2倍以上1倍以下罚款；</w:t>
            </w:r>
            <w:r w:rsidRPr="00E1027D">
              <w:rPr>
                <w:rFonts w:asciiTheme="minorEastAsia" w:hAnsiTheme="minorEastAsia" w:hint="eastAsia"/>
                <w:sz w:val="24"/>
                <w:szCs w:val="24"/>
              </w:rPr>
              <w:br/>
              <w:t>没有违法所得的，处5万元以上10万元以下罚款；</w:t>
            </w:r>
            <w:r w:rsidRPr="00E1027D">
              <w:rPr>
                <w:rFonts w:asciiTheme="minorEastAsia" w:hAnsiTheme="minorEastAsia" w:hint="eastAsia"/>
                <w:sz w:val="24"/>
                <w:szCs w:val="24"/>
              </w:rPr>
              <w:br/>
              <w:t>经营者为个人的，没有违法所得的，处2万元以上4万元以下罚款。</w:t>
            </w:r>
          </w:p>
        </w:tc>
      </w:tr>
      <w:tr w:rsidR="00E1027D" w:rsidRPr="00E1027D" w14:paraId="67F449D4" w14:textId="77777777" w:rsidTr="00580F9F">
        <w:trPr>
          <w:trHeight w:val="4762"/>
        </w:trPr>
        <w:tc>
          <w:tcPr>
            <w:tcW w:w="826" w:type="dxa"/>
            <w:vMerge/>
            <w:shd w:val="clear" w:color="auto" w:fill="auto"/>
            <w:vAlign w:val="center"/>
            <w:hideMark/>
          </w:tcPr>
          <w:p w14:paraId="7F6D7368" w14:textId="77777777" w:rsidR="00E06326" w:rsidRPr="00E1027D" w:rsidRDefault="00E06326" w:rsidP="00580F9F">
            <w:pPr>
              <w:widowControl/>
              <w:spacing w:line="40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24F14828" w14:textId="77777777" w:rsidR="00E06326" w:rsidRPr="00E1027D" w:rsidRDefault="00E06326"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5769E53F" w14:textId="77777777" w:rsidR="00E06326" w:rsidRPr="00E1027D" w:rsidRDefault="00E06326"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148C7D01" w14:textId="77777777" w:rsidR="00E06326" w:rsidRPr="00E1027D" w:rsidRDefault="00E06326"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hint="eastAsia"/>
                <w:sz w:val="24"/>
                <w:szCs w:val="24"/>
              </w:rPr>
              <w:t>较重</w:t>
            </w:r>
          </w:p>
        </w:tc>
        <w:tc>
          <w:tcPr>
            <w:tcW w:w="4252" w:type="dxa"/>
            <w:shd w:val="clear" w:color="auto" w:fill="auto"/>
            <w:vAlign w:val="center"/>
            <w:hideMark/>
          </w:tcPr>
          <w:p w14:paraId="6CA43E0B" w14:textId="77777777" w:rsidR="00E06326" w:rsidRPr="00E1027D" w:rsidRDefault="00E06326"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有价格违法行为严重或者社会影响较大、拒不配合执法，以及其他从重处罚情形的。</w:t>
            </w:r>
          </w:p>
        </w:tc>
        <w:tc>
          <w:tcPr>
            <w:tcW w:w="4224" w:type="dxa"/>
            <w:shd w:val="clear" w:color="auto" w:fill="auto"/>
            <w:vAlign w:val="center"/>
            <w:hideMark/>
          </w:tcPr>
          <w:p w14:paraId="73ED0C0D" w14:textId="77777777" w:rsidR="00E06326" w:rsidRPr="00E1027D" w:rsidRDefault="00E06326"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没收违法所得，并处违法所得1倍以上5倍以下罚款；</w:t>
            </w:r>
            <w:r w:rsidRPr="00E1027D">
              <w:rPr>
                <w:rFonts w:asciiTheme="minorEastAsia" w:hAnsiTheme="minorEastAsia" w:hint="eastAsia"/>
                <w:sz w:val="24"/>
                <w:szCs w:val="24"/>
              </w:rPr>
              <w:br/>
              <w:t>没有违法所得的，处10万元以上20万元以下罚款，情节严重的，责令停业整顿，或者吊销营业执照。</w:t>
            </w:r>
            <w:r w:rsidRPr="00E1027D">
              <w:rPr>
                <w:rFonts w:asciiTheme="minorEastAsia" w:hAnsiTheme="minorEastAsia" w:hint="eastAsia"/>
                <w:sz w:val="24"/>
                <w:szCs w:val="24"/>
              </w:rPr>
              <w:br/>
              <w:t>经营者为个人的，没有违法所得的，处4万元以上10万元以下的罚款。</w:t>
            </w:r>
          </w:p>
        </w:tc>
      </w:tr>
      <w:tr w:rsidR="00E1027D" w:rsidRPr="00E1027D" w14:paraId="3BC09B3B" w14:textId="77777777" w:rsidTr="00580F9F">
        <w:trPr>
          <w:trHeight w:val="4762"/>
        </w:trPr>
        <w:tc>
          <w:tcPr>
            <w:tcW w:w="826" w:type="dxa"/>
            <w:vMerge w:val="restart"/>
            <w:shd w:val="clear" w:color="auto" w:fill="auto"/>
            <w:vAlign w:val="center"/>
            <w:hideMark/>
          </w:tcPr>
          <w:p w14:paraId="21C134A4" w14:textId="3848D4B1" w:rsidR="00E06326" w:rsidRPr="00E1027D" w:rsidRDefault="006E0182" w:rsidP="00580F9F">
            <w:pPr>
              <w:spacing w:line="400" w:lineRule="exact"/>
              <w:jc w:val="center"/>
              <w:rPr>
                <w:rFonts w:asciiTheme="minorEastAsia" w:hAnsiTheme="minorEastAsia" w:cs="宋体"/>
                <w:b/>
                <w:bCs/>
                <w:sz w:val="24"/>
                <w:szCs w:val="24"/>
              </w:rPr>
            </w:pPr>
            <w:r w:rsidRPr="00E1027D">
              <w:rPr>
                <w:rFonts w:asciiTheme="minorEastAsia" w:hAnsiTheme="minorEastAsia"/>
                <w:b/>
                <w:bCs/>
                <w:sz w:val="24"/>
                <w:szCs w:val="24"/>
              </w:rPr>
              <w:lastRenderedPageBreak/>
              <w:t>34</w:t>
            </w:r>
            <w:r w:rsidR="00161D8C" w:rsidRPr="00E1027D">
              <w:rPr>
                <w:rFonts w:asciiTheme="minorEastAsia" w:hAnsiTheme="minorEastAsia"/>
                <w:b/>
                <w:bCs/>
                <w:sz w:val="24"/>
                <w:szCs w:val="24"/>
              </w:rPr>
              <w:t>4</w:t>
            </w:r>
          </w:p>
        </w:tc>
        <w:tc>
          <w:tcPr>
            <w:tcW w:w="1288" w:type="dxa"/>
            <w:vMerge w:val="restart"/>
            <w:shd w:val="clear" w:color="auto" w:fill="auto"/>
            <w:vAlign w:val="center"/>
            <w:hideMark/>
          </w:tcPr>
          <w:p w14:paraId="0C0D3D44" w14:textId="77777777" w:rsidR="00E06326" w:rsidRPr="00E1027D" w:rsidRDefault="00E06326" w:rsidP="00837F38">
            <w:pPr>
              <w:spacing w:line="400" w:lineRule="exact"/>
              <w:rPr>
                <w:rFonts w:asciiTheme="minorEastAsia" w:hAnsiTheme="minorEastAsia" w:cs="宋体"/>
                <w:b/>
                <w:bCs/>
                <w:sz w:val="24"/>
                <w:szCs w:val="24"/>
              </w:rPr>
            </w:pPr>
            <w:r w:rsidRPr="00E1027D">
              <w:rPr>
                <w:rFonts w:asciiTheme="minorEastAsia" w:hAnsiTheme="minorEastAsia" w:hint="eastAsia"/>
                <w:b/>
                <w:bCs/>
                <w:sz w:val="24"/>
                <w:szCs w:val="24"/>
              </w:rPr>
              <w:t>《中华人民共和国价格法》、《价格违法行为行政处罚规定》</w:t>
            </w:r>
          </w:p>
        </w:tc>
        <w:tc>
          <w:tcPr>
            <w:tcW w:w="3834" w:type="dxa"/>
            <w:vMerge w:val="restart"/>
            <w:shd w:val="clear" w:color="auto" w:fill="auto"/>
            <w:vAlign w:val="center"/>
            <w:hideMark/>
          </w:tcPr>
          <w:p w14:paraId="72F40A54" w14:textId="77777777" w:rsidR="00E06326" w:rsidRPr="00E1027D" w:rsidRDefault="00E06326" w:rsidP="00837F38">
            <w:pPr>
              <w:spacing w:line="400" w:lineRule="exact"/>
              <w:rPr>
                <w:rFonts w:asciiTheme="minorEastAsia" w:hAnsiTheme="minorEastAsia" w:cs="宋体"/>
                <w:sz w:val="24"/>
                <w:szCs w:val="24"/>
              </w:rPr>
            </w:pPr>
            <w:r w:rsidRPr="00E1027D">
              <w:rPr>
                <w:rFonts w:asciiTheme="minorEastAsia" w:hAnsiTheme="minorEastAsia" w:hint="eastAsia"/>
                <w:sz w:val="24"/>
                <w:szCs w:val="24"/>
              </w:rPr>
              <w:t>《中华人民共和国价格法》第三十九条：经营者不执行政府指导价、政府定价以及法定的价格干预措施、紧急措施的，责令改正，没收违法所得，可以并处违法所得五倍以下的罚款；没有违法所得的，可以处以罚款；情节严重的，责令停业整顿。</w:t>
            </w:r>
            <w:r w:rsidRPr="00E1027D">
              <w:rPr>
                <w:rFonts w:asciiTheme="minorEastAsia" w:hAnsiTheme="minorEastAsia" w:hint="eastAsia"/>
                <w:sz w:val="24"/>
                <w:szCs w:val="24"/>
              </w:rPr>
              <w:br/>
              <w:t>《价格违法行为行政处罚规定》第十条：经营者不执行法定的价格干预措施、紧急措施，有下列行为之一的，责令改正，没收违法所得，并处违法所得5倍以下的罚款；没有违法所得的，处10万元以上100万元以下的罚款，情节较重的处100万元以上500万元以下的罚款；情节严重的，责令停业整顿：</w:t>
            </w:r>
            <w:r w:rsidRPr="00E1027D">
              <w:rPr>
                <w:rFonts w:asciiTheme="minorEastAsia" w:hAnsiTheme="minorEastAsia" w:hint="eastAsia"/>
                <w:sz w:val="24"/>
                <w:szCs w:val="24"/>
              </w:rPr>
              <w:br/>
              <w:t>（一）不执行提价申报或者调价备案制度的；</w:t>
            </w:r>
            <w:r w:rsidRPr="00E1027D">
              <w:rPr>
                <w:rFonts w:asciiTheme="minorEastAsia" w:hAnsiTheme="minorEastAsia" w:hint="eastAsia"/>
                <w:sz w:val="24"/>
                <w:szCs w:val="24"/>
              </w:rPr>
              <w:br/>
              <w:t>（二）超过规定的差价率、利润率幅度的；</w:t>
            </w:r>
            <w:r w:rsidRPr="00E1027D">
              <w:rPr>
                <w:rFonts w:asciiTheme="minorEastAsia" w:hAnsiTheme="minorEastAsia" w:hint="eastAsia"/>
                <w:sz w:val="24"/>
                <w:szCs w:val="24"/>
              </w:rPr>
              <w:br/>
              <w:t>（三）不执行规定的限价、最低保护价的；</w:t>
            </w:r>
            <w:r w:rsidRPr="00E1027D">
              <w:rPr>
                <w:rFonts w:asciiTheme="minorEastAsia" w:hAnsiTheme="minorEastAsia" w:hint="eastAsia"/>
                <w:sz w:val="24"/>
                <w:szCs w:val="24"/>
              </w:rPr>
              <w:br/>
            </w:r>
            <w:r w:rsidRPr="00E1027D">
              <w:rPr>
                <w:rFonts w:asciiTheme="minorEastAsia" w:hAnsiTheme="minorEastAsia" w:hint="eastAsia"/>
                <w:sz w:val="24"/>
                <w:szCs w:val="24"/>
              </w:rPr>
              <w:lastRenderedPageBreak/>
              <w:t>（四）不执行集中定价权限措施的；</w:t>
            </w:r>
            <w:r w:rsidRPr="00E1027D">
              <w:rPr>
                <w:rFonts w:asciiTheme="minorEastAsia" w:hAnsiTheme="minorEastAsia" w:hint="eastAsia"/>
                <w:sz w:val="24"/>
                <w:szCs w:val="24"/>
              </w:rPr>
              <w:br/>
              <w:t>（五）不执行冻结价格措施的；</w:t>
            </w:r>
            <w:r w:rsidRPr="00E1027D">
              <w:rPr>
                <w:rFonts w:asciiTheme="minorEastAsia" w:hAnsiTheme="minorEastAsia" w:hint="eastAsia"/>
                <w:sz w:val="24"/>
                <w:szCs w:val="24"/>
              </w:rPr>
              <w:br/>
              <w:t>（六）不执行法定的价格干预措施、紧急措施的其他行为。</w:t>
            </w:r>
            <w:r w:rsidRPr="00E1027D">
              <w:rPr>
                <w:rFonts w:asciiTheme="minorEastAsia" w:hAnsiTheme="minorEastAsia" w:hint="eastAsia"/>
                <w:sz w:val="24"/>
                <w:szCs w:val="24"/>
              </w:rPr>
              <w:br/>
              <w:t>《价格违法行为行政处罚规定》第十一条：本规定第四条、第七条至第九条规定中经营者为个人的，对其没有违法所得的价格违法行为，可以处10万元以下的罚款。</w:t>
            </w:r>
            <w:r w:rsidRPr="00E1027D">
              <w:rPr>
                <w:rFonts w:asciiTheme="minorEastAsia" w:hAnsiTheme="minorEastAsia" w:hint="eastAsia"/>
                <w:sz w:val="24"/>
                <w:szCs w:val="24"/>
              </w:rPr>
              <w:br/>
              <w:t>本规定第五条、第六条、第十条规定中经营者为个人的，对其没有违法所得的价格违法行为，按照前款规定处罚；情节严重的，处10万元以上50万元以下的罚款。</w:t>
            </w:r>
          </w:p>
        </w:tc>
        <w:tc>
          <w:tcPr>
            <w:tcW w:w="709" w:type="dxa"/>
            <w:shd w:val="clear" w:color="auto" w:fill="auto"/>
            <w:vAlign w:val="center"/>
            <w:hideMark/>
          </w:tcPr>
          <w:p w14:paraId="173D344D" w14:textId="77777777" w:rsidR="00E06326" w:rsidRPr="00E1027D" w:rsidRDefault="00E06326" w:rsidP="00837F38">
            <w:pPr>
              <w:spacing w:line="400" w:lineRule="exact"/>
              <w:jc w:val="center"/>
              <w:rPr>
                <w:rFonts w:asciiTheme="minorEastAsia" w:hAnsiTheme="minorEastAsia" w:cs="宋体"/>
                <w:sz w:val="24"/>
                <w:szCs w:val="24"/>
              </w:rPr>
            </w:pPr>
            <w:r w:rsidRPr="00E1027D">
              <w:rPr>
                <w:rFonts w:asciiTheme="minorEastAsia" w:hAnsiTheme="minorEastAsia" w:hint="eastAsia"/>
                <w:sz w:val="24"/>
                <w:szCs w:val="24"/>
              </w:rPr>
              <w:lastRenderedPageBreak/>
              <w:t>轻微</w:t>
            </w:r>
          </w:p>
        </w:tc>
        <w:tc>
          <w:tcPr>
            <w:tcW w:w="4252" w:type="dxa"/>
            <w:shd w:val="clear" w:color="auto" w:fill="auto"/>
            <w:vAlign w:val="center"/>
            <w:hideMark/>
          </w:tcPr>
          <w:p w14:paraId="220C2426" w14:textId="77777777" w:rsidR="00E06326" w:rsidRPr="00E1027D" w:rsidRDefault="00E06326" w:rsidP="00837F38">
            <w:pPr>
              <w:spacing w:line="400" w:lineRule="exact"/>
              <w:rPr>
                <w:rFonts w:asciiTheme="minorEastAsia" w:hAnsiTheme="minorEastAsia" w:cs="宋体"/>
                <w:sz w:val="24"/>
                <w:szCs w:val="24"/>
              </w:rPr>
            </w:pPr>
            <w:r w:rsidRPr="00E1027D">
              <w:rPr>
                <w:rFonts w:asciiTheme="minorEastAsia" w:hAnsiTheme="minorEastAsia" w:hint="eastAsia"/>
                <w:sz w:val="24"/>
                <w:szCs w:val="24"/>
              </w:rPr>
              <w:t>有主动消除或者减轻价格违法行为危害后果、配合执法机关查处价格违法行为有立功表现，以及其他减轻处罚情形的。</w:t>
            </w:r>
          </w:p>
        </w:tc>
        <w:tc>
          <w:tcPr>
            <w:tcW w:w="4224" w:type="dxa"/>
            <w:shd w:val="clear" w:color="auto" w:fill="auto"/>
            <w:vAlign w:val="center"/>
            <w:hideMark/>
          </w:tcPr>
          <w:p w14:paraId="46D385CB" w14:textId="77777777" w:rsidR="00E06326" w:rsidRPr="00E1027D" w:rsidRDefault="00E06326" w:rsidP="00837F38">
            <w:pPr>
              <w:spacing w:line="400" w:lineRule="exact"/>
              <w:rPr>
                <w:rFonts w:asciiTheme="minorEastAsia" w:hAnsiTheme="minorEastAsia" w:cs="宋体"/>
                <w:sz w:val="24"/>
                <w:szCs w:val="24"/>
              </w:rPr>
            </w:pPr>
            <w:r w:rsidRPr="00E1027D">
              <w:rPr>
                <w:rFonts w:asciiTheme="minorEastAsia" w:hAnsiTheme="minorEastAsia" w:hint="eastAsia"/>
                <w:sz w:val="24"/>
                <w:szCs w:val="24"/>
              </w:rPr>
              <w:t>没收违法所得，可以</w:t>
            </w:r>
            <w:proofErr w:type="gramStart"/>
            <w:r w:rsidRPr="00E1027D">
              <w:rPr>
                <w:rFonts w:asciiTheme="minorEastAsia" w:hAnsiTheme="minorEastAsia" w:hint="eastAsia"/>
                <w:sz w:val="24"/>
                <w:szCs w:val="24"/>
              </w:rPr>
              <w:t>不</w:t>
            </w:r>
            <w:proofErr w:type="gramEnd"/>
            <w:r w:rsidRPr="00E1027D">
              <w:rPr>
                <w:rFonts w:asciiTheme="minorEastAsia" w:hAnsiTheme="minorEastAsia" w:hint="eastAsia"/>
                <w:sz w:val="24"/>
                <w:szCs w:val="24"/>
              </w:rPr>
              <w:t>处罚款；</w:t>
            </w:r>
            <w:r w:rsidRPr="00E1027D">
              <w:rPr>
                <w:rFonts w:asciiTheme="minorEastAsia" w:hAnsiTheme="minorEastAsia" w:hint="eastAsia"/>
                <w:sz w:val="24"/>
                <w:szCs w:val="24"/>
              </w:rPr>
              <w:br/>
              <w:t>没有违法所得的，处1万元以上10万元以下罚款；</w:t>
            </w:r>
            <w:r w:rsidRPr="00E1027D">
              <w:rPr>
                <w:rFonts w:asciiTheme="minorEastAsia" w:hAnsiTheme="minorEastAsia" w:hint="eastAsia"/>
                <w:sz w:val="24"/>
                <w:szCs w:val="24"/>
              </w:rPr>
              <w:br/>
              <w:t>经营者为个人的，没有违法所得的，</w:t>
            </w:r>
            <w:proofErr w:type="gramStart"/>
            <w:r w:rsidRPr="00E1027D">
              <w:rPr>
                <w:rFonts w:asciiTheme="minorEastAsia" w:hAnsiTheme="minorEastAsia" w:hint="eastAsia"/>
                <w:sz w:val="24"/>
                <w:szCs w:val="24"/>
              </w:rPr>
              <w:t>不</w:t>
            </w:r>
            <w:proofErr w:type="gramEnd"/>
            <w:r w:rsidRPr="00E1027D">
              <w:rPr>
                <w:rFonts w:asciiTheme="minorEastAsia" w:hAnsiTheme="minorEastAsia" w:hint="eastAsia"/>
                <w:sz w:val="24"/>
                <w:szCs w:val="24"/>
              </w:rPr>
              <w:t>处罚款。</w:t>
            </w:r>
          </w:p>
        </w:tc>
      </w:tr>
      <w:tr w:rsidR="00E1027D" w:rsidRPr="00E1027D" w14:paraId="34995359" w14:textId="77777777" w:rsidTr="00580F9F">
        <w:trPr>
          <w:trHeight w:val="4762"/>
        </w:trPr>
        <w:tc>
          <w:tcPr>
            <w:tcW w:w="826" w:type="dxa"/>
            <w:vMerge/>
            <w:shd w:val="clear" w:color="auto" w:fill="auto"/>
            <w:vAlign w:val="center"/>
            <w:hideMark/>
          </w:tcPr>
          <w:p w14:paraId="67100225" w14:textId="77777777" w:rsidR="00E06326" w:rsidRPr="00E1027D" w:rsidRDefault="00E06326" w:rsidP="00580F9F">
            <w:pPr>
              <w:widowControl/>
              <w:spacing w:line="40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6C2F2BDE" w14:textId="77777777" w:rsidR="00E06326" w:rsidRPr="00E1027D" w:rsidRDefault="00E06326"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68B2C919" w14:textId="77777777" w:rsidR="00E06326" w:rsidRPr="00E1027D" w:rsidRDefault="00E06326"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2DD9C230" w14:textId="77777777" w:rsidR="00E06326" w:rsidRPr="00E1027D" w:rsidRDefault="00E06326"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hint="eastAsia"/>
                <w:sz w:val="24"/>
                <w:szCs w:val="24"/>
              </w:rPr>
              <w:t>较轻</w:t>
            </w:r>
          </w:p>
        </w:tc>
        <w:tc>
          <w:tcPr>
            <w:tcW w:w="4252" w:type="dxa"/>
            <w:shd w:val="clear" w:color="auto" w:fill="auto"/>
            <w:vAlign w:val="center"/>
            <w:hideMark/>
          </w:tcPr>
          <w:p w14:paraId="15FB79D1" w14:textId="77777777" w:rsidR="00E06326" w:rsidRPr="00E1027D" w:rsidRDefault="00E06326"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有价格违法行为较轻,未造成严重后果、能够及时改正价格违法行为、从轻处罚能起到教育作用，以及其他从轻处罚情形的。</w:t>
            </w:r>
          </w:p>
        </w:tc>
        <w:tc>
          <w:tcPr>
            <w:tcW w:w="4224" w:type="dxa"/>
            <w:shd w:val="clear" w:color="auto" w:fill="auto"/>
            <w:vAlign w:val="center"/>
            <w:hideMark/>
          </w:tcPr>
          <w:p w14:paraId="6B7CFA40" w14:textId="77777777" w:rsidR="00E06326" w:rsidRPr="00E1027D" w:rsidRDefault="00E06326"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没收违法所得，并处违法所得0.2倍以下罚款；</w:t>
            </w:r>
            <w:r w:rsidRPr="00E1027D">
              <w:rPr>
                <w:rFonts w:asciiTheme="minorEastAsia" w:hAnsiTheme="minorEastAsia" w:hint="eastAsia"/>
                <w:sz w:val="24"/>
                <w:szCs w:val="24"/>
              </w:rPr>
              <w:br/>
              <w:t>没有违法所得的，处10万元以上20万元以下罚款；</w:t>
            </w:r>
            <w:r w:rsidRPr="00E1027D">
              <w:rPr>
                <w:rFonts w:asciiTheme="minorEastAsia" w:hAnsiTheme="minorEastAsia" w:hint="eastAsia"/>
                <w:sz w:val="24"/>
                <w:szCs w:val="24"/>
              </w:rPr>
              <w:br/>
              <w:t>经营者为个人的，没有违法所得的，可以处2万元以下罚款。</w:t>
            </w:r>
          </w:p>
        </w:tc>
      </w:tr>
      <w:tr w:rsidR="00E1027D" w:rsidRPr="00E1027D" w14:paraId="5E44EA37" w14:textId="77777777" w:rsidTr="00580F9F">
        <w:trPr>
          <w:trHeight w:val="4762"/>
        </w:trPr>
        <w:tc>
          <w:tcPr>
            <w:tcW w:w="826" w:type="dxa"/>
            <w:vMerge w:val="restart"/>
            <w:shd w:val="clear" w:color="auto" w:fill="auto"/>
            <w:vAlign w:val="center"/>
            <w:hideMark/>
          </w:tcPr>
          <w:p w14:paraId="791F5EF6" w14:textId="7283688C" w:rsidR="00E06326" w:rsidRPr="00E1027D" w:rsidRDefault="006E0182" w:rsidP="00580F9F">
            <w:pPr>
              <w:spacing w:line="400" w:lineRule="exact"/>
              <w:jc w:val="center"/>
              <w:rPr>
                <w:rFonts w:asciiTheme="minorEastAsia" w:hAnsiTheme="minorEastAsia" w:cs="宋体"/>
                <w:b/>
                <w:bCs/>
                <w:sz w:val="24"/>
                <w:szCs w:val="24"/>
              </w:rPr>
            </w:pPr>
            <w:r w:rsidRPr="00E1027D">
              <w:rPr>
                <w:rFonts w:asciiTheme="minorEastAsia" w:hAnsiTheme="minorEastAsia"/>
                <w:b/>
                <w:bCs/>
                <w:sz w:val="24"/>
                <w:szCs w:val="24"/>
              </w:rPr>
              <w:lastRenderedPageBreak/>
              <w:t>34</w:t>
            </w:r>
            <w:r w:rsidR="00161D8C" w:rsidRPr="00E1027D">
              <w:rPr>
                <w:rFonts w:asciiTheme="minorEastAsia" w:hAnsiTheme="minorEastAsia"/>
                <w:b/>
                <w:bCs/>
                <w:sz w:val="24"/>
                <w:szCs w:val="24"/>
              </w:rPr>
              <w:t>4</w:t>
            </w:r>
          </w:p>
        </w:tc>
        <w:tc>
          <w:tcPr>
            <w:tcW w:w="1288" w:type="dxa"/>
            <w:vMerge w:val="restart"/>
            <w:shd w:val="clear" w:color="auto" w:fill="auto"/>
            <w:vAlign w:val="center"/>
            <w:hideMark/>
          </w:tcPr>
          <w:p w14:paraId="438AF735" w14:textId="77777777" w:rsidR="00E06326" w:rsidRPr="00E1027D" w:rsidRDefault="00E06326" w:rsidP="00E06326">
            <w:pPr>
              <w:spacing w:line="400" w:lineRule="exact"/>
              <w:rPr>
                <w:rFonts w:asciiTheme="minorEastAsia" w:hAnsiTheme="minorEastAsia" w:cs="宋体"/>
                <w:b/>
                <w:bCs/>
                <w:sz w:val="24"/>
                <w:szCs w:val="24"/>
              </w:rPr>
            </w:pPr>
            <w:r w:rsidRPr="00E1027D">
              <w:rPr>
                <w:rFonts w:asciiTheme="minorEastAsia" w:hAnsiTheme="minorEastAsia" w:hint="eastAsia"/>
                <w:b/>
                <w:bCs/>
                <w:sz w:val="24"/>
                <w:szCs w:val="24"/>
              </w:rPr>
              <w:t>《中华人民共和国价格法》、《价格违法行为行政处罚规定》</w:t>
            </w:r>
          </w:p>
        </w:tc>
        <w:tc>
          <w:tcPr>
            <w:tcW w:w="3834" w:type="dxa"/>
            <w:vMerge/>
            <w:vAlign w:val="center"/>
            <w:hideMark/>
          </w:tcPr>
          <w:p w14:paraId="453A7F33" w14:textId="77777777" w:rsidR="00E06326" w:rsidRPr="00E1027D" w:rsidRDefault="00E06326" w:rsidP="00E06326">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702EA449" w14:textId="77777777" w:rsidR="00E06326" w:rsidRPr="00E1027D" w:rsidRDefault="00E06326" w:rsidP="00E06326">
            <w:pPr>
              <w:widowControl/>
              <w:spacing w:line="400" w:lineRule="exact"/>
              <w:jc w:val="center"/>
              <w:rPr>
                <w:rFonts w:asciiTheme="minorEastAsia" w:hAnsiTheme="minorEastAsia" w:cs="宋体"/>
                <w:kern w:val="0"/>
                <w:sz w:val="24"/>
                <w:szCs w:val="24"/>
              </w:rPr>
            </w:pPr>
            <w:r w:rsidRPr="00E1027D">
              <w:rPr>
                <w:rFonts w:asciiTheme="minorEastAsia" w:hAnsiTheme="minorEastAsia" w:hint="eastAsia"/>
                <w:sz w:val="24"/>
                <w:szCs w:val="24"/>
              </w:rPr>
              <w:t>一般</w:t>
            </w:r>
          </w:p>
        </w:tc>
        <w:tc>
          <w:tcPr>
            <w:tcW w:w="4252" w:type="dxa"/>
            <w:shd w:val="clear" w:color="auto" w:fill="auto"/>
            <w:vAlign w:val="center"/>
            <w:hideMark/>
          </w:tcPr>
          <w:p w14:paraId="48617FC7" w14:textId="77777777" w:rsidR="00E06326" w:rsidRPr="00E1027D" w:rsidRDefault="00E06326" w:rsidP="00E06326">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价格违法行为不具有减轻、从轻、从重处罚等情形的。</w:t>
            </w:r>
          </w:p>
        </w:tc>
        <w:tc>
          <w:tcPr>
            <w:tcW w:w="4224" w:type="dxa"/>
            <w:shd w:val="clear" w:color="auto" w:fill="auto"/>
            <w:vAlign w:val="center"/>
            <w:hideMark/>
          </w:tcPr>
          <w:p w14:paraId="5F6FC77D" w14:textId="77777777" w:rsidR="00E06326" w:rsidRPr="00E1027D" w:rsidRDefault="00E06326" w:rsidP="00E06326">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没收违法所得，并处违法所得0.2倍以上1倍以下罚款；</w:t>
            </w:r>
            <w:r w:rsidRPr="00E1027D">
              <w:rPr>
                <w:rFonts w:asciiTheme="minorEastAsia" w:hAnsiTheme="minorEastAsia" w:hint="eastAsia"/>
                <w:sz w:val="24"/>
                <w:szCs w:val="24"/>
              </w:rPr>
              <w:br/>
              <w:t>没有违法所得的，处20万元以上40万元以下罚款；</w:t>
            </w:r>
            <w:r w:rsidRPr="00E1027D">
              <w:rPr>
                <w:rFonts w:asciiTheme="minorEastAsia" w:hAnsiTheme="minorEastAsia" w:hint="eastAsia"/>
                <w:sz w:val="24"/>
                <w:szCs w:val="24"/>
              </w:rPr>
              <w:br/>
              <w:t>经营者为个人的，没有违法所得的，处2万元以上4万元以下罚款。</w:t>
            </w:r>
          </w:p>
        </w:tc>
      </w:tr>
      <w:tr w:rsidR="00E1027D" w:rsidRPr="00E1027D" w14:paraId="35EF296E" w14:textId="77777777" w:rsidTr="00580F9F">
        <w:trPr>
          <w:trHeight w:val="4762"/>
        </w:trPr>
        <w:tc>
          <w:tcPr>
            <w:tcW w:w="826" w:type="dxa"/>
            <w:vMerge/>
            <w:shd w:val="clear" w:color="auto" w:fill="auto"/>
            <w:vAlign w:val="center"/>
            <w:hideMark/>
          </w:tcPr>
          <w:p w14:paraId="14DA17B9" w14:textId="77777777" w:rsidR="00E06326" w:rsidRPr="00E1027D" w:rsidRDefault="00E06326" w:rsidP="00580F9F">
            <w:pPr>
              <w:widowControl/>
              <w:spacing w:line="40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0DCCE296" w14:textId="77777777" w:rsidR="00E06326" w:rsidRPr="00E1027D" w:rsidRDefault="00E06326"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081D47D2" w14:textId="77777777" w:rsidR="00E06326" w:rsidRPr="00E1027D" w:rsidRDefault="00E06326"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66590706" w14:textId="77777777" w:rsidR="00E06326" w:rsidRPr="00E1027D" w:rsidRDefault="00E06326"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hint="eastAsia"/>
                <w:sz w:val="24"/>
                <w:szCs w:val="24"/>
              </w:rPr>
              <w:t>较重</w:t>
            </w:r>
          </w:p>
        </w:tc>
        <w:tc>
          <w:tcPr>
            <w:tcW w:w="4252" w:type="dxa"/>
            <w:shd w:val="clear" w:color="auto" w:fill="auto"/>
            <w:vAlign w:val="center"/>
            <w:hideMark/>
          </w:tcPr>
          <w:p w14:paraId="006F52D1" w14:textId="77777777" w:rsidR="00E06326" w:rsidRPr="00E1027D" w:rsidRDefault="00E06326"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有价格违法行为严重或者社会影响较大、拒不配合执法，以及其他从重处罚情形的。</w:t>
            </w:r>
          </w:p>
        </w:tc>
        <w:tc>
          <w:tcPr>
            <w:tcW w:w="4224" w:type="dxa"/>
            <w:shd w:val="clear" w:color="auto" w:fill="auto"/>
            <w:vAlign w:val="center"/>
            <w:hideMark/>
          </w:tcPr>
          <w:p w14:paraId="49C8C30A" w14:textId="77777777" w:rsidR="00E06326" w:rsidRPr="00E1027D" w:rsidRDefault="00E06326"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没收违法所得，并处违法所得1倍以上5倍以下罚款；</w:t>
            </w:r>
            <w:r w:rsidRPr="00E1027D">
              <w:rPr>
                <w:rFonts w:asciiTheme="minorEastAsia" w:hAnsiTheme="minorEastAsia" w:hint="eastAsia"/>
                <w:sz w:val="24"/>
                <w:szCs w:val="24"/>
              </w:rPr>
              <w:br/>
              <w:t>没有违法所得的，处40万元以上100万元以下罚款，情节较重的处100万元以上500万元以下的罚款，情节严重的，责令停业整顿。</w:t>
            </w:r>
            <w:r w:rsidRPr="00E1027D">
              <w:rPr>
                <w:rFonts w:asciiTheme="minorEastAsia" w:hAnsiTheme="minorEastAsia" w:hint="eastAsia"/>
                <w:sz w:val="24"/>
                <w:szCs w:val="24"/>
              </w:rPr>
              <w:br/>
            </w:r>
            <w:r w:rsidRPr="00E1027D">
              <w:rPr>
                <w:rFonts w:asciiTheme="minorEastAsia" w:hAnsiTheme="minorEastAsia" w:cs="Arial" w:hint="eastAsia"/>
                <w:sz w:val="24"/>
                <w:szCs w:val="24"/>
              </w:rPr>
              <w:t> </w:t>
            </w:r>
            <w:r w:rsidRPr="00E1027D">
              <w:rPr>
                <w:rFonts w:asciiTheme="minorEastAsia" w:hAnsiTheme="minorEastAsia" w:hint="eastAsia"/>
                <w:sz w:val="24"/>
                <w:szCs w:val="24"/>
              </w:rPr>
              <w:t>经营者为个人的，没有违法所得的，处4万元以上10万元以下的罚款，情节严重的，处10万元以上50万元以下的罚款。</w:t>
            </w:r>
          </w:p>
        </w:tc>
      </w:tr>
      <w:tr w:rsidR="00E1027D" w:rsidRPr="00E1027D" w14:paraId="33A9D731" w14:textId="77777777" w:rsidTr="00580F9F">
        <w:trPr>
          <w:trHeight w:val="4762"/>
        </w:trPr>
        <w:tc>
          <w:tcPr>
            <w:tcW w:w="826" w:type="dxa"/>
            <w:vMerge w:val="restart"/>
            <w:shd w:val="clear" w:color="auto" w:fill="auto"/>
            <w:vAlign w:val="center"/>
            <w:hideMark/>
          </w:tcPr>
          <w:p w14:paraId="33153B40" w14:textId="078CA3E7" w:rsidR="00E06326" w:rsidRPr="00E1027D" w:rsidRDefault="006E0182" w:rsidP="00580F9F">
            <w:pPr>
              <w:spacing w:line="400" w:lineRule="exact"/>
              <w:jc w:val="center"/>
              <w:rPr>
                <w:rFonts w:asciiTheme="minorEastAsia" w:hAnsiTheme="minorEastAsia" w:cs="宋体"/>
                <w:b/>
                <w:bCs/>
                <w:sz w:val="24"/>
                <w:szCs w:val="24"/>
              </w:rPr>
            </w:pPr>
            <w:r w:rsidRPr="00E1027D">
              <w:rPr>
                <w:rFonts w:asciiTheme="minorEastAsia" w:hAnsiTheme="minorEastAsia"/>
                <w:b/>
                <w:bCs/>
                <w:sz w:val="24"/>
                <w:szCs w:val="24"/>
              </w:rPr>
              <w:lastRenderedPageBreak/>
              <w:t>34</w:t>
            </w:r>
            <w:r w:rsidR="00161D8C" w:rsidRPr="00E1027D">
              <w:rPr>
                <w:rFonts w:asciiTheme="minorEastAsia" w:hAnsiTheme="minorEastAsia"/>
                <w:b/>
                <w:bCs/>
                <w:sz w:val="24"/>
                <w:szCs w:val="24"/>
              </w:rPr>
              <w:t>5</w:t>
            </w:r>
          </w:p>
        </w:tc>
        <w:tc>
          <w:tcPr>
            <w:tcW w:w="1288" w:type="dxa"/>
            <w:vMerge w:val="restart"/>
            <w:shd w:val="clear" w:color="auto" w:fill="auto"/>
            <w:vAlign w:val="center"/>
            <w:hideMark/>
          </w:tcPr>
          <w:p w14:paraId="508EDB5E" w14:textId="77777777" w:rsidR="00E06326" w:rsidRPr="00E1027D" w:rsidRDefault="00E06326" w:rsidP="00837F38">
            <w:pPr>
              <w:spacing w:line="400" w:lineRule="exact"/>
              <w:rPr>
                <w:rFonts w:asciiTheme="minorEastAsia" w:hAnsiTheme="minorEastAsia" w:cs="宋体"/>
                <w:b/>
                <w:bCs/>
                <w:sz w:val="24"/>
                <w:szCs w:val="24"/>
              </w:rPr>
            </w:pPr>
            <w:r w:rsidRPr="00E1027D">
              <w:rPr>
                <w:rFonts w:asciiTheme="minorEastAsia" w:hAnsiTheme="minorEastAsia" w:hint="eastAsia"/>
                <w:b/>
                <w:bCs/>
                <w:sz w:val="24"/>
                <w:szCs w:val="24"/>
              </w:rPr>
              <w:t>《中华人民共和国价格法》、《价格违法行为行政处罚规定》、《关于商品和服务实行明码标价的规定》</w:t>
            </w:r>
          </w:p>
        </w:tc>
        <w:tc>
          <w:tcPr>
            <w:tcW w:w="3834" w:type="dxa"/>
            <w:vMerge w:val="restart"/>
            <w:shd w:val="clear" w:color="auto" w:fill="auto"/>
            <w:vAlign w:val="center"/>
            <w:hideMark/>
          </w:tcPr>
          <w:p w14:paraId="13828C2E" w14:textId="77777777" w:rsidR="00E06326" w:rsidRPr="00E1027D" w:rsidRDefault="00E06326" w:rsidP="00837F38">
            <w:pPr>
              <w:spacing w:line="400" w:lineRule="exact"/>
              <w:rPr>
                <w:rFonts w:asciiTheme="minorEastAsia" w:hAnsiTheme="minorEastAsia" w:cs="宋体"/>
                <w:sz w:val="24"/>
                <w:szCs w:val="24"/>
              </w:rPr>
            </w:pPr>
            <w:r w:rsidRPr="00E1027D">
              <w:rPr>
                <w:rFonts w:asciiTheme="minorEastAsia" w:hAnsiTheme="minorEastAsia" w:hint="eastAsia"/>
                <w:sz w:val="24"/>
                <w:szCs w:val="24"/>
              </w:rPr>
              <w:t>《中华人民共和国价格法》第四十二条：经营者违反明码标价规定的，责令改正，没收违法所得，可以并处五千元以下的罚款。</w:t>
            </w:r>
            <w:r w:rsidRPr="00E1027D">
              <w:rPr>
                <w:rFonts w:asciiTheme="minorEastAsia" w:hAnsiTheme="minorEastAsia" w:hint="eastAsia"/>
                <w:sz w:val="24"/>
                <w:szCs w:val="24"/>
              </w:rPr>
              <w:br/>
              <w:t>《价格违法行为行政处罚规定》第十三条：经营者违反明码标价规定，有下列行为之一的，责令改正，没收违法所得，可以并处5000元以下的罚款：</w:t>
            </w:r>
            <w:r w:rsidRPr="00E1027D">
              <w:rPr>
                <w:rFonts w:asciiTheme="minorEastAsia" w:hAnsiTheme="minorEastAsia" w:hint="eastAsia"/>
                <w:sz w:val="24"/>
                <w:szCs w:val="24"/>
              </w:rPr>
              <w:br/>
              <w:t>（一）不标明价格的；</w:t>
            </w:r>
            <w:r w:rsidRPr="00E1027D">
              <w:rPr>
                <w:rFonts w:asciiTheme="minorEastAsia" w:hAnsiTheme="minorEastAsia" w:hint="eastAsia"/>
                <w:sz w:val="24"/>
                <w:szCs w:val="24"/>
              </w:rPr>
              <w:br/>
              <w:t>（二）不按照规定的内容和方式明码标价的；</w:t>
            </w:r>
            <w:r w:rsidRPr="00E1027D">
              <w:rPr>
                <w:rFonts w:asciiTheme="minorEastAsia" w:hAnsiTheme="minorEastAsia" w:hint="eastAsia"/>
                <w:sz w:val="24"/>
                <w:szCs w:val="24"/>
              </w:rPr>
              <w:br/>
              <w:t>（三）在标价之外加价出售商品或者收取未标明的费用的；</w:t>
            </w:r>
            <w:r w:rsidRPr="00E1027D">
              <w:rPr>
                <w:rFonts w:asciiTheme="minorEastAsia" w:hAnsiTheme="minorEastAsia" w:hint="eastAsia"/>
                <w:sz w:val="24"/>
                <w:szCs w:val="24"/>
              </w:rPr>
              <w:br/>
              <w:t>（四）违反明码标价规定的其他行为。</w:t>
            </w:r>
            <w:r w:rsidRPr="00E1027D">
              <w:rPr>
                <w:rFonts w:asciiTheme="minorEastAsia" w:hAnsiTheme="minorEastAsia" w:hint="eastAsia"/>
                <w:sz w:val="24"/>
                <w:szCs w:val="24"/>
              </w:rPr>
              <w:br/>
              <w:t>《关于商品和服务实行明码标价的规定》第二十一条：经营者有下列行为之一的，由价格主管部门责令改正，没收违法所得，可以并处 5000 元以下的罚款；没有违法所得的，可以处以 5000 元以下的罚款。</w:t>
            </w:r>
            <w:r w:rsidRPr="00E1027D">
              <w:rPr>
                <w:rFonts w:asciiTheme="minorEastAsia" w:hAnsiTheme="minorEastAsia" w:hint="eastAsia"/>
                <w:sz w:val="24"/>
                <w:szCs w:val="24"/>
              </w:rPr>
              <w:br/>
              <w:t>(</w:t>
            </w:r>
            <w:proofErr w:type="gramStart"/>
            <w:r w:rsidRPr="00E1027D">
              <w:rPr>
                <w:rFonts w:asciiTheme="minorEastAsia" w:hAnsiTheme="minorEastAsia" w:hint="eastAsia"/>
                <w:sz w:val="24"/>
                <w:szCs w:val="24"/>
              </w:rPr>
              <w:t>一</w:t>
            </w:r>
            <w:proofErr w:type="gramEnd"/>
            <w:r w:rsidRPr="00E1027D">
              <w:rPr>
                <w:rFonts w:asciiTheme="minorEastAsia" w:hAnsiTheme="minorEastAsia" w:hint="eastAsia"/>
                <w:sz w:val="24"/>
                <w:szCs w:val="24"/>
              </w:rPr>
              <w:t>)不明码标价的；</w:t>
            </w:r>
            <w:r w:rsidRPr="00E1027D">
              <w:rPr>
                <w:rFonts w:asciiTheme="minorEastAsia" w:hAnsiTheme="minorEastAsia" w:hint="eastAsia"/>
                <w:sz w:val="24"/>
                <w:szCs w:val="24"/>
              </w:rPr>
              <w:br/>
            </w:r>
            <w:r w:rsidRPr="00E1027D">
              <w:rPr>
                <w:rFonts w:asciiTheme="minorEastAsia" w:hAnsiTheme="minorEastAsia" w:hint="eastAsia"/>
                <w:sz w:val="24"/>
                <w:szCs w:val="24"/>
              </w:rPr>
              <w:lastRenderedPageBreak/>
              <w:t>(二)不按规定的内容和方式明码标价的；</w:t>
            </w:r>
            <w:r w:rsidRPr="00E1027D">
              <w:rPr>
                <w:rFonts w:asciiTheme="minorEastAsia" w:hAnsiTheme="minorEastAsia" w:hint="eastAsia"/>
                <w:sz w:val="24"/>
                <w:szCs w:val="24"/>
              </w:rPr>
              <w:br/>
              <w:t>(三)在标价之外加价出售商品或收取未标明的费用的；</w:t>
            </w:r>
            <w:r w:rsidRPr="00E1027D">
              <w:rPr>
                <w:rFonts w:asciiTheme="minorEastAsia" w:hAnsiTheme="minorEastAsia" w:hint="eastAsia"/>
                <w:sz w:val="24"/>
                <w:szCs w:val="24"/>
              </w:rPr>
              <w:br/>
              <w:t>(四)不能提供降价记录或者有关核定价格资料的；</w:t>
            </w:r>
            <w:r w:rsidRPr="00E1027D">
              <w:rPr>
                <w:rFonts w:asciiTheme="minorEastAsia" w:hAnsiTheme="minorEastAsia" w:hint="eastAsia"/>
                <w:sz w:val="24"/>
                <w:szCs w:val="24"/>
              </w:rPr>
              <w:br/>
              <w:t>(五)擅自印制标价签或价目表的；</w:t>
            </w:r>
            <w:r w:rsidRPr="00E1027D">
              <w:rPr>
                <w:rFonts w:asciiTheme="minorEastAsia" w:hAnsiTheme="minorEastAsia" w:hint="eastAsia"/>
                <w:sz w:val="24"/>
                <w:szCs w:val="24"/>
              </w:rPr>
              <w:br/>
              <w:t>(六)使用未经监制的标价内容和方式的；</w:t>
            </w:r>
            <w:r w:rsidRPr="00E1027D">
              <w:rPr>
                <w:rFonts w:asciiTheme="minorEastAsia" w:hAnsiTheme="minorEastAsia" w:hint="eastAsia"/>
                <w:sz w:val="24"/>
                <w:szCs w:val="24"/>
              </w:rPr>
              <w:br/>
              <w:t>(七)其他违反明码标价规定的行为。</w:t>
            </w:r>
          </w:p>
        </w:tc>
        <w:tc>
          <w:tcPr>
            <w:tcW w:w="709" w:type="dxa"/>
            <w:shd w:val="clear" w:color="auto" w:fill="auto"/>
            <w:vAlign w:val="center"/>
            <w:hideMark/>
          </w:tcPr>
          <w:p w14:paraId="12486AD3" w14:textId="77777777" w:rsidR="00E06326" w:rsidRPr="00E1027D" w:rsidRDefault="00E06326" w:rsidP="00837F38">
            <w:pPr>
              <w:spacing w:line="400" w:lineRule="exact"/>
              <w:jc w:val="center"/>
              <w:rPr>
                <w:rFonts w:asciiTheme="minorEastAsia" w:hAnsiTheme="minorEastAsia" w:cs="宋体"/>
                <w:sz w:val="24"/>
                <w:szCs w:val="24"/>
              </w:rPr>
            </w:pPr>
            <w:r w:rsidRPr="00E1027D">
              <w:rPr>
                <w:rFonts w:asciiTheme="minorEastAsia" w:hAnsiTheme="minorEastAsia" w:hint="eastAsia"/>
                <w:sz w:val="24"/>
                <w:szCs w:val="24"/>
              </w:rPr>
              <w:lastRenderedPageBreak/>
              <w:t>轻微</w:t>
            </w:r>
          </w:p>
        </w:tc>
        <w:tc>
          <w:tcPr>
            <w:tcW w:w="4252" w:type="dxa"/>
            <w:shd w:val="clear" w:color="auto" w:fill="auto"/>
            <w:vAlign w:val="center"/>
            <w:hideMark/>
          </w:tcPr>
          <w:p w14:paraId="7F36D746" w14:textId="77777777" w:rsidR="00E06326" w:rsidRPr="00E1027D" w:rsidRDefault="00E06326" w:rsidP="00837F38">
            <w:pPr>
              <w:spacing w:line="400" w:lineRule="exact"/>
              <w:rPr>
                <w:rFonts w:asciiTheme="minorEastAsia" w:hAnsiTheme="minorEastAsia" w:cs="宋体"/>
                <w:sz w:val="24"/>
                <w:szCs w:val="24"/>
              </w:rPr>
            </w:pPr>
            <w:r w:rsidRPr="00E1027D">
              <w:rPr>
                <w:rFonts w:asciiTheme="minorEastAsia" w:hAnsiTheme="minorEastAsia" w:hint="eastAsia"/>
                <w:sz w:val="24"/>
                <w:szCs w:val="24"/>
              </w:rPr>
              <w:t>有主动消除或者减轻价格违法行为危害后果、配合执法机关查处价格违法行为有立功表现，以及其他减轻处罚情形的。</w:t>
            </w:r>
          </w:p>
        </w:tc>
        <w:tc>
          <w:tcPr>
            <w:tcW w:w="4224" w:type="dxa"/>
            <w:shd w:val="clear" w:color="auto" w:fill="auto"/>
            <w:vAlign w:val="center"/>
            <w:hideMark/>
          </w:tcPr>
          <w:p w14:paraId="75ED823A" w14:textId="77777777" w:rsidR="00E06326" w:rsidRPr="00E1027D" w:rsidRDefault="00E06326" w:rsidP="00837F38">
            <w:pPr>
              <w:spacing w:line="400" w:lineRule="exact"/>
              <w:rPr>
                <w:rFonts w:asciiTheme="minorEastAsia" w:hAnsiTheme="minorEastAsia" w:cs="宋体"/>
                <w:sz w:val="24"/>
                <w:szCs w:val="24"/>
              </w:rPr>
            </w:pPr>
            <w:r w:rsidRPr="00E1027D">
              <w:rPr>
                <w:rFonts w:asciiTheme="minorEastAsia" w:hAnsiTheme="minorEastAsia" w:hint="eastAsia"/>
                <w:sz w:val="24"/>
                <w:szCs w:val="24"/>
              </w:rPr>
              <w:t xml:space="preserve">    没收违法所得，</w:t>
            </w:r>
            <w:proofErr w:type="gramStart"/>
            <w:r w:rsidRPr="00E1027D">
              <w:rPr>
                <w:rFonts w:asciiTheme="minorEastAsia" w:hAnsiTheme="minorEastAsia" w:hint="eastAsia"/>
                <w:sz w:val="24"/>
                <w:szCs w:val="24"/>
              </w:rPr>
              <w:t>不</w:t>
            </w:r>
            <w:proofErr w:type="gramEnd"/>
            <w:r w:rsidRPr="00E1027D">
              <w:rPr>
                <w:rFonts w:asciiTheme="minorEastAsia" w:hAnsiTheme="minorEastAsia" w:hint="eastAsia"/>
                <w:sz w:val="24"/>
                <w:szCs w:val="24"/>
              </w:rPr>
              <w:t>处罚款。</w:t>
            </w:r>
          </w:p>
        </w:tc>
      </w:tr>
      <w:tr w:rsidR="00E1027D" w:rsidRPr="00E1027D" w14:paraId="4626CCE9" w14:textId="77777777" w:rsidTr="00580F9F">
        <w:trPr>
          <w:trHeight w:val="4762"/>
        </w:trPr>
        <w:tc>
          <w:tcPr>
            <w:tcW w:w="826" w:type="dxa"/>
            <w:vMerge/>
            <w:shd w:val="clear" w:color="auto" w:fill="auto"/>
            <w:vAlign w:val="center"/>
            <w:hideMark/>
          </w:tcPr>
          <w:p w14:paraId="15B150D7" w14:textId="77777777" w:rsidR="00E06326" w:rsidRPr="00E1027D" w:rsidRDefault="00E06326" w:rsidP="00580F9F">
            <w:pPr>
              <w:widowControl/>
              <w:spacing w:line="40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4E76FA02" w14:textId="77777777" w:rsidR="00E06326" w:rsidRPr="00E1027D" w:rsidRDefault="00E06326"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4561F784" w14:textId="77777777" w:rsidR="00E06326" w:rsidRPr="00E1027D" w:rsidRDefault="00E06326"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5A616628" w14:textId="77777777" w:rsidR="00E06326" w:rsidRPr="00E1027D" w:rsidRDefault="00E06326"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hint="eastAsia"/>
                <w:sz w:val="24"/>
                <w:szCs w:val="24"/>
              </w:rPr>
              <w:t>较轻</w:t>
            </w:r>
          </w:p>
        </w:tc>
        <w:tc>
          <w:tcPr>
            <w:tcW w:w="4252" w:type="dxa"/>
            <w:shd w:val="clear" w:color="auto" w:fill="auto"/>
            <w:vAlign w:val="center"/>
            <w:hideMark/>
          </w:tcPr>
          <w:p w14:paraId="6598F940" w14:textId="77777777" w:rsidR="00E06326" w:rsidRPr="00E1027D" w:rsidRDefault="00E06326"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有价格违法行为较轻,未造成严重后果、能够及时改正价格违法行为、从轻处罚能起到教育作用，以及其他从轻处罚情形的。</w:t>
            </w:r>
          </w:p>
        </w:tc>
        <w:tc>
          <w:tcPr>
            <w:tcW w:w="4224" w:type="dxa"/>
            <w:shd w:val="clear" w:color="auto" w:fill="auto"/>
            <w:vAlign w:val="center"/>
            <w:hideMark/>
          </w:tcPr>
          <w:p w14:paraId="389EFB98" w14:textId="77777777" w:rsidR="00E06326" w:rsidRPr="00E1027D" w:rsidRDefault="00E06326" w:rsidP="00837F38">
            <w:pPr>
              <w:widowControl/>
              <w:spacing w:line="400" w:lineRule="exact"/>
              <w:rPr>
                <w:rFonts w:asciiTheme="minorEastAsia" w:hAnsiTheme="minorEastAsia" w:cs="宋体"/>
                <w:kern w:val="0"/>
                <w:sz w:val="24"/>
                <w:szCs w:val="24"/>
              </w:rPr>
            </w:pPr>
            <w:r w:rsidRPr="00E1027D">
              <w:rPr>
                <w:rFonts w:asciiTheme="minorEastAsia" w:hAnsiTheme="minorEastAsia" w:cs="Arial" w:hint="eastAsia"/>
                <w:sz w:val="24"/>
                <w:szCs w:val="24"/>
              </w:rPr>
              <w:t> 没收违法所得，可以并处2000元以下的罚款。</w:t>
            </w:r>
          </w:p>
        </w:tc>
      </w:tr>
      <w:tr w:rsidR="00E1027D" w:rsidRPr="00E1027D" w14:paraId="52788F26" w14:textId="77777777" w:rsidTr="00580F9F">
        <w:trPr>
          <w:trHeight w:val="4762"/>
        </w:trPr>
        <w:tc>
          <w:tcPr>
            <w:tcW w:w="826" w:type="dxa"/>
            <w:vMerge w:val="restart"/>
            <w:shd w:val="clear" w:color="auto" w:fill="auto"/>
            <w:vAlign w:val="center"/>
            <w:hideMark/>
          </w:tcPr>
          <w:p w14:paraId="598FE68D" w14:textId="62965F86" w:rsidR="00E06326" w:rsidRPr="00E1027D" w:rsidRDefault="006E0182" w:rsidP="00580F9F">
            <w:pPr>
              <w:spacing w:line="400" w:lineRule="exact"/>
              <w:jc w:val="center"/>
              <w:rPr>
                <w:rFonts w:asciiTheme="minorEastAsia" w:hAnsiTheme="minorEastAsia" w:cs="宋体"/>
                <w:b/>
                <w:bCs/>
                <w:sz w:val="24"/>
                <w:szCs w:val="24"/>
              </w:rPr>
            </w:pPr>
            <w:r w:rsidRPr="00E1027D">
              <w:rPr>
                <w:rFonts w:asciiTheme="minorEastAsia" w:hAnsiTheme="minorEastAsia"/>
                <w:b/>
                <w:bCs/>
                <w:sz w:val="24"/>
                <w:szCs w:val="24"/>
              </w:rPr>
              <w:lastRenderedPageBreak/>
              <w:t>34</w:t>
            </w:r>
            <w:r w:rsidR="00161D8C" w:rsidRPr="00E1027D">
              <w:rPr>
                <w:rFonts w:asciiTheme="minorEastAsia" w:hAnsiTheme="minorEastAsia"/>
                <w:b/>
                <w:bCs/>
                <w:sz w:val="24"/>
                <w:szCs w:val="24"/>
              </w:rPr>
              <w:t>5</w:t>
            </w:r>
          </w:p>
        </w:tc>
        <w:tc>
          <w:tcPr>
            <w:tcW w:w="1288" w:type="dxa"/>
            <w:vMerge w:val="restart"/>
            <w:shd w:val="clear" w:color="auto" w:fill="auto"/>
            <w:vAlign w:val="center"/>
            <w:hideMark/>
          </w:tcPr>
          <w:p w14:paraId="008C9C3F" w14:textId="77777777" w:rsidR="00E06326" w:rsidRPr="00E1027D" w:rsidRDefault="00E06326" w:rsidP="00E06326">
            <w:pPr>
              <w:spacing w:line="400" w:lineRule="exact"/>
              <w:rPr>
                <w:rFonts w:asciiTheme="minorEastAsia" w:hAnsiTheme="minorEastAsia" w:cs="宋体"/>
                <w:b/>
                <w:bCs/>
                <w:sz w:val="24"/>
                <w:szCs w:val="24"/>
              </w:rPr>
            </w:pPr>
            <w:r w:rsidRPr="00E1027D">
              <w:rPr>
                <w:rFonts w:asciiTheme="minorEastAsia" w:hAnsiTheme="minorEastAsia" w:hint="eastAsia"/>
                <w:b/>
                <w:bCs/>
                <w:sz w:val="24"/>
                <w:szCs w:val="24"/>
              </w:rPr>
              <w:t>《中华人民共和国价格法》、《价格违法行为行政处罚规定》、《关于商品和服务实行明码标价的规定》</w:t>
            </w:r>
          </w:p>
        </w:tc>
        <w:tc>
          <w:tcPr>
            <w:tcW w:w="3834" w:type="dxa"/>
            <w:vMerge/>
            <w:vAlign w:val="center"/>
            <w:hideMark/>
          </w:tcPr>
          <w:p w14:paraId="2D52DB61" w14:textId="77777777" w:rsidR="00E06326" w:rsidRPr="00E1027D" w:rsidRDefault="00E06326" w:rsidP="00E06326">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5EB6DE72" w14:textId="77777777" w:rsidR="00E06326" w:rsidRPr="00E1027D" w:rsidRDefault="00E06326" w:rsidP="00E06326">
            <w:pPr>
              <w:widowControl/>
              <w:spacing w:line="400" w:lineRule="exact"/>
              <w:jc w:val="center"/>
              <w:rPr>
                <w:rFonts w:asciiTheme="minorEastAsia" w:hAnsiTheme="minorEastAsia" w:cs="宋体"/>
                <w:kern w:val="0"/>
                <w:sz w:val="24"/>
                <w:szCs w:val="24"/>
              </w:rPr>
            </w:pPr>
            <w:r w:rsidRPr="00E1027D">
              <w:rPr>
                <w:rFonts w:asciiTheme="minorEastAsia" w:hAnsiTheme="minorEastAsia" w:hint="eastAsia"/>
                <w:sz w:val="24"/>
                <w:szCs w:val="24"/>
              </w:rPr>
              <w:t>一般</w:t>
            </w:r>
          </w:p>
        </w:tc>
        <w:tc>
          <w:tcPr>
            <w:tcW w:w="4252" w:type="dxa"/>
            <w:shd w:val="clear" w:color="auto" w:fill="auto"/>
            <w:vAlign w:val="center"/>
            <w:hideMark/>
          </w:tcPr>
          <w:p w14:paraId="2880A853" w14:textId="77777777" w:rsidR="00E06326" w:rsidRPr="00E1027D" w:rsidRDefault="00E06326" w:rsidP="00E06326">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价格违法行为不具有减轻、从轻、从重处罚等情形的。</w:t>
            </w:r>
          </w:p>
        </w:tc>
        <w:tc>
          <w:tcPr>
            <w:tcW w:w="4224" w:type="dxa"/>
            <w:shd w:val="clear" w:color="auto" w:fill="auto"/>
            <w:vAlign w:val="center"/>
            <w:hideMark/>
          </w:tcPr>
          <w:p w14:paraId="6AC63F55" w14:textId="77777777" w:rsidR="00E06326" w:rsidRPr="00E1027D" w:rsidRDefault="00E06326" w:rsidP="00E06326">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没收违法所得，处2000元以上至3000元以下罚款。</w:t>
            </w:r>
          </w:p>
        </w:tc>
      </w:tr>
      <w:tr w:rsidR="00E1027D" w:rsidRPr="00E1027D" w14:paraId="75F9E1A9" w14:textId="77777777" w:rsidTr="00580F9F">
        <w:trPr>
          <w:trHeight w:val="4762"/>
        </w:trPr>
        <w:tc>
          <w:tcPr>
            <w:tcW w:w="826" w:type="dxa"/>
            <w:vMerge/>
            <w:shd w:val="clear" w:color="auto" w:fill="auto"/>
            <w:vAlign w:val="center"/>
            <w:hideMark/>
          </w:tcPr>
          <w:p w14:paraId="7618749A" w14:textId="77777777" w:rsidR="00E06326" w:rsidRPr="00E1027D" w:rsidRDefault="00E06326" w:rsidP="00580F9F">
            <w:pPr>
              <w:widowControl/>
              <w:spacing w:line="40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233E22F2" w14:textId="77777777" w:rsidR="00E06326" w:rsidRPr="00E1027D" w:rsidRDefault="00E06326"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21CF6014" w14:textId="77777777" w:rsidR="00E06326" w:rsidRPr="00E1027D" w:rsidRDefault="00E06326"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2BA5A1A7" w14:textId="77777777" w:rsidR="00E06326" w:rsidRPr="00E1027D" w:rsidRDefault="00E06326"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hint="eastAsia"/>
                <w:sz w:val="24"/>
                <w:szCs w:val="24"/>
              </w:rPr>
              <w:t>较重</w:t>
            </w:r>
          </w:p>
        </w:tc>
        <w:tc>
          <w:tcPr>
            <w:tcW w:w="4252" w:type="dxa"/>
            <w:shd w:val="clear" w:color="auto" w:fill="auto"/>
            <w:vAlign w:val="center"/>
            <w:hideMark/>
          </w:tcPr>
          <w:p w14:paraId="0C375AF7" w14:textId="77777777" w:rsidR="00E06326" w:rsidRPr="00E1027D" w:rsidRDefault="00E06326"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有价格违法行为严重或者社会影响较大、拒不配合执法，以及其他从重处罚情形的。</w:t>
            </w:r>
          </w:p>
        </w:tc>
        <w:tc>
          <w:tcPr>
            <w:tcW w:w="4224" w:type="dxa"/>
            <w:shd w:val="clear" w:color="auto" w:fill="auto"/>
            <w:vAlign w:val="center"/>
            <w:hideMark/>
          </w:tcPr>
          <w:p w14:paraId="42A95A4C" w14:textId="77777777" w:rsidR="00E06326" w:rsidRPr="00E1027D" w:rsidRDefault="00E06326" w:rsidP="00837F38">
            <w:pPr>
              <w:widowControl/>
              <w:spacing w:line="400" w:lineRule="exact"/>
              <w:rPr>
                <w:rFonts w:asciiTheme="minorEastAsia" w:hAnsiTheme="minorEastAsia" w:cs="宋体"/>
                <w:kern w:val="0"/>
                <w:sz w:val="24"/>
                <w:szCs w:val="24"/>
              </w:rPr>
            </w:pPr>
            <w:r w:rsidRPr="00E1027D">
              <w:rPr>
                <w:rFonts w:asciiTheme="minorEastAsia" w:hAnsiTheme="minorEastAsia" w:cs="Arial" w:hint="eastAsia"/>
                <w:sz w:val="24"/>
                <w:szCs w:val="24"/>
              </w:rPr>
              <w:t> 没收违法所得，处3000元以上至5000元以下罚款。</w:t>
            </w:r>
          </w:p>
        </w:tc>
      </w:tr>
      <w:tr w:rsidR="00E1027D" w:rsidRPr="00E1027D" w14:paraId="6A5D8ACD" w14:textId="77777777" w:rsidTr="00580F9F">
        <w:trPr>
          <w:trHeight w:val="4762"/>
        </w:trPr>
        <w:tc>
          <w:tcPr>
            <w:tcW w:w="826" w:type="dxa"/>
            <w:vMerge w:val="restart"/>
            <w:shd w:val="clear" w:color="auto" w:fill="auto"/>
            <w:vAlign w:val="center"/>
            <w:hideMark/>
          </w:tcPr>
          <w:p w14:paraId="0E52F840" w14:textId="26CFAACB" w:rsidR="00E06326" w:rsidRPr="00E1027D" w:rsidRDefault="006E0182" w:rsidP="00580F9F">
            <w:pPr>
              <w:spacing w:line="400" w:lineRule="exact"/>
              <w:jc w:val="center"/>
              <w:rPr>
                <w:rFonts w:asciiTheme="minorEastAsia" w:hAnsiTheme="minorEastAsia" w:cs="宋体"/>
                <w:b/>
                <w:bCs/>
                <w:sz w:val="24"/>
                <w:szCs w:val="24"/>
              </w:rPr>
            </w:pPr>
            <w:r w:rsidRPr="00E1027D">
              <w:rPr>
                <w:rFonts w:asciiTheme="minorEastAsia" w:hAnsiTheme="minorEastAsia"/>
                <w:b/>
                <w:bCs/>
                <w:sz w:val="24"/>
                <w:szCs w:val="24"/>
              </w:rPr>
              <w:lastRenderedPageBreak/>
              <w:t>34</w:t>
            </w:r>
            <w:r w:rsidR="00161D8C" w:rsidRPr="00E1027D">
              <w:rPr>
                <w:rFonts w:asciiTheme="minorEastAsia" w:hAnsiTheme="minorEastAsia"/>
                <w:b/>
                <w:bCs/>
                <w:sz w:val="24"/>
                <w:szCs w:val="24"/>
              </w:rPr>
              <w:t>6</w:t>
            </w:r>
          </w:p>
        </w:tc>
        <w:tc>
          <w:tcPr>
            <w:tcW w:w="1288" w:type="dxa"/>
            <w:vMerge w:val="restart"/>
            <w:shd w:val="clear" w:color="auto" w:fill="auto"/>
            <w:vAlign w:val="center"/>
            <w:hideMark/>
          </w:tcPr>
          <w:p w14:paraId="200A5970" w14:textId="77777777" w:rsidR="00E06326" w:rsidRPr="00E1027D" w:rsidRDefault="00E06326" w:rsidP="00837F38">
            <w:pPr>
              <w:spacing w:line="400" w:lineRule="exact"/>
              <w:rPr>
                <w:rFonts w:asciiTheme="minorEastAsia" w:hAnsiTheme="minorEastAsia" w:cs="宋体"/>
                <w:b/>
                <w:bCs/>
                <w:sz w:val="24"/>
                <w:szCs w:val="24"/>
              </w:rPr>
            </w:pPr>
            <w:r w:rsidRPr="00E1027D">
              <w:rPr>
                <w:rFonts w:asciiTheme="minorEastAsia" w:hAnsiTheme="minorEastAsia" w:hint="eastAsia"/>
                <w:b/>
                <w:bCs/>
                <w:sz w:val="24"/>
                <w:szCs w:val="24"/>
              </w:rPr>
              <w:t>《中华人民共和国价格法》、《价格违法行为行政处罚规定》、《禁止价格欺诈行为的规定》</w:t>
            </w:r>
          </w:p>
        </w:tc>
        <w:tc>
          <w:tcPr>
            <w:tcW w:w="3834" w:type="dxa"/>
            <w:vMerge w:val="restart"/>
            <w:shd w:val="clear" w:color="auto" w:fill="auto"/>
            <w:vAlign w:val="center"/>
            <w:hideMark/>
          </w:tcPr>
          <w:p w14:paraId="4815DB47" w14:textId="77777777" w:rsidR="00E06326" w:rsidRPr="00E1027D" w:rsidRDefault="00E06326" w:rsidP="00837F38">
            <w:pPr>
              <w:spacing w:line="400" w:lineRule="exact"/>
              <w:rPr>
                <w:rFonts w:asciiTheme="minorEastAsia" w:hAnsiTheme="minorEastAsia" w:cs="宋体"/>
                <w:sz w:val="24"/>
                <w:szCs w:val="24"/>
              </w:rPr>
            </w:pPr>
            <w:r w:rsidRPr="00E1027D">
              <w:rPr>
                <w:rFonts w:asciiTheme="minorEastAsia" w:hAnsiTheme="minorEastAsia" w:hint="eastAsia"/>
                <w:sz w:val="24"/>
                <w:szCs w:val="24"/>
              </w:rPr>
              <w:t>《中华人民共和国价格法》第四十条：经营者有本法第十四条所</w:t>
            </w:r>
            <w:proofErr w:type="gramStart"/>
            <w:r w:rsidRPr="00E1027D">
              <w:rPr>
                <w:rFonts w:asciiTheme="minorEastAsia" w:hAnsiTheme="minorEastAsia" w:hint="eastAsia"/>
                <w:sz w:val="24"/>
                <w:szCs w:val="24"/>
              </w:rPr>
              <w:t>列行</w:t>
            </w:r>
            <w:proofErr w:type="gramEnd"/>
            <w:r w:rsidRPr="00E1027D">
              <w:rPr>
                <w:rFonts w:asciiTheme="minorEastAsia" w:hAnsiTheme="minorEastAsia" w:hint="eastAsia"/>
                <w:sz w:val="24"/>
                <w:szCs w:val="24"/>
              </w:rPr>
              <w:t>为之一的，责令改正，没收违法所得，可以并处违法所得五倍以下的罚款；没有违法所得的，予以警告，可以并处罚款；情节严重的，责令停业整顿，或者由工商行政管理机关吊销营业执照。有关法律对本法第十四条所</w:t>
            </w:r>
            <w:proofErr w:type="gramStart"/>
            <w:r w:rsidRPr="00E1027D">
              <w:rPr>
                <w:rFonts w:asciiTheme="minorEastAsia" w:hAnsiTheme="minorEastAsia" w:hint="eastAsia"/>
                <w:sz w:val="24"/>
                <w:szCs w:val="24"/>
              </w:rPr>
              <w:t>列行</w:t>
            </w:r>
            <w:proofErr w:type="gramEnd"/>
            <w:r w:rsidRPr="00E1027D">
              <w:rPr>
                <w:rFonts w:asciiTheme="minorEastAsia" w:hAnsiTheme="minorEastAsia" w:hint="eastAsia"/>
                <w:sz w:val="24"/>
                <w:szCs w:val="24"/>
              </w:rPr>
              <w:t>为的处罚及处罚机关另有规定的，可以依照有关法律的规定执行。</w:t>
            </w:r>
            <w:r w:rsidRPr="00E1027D">
              <w:rPr>
                <w:rFonts w:asciiTheme="minorEastAsia" w:hAnsiTheme="minorEastAsia" w:hint="eastAsia"/>
                <w:sz w:val="24"/>
                <w:szCs w:val="24"/>
              </w:rPr>
              <w:br/>
              <w:t>有本法第十四条第（一）项、第（二）项所</w:t>
            </w:r>
            <w:proofErr w:type="gramStart"/>
            <w:r w:rsidRPr="00E1027D">
              <w:rPr>
                <w:rFonts w:asciiTheme="minorEastAsia" w:hAnsiTheme="minorEastAsia" w:hint="eastAsia"/>
                <w:sz w:val="24"/>
                <w:szCs w:val="24"/>
              </w:rPr>
              <w:t>列行</w:t>
            </w:r>
            <w:proofErr w:type="gramEnd"/>
            <w:r w:rsidRPr="00E1027D">
              <w:rPr>
                <w:rFonts w:asciiTheme="minorEastAsia" w:hAnsiTheme="minorEastAsia" w:hint="eastAsia"/>
                <w:sz w:val="24"/>
                <w:szCs w:val="24"/>
              </w:rPr>
              <w:t>为，属于是全国性的，由国务院价格主管部门认定；属于是省及省以下区域性的，由省、自治区、直辖市人民政府价格主管部门认定。</w:t>
            </w:r>
            <w:r w:rsidRPr="00E1027D">
              <w:rPr>
                <w:rFonts w:asciiTheme="minorEastAsia" w:hAnsiTheme="minorEastAsia" w:hint="eastAsia"/>
                <w:sz w:val="24"/>
                <w:szCs w:val="24"/>
              </w:rPr>
              <w:br/>
              <w:t>《价格违法行为行政处罚规定》第七条：经营者违反中华人民共和国价格法第十四条的规定，利用虚假的或者使人误解的价格手段，诱骗消费者或者其他经营者与其进行交易的，责令改正，没收违法所得，</w:t>
            </w:r>
            <w:r w:rsidRPr="00E1027D">
              <w:rPr>
                <w:rFonts w:asciiTheme="minorEastAsia" w:hAnsiTheme="minorEastAsia" w:hint="eastAsia"/>
                <w:sz w:val="24"/>
                <w:szCs w:val="24"/>
              </w:rPr>
              <w:lastRenderedPageBreak/>
              <w:t>并处违法所得5倍以下的罚款；没有违法所得的，处5万元以上50万元以下的罚款；情节严重的，责令停业整顿，或者由工商行政管理机关吊销营业执照。</w:t>
            </w:r>
            <w:r w:rsidRPr="00E1027D">
              <w:rPr>
                <w:rFonts w:asciiTheme="minorEastAsia" w:hAnsiTheme="minorEastAsia" w:hint="eastAsia"/>
                <w:sz w:val="24"/>
                <w:szCs w:val="24"/>
              </w:rPr>
              <w:br/>
              <w:t>《价格违法行为行政处罚规定》第十一条：</w:t>
            </w:r>
            <w:r w:rsidRPr="00E1027D">
              <w:rPr>
                <w:rFonts w:asciiTheme="minorEastAsia" w:hAnsiTheme="minorEastAsia" w:hint="eastAsia"/>
                <w:sz w:val="24"/>
                <w:szCs w:val="24"/>
              </w:rPr>
              <w:br/>
              <w:t>本规定第四条、第七条至第九条规定中经营者为个人的，对其没有违法所得的价格违法行为，可以处10万元以下的罚款。</w:t>
            </w:r>
            <w:r w:rsidRPr="00E1027D">
              <w:rPr>
                <w:rFonts w:asciiTheme="minorEastAsia" w:hAnsiTheme="minorEastAsia" w:hint="eastAsia"/>
                <w:sz w:val="24"/>
                <w:szCs w:val="24"/>
              </w:rPr>
              <w:br/>
              <w:t>本规定第五条、第六条、第十条规定中经营者为个人的，对其没有违法所得的价格违法行为，按照前款规定处罚；情节严重的，处10万元以上50万元以下的罚款。</w:t>
            </w:r>
            <w:r w:rsidRPr="00E1027D">
              <w:rPr>
                <w:rFonts w:asciiTheme="minorEastAsia" w:hAnsiTheme="minorEastAsia" w:hint="eastAsia"/>
                <w:sz w:val="24"/>
                <w:szCs w:val="24"/>
              </w:rPr>
              <w:br/>
              <w:t>《禁止价格欺诈行为的规定》第十一条：经营者有本规定第六条和第七条所</w:t>
            </w:r>
            <w:proofErr w:type="gramStart"/>
            <w:r w:rsidRPr="00E1027D">
              <w:rPr>
                <w:rFonts w:asciiTheme="minorEastAsia" w:hAnsiTheme="minorEastAsia" w:hint="eastAsia"/>
                <w:sz w:val="24"/>
                <w:szCs w:val="24"/>
              </w:rPr>
              <w:t>列行</w:t>
            </w:r>
            <w:proofErr w:type="gramEnd"/>
            <w:r w:rsidRPr="00E1027D">
              <w:rPr>
                <w:rFonts w:asciiTheme="minorEastAsia" w:hAnsiTheme="minorEastAsia" w:hint="eastAsia"/>
                <w:sz w:val="24"/>
                <w:szCs w:val="24"/>
              </w:rPr>
              <w:t>为之一的，由政府价格主管部门依照《中华人民共和国中华人民共和国价格法》和《价格违法行为行政处罚规定》进行处罚。</w:t>
            </w:r>
          </w:p>
        </w:tc>
        <w:tc>
          <w:tcPr>
            <w:tcW w:w="709" w:type="dxa"/>
            <w:shd w:val="clear" w:color="auto" w:fill="auto"/>
            <w:vAlign w:val="center"/>
            <w:hideMark/>
          </w:tcPr>
          <w:p w14:paraId="098A1879" w14:textId="77777777" w:rsidR="00E06326" w:rsidRPr="00E1027D" w:rsidRDefault="00E06326" w:rsidP="00837F38">
            <w:pPr>
              <w:spacing w:line="400" w:lineRule="exact"/>
              <w:jc w:val="center"/>
              <w:rPr>
                <w:rFonts w:asciiTheme="minorEastAsia" w:hAnsiTheme="minorEastAsia" w:cs="宋体"/>
                <w:sz w:val="24"/>
                <w:szCs w:val="24"/>
              </w:rPr>
            </w:pPr>
            <w:r w:rsidRPr="00E1027D">
              <w:rPr>
                <w:rFonts w:asciiTheme="minorEastAsia" w:hAnsiTheme="minorEastAsia" w:hint="eastAsia"/>
                <w:sz w:val="24"/>
                <w:szCs w:val="24"/>
              </w:rPr>
              <w:lastRenderedPageBreak/>
              <w:t>轻微</w:t>
            </w:r>
          </w:p>
        </w:tc>
        <w:tc>
          <w:tcPr>
            <w:tcW w:w="4252" w:type="dxa"/>
            <w:shd w:val="clear" w:color="auto" w:fill="auto"/>
            <w:vAlign w:val="center"/>
            <w:hideMark/>
          </w:tcPr>
          <w:p w14:paraId="11D9A018" w14:textId="77777777" w:rsidR="00E06326" w:rsidRPr="00E1027D" w:rsidRDefault="00E06326" w:rsidP="00837F38">
            <w:pPr>
              <w:spacing w:line="400" w:lineRule="exact"/>
              <w:rPr>
                <w:rFonts w:asciiTheme="minorEastAsia" w:hAnsiTheme="minorEastAsia" w:cs="宋体"/>
                <w:sz w:val="24"/>
                <w:szCs w:val="24"/>
              </w:rPr>
            </w:pPr>
            <w:r w:rsidRPr="00E1027D">
              <w:rPr>
                <w:rFonts w:asciiTheme="minorEastAsia" w:hAnsiTheme="minorEastAsia" w:hint="eastAsia"/>
                <w:sz w:val="24"/>
                <w:szCs w:val="24"/>
              </w:rPr>
              <w:t>有主动消除或者减轻价格违法行为危害后果、配合执法机关查处价格违法行为有立功表现，以及其他减轻处罚情形的。</w:t>
            </w:r>
          </w:p>
        </w:tc>
        <w:tc>
          <w:tcPr>
            <w:tcW w:w="4224" w:type="dxa"/>
            <w:shd w:val="clear" w:color="auto" w:fill="auto"/>
            <w:vAlign w:val="center"/>
            <w:hideMark/>
          </w:tcPr>
          <w:p w14:paraId="64DF6CCB" w14:textId="77777777" w:rsidR="00E06326" w:rsidRPr="00E1027D" w:rsidRDefault="00E06326" w:rsidP="00837F38">
            <w:pPr>
              <w:spacing w:line="400" w:lineRule="exact"/>
              <w:rPr>
                <w:rFonts w:asciiTheme="minorEastAsia" w:hAnsiTheme="minorEastAsia" w:cs="宋体"/>
                <w:sz w:val="24"/>
                <w:szCs w:val="24"/>
              </w:rPr>
            </w:pPr>
            <w:r w:rsidRPr="00E1027D">
              <w:rPr>
                <w:rFonts w:asciiTheme="minorEastAsia" w:hAnsiTheme="minorEastAsia" w:hint="eastAsia"/>
                <w:sz w:val="24"/>
                <w:szCs w:val="24"/>
              </w:rPr>
              <w:t>没收违法所得，可以</w:t>
            </w:r>
            <w:proofErr w:type="gramStart"/>
            <w:r w:rsidRPr="00E1027D">
              <w:rPr>
                <w:rFonts w:asciiTheme="minorEastAsia" w:hAnsiTheme="minorEastAsia" w:hint="eastAsia"/>
                <w:sz w:val="24"/>
                <w:szCs w:val="24"/>
              </w:rPr>
              <w:t>不</w:t>
            </w:r>
            <w:proofErr w:type="gramEnd"/>
            <w:r w:rsidRPr="00E1027D">
              <w:rPr>
                <w:rFonts w:asciiTheme="minorEastAsia" w:hAnsiTheme="minorEastAsia" w:hint="eastAsia"/>
                <w:sz w:val="24"/>
                <w:szCs w:val="24"/>
              </w:rPr>
              <w:t>处罚款；</w:t>
            </w:r>
            <w:r w:rsidRPr="00E1027D">
              <w:rPr>
                <w:rFonts w:asciiTheme="minorEastAsia" w:hAnsiTheme="minorEastAsia" w:hint="eastAsia"/>
                <w:sz w:val="24"/>
                <w:szCs w:val="24"/>
              </w:rPr>
              <w:br/>
              <w:t>没有违法所得的，处0.5万元以上5万元以下罚款；</w:t>
            </w:r>
            <w:r w:rsidRPr="00E1027D">
              <w:rPr>
                <w:rFonts w:asciiTheme="minorEastAsia" w:hAnsiTheme="minorEastAsia" w:hint="eastAsia"/>
                <w:sz w:val="24"/>
                <w:szCs w:val="24"/>
              </w:rPr>
              <w:br/>
              <w:t>经营者为个人的，没有违法所得的，</w:t>
            </w:r>
            <w:proofErr w:type="gramStart"/>
            <w:r w:rsidRPr="00E1027D">
              <w:rPr>
                <w:rFonts w:asciiTheme="minorEastAsia" w:hAnsiTheme="minorEastAsia" w:hint="eastAsia"/>
                <w:sz w:val="24"/>
                <w:szCs w:val="24"/>
              </w:rPr>
              <w:t>不</w:t>
            </w:r>
            <w:proofErr w:type="gramEnd"/>
            <w:r w:rsidRPr="00E1027D">
              <w:rPr>
                <w:rFonts w:asciiTheme="minorEastAsia" w:hAnsiTheme="minorEastAsia" w:hint="eastAsia"/>
                <w:sz w:val="24"/>
                <w:szCs w:val="24"/>
              </w:rPr>
              <w:t>处罚款。</w:t>
            </w:r>
          </w:p>
        </w:tc>
      </w:tr>
      <w:tr w:rsidR="00E1027D" w:rsidRPr="00E1027D" w14:paraId="536D7E87" w14:textId="77777777" w:rsidTr="00580F9F">
        <w:trPr>
          <w:trHeight w:val="4762"/>
        </w:trPr>
        <w:tc>
          <w:tcPr>
            <w:tcW w:w="826" w:type="dxa"/>
            <w:vMerge/>
            <w:shd w:val="clear" w:color="auto" w:fill="auto"/>
            <w:vAlign w:val="center"/>
            <w:hideMark/>
          </w:tcPr>
          <w:p w14:paraId="21A2B942" w14:textId="77777777" w:rsidR="00E06326" w:rsidRPr="00E1027D" w:rsidRDefault="00E06326" w:rsidP="00580F9F">
            <w:pPr>
              <w:widowControl/>
              <w:spacing w:line="40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7AA9EA32" w14:textId="77777777" w:rsidR="00E06326" w:rsidRPr="00E1027D" w:rsidRDefault="00E06326"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638A7C78" w14:textId="77777777" w:rsidR="00E06326" w:rsidRPr="00E1027D" w:rsidRDefault="00E06326"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52D5EE9F" w14:textId="77777777" w:rsidR="00E06326" w:rsidRPr="00E1027D" w:rsidRDefault="00E06326"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hint="eastAsia"/>
                <w:sz w:val="24"/>
                <w:szCs w:val="24"/>
              </w:rPr>
              <w:t>较轻</w:t>
            </w:r>
          </w:p>
        </w:tc>
        <w:tc>
          <w:tcPr>
            <w:tcW w:w="4252" w:type="dxa"/>
            <w:shd w:val="clear" w:color="auto" w:fill="auto"/>
            <w:vAlign w:val="center"/>
            <w:hideMark/>
          </w:tcPr>
          <w:p w14:paraId="74301A3B" w14:textId="77777777" w:rsidR="00E06326" w:rsidRPr="00E1027D" w:rsidRDefault="00E06326"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有价格违法行为较轻,未造成严重后果、能够及时改正价格违法行为、从轻处罚能起到教育作用，以及其他从轻处罚情形的。</w:t>
            </w:r>
          </w:p>
        </w:tc>
        <w:tc>
          <w:tcPr>
            <w:tcW w:w="4224" w:type="dxa"/>
            <w:shd w:val="clear" w:color="auto" w:fill="auto"/>
            <w:vAlign w:val="center"/>
            <w:hideMark/>
          </w:tcPr>
          <w:p w14:paraId="746B4CC8" w14:textId="77777777" w:rsidR="00E06326" w:rsidRPr="00E1027D" w:rsidRDefault="00E06326"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没收违法所得，并处违法所得0.2倍以下罚款；</w:t>
            </w:r>
            <w:r w:rsidRPr="00E1027D">
              <w:rPr>
                <w:rFonts w:asciiTheme="minorEastAsia" w:hAnsiTheme="minorEastAsia" w:hint="eastAsia"/>
                <w:sz w:val="24"/>
                <w:szCs w:val="24"/>
              </w:rPr>
              <w:br/>
              <w:t>没有违法所得的，处5万元以上10万元以下罚款；</w:t>
            </w:r>
            <w:r w:rsidRPr="00E1027D">
              <w:rPr>
                <w:rFonts w:asciiTheme="minorEastAsia" w:hAnsiTheme="minorEastAsia" w:hint="eastAsia"/>
                <w:sz w:val="24"/>
                <w:szCs w:val="24"/>
              </w:rPr>
              <w:br/>
              <w:t>经营者为个人的，没有违法所得的，可以处2万元以下罚款。</w:t>
            </w:r>
          </w:p>
        </w:tc>
      </w:tr>
      <w:tr w:rsidR="00E1027D" w:rsidRPr="00E1027D" w14:paraId="47B2BC86" w14:textId="77777777" w:rsidTr="00580F9F">
        <w:trPr>
          <w:trHeight w:val="4762"/>
        </w:trPr>
        <w:tc>
          <w:tcPr>
            <w:tcW w:w="826" w:type="dxa"/>
            <w:vMerge w:val="restart"/>
            <w:shd w:val="clear" w:color="auto" w:fill="auto"/>
            <w:vAlign w:val="center"/>
            <w:hideMark/>
          </w:tcPr>
          <w:p w14:paraId="2A9BF436" w14:textId="00D6AEA6" w:rsidR="00E06326" w:rsidRPr="00E1027D" w:rsidRDefault="006E0182" w:rsidP="00580F9F">
            <w:pPr>
              <w:spacing w:line="400" w:lineRule="exact"/>
              <w:jc w:val="center"/>
              <w:rPr>
                <w:rFonts w:asciiTheme="minorEastAsia" w:hAnsiTheme="minorEastAsia" w:cs="宋体"/>
                <w:b/>
                <w:bCs/>
                <w:sz w:val="24"/>
                <w:szCs w:val="24"/>
              </w:rPr>
            </w:pPr>
            <w:r w:rsidRPr="00E1027D">
              <w:rPr>
                <w:rFonts w:asciiTheme="minorEastAsia" w:hAnsiTheme="minorEastAsia"/>
                <w:b/>
                <w:bCs/>
                <w:sz w:val="24"/>
                <w:szCs w:val="24"/>
              </w:rPr>
              <w:lastRenderedPageBreak/>
              <w:t>34</w:t>
            </w:r>
            <w:r w:rsidR="00161D8C" w:rsidRPr="00E1027D">
              <w:rPr>
                <w:rFonts w:asciiTheme="minorEastAsia" w:hAnsiTheme="minorEastAsia"/>
                <w:b/>
                <w:bCs/>
                <w:sz w:val="24"/>
                <w:szCs w:val="24"/>
              </w:rPr>
              <w:t>6</w:t>
            </w:r>
          </w:p>
        </w:tc>
        <w:tc>
          <w:tcPr>
            <w:tcW w:w="1288" w:type="dxa"/>
            <w:vMerge w:val="restart"/>
            <w:shd w:val="clear" w:color="auto" w:fill="auto"/>
            <w:vAlign w:val="center"/>
            <w:hideMark/>
          </w:tcPr>
          <w:p w14:paraId="3BF47610" w14:textId="77777777" w:rsidR="00E06326" w:rsidRPr="00E1027D" w:rsidRDefault="00E06326" w:rsidP="00E06326">
            <w:pPr>
              <w:spacing w:line="400" w:lineRule="exact"/>
              <w:rPr>
                <w:rFonts w:asciiTheme="minorEastAsia" w:hAnsiTheme="minorEastAsia" w:cs="宋体"/>
                <w:b/>
                <w:bCs/>
                <w:sz w:val="24"/>
                <w:szCs w:val="24"/>
              </w:rPr>
            </w:pPr>
            <w:r w:rsidRPr="00E1027D">
              <w:rPr>
                <w:rFonts w:asciiTheme="minorEastAsia" w:hAnsiTheme="minorEastAsia" w:hint="eastAsia"/>
                <w:b/>
                <w:bCs/>
                <w:sz w:val="24"/>
                <w:szCs w:val="24"/>
              </w:rPr>
              <w:t>《中华人民共和国价格法》、《价格违法行为行政处罚规定》、《禁止价格欺诈行为的规定》</w:t>
            </w:r>
          </w:p>
        </w:tc>
        <w:tc>
          <w:tcPr>
            <w:tcW w:w="3834" w:type="dxa"/>
            <w:vMerge/>
            <w:vAlign w:val="center"/>
            <w:hideMark/>
          </w:tcPr>
          <w:p w14:paraId="2C62115D" w14:textId="77777777" w:rsidR="00E06326" w:rsidRPr="00E1027D" w:rsidRDefault="00E06326" w:rsidP="00E06326">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4940F68D" w14:textId="77777777" w:rsidR="00E06326" w:rsidRPr="00E1027D" w:rsidRDefault="00E06326" w:rsidP="00E06326">
            <w:pPr>
              <w:widowControl/>
              <w:spacing w:line="400" w:lineRule="exact"/>
              <w:jc w:val="center"/>
              <w:rPr>
                <w:rFonts w:asciiTheme="minorEastAsia" w:hAnsiTheme="minorEastAsia" w:cs="宋体"/>
                <w:kern w:val="0"/>
                <w:sz w:val="24"/>
                <w:szCs w:val="24"/>
              </w:rPr>
            </w:pPr>
            <w:r w:rsidRPr="00E1027D">
              <w:rPr>
                <w:rFonts w:asciiTheme="minorEastAsia" w:hAnsiTheme="minorEastAsia" w:hint="eastAsia"/>
                <w:sz w:val="24"/>
                <w:szCs w:val="24"/>
              </w:rPr>
              <w:t>一般</w:t>
            </w:r>
          </w:p>
        </w:tc>
        <w:tc>
          <w:tcPr>
            <w:tcW w:w="4252" w:type="dxa"/>
            <w:shd w:val="clear" w:color="auto" w:fill="auto"/>
            <w:vAlign w:val="center"/>
            <w:hideMark/>
          </w:tcPr>
          <w:p w14:paraId="5C3F49ED" w14:textId="77777777" w:rsidR="00E06326" w:rsidRPr="00E1027D" w:rsidRDefault="00E06326" w:rsidP="00E06326">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价格违法行为不具有减轻、从轻、从重处罚等情形的。</w:t>
            </w:r>
          </w:p>
        </w:tc>
        <w:tc>
          <w:tcPr>
            <w:tcW w:w="4224" w:type="dxa"/>
            <w:shd w:val="clear" w:color="auto" w:fill="auto"/>
            <w:vAlign w:val="center"/>
            <w:hideMark/>
          </w:tcPr>
          <w:p w14:paraId="0303E69D" w14:textId="77777777" w:rsidR="00E06326" w:rsidRPr="00E1027D" w:rsidRDefault="00E06326" w:rsidP="00E06326">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没收违法所得，并处违法所得0.2倍以上1倍以下罚款；</w:t>
            </w:r>
            <w:r w:rsidRPr="00E1027D">
              <w:rPr>
                <w:rFonts w:asciiTheme="minorEastAsia" w:hAnsiTheme="minorEastAsia" w:hint="eastAsia"/>
                <w:sz w:val="24"/>
                <w:szCs w:val="24"/>
              </w:rPr>
              <w:br/>
              <w:t>没有违法所得的，处10万元以上20万元以下罚款；</w:t>
            </w:r>
            <w:r w:rsidRPr="00E1027D">
              <w:rPr>
                <w:rFonts w:asciiTheme="minorEastAsia" w:hAnsiTheme="minorEastAsia" w:hint="eastAsia"/>
                <w:sz w:val="24"/>
                <w:szCs w:val="24"/>
              </w:rPr>
              <w:br/>
              <w:t>经营者为个人的，没有违法所得的，处2万元以上4万元以下罚款。</w:t>
            </w:r>
          </w:p>
        </w:tc>
      </w:tr>
      <w:tr w:rsidR="00E1027D" w:rsidRPr="00E1027D" w14:paraId="0CD135BC" w14:textId="77777777" w:rsidTr="00580F9F">
        <w:trPr>
          <w:trHeight w:val="4762"/>
        </w:trPr>
        <w:tc>
          <w:tcPr>
            <w:tcW w:w="826" w:type="dxa"/>
            <w:vMerge/>
            <w:shd w:val="clear" w:color="auto" w:fill="auto"/>
            <w:vAlign w:val="center"/>
            <w:hideMark/>
          </w:tcPr>
          <w:p w14:paraId="2EF72FF5" w14:textId="77777777" w:rsidR="00E06326" w:rsidRPr="00E1027D" w:rsidRDefault="00E06326" w:rsidP="00580F9F">
            <w:pPr>
              <w:widowControl/>
              <w:spacing w:line="40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5BF79B3A" w14:textId="77777777" w:rsidR="00E06326" w:rsidRPr="00E1027D" w:rsidRDefault="00E06326"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450AD603" w14:textId="77777777" w:rsidR="00E06326" w:rsidRPr="00E1027D" w:rsidRDefault="00E06326"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4BC1180A" w14:textId="77777777" w:rsidR="00E06326" w:rsidRPr="00E1027D" w:rsidRDefault="00E06326"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hint="eastAsia"/>
                <w:sz w:val="24"/>
                <w:szCs w:val="24"/>
              </w:rPr>
              <w:t>较重</w:t>
            </w:r>
          </w:p>
        </w:tc>
        <w:tc>
          <w:tcPr>
            <w:tcW w:w="4252" w:type="dxa"/>
            <w:shd w:val="clear" w:color="auto" w:fill="auto"/>
            <w:vAlign w:val="center"/>
            <w:hideMark/>
          </w:tcPr>
          <w:p w14:paraId="49C42780" w14:textId="77777777" w:rsidR="00E06326" w:rsidRPr="00E1027D" w:rsidRDefault="00E06326"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有价格违法行为严重或者社会影响较大、拒不配合执法，以及其他从重处罚情形的。</w:t>
            </w:r>
          </w:p>
        </w:tc>
        <w:tc>
          <w:tcPr>
            <w:tcW w:w="4224" w:type="dxa"/>
            <w:shd w:val="clear" w:color="auto" w:fill="auto"/>
            <w:vAlign w:val="center"/>
            <w:hideMark/>
          </w:tcPr>
          <w:p w14:paraId="052C3A9C" w14:textId="77777777" w:rsidR="00E06326" w:rsidRPr="00E1027D" w:rsidRDefault="00E06326"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没收违法所得，并处违法所得1倍以上5倍以下罚款；</w:t>
            </w:r>
            <w:r w:rsidRPr="00E1027D">
              <w:rPr>
                <w:rFonts w:asciiTheme="minorEastAsia" w:hAnsiTheme="minorEastAsia" w:hint="eastAsia"/>
                <w:sz w:val="24"/>
                <w:szCs w:val="24"/>
              </w:rPr>
              <w:br/>
              <w:t>没有违法所得的，处20万元以上50万元以下罚款，情节严重的，责令停业整顿，或者吊销营业执照。</w:t>
            </w:r>
            <w:r w:rsidRPr="00E1027D">
              <w:rPr>
                <w:rFonts w:asciiTheme="minorEastAsia" w:hAnsiTheme="minorEastAsia" w:hint="eastAsia"/>
                <w:sz w:val="24"/>
                <w:szCs w:val="24"/>
              </w:rPr>
              <w:br/>
              <w:t>经营者为个人的，没有违法所得的，处4万元以上10万元以下的罚款。</w:t>
            </w:r>
          </w:p>
        </w:tc>
      </w:tr>
      <w:tr w:rsidR="00E1027D" w:rsidRPr="00E1027D" w14:paraId="179A8888" w14:textId="77777777" w:rsidTr="00580F9F">
        <w:trPr>
          <w:trHeight w:val="4762"/>
        </w:trPr>
        <w:tc>
          <w:tcPr>
            <w:tcW w:w="826" w:type="dxa"/>
            <w:vMerge w:val="restart"/>
            <w:shd w:val="clear" w:color="auto" w:fill="auto"/>
            <w:vAlign w:val="center"/>
            <w:hideMark/>
          </w:tcPr>
          <w:p w14:paraId="51073693" w14:textId="05122A8C" w:rsidR="00E06326" w:rsidRPr="00E1027D" w:rsidRDefault="006E0182" w:rsidP="00580F9F">
            <w:pPr>
              <w:spacing w:line="400" w:lineRule="exact"/>
              <w:jc w:val="center"/>
              <w:rPr>
                <w:rFonts w:asciiTheme="minorEastAsia" w:hAnsiTheme="minorEastAsia" w:cs="宋体"/>
                <w:b/>
                <w:bCs/>
                <w:sz w:val="24"/>
                <w:szCs w:val="24"/>
              </w:rPr>
            </w:pPr>
            <w:r w:rsidRPr="00E1027D">
              <w:rPr>
                <w:rFonts w:asciiTheme="minorEastAsia" w:hAnsiTheme="minorEastAsia"/>
                <w:b/>
                <w:bCs/>
                <w:sz w:val="24"/>
                <w:szCs w:val="24"/>
              </w:rPr>
              <w:lastRenderedPageBreak/>
              <w:t>34</w:t>
            </w:r>
            <w:r w:rsidR="00161D8C" w:rsidRPr="00E1027D">
              <w:rPr>
                <w:rFonts w:asciiTheme="minorEastAsia" w:hAnsiTheme="minorEastAsia"/>
                <w:b/>
                <w:bCs/>
                <w:sz w:val="24"/>
                <w:szCs w:val="24"/>
              </w:rPr>
              <w:t>7</w:t>
            </w:r>
          </w:p>
        </w:tc>
        <w:tc>
          <w:tcPr>
            <w:tcW w:w="1288" w:type="dxa"/>
            <w:vMerge w:val="restart"/>
            <w:shd w:val="clear" w:color="auto" w:fill="auto"/>
            <w:vAlign w:val="center"/>
            <w:hideMark/>
          </w:tcPr>
          <w:p w14:paraId="1CC597F8" w14:textId="77777777" w:rsidR="00E06326" w:rsidRPr="00E1027D" w:rsidRDefault="00E06326" w:rsidP="00837F38">
            <w:pPr>
              <w:spacing w:line="400" w:lineRule="exact"/>
              <w:rPr>
                <w:rFonts w:asciiTheme="minorEastAsia" w:hAnsiTheme="minorEastAsia" w:cs="宋体"/>
                <w:b/>
                <w:bCs/>
                <w:sz w:val="24"/>
                <w:szCs w:val="24"/>
              </w:rPr>
            </w:pPr>
            <w:r w:rsidRPr="00E1027D">
              <w:rPr>
                <w:rFonts w:asciiTheme="minorEastAsia" w:hAnsiTheme="minorEastAsia" w:hint="eastAsia"/>
                <w:b/>
                <w:bCs/>
                <w:sz w:val="24"/>
                <w:szCs w:val="24"/>
              </w:rPr>
              <w:t>《中华人民共和国价格法》、《价格违法行为行政处罚规定》、《关于制止低价倾销行为的规定》</w:t>
            </w:r>
          </w:p>
        </w:tc>
        <w:tc>
          <w:tcPr>
            <w:tcW w:w="3834" w:type="dxa"/>
            <w:vMerge w:val="restart"/>
            <w:shd w:val="clear" w:color="auto" w:fill="auto"/>
            <w:vAlign w:val="center"/>
            <w:hideMark/>
          </w:tcPr>
          <w:p w14:paraId="6363D484" w14:textId="77777777" w:rsidR="00E06326" w:rsidRPr="00E1027D" w:rsidRDefault="00E06326" w:rsidP="00837F38">
            <w:pPr>
              <w:spacing w:line="400" w:lineRule="exact"/>
              <w:rPr>
                <w:rFonts w:asciiTheme="minorEastAsia" w:hAnsiTheme="minorEastAsia" w:cs="宋体"/>
                <w:sz w:val="24"/>
                <w:szCs w:val="24"/>
              </w:rPr>
            </w:pPr>
            <w:r w:rsidRPr="00E1027D">
              <w:rPr>
                <w:rFonts w:asciiTheme="minorEastAsia" w:hAnsiTheme="minorEastAsia" w:hint="eastAsia"/>
                <w:sz w:val="24"/>
                <w:szCs w:val="24"/>
              </w:rPr>
              <w:t>《中华人民共和国价格法》第四十条：经营者有本法第十四条所</w:t>
            </w:r>
            <w:proofErr w:type="gramStart"/>
            <w:r w:rsidRPr="00E1027D">
              <w:rPr>
                <w:rFonts w:asciiTheme="minorEastAsia" w:hAnsiTheme="minorEastAsia" w:hint="eastAsia"/>
                <w:sz w:val="24"/>
                <w:szCs w:val="24"/>
              </w:rPr>
              <w:t>列行</w:t>
            </w:r>
            <w:proofErr w:type="gramEnd"/>
            <w:r w:rsidRPr="00E1027D">
              <w:rPr>
                <w:rFonts w:asciiTheme="minorEastAsia" w:hAnsiTheme="minorEastAsia" w:hint="eastAsia"/>
                <w:sz w:val="24"/>
                <w:szCs w:val="24"/>
              </w:rPr>
              <w:t>为之一的，责令改正，没收违法所得，可以并处违法所得五倍以下的罚款；没有违法所得的，予以警告，可以并处罚款；情节严重的，责令停业整顿，或者由工商行政管理机关吊销营业执照。有关法律对本法第十四条所</w:t>
            </w:r>
            <w:proofErr w:type="gramStart"/>
            <w:r w:rsidRPr="00E1027D">
              <w:rPr>
                <w:rFonts w:asciiTheme="minorEastAsia" w:hAnsiTheme="minorEastAsia" w:hint="eastAsia"/>
                <w:sz w:val="24"/>
                <w:szCs w:val="24"/>
              </w:rPr>
              <w:t>列行</w:t>
            </w:r>
            <w:proofErr w:type="gramEnd"/>
            <w:r w:rsidRPr="00E1027D">
              <w:rPr>
                <w:rFonts w:asciiTheme="minorEastAsia" w:hAnsiTheme="minorEastAsia" w:hint="eastAsia"/>
                <w:sz w:val="24"/>
                <w:szCs w:val="24"/>
              </w:rPr>
              <w:t>为的处罚及处罚机关另有规定的，可以依照有关法律的规定执行。</w:t>
            </w:r>
            <w:r w:rsidRPr="00E1027D">
              <w:rPr>
                <w:rFonts w:asciiTheme="minorEastAsia" w:hAnsiTheme="minorEastAsia" w:hint="eastAsia"/>
                <w:sz w:val="24"/>
                <w:szCs w:val="24"/>
              </w:rPr>
              <w:br/>
              <w:t>有本法第十四条第（一）项、第（二）项所</w:t>
            </w:r>
            <w:proofErr w:type="gramStart"/>
            <w:r w:rsidRPr="00E1027D">
              <w:rPr>
                <w:rFonts w:asciiTheme="minorEastAsia" w:hAnsiTheme="minorEastAsia" w:hint="eastAsia"/>
                <w:sz w:val="24"/>
                <w:szCs w:val="24"/>
              </w:rPr>
              <w:t>列行</w:t>
            </w:r>
            <w:proofErr w:type="gramEnd"/>
            <w:r w:rsidRPr="00E1027D">
              <w:rPr>
                <w:rFonts w:asciiTheme="minorEastAsia" w:hAnsiTheme="minorEastAsia" w:hint="eastAsia"/>
                <w:sz w:val="24"/>
                <w:szCs w:val="24"/>
              </w:rPr>
              <w:t>为，属于是全国性的，由国务院价格主管部门认定；属于是省及省以下区域性的，由省、自治区、直辖市人民政府价格主管部门认定。</w:t>
            </w:r>
            <w:r w:rsidRPr="00E1027D">
              <w:rPr>
                <w:rFonts w:asciiTheme="minorEastAsia" w:hAnsiTheme="minorEastAsia" w:hint="eastAsia"/>
                <w:sz w:val="24"/>
                <w:szCs w:val="24"/>
              </w:rPr>
              <w:br/>
              <w:t>《价格违法行为行政处罚规定》第四条第（一）项：经营者违反中华人民共和国价格法第十四条的规定，有下列行为之一的，责令改正，没收违法所得，并处违法所得5倍以下的罚款；没有违法所得的，处</w:t>
            </w:r>
            <w:r w:rsidRPr="00E1027D">
              <w:rPr>
                <w:rFonts w:asciiTheme="minorEastAsia" w:hAnsiTheme="minorEastAsia" w:hint="eastAsia"/>
                <w:sz w:val="24"/>
                <w:szCs w:val="24"/>
              </w:rPr>
              <w:lastRenderedPageBreak/>
              <w:t>10万元以上100万元以下的罚款；情节严重的，责令停业整顿，或者由工商行政管理机关吊销营业执照：</w:t>
            </w:r>
            <w:r w:rsidRPr="00E1027D">
              <w:rPr>
                <w:rFonts w:asciiTheme="minorEastAsia" w:hAnsiTheme="minorEastAsia" w:hint="eastAsia"/>
                <w:sz w:val="24"/>
                <w:szCs w:val="24"/>
              </w:rPr>
              <w:br/>
              <w:t>（一）除依法降价处理鲜活商品、季节性商品、积压商品等商品外，为了排挤竞争对手或者独占市场，以低于成本的价格倾销，扰乱正常的生产经营秩序，损害国家利益或者其他经营者的合法权益的；</w:t>
            </w:r>
            <w:r w:rsidRPr="00E1027D">
              <w:rPr>
                <w:rFonts w:asciiTheme="minorEastAsia" w:hAnsiTheme="minorEastAsia" w:hint="eastAsia"/>
                <w:sz w:val="24"/>
                <w:szCs w:val="24"/>
              </w:rPr>
              <w:br/>
              <w:t>《价格违法行为行政处罚规定》第十一条：本规定第四条、第七条至第九条规定中经营者为个人的，对其没有违法所得的价格违法行为，可以处10万元以下的罚款。</w:t>
            </w:r>
            <w:r w:rsidRPr="00E1027D">
              <w:rPr>
                <w:rFonts w:asciiTheme="minorEastAsia" w:hAnsiTheme="minorEastAsia" w:hint="eastAsia"/>
                <w:sz w:val="24"/>
                <w:szCs w:val="24"/>
              </w:rPr>
              <w:br/>
              <w:t>本规定第五条、第六条、第十条规定中经营者为个人的，对其没有违法所得的价格违法行为，按照前款规定处罚；情节严重的，处10万元以上50万元以下的罚款。</w:t>
            </w:r>
            <w:r w:rsidRPr="00E1027D">
              <w:rPr>
                <w:rFonts w:asciiTheme="minorEastAsia" w:hAnsiTheme="minorEastAsia" w:hint="eastAsia"/>
                <w:sz w:val="24"/>
                <w:szCs w:val="24"/>
              </w:rPr>
              <w:br/>
              <w:t>《关于制止低价倾销行为的规定》第十八条：省级以上人民政府价格主管部门依法对低价倾销行为实施行政处罚。</w:t>
            </w:r>
          </w:p>
        </w:tc>
        <w:tc>
          <w:tcPr>
            <w:tcW w:w="709" w:type="dxa"/>
            <w:shd w:val="clear" w:color="auto" w:fill="auto"/>
            <w:vAlign w:val="center"/>
            <w:hideMark/>
          </w:tcPr>
          <w:p w14:paraId="07DCBA7A" w14:textId="77777777" w:rsidR="00E06326" w:rsidRPr="00E1027D" w:rsidRDefault="00E06326" w:rsidP="00837F38">
            <w:pPr>
              <w:spacing w:line="400" w:lineRule="exact"/>
              <w:jc w:val="center"/>
              <w:rPr>
                <w:rFonts w:asciiTheme="minorEastAsia" w:hAnsiTheme="minorEastAsia" w:cs="宋体"/>
                <w:sz w:val="24"/>
                <w:szCs w:val="24"/>
              </w:rPr>
            </w:pPr>
            <w:r w:rsidRPr="00E1027D">
              <w:rPr>
                <w:rFonts w:asciiTheme="minorEastAsia" w:hAnsiTheme="minorEastAsia" w:hint="eastAsia"/>
                <w:sz w:val="24"/>
                <w:szCs w:val="24"/>
              </w:rPr>
              <w:lastRenderedPageBreak/>
              <w:t>轻微</w:t>
            </w:r>
          </w:p>
        </w:tc>
        <w:tc>
          <w:tcPr>
            <w:tcW w:w="4252" w:type="dxa"/>
            <w:shd w:val="clear" w:color="auto" w:fill="auto"/>
            <w:vAlign w:val="center"/>
            <w:hideMark/>
          </w:tcPr>
          <w:p w14:paraId="39EA8ABA" w14:textId="77777777" w:rsidR="00E06326" w:rsidRPr="00E1027D" w:rsidRDefault="00E06326" w:rsidP="00837F38">
            <w:pPr>
              <w:spacing w:line="400" w:lineRule="exact"/>
              <w:rPr>
                <w:rFonts w:asciiTheme="minorEastAsia" w:hAnsiTheme="minorEastAsia" w:cs="宋体"/>
                <w:sz w:val="24"/>
                <w:szCs w:val="24"/>
              </w:rPr>
            </w:pPr>
            <w:r w:rsidRPr="00E1027D">
              <w:rPr>
                <w:rFonts w:asciiTheme="minorEastAsia" w:hAnsiTheme="minorEastAsia" w:hint="eastAsia"/>
                <w:sz w:val="24"/>
                <w:szCs w:val="24"/>
              </w:rPr>
              <w:t>有主动消除或者减轻价格违法行为危害后果、配合执法机关查处价格违法行为有立功表现，以及其他减轻处罚情形的。</w:t>
            </w:r>
          </w:p>
        </w:tc>
        <w:tc>
          <w:tcPr>
            <w:tcW w:w="4224" w:type="dxa"/>
            <w:shd w:val="clear" w:color="auto" w:fill="auto"/>
            <w:vAlign w:val="center"/>
            <w:hideMark/>
          </w:tcPr>
          <w:p w14:paraId="75D8C215" w14:textId="77777777" w:rsidR="00E06326" w:rsidRPr="00E1027D" w:rsidRDefault="00E06326" w:rsidP="00837F38">
            <w:pPr>
              <w:spacing w:line="400" w:lineRule="exact"/>
              <w:rPr>
                <w:rFonts w:asciiTheme="minorEastAsia" w:hAnsiTheme="minorEastAsia" w:cs="宋体"/>
                <w:sz w:val="24"/>
                <w:szCs w:val="24"/>
              </w:rPr>
            </w:pPr>
            <w:r w:rsidRPr="00E1027D">
              <w:rPr>
                <w:rFonts w:asciiTheme="minorEastAsia" w:hAnsiTheme="minorEastAsia" w:hint="eastAsia"/>
                <w:sz w:val="24"/>
                <w:szCs w:val="24"/>
              </w:rPr>
              <w:t>没收违法所得，可以</w:t>
            </w:r>
            <w:proofErr w:type="gramStart"/>
            <w:r w:rsidRPr="00E1027D">
              <w:rPr>
                <w:rFonts w:asciiTheme="minorEastAsia" w:hAnsiTheme="minorEastAsia" w:hint="eastAsia"/>
                <w:sz w:val="24"/>
                <w:szCs w:val="24"/>
              </w:rPr>
              <w:t>不</w:t>
            </w:r>
            <w:proofErr w:type="gramEnd"/>
            <w:r w:rsidRPr="00E1027D">
              <w:rPr>
                <w:rFonts w:asciiTheme="minorEastAsia" w:hAnsiTheme="minorEastAsia" w:hint="eastAsia"/>
                <w:sz w:val="24"/>
                <w:szCs w:val="24"/>
              </w:rPr>
              <w:t>处罚款；</w:t>
            </w:r>
            <w:r w:rsidRPr="00E1027D">
              <w:rPr>
                <w:rFonts w:asciiTheme="minorEastAsia" w:hAnsiTheme="minorEastAsia" w:hint="eastAsia"/>
                <w:sz w:val="24"/>
                <w:szCs w:val="24"/>
              </w:rPr>
              <w:br/>
              <w:t>没有违法所得的，处1万元以上10万元以下罚款；</w:t>
            </w:r>
            <w:r w:rsidRPr="00E1027D">
              <w:rPr>
                <w:rFonts w:asciiTheme="minorEastAsia" w:hAnsiTheme="minorEastAsia" w:hint="eastAsia"/>
                <w:sz w:val="24"/>
                <w:szCs w:val="24"/>
              </w:rPr>
              <w:br/>
              <w:t>经营者为个人的，没有违法所得的，</w:t>
            </w:r>
            <w:proofErr w:type="gramStart"/>
            <w:r w:rsidRPr="00E1027D">
              <w:rPr>
                <w:rFonts w:asciiTheme="minorEastAsia" w:hAnsiTheme="minorEastAsia" w:hint="eastAsia"/>
                <w:sz w:val="24"/>
                <w:szCs w:val="24"/>
              </w:rPr>
              <w:t>不</w:t>
            </w:r>
            <w:proofErr w:type="gramEnd"/>
            <w:r w:rsidRPr="00E1027D">
              <w:rPr>
                <w:rFonts w:asciiTheme="minorEastAsia" w:hAnsiTheme="minorEastAsia" w:hint="eastAsia"/>
                <w:sz w:val="24"/>
                <w:szCs w:val="24"/>
              </w:rPr>
              <w:t>处罚款。</w:t>
            </w:r>
          </w:p>
        </w:tc>
      </w:tr>
      <w:tr w:rsidR="00E1027D" w:rsidRPr="00E1027D" w14:paraId="5BB341FF" w14:textId="77777777" w:rsidTr="00580F9F">
        <w:trPr>
          <w:trHeight w:val="4762"/>
        </w:trPr>
        <w:tc>
          <w:tcPr>
            <w:tcW w:w="826" w:type="dxa"/>
            <w:vMerge/>
            <w:shd w:val="clear" w:color="auto" w:fill="auto"/>
            <w:vAlign w:val="center"/>
            <w:hideMark/>
          </w:tcPr>
          <w:p w14:paraId="1E748846" w14:textId="77777777" w:rsidR="00E06326" w:rsidRPr="00E1027D" w:rsidRDefault="00E06326" w:rsidP="00580F9F">
            <w:pPr>
              <w:widowControl/>
              <w:spacing w:line="40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779CA81D" w14:textId="77777777" w:rsidR="00E06326" w:rsidRPr="00E1027D" w:rsidRDefault="00E06326"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4FEA53B3" w14:textId="77777777" w:rsidR="00E06326" w:rsidRPr="00E1027D" w:rsidRDefault="00E06326"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6B99DAE8" w14:textId="77777777" w:rsidR="00E06326" w:rsidRPr="00E1027D" w:rsidRDefault="00E06326"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hint="eastAsia"/>
                <w:sz w:val="24"/>
                <w:szCs w:val="24"/>
              </w:rPr>
              <w:t>较轻</w:t>
            </w:r>
          </w:p>
        </w:tc>
        <w:tc>
          <w:tcPr>
            <w:tcW w:w="4252" w:type="dxa"/>
            <w:shd w:val="clear" w:color="auto" w:fill="auto"/>
            <w:vAlign w:val="center"/>
            <w:hideMark/>
          </w:tcPr>
          <w:p w14:paraId="086FF12B" w14:textId="77777777" w:rsidR="00E06326" w:rsidRPr="00E1027D" w:rsidRDefault="00E06326"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有价格违法行为较轻,未造成严重后果、能够及时改正价格违法行为、从轻处罚能起到教育作用，以及其他从轻处罚情形的。</w:t>
            </w:r>
          </w:p>
        </w:tc>
        <w:tc>
          <w:tcPr>
            <w:tcW w:w="4224" w:type="dxa"/>
            <w:shd w:val="clear" w:color="auto" w:fill="auto"/>
            <w:vAlign w:val="center"/>
            <w:hideMark/>
          </w:tcPr>
          <w:p w14:paraId="4983ADE7" w14:textId="77777777" w:rsidR="00E06326" w:rsidRPr="00E1027D" w:rsidRDefault="00E06326"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没收违法所得，并处违法所得0.2倍以下罚款；</w:t>
            </w:r>
            <w:r w:rsidRPr="00E1027D">
              <w:rPr>
                <w:rFonts w:asciiTheme="minorEastAsia" w:hAnsiTheme="minorEastAsia" w:hint="eastAsia"/>
                <w:sz w:val="24"/>
                <w:szCs w:val="24"/>
              </w:rPr>
              <w:br/>
              <w:t>没有违法所得的，处10万元以上20万元以下罚款；</w:t>
            </w:r>
            <w:r w:rsidRPr="00E1027D">
              <w:rPr>
                <w:rFonts w:asciiTheme="minorEastAsia" w:hAnsiTheme="minorEastAsia" w:hint="eastAsia"/>
                <w:sz w:val="24"/>
                <w:szCs w:val="24"/>
              </w:rPr>
              <w:br/>
              <w:t>经营者为个人的，没有违法所得的，可以处2万元以下罚款。</w:t>
            </w:r>
          </w:p>
        </w:tc>
      </w:tr>
      <w:tr w:rsidR="00E1027D" w:rsidRPr="00E1027D" w14:paraId="65819977" w14:textId="77777777" w:rsidTr="00580F9F">
        <w:trPr>
          <w:trHeight w:val="4762"/>
        </w:trPr>
        <w:tc>
          <w:tcPr>
            <w:tcW w:w="826" w:type="dxa"/>
            <w:vMerge w:val="restart"/>
            <w:shd w:val="clear" w:color="auto" w:fill="auto"/>
            <w:vAlign w:val="center"/>
            <w:hideMark/>
          </w:tcPr>
          <w:p w14:paraId="06F7ADA1" w14:textId="323AD039" w:rsidR="00E06326" w:rsidRPr="00E1027D" w:rsidRDefault="006E0182" w:rsidP="00580F9F">
            <w:pPr>
              <w:spacing w:line="400" w:lineRule="exact"/>
              <w:jc w:val="center"/>
              <w:rPr>
                <w:rFonts w:asciiTheme="minorEastAsia" w:hAnsiTheme="minorEastAsia" w:cs="宋体"/>
                <w:b/>
                <w:bCs/>
                <w:sz w:val="24"/>
                <w:szCs w:val="24"/>
              </w:rPr>
            </w:pPr>
            <w:r w:rsidRPr="00E1027D">
              <w:rPr>
                <w:rFonts w:asciiTheme="minorEastAsia" w:hAnsiTheme="minorEastAsia"/>
                <w:b/>
                <w:bCs/>
                <w:sz w:val="24"/>
                <w:szCs w:val="24"/>
              </w:rPr>
              <w:lastRenderedPageBreak/>
              <w:t>34</w:t>
            </w:r>
            <w:r w:rsidR="00161D8C" w:rsidRPr="00E1027D">
              <w:rPr>
                <w:rFonts w:asciiTheme="minorEastAsia" w:hAnsiTheme="minorEastAsia"/>
                <w:b/>
                <w:bCs/>
                <w:sz w:val="24"/>
                <w:szCs w:val="24"/>
              </w:rPr>
              <w:t>7</w:t>
            </w:r>
          </w:p>
        </w:tc>
        <w:tc>
          <w:tcPr>
            <w:tcW w:w="1288" w:type="dxa"/>
            <w:vMerge w:val="restart"/>
            <w:shd w:val="clear" w:color="auto" w:fill="auto"/>
            <w:vAlign w:val="center"/>
            <w:hideMark/>
          </w:tcPr>
          <w:p w14:paraId="66CCB2BB" w14:textId="77777777" w:rsidR="00E06326" w:rsidRPr="00E1027D" w:rsidRDefault="00E06326" w:rsidP="00E06326">
            <w:pPr>
              <w:spacing w:line="400" w:lineRule="exact"/>
              <w:rPr>
                <w:rFonts w:asciiTheme="minorEastAsia" w:hAnsiTheme="minorEastAsia" w:cs="宋体"/>
                <w:b/>
                <w:bCs/>
                <w:sz w:val="24"/>
                <w:szCs w:val="24"/>
              </w:rPr>
            </w:pPr>
            <w:r w:rsidRPr="00E1027D">
              <w:rPr>
                <w:rFonts w:asciiTheme="minorEastAsia" w:hAnsiTheme="minorEastAsia" w:hint="eastAsia"/>
                <w:b/>
                <w:bCs/>
                <w:sz w:val="24"/>
                <w:szCs w:val="24"/>
              </w:rPr>
              <w:t>《中华人民共和国价格法》、《价格违法行为行政处罚规定》、《关于制止低价倾销行为的规定》</w:t>
            </w:r>
          </w:p>
        </w:tc>
        <w:tc>
          <w:tcPr>
            <w:tcW w:w="3834" w:type="dxa"/>
            <w:vMerge/>
            <w:vAlign w:val="center"/>
            <w:hideMark/>
          </w:tcPr>
          <w:p w14:paraId="55F1A771" w14:textId="77777777" w:rsidR="00E06326" w:rsidRPr="00E1027D" w:rsidRDefault="00E06326" w:rsidP="00E06326">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32B18F64" w14:textId="77777777" w:rsidR="00E06326" w:rsidRPr="00E1027D" w:rsidRDefault="00E06326" w:rsidP="00E06326">
            <w:pPr>
              <w:widowControl/>
              <w:spacing w:line="400" w:lineRule="exact"/>
              <w:jc w:val="center"/>
              <w:rPr>
                <w:rFonts w:asciiTheme="minorEastAsia" w:hAnsiTheme="minorEastAsia" w:cs="宋体"/>
                <w:kern w:val="0"/>
                <w:sz w:val="24"/>
                <w:szCs w:val="24"/>
              </w:rPr>
            </w:pPr>
            <w:r w:rsidRPr="00E1027D">
              <w:rPr>
                <w:rFonts w:asciiTheme="minorEastAsia" w:hAnsiTheme="minorEastAsia" w:hint="eastAsia"/>
                <w:sz w:val="24"/>
                <w:szCs w:val="24"/>
              </w:rPr>
              <w:t>一般</w:t>
            </w:r>
          </w:p>
        </w:tc>
        <w:tc>
          <w:tcPr>
            <w:tcW w:w="4252" w:type="dxa"/>
            <w:shd w:val="clear" w:color="auto" w:fill="auto"/>
            <w:vAlign w:val="center"/>
            <w:hideMark/>
          </w:tcPr>
          <w:p w14:paraId="60D6B409" w14:textId="77777777" w:rsidR="00E06326" w:rsidRPr="00E1027D" w:rsidRDefault="00E06326" w:rsidP="00E06326">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价格违法行为不具有减轻、从轻、从重处罚等情形的。</w:t>
            </w:r>
          </w:p>
        </w:tc>
        <w:tc>
          <w:tcPr>
            <w:tcW w:w="4224" w:type="dxa"/>
            <w:shd w:val="clear" w:color="auto" w:fill="auto"/>
            <w:vAlign w:val="center"/>
            <w:hideMark/>
          </w:tcPr>
          <w:p w14:paraId="27C5ACC4" w14:textId="77777777" w:rsidR="00E06326" w:rsidRPr="00E1027D" w:rsidRDefault="00E06326" w:rsidP="00E06326">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没收违法所得，并处违法所得0.2倍以上1倍以下罚款；</w:t>
            </w:r>
            <w:r w:rsidRPr="00E1027D">
              <w:rPr>
                <w:rFonts w:asciiTheme="minorEastAsia" w:hAnsiTheme="minorEastAsia" w:hint="eastAsia"/>
                <w:sz w:val="24"/>
                <w:szCs w:val="24"/>
              </w:rPr>
              <w:br/>
              <w:t>没有违法所得的，处20万元以上40万元以下罚款；</w:t>
            </w:r>
            <w:r w:rsidRPr="00E1027D">
              <w:rPr>
                <w:rFonts w:asciiTheme="minorEastAsia" w:hAnsiTheme="minorEastAsia" w:hint="eastAsia"/>
                <w:sz w:val="24"/>
                <w:szCs w:val="24"/>
              </w:rPr>
              <w:br/>
              <w:t>经营者为个人的，没有违法所得的，处2万元以上4万元以下罚款。</w:t>
            </w:r>
          </w:p>
        </w:tc>
      </w:tr>
      <w:tr w:rsidR="00E1027D" w:rsidRPr="00E1027D" w14:paraId="1669D89C" w14:textId="77777777" w:rsidTr="00580F9F">
        <w:trPr>
          <w:trHeight w:val="4762"/>
        </w:trPr>
        <w:tc>
          <w:tcPr>
            <w:tcW w:w="826" w:type="dxa"/>
            <w:vMerge/>
            <w:shd w:val="clear" w:color="auto" w:fill="auto"/>
            <w:vAlign w:val="center"/>
            <w:hideMark/>
          </w:tcPr>
          <w:p w14:paraId="37E96843" w14:textId="77777777" w:rsidR="00E06326" w:rsidRPr="00E1027D" w:rsidRDefault="00E06326" w:rsidP="00580F9F">
            <w:pPr>
              <w:widowControl/>
              <w:spacing w:line="40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105199C0" w14:textId="77777777" w:rsidR="00E06326" w:rsidRPr="00E1027D" w:rsidRDefault="00E06326"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25841233" w14:textId="77777777" w:rsidR="00E06326" w:rsidRPr="00E1027D" w:rsidRDefault="00E06326"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56BAF1E3" w14:textId="77777777" w:rsidR="00E06326" w:rsidRPr="00E1027D" w:rsidRDefault="00E06326"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hint="eastAsia"/>
                <w:sz w:val="24"/>
                <w:szCs w:val="24"/>
              </w:rPr>
              <w:t>较重</w:t>
            </w:r>
          </w:p>
        </w:tc>
        <w:tc>
          <w:tcPr>
            <w:tcW w:w="4252" w:type="dxa"/>
            <w:shd w:val="clear" w:color="auto" w:fill="auto"/>
            <w:vAlign w:val="center"/>
            <w:hideMark/>
          </w:tcPr>
          <w:p w14:paraId="5CDE769E" w14:textId="77777777" w:rsidR="00E06326" w:rsidRPr="00E1027D" w:rsidRDefault="00E06326"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有价格违法行为严重或者社会影响较大、拒不配合执法，以及其他从重处罚情形的。</w:t>
            </w:r>
          </w:p>
        </w:tc>
        <w:tc>
          <w:tcPr>
            <w:tcW w:w="4224" w:type="dxa"/>
            <w:shd w:val="clear" w:color="auto" w:fill="auto"/>
            <w:vAlign w:val="center"/>
            <w:hideMark/>
          </w:tcPr>
          <w:p w14:paraId="5D796D7A" w14:textId="77777777" w:rsidR="00E06326" w:rsidRPr="00E1027D" w:rsidRDefault="00E06326"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没收违法所得，并处违法所得1倍以上5倍以下罚款；</w:t>
            </w:r>
            <w:r w:rsidRPr="00E1027D">
              <w:rPr>
                <w:rFonts w:asciiTheme="minorEastAsia" w:hAnsiTheme="minorEastAsia" w:hint="eastAsia"/>
                <w:sz w:val="24"/>
                <w:szCs w:val="24"/>
              </w:rPr>
              <w:br/>
              <w:t>没有违法所得的，处40万元以上100万元以下罚款，情节严重的，责令停业整顿，或者吊销营业执照。</w:t>
            </w:r>
            <w:r w:rsidRPr="00E1027D">
              <w:rPr>
                <w:rFonts w:asciiTheme="minorEastAsia" w:hAnsiTheme="minorEastAsia" w:hint="eastAsia"/>
                <w:sz w:val="24"/>
                <w:szCs w:val="24"/>
              </w:rPr>
              <w:br/>
            </w:r>
            <w:r w:rsidRPr="00E1027D">
              <w:rPr>
                <w:rFonts w:asciiTheme="minorEastAsia" w:hAnsiTheme="minorEastAsia" w:cs="Arial" w:hint="eastAsia"/>
                <w:sz w:val="24"/>
                <w:szCs w:val="24"/>
              </w:rPr>
              <w:t> </w:t>
            </w:r>
            <w:r w:rsidRPr="00E1027D">
              <w:rPr>
                <w:rFonts w:asciiTheme="minorEastAsia" w:hAnsiTheme="minorEastAsia" w:hint="eastAsia"/>
                <w:sz w:val="24"/>
                <w:szCs w:val="24"/>
              </w:rPr>
              <w:t>经营者为个人的，没有违法所得的，处4万元以上10万元以下的罚款。</w:t>
            </w:r>
          </w:p>
        </w:tc>
      </w:tr>
      <w:tr w:rsidR="00E1027D" w:rsidRPr="00E1027D" w14:paraId="3F333428" w14:textId="77777777" w:rsidTr="00580F9F">
        <w:trPr>
          <w:trHeight w:val="4762"/>
        </w:trPr>
        <w:tc>
          <w:tcPr>
            <w:tcW w:w="826" w:type="dxa"/>
            <w:vMerge w:val="restart"/>
            <w:shd w:val="clear" w:color="auto" w:fill="auto"/>
            <w:vAlign w:val="center"/>
            <w:hideMark/>
          </w:tcPr>
          <w:p w14:paraId="75A792BD" w14:textId="29573DB9" w:rsidR="00E06326" w:rsidRPr="00E1027D" w:rsidRDefault="006E0182" w:rsidP="00580F9F">
            <w:pPr>
              <w:spacing w:line="400" w:lineRule="exact"/>
              <w:jc w:val="center"/>
              <w:rPr>
                <w:rFonts w:asciiTheme="minorEastAsia" w:hAnsiTheme="minorEastAsia" w:cs="宋体"/>
                <w:b/>
                <w:bCs/>
                <w:sz w:val="24"/>
                <w:szCs w:val="24"/>
              </w:rPr>
            </w:pPr>
            <w:r w:rsidRPr="00E1027D">
              <w:rPr>
                <w:rFonts w:asciiTheme="minorEastAsia" w:hAnsiTheme="minorEastAsia"/>
                <w:b/>
                <w:bCs/>
                <w:sz w:val="24"/>
                <w:szCs w:val="24"/>
              </w:rPr>
              <w:lastRenderedPageBreak/>
              <w:t>34</w:t>
            </w:r>
            <w:r w:rsidR="00161D8C" w:rsidRPr="00E1027D">
              <w:rPr>
                <w:rFonts w:asciiTheme="minorEastAsia" w:hAnsiTheme="minorEastAsia"/>
                <w:b/>
                <w:bCs/>
                <w:sz w:val="24"/>
                <w:szCs w:val="24"/>
              </w:rPr>
              <w:t>8</w:t>
            </w:r>
          </w:p>
        </w:tc>
        <w:tc>
          <w:tcPr>
            <w:tcW w:w="1288" w:type="dxa"/>
            <w:vMerge w:val="restart"/>
            <w:shd w:val="clear" w:color="auto" w:fill="auto"/>
            <w:vAlign w:val="center"/>
            <w:hideMark/>
          </w:tcPr>
          <w:p w14:paraId="38B55419" w14:textId="77777777" w:rsidR="00E06326" w:rsidRPr="00E1027D" w:rsidRDefault="00E06326" w:rsidP="00837F38">
            <w:pPr>
              <w:spacing w:line="400" w:lineRule="exact"/>
              <w:rPr>
                <w:rFonts w:asciiTheme="minorEastAsia" w:hAnsiTheme="minorEastAsia" w:cs="宋体"/>
                <w:b/>
                <w:bCs/>
                <w:sz w:val="24"/>
                <w:szCs w:val="24"/>
              </w:rPr>
            </w:pPr>
            <w:r w:rsidRPr="00E1027D">
              <w:rPr>
                <w:rFonts w:asciiTheme="minorEastAsia" w:hAnsiTheme="minorEastAsia" w:hint="eastAsia"/>
                <w:b/>
                <w:bCs/>
                <w:sz w:val="24"/>
                <w:szCs w:val="24"/>
              </w:rPr>
              <w:t>《中华人民共和国价格法》、《价格违法行为行政处罚规定》、《制止牟取暴利的暂行规定》</w:t>
            </w:r>
          </w:p>
        </w:tc>
        <w:tc>
          <w:tcPr>
            <w:tcW w:w="3834" w:type="dxa"/>
            <w:vMerge w:val="restart"/>
            <w:shd w:val="clear" w:color="auto" w:fill="auto"/>
            <w:vAlign w:val="center"/>
            <w:hideMark/>
          </w:tcPr>
          <w:p w14:paraId="1F680B3E" w14:textId="77777777" w:rsidR="00E06326" w:rsidRPr="00E1027D" w:rsidRDefault="00E06326" w:rsidP="00837F38">
            <w:pPr>
              <w:spacing w:line="400" w:lineRule="exact"/>
              <w:rPr>
                <w:rFonts w:asciiTheme="minorEastAsia" w:hAnsiTheme="minorEastAsia" w:cs="宋体"/>
                <w:sz w:val="24"/>
                <w:szCs w:val="24"/>
              </w:rPr>
            </w:pPr>
            <w:r w:rsidRPr="00E1027D">
              <w:rPr>
                <w:rFonts w:asciiTheme="minorEastAsia" w:hAnsiTheme="minorEastAsia" w:hint="eastAsia"/>
                <w:sz w:val="24"/>
                <w:szCs w:val="24"/>
              </w:rPr>
              <w:t>《中华人民共和国价格法》第四十条：经营者有本法第十四条所</w:t>
            </w:r>
            <w:proofErr w:type="gramStart"/>
            <w:r w:rsidRPr="00E1027D">
              <w:rPr>
                <w:rFonts w:asciiTheme="minorEastAsia" w:hAnsiTheme="minorEastAsia" w:hint="eastAsia"/>
                <w:sz w:val="24"/>
                <w:szCs w:val="24"/>
              </w:rPr>
              <w:t>列行</w:t>
            </w:r>
            <w:proofErr w:type="gramEnd"/>
            <w:r w:rsidRPr="00E1027D">
              <w:rPr>
                <w:rFonts w:asciiTheme="minorEastAsia" w:hAnsiTheme="minorEastAsia" w:hint="eastAsia"/>
                <w:sz w:val="24"/>
                <w:szCs w:val="24"/>
              </w:rPr>
              <w:t>为之一的，责令改正，没收违法所得，可以并处违法所得五倍以下的罚款；没有违法所得的，予以警告，可以并处罚款；情节严重的，责令停业整顿，或者由工商行政管理机关吊销营业执照。有关法律对本法第十四条所</w:t>
            </w:r>
            <w:proofErr w:type="gramStart"/>
            <w:r w:rsidRPr="00E1027D">
              <w:rPr>
                <w:rFonts w:asciiTheme="minorEastAsia" w:hAnsiTheme="minorEastAsia" w:hint="eastAsia"/>
                <w:sz w:val="24"/>
                <w:szCs w:val="24"/>
              </w:rPr>
              <w:t>列行</w:t>
            </w:r>
            <w:proofErr w:type="gramEnd"/>
            <w:r w:rsidRPr="00E1027D">
              <w:rPr>
                <w:rFonts w:asciiTheme="minorEastAsia" w:hAnsiTheme="minorEastAsia" w:hint="eastAsia"/>
                <w:sz w:val="24"/>
                <w:szCs w:val="24"/>
              </w:rPr>
              <w:t>为的处罚及处罚机关另有规定的，可以依照有关法律的规定执行。</w:t>
            </w:r>
            <w:r w:rsidRPr="00E1027D">
              <w:rPr>
                <w:rFonts w:asciiTheme="minorEastAsia" w:hAnsiTheme="minorEastAsia" w:hint="eastAsia"/>
                <w:sz w:val="24"/>
                <w:szCs w:val="24"/>
              </w:rPr>
              <w:br/>
              <w:t>有本法第十四条第（一）项、第（二）项所</w:t>
            </w:r>
            <w:proofErr w:type="gramStart"/>
            <w:r w:rsidRPr="00E1027D">
              <w:rPr>
                <w:rFonts w:asciiTheme="minorEastAsia" w:hAnsiTheme="minorEastAsia" w:hint="eastAsia"/>
                <w:sz w:val="24"/>
                <w:szCs w:val="24"/>
              </w:rPr>
              <w:t>列行</w:t>
            </w:r>
            <w:proofErr w:type="gramEnd"/>
            <w:r w:rsidRPr="00E1027D">
              <w:rPr>
                <w:rFonts w:asciiTheme="minorEastAsia" w:hAnsiTheme="minorEastAsia" w:hint="eastAsia"/>
                <w:sz w:val="24"/>
                <w:szCs w:val="24"/>
              </w:rPr>
              <w:t>为，属于是全国性的，由国务院价格主管部门认定；属于是省及省以下区域性的，由省、自治区、直辖市人民政府价格主管部门认定。</w:t>
            </w:r>
            <w:r w:rsidRPr="00E1027D">
              <w:rPr>
                <w:rFonts w:asciiTheme="minorEastAsia" w:hAnsiTheme="minorEastAsia" w:hint="eastAsia"/>
                <w:sz w:val="24"/>
                <w:szCs w:val="24"/>
              </w:rPr>
              <w:br/>
              <w:t>《价格违法行为行政处罚规定》第十二条：经营者违反法律、法规的规定牟取暴利的，责令改正，没收违法所得，可以并处违法所得5倍以下的罚款；情节严重的，责令停业整顿，或者由工商行政管理机关</w:t>
            </w:r>
            <w:r w:rsidRPr="00E1027D">
              <w:rPr>
                <w:rFonts w:asciiTheme="minorEastAsia" w:hAnsiTheme="minorEastAsia" w:hint="eastAsia"/>
                <w:sz w:val="24"/>
                <w:szCs w:val="24"/>
              </w:rPr>
              <w:lastRenderedPageBreak/>
              <w:t>吊销营业执照。</w:t>
            </w:r>
            <w:r w:rsidRPr="00E1027D">
              <w:rPr>
                <w:rFonts w:asciiTheme="minorEastAsia" w:hAnsiTheme="minorEastAsia" w:hint="eastAsia"/>
                <w:sz w:val="24"/>
                <w:szCs w:val="24"/>
              </w:rPr>
              <w:br/>
              <w:t>《制止牟取暴利的暂行规定》第十一条：违反本规定第五条规定的，由价格监督检查机构责令改正；拒不改正的，予以警告、没收违法所得，可以并处违法所得5倍以下的罚款。</w:t>
            </w:r>
            <w:r w:rsidRPr="00E1027D">
              <w:rPr>
                <w:rFonts w:asciiTheme="minorEastAsia" w:hAnsiTheme="minorEastAsia" w:hint="eastAsia"/>
                <w:sz w:val="24"/>
                <w:szCs w:val="24"/>
              </w:rPr>
              <w:br/>
              <w:t>《制止牟取暴利的暂行规定》第十五条：工商行政管理、审计、财政、税务、公安、技术监督等部门，应当在各自的职责范围内，配合价格监督检查机构查处牟取暴利的行为。</w:t>
            </w:r>
          </w:p>
        </w:tc>
        <w:tc>
          <w:tcPr>
            <w:tcW w:w="709" w:type="dxa"/>
            <w:shd w:val="clear" w:color="auto" w:fill="auto"/>
            <w:vAlign w:val="center"/>
            <w:hideMark/>
          </w:tcPr>
          <w:p w14:paraId="7583F9ED" w14:textId="77777777" w:rsidR="00E06326" w:rsidRPr="00E1027D" w:rsidRDefault="00E06326" w:rsidP="00837F38">
            <w:pPr>
              <w:spacing w:line="400" w:lineRule="exact"/>
              <w:jc w:val="center"/>
              <w:rPr>
                <w:rFonts w:asciiTheme="minorEastAsia" w:hAnsiTheme="minorEastAsia" w:cs="宋体"/>
                <w:sz w:val="24"/>
                <w:szCs w:val="24"/>
              </w:rPr>
            </w:pPr>
            <w:r w:rsidRPr="00E1027D">
              <w:rPr>
                <w:rFonts w:asciiTheme="minorEastAsia" w:hAnsiTheme="minorEastAsia" w:hint="eastAsia"/>
                <w:sz w:val="24"/>
                <w:szCs w:val="24"/>
              </w:rPr>
              <w:lastRenderedPageBreak/>
              <w:t>轻微</w:t>
            </w:r>
          </w:p>
        </w:tc>
        <w:tc>
          <w:tcPr>
            <w:tcW w:w="4252" w:type="dxa"/>
            <w:shd w:val="clear" w:color="auto" w:fill="auto"/>
            <w:vAlign w:val="center"/>
            <w:hideMark/>
          </w:tcPr>
          <w:p w14:paraId="6317DFF9" w14:textId="77777777" w:rsidR="00E06326" w:rsidRPr="00E1027D" w:rsidRDefault="00E06326" w:rsidP="00837F38">
            <w:pPr>
              <w:spacing w:line="400" w:lineRule="exact"/>
              <w:rPr>
                <w:rFonts w:asciiTheme="minorEastAsia" w:hAnsiTheme="minorEastAsia" w:cs="宋体"/>
                <w:sz w:val="24"/>
                <w:szCs w:val="24"/>
              </w:rPr>
            </w:pPr>
            <w:r w:rsidRPr="00E1027D">
              <w:rPr>
                <w:rFonts w:asciiTheme="minorEastAsia" w:hAnsiTheme="minorEastAsia" w:hint="eastAsia"/>
                <w:sz w:val="24"/>
                <w:szCs w:val="24"/>
              </w:rPr>
              <w:t>有主动消除或者减轻价格违法行为危害后果、配合执法机关查处价格违法行为有立功表现，以及其他减轻处罚情形的。</w:t>
            </w:r>
          </w:p>
        </w:tc>
        <w:tc>
          <w:tcPr>
            <w:tcW w:w="4224" w:type="dxa"/>
            <w:shd w:val="clear" w:color="auto" w:fill="auto"/>
            <w:vAlign w:val="center"/>
            <w:hideMark/>
          </w:tcPr>
          <w:p w14:paraId="25F83C6F" w14:textId="77777777" w:rsidR="00E06326" w:rsidRPr="00E1027D" w:rsidRDefault="00E06326" w:rsidP="00837F38">
            <w:pPr>
              <w:spacing w:line="400" w:lineRule="exact"/>
              <w:rPr>
                <w:rFonts w:asciiTheme="minorEastAsia" w:hAnsiTheme="minorEastAsia" w:cs="宋体"/>
                <w:sz w:val="24"/>
                <w:szCs w:val="24"/>
              </w:rPr>
            </w:pPr>
            <w:r w:rsidRPr="00E1027D">
              <w:rPr>
                <w:rFonts w:asciiTheme="minorEastAsia" w:hAnsiTheme="minorEastAsia" w:hint="eastAsia"/>
                <w:sz w:val="24"/>
                <w:szCs w:val="24"/>
              </w:rPr>
              <w:t>没收违法所得，</w:t>
            </w:r>
            <w:proofErr w:type="gramStart"/>
            <w:r w:rsidRPr="00E1027D">
              <w:rPr>
                <w:rFonts w:asciiTheme="minorEastAsia" w:hAnsiTheme="minorEastAsia" w:hint="eastAsia"/>
                <w:sz w:val="24"/>
                <w:szCs w:val="24"/>
              </w:rPr>
              <w:t>不</w:t>
            </w:r>
            <w:proofErr w:type="gramEnd"/>
            <w:r w:rsidRPr="00E1027D">
              <w:rPr>
                <w:rFonts w:asciiTheme="minorEastAsia" w:hAnsiTheme="minorEastAsia" w:hint="eastAsia"/>
                <w:sz w:val="24"/>
                <w:szCs w:val="24"/>
              </w:rPr>
              <w:t>处罚款。</w:t>
            </w:r>
          </w:p>
        </w:tc>
      </w:tr>
      <w:tr w:rsidR="00E1027D" w:rsidRPr="00E1027D" w14:paraId="655D0495" w14:textId="77777777" w:rsidTr="00580F9F">
        <w:trPr>
          <w:trHeight w:val="4762"/>
        </w:trPr>
        <w:tc>
          <w:tcPr>
            <w:tcW w:w="826" w:type="dxa"/>
            <w:vMerge/>
            <w:shd w:val="clear" w:color="auto" w:fill="auto"/>
            <w:vAlign w:val="center"/>
            <w:hideMark/>
          </w:tcPr>
          <w:p w14:paraId="2A64C776" w14:textId="77777777" w:rsidR="00E06326" w:rsidRPr="00E1027D" w:rsidRDefault="00E06326" w:rsidP="00580F9F">
            <w:pPr>
              <w:widowControl/>
              <w:spacing w:line="40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7744C70A" w14:textId="77777777" w:rsidR="00E06326" w:rsidRPr="00E1027D" w:rsidRDefault="00E06326"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2494CE49" w14:textId="77777777" w:rsidR="00E06326" w:rsidRPr="00E1027D" w:rsidRDefault="00E06326"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7BBA7F89" w14:textId="77777777" w:rsidR="00E06326" w:rsidRPr="00E1027D" w:rsidRDefault="00E06326"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hint="eastAsia"/>
                <w:sz w:val="24"/>
                <w:szCs w:val="24"/>
              </w:rPr>
              <w:t>较轻</w:t>
            </w:r>
          </w:p>
        </w:tc>
        <w:tc>
          <w:tcPr>
            <w:tcW w:w="4252" w:type="dxa"/>
            <w:shd w:val="clear" w:color="auto" w:fill="auto"/>
            <w:vAlign w:val="center"/>
            <w:hideMark/>
          </w:tcPr>
          <w:p w14:paraId="3CBBB3BD" w14:textId="77777777" w:rsidR="00E06326" w:rsidRPr="00E1027D" w:rsidRDefault="00E06326"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有价格违法行为较轻,未造成严重后果、能够及时改正价格违法行为、从轻处罚能起到教育作用，以及其他从轻处罚情形的。</w:t>
            </w:r>
          </w:p>
        </w:tc>
        <w:tc>
          <w:tcPr>
            <w:tcW w:w="4224" w:type="dxa"/>
            <w:shd w:val="clear" w:color="auto" w:fill="auto"/>
            <w:vAlign w:val="center"/>
            <w:hideMark/>
          </w:tcPr>
          <w:p w14:paraId="07EB3500" w14:textId="77777777" w:rsidR="00E06326" w:rsidRPr="00E1027D" w:rsidRDefault="00E06326"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没收违法所得，可以并处违法所得0.2倍以下罚款。</w:t>
            </w:r>
          </w:p>
        </w:tc>
      </w:tr>
      <w:tr w:rsidR="00E1027D" w:rsidRPr="00E1027D" w14:paraId="1CBED620" w14:textId="77777777" w:rsidTr="00580F9F">
        <w:trPr>
          <w:trHeight w:val="4762"/>
        </w:trPr>
        <w:tc>
          <w:tcPr>
            <w:tcW w:w="826" w:type="dxa"/>
            <w:vMerge w:val="restart"/>
            <w:shd w:val="clear" w:color="auto" w:fill="auto"/>
            <w:vAlign w:val="center"/>
            <w:hideMark/>
          </w:tcPr>
          <w:p w14:paraId="3C85C230" w14:textId="5ED56DA7" w:rsidR="00E06326" w:rsidRPr="00E1027D" w:rsidRDefault="006E0182" w:rsidP="00580F9F">
            <w:pPr>
              <w:spacing w:line="400" w:lineRule="exact"/>
              <w:jc w:val="center"/>
              <w:rPr>
                <w:rFonts w:asciiTheme="minorEastAsia" w:hAnsiTheme="minorEastAsia" w:cs="宋体"/>
                <w:b/>
                <w:bCs/>
                <w:sz w:val="24"/>
                <w:szCs w:val="24"/>
              </w:rPr>
            </w:pPr>
            <w:r w:rsidRPr="00E1027D">
              <w:rPr>
                <w:rFonts w:asciiTheme="minorEastAsia" w:hAnsiTheme="minorEastAsia"/>
                <w:b/>
                <w:bCs/>
                <w:sz w:val="24"/>
                <w:szCs w:val="24"/>
              </w:rPr>
              <w:lastRenderedPageBreak/>
              <w:t>34</w:t>
            </w:r>
            <w:r w:rsidR="00161D8C" w:rsidRPr="00E1027D">
              <w:rPr>
                <w:rFonts w:asciiTheme="minorEastAsia" w:hAnsiTheme="minorEastAsia"/>
                <w:b/>
                <w:bCs/>
                <w:sz w:val="24"/>
                <w:szCs w:val="24"/>
              </w:rPr>
              <w:t>8</w:t>
            </w:r>
          </w:p>
        </w:tc>
        <w:tc>
          <w:tcPr>
            <w:tcW w:w="1288" w:type="dxa"/>
            <w:vMerge w:val="restart"/>
            <w:shd w:val="clear" w:color="auto" w:fill="auto"/>
            <w:vAlign w:val="center"/>
            <w:hideMark/>
          </w:tcPr>
          <w:p w14:paraId="72778127" w14:textId="77777777" w:rsidR="00E06326" w:rsidRPr="00E1027D" w:rsidRDefault="00E06326" w:rsidP="00E06326">
            <w:pPr>
              <w:spacing w:line="400" w:lineRule="exact"/>
              <w:rPr>
                <w:rFonts w:asciiTheme="minorEastAsia" w:hAnsiTheme="minorEastAsia" w:cs="宋体"/>
                <w:b/>
                <w:bCs/>
                <w:sz w:val="24"/>
                <w:szCs w:val="24"/>
              </w:rPr>
            </w:pPr>
            <w:r w:rsidRPr="00E1027D">
              <w:rPr>
                <w:rFonts w:asciiTheme="minorEastAsia" w:hAnsiTheme="minorEastAsia" w:hint="eastAsia"/>
                <w:b/>
                <w:bCs/>
                <w:sz w:val="24"/>
                <w:szCs w:val="24"/>
              </w:rPr>
              <w:t>《中华人民共和国价格法》、《价格违法行为行政处罚规定》、《制止牟取暴利的暂行规定》</w:t>
            </w:r>
          </w:p>
        </w:tc>
        <w:tc>
          <w:tcPr>
            <w:tcW w:w="3834" w:type="dxa"/>
            <w:vMerge/>
            <w:vAlign w:val="center"/>
            <w:hideMark/>
          </w:tcPr>
          <w:p w14:paraId="6DA2AD93" w14:textId="77777777" w:rsidR="00E06326" w:rsidRPr="00E1027D" w:rsidRDefault="00E06326" w:rsidP="00E06326">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14E9DCB6" w14:textId="77777777" w:rsidR="00E06326" w:rsidRPr="00E1027D" w:rsidRDefault="00E06326" w:rsidP="00E06326">
            <w:pPr>
              <w:widowControl/>
              <w:spacing w:line="400" w:lineRule="exact"/>
              <w:jc w:val="center"/>
              <w:rPr>
                <w:rFonts w:asciiTheme="minorEastAsia" w:hAnsiTheme="minorEastAsia" w:cs="宋体"/>
                <w:kern w:val="0"/>
                <w:sz w:val="24"/>
                <w:szCs w:val="24"/>
              </w:rPr>
            </w:pPr>
            <w:r w:rsidRPr="00E1027D">
              <w:rPr>
                <w:rFonts w:asciiTheme="minorEastAsia" w:hAnsiTheme="minorEastAsia" w:hint="eastAsia"/>
                <w:sz w:val="24"/>
                <w:szCs w:val="24"/>
              </w:rPr>
              <w:t>一般</w:t>
            </w:r>
          </w:p>
        </w:tc>
        <w:tc>
          <w:tcPr>
            <w:tcW w:w="4252" w:type="dxa"/>
            <w:shd w:val="clear" w:color="auto" w:fill="auto"/>
            <w:vAlign w:val="center"/>
            <w:hideMark/>
          </w:tcPr>
          <w:p w14:paraId="6AC4F2C7" w14:textId="77777777" w:rsidR="00E06326" w:rsidRPr="00E1027D" w:rsidRDefault="00E06326" w:rsidP="00E06326">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价格违法行为不具有减轻、从轻、从重处罚等情形的。</w:t>
            </w:r>
          </w:p>
        </w:tc>
        <w:tc>
          <w:tcPr>
            <w:tcW w:w="4224" w:type="dxa"/>
            <w:shd w:val="clear" w:color="auto" w:fill="auto"/>
            <w:vAlign w:val="center"/>
            <w:hideMark/>
          </w:tcPr>
          <w:p w14:paraId="20A2B322" w14:textId="77777777" w:rsidR="00E06326" w:rsidRPr="00E1027D" w:rsidRDefault="00E06326" w:rsidP="00E06326">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没收违法所得，并处违法所得0.2倍以上1倍以下罚款。</w:t>
            </w:r>
          </w:p>
        </w:tc>
      </w:tr>
      <w:tr w:rsidR="00E1027D" w:rsidRPr="00E1027D" w14:paraId="5D589D69" w14:textId="77777777" w:rsidTr="00580F9F">
        <w:trPr>
          <w:trHeight w:val="4762"/>
        </w:trPr>
        <w:tc>
          <w:tcPr>
            <w:tcW w:w="826" w:type="dxa"/>
            <w:vMerge/>
            <w:shd w:val="clear" w:color="auto" w:fill="auto"/>
            <w:vAlign w:val="center"/>
            <w:hideMark/>
          </w:tcPr>
          <w:p w14:paraId="60295AFF" w14:textId="77777777" w:rsidR="00E06326" w:rsidRPr="00E1027D" w:rsidRDefault="00E06326" w:rsidP="00580F9F">
            <w:pPr>
              <w:widowControl/>
              <w:spacing w:line="40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2D94CC85" w14:textId="77777777" w:rsidR="00E06326" w:rsidRPr="00E1027D" w:rsidRDefault="00E06326"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4076C2AA" w14:textId="77777777" w:rsidR="00E06326" w:rsidRPr="00E1027D" w:rsidRDefault="00E06326"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2716BE03" w14:textId="77777777" w:rsidR="00E06326" w:rsidRPr="00E1027D" w:rsidRDefault="00E06326"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hint="eastAsia"/>
                <w:sz w:val="24"/>
                <w:szCs w:val="24"/>
              </w:rPr>
              <w:t>较重</w:t>
            </w:r>
          </w:p>
        </w:tc>
        <w:tc>
          <w:tcPr>
            <w:tcW w:w="4252" w:type="dxa"/>
            <w:shd w:val="clear" w:color="auto" w:fill="auto"/>
            <w:vAlign w:val="center"/>
            <w:hideMark/>
          </w:tcPr>
          <w:p w14:paraId="2E845328" w14:textId="77777777" w:rsidR="00E06326" w:rsidRPr="00E1027D" w:rsidRDefault="00E06326"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有价格违法行为严重或者社会影响较大、拒不配合执法，以及其他从重处罚情形的。</w:t>
            </w:r>
          </w:p>
        </w:tc>
        <w:tc>
          <w:tcPr>
            <w:tcW w:w="4224" w:type="dxa"/>
            <w:shd w:val="clear" w:color="auto" w:fill="auto"/>
            <w:vAlign w:val="center"/>
            <w:hideMark/>
          </w:tcPr>
          <w:p w14:paraId="2576E5BF" w14:textId="77777777" w:rsidR="00E06326" w:rsidRPr="00E1027D" w:rsidRDefault="00E06326"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没收违法所得，并处违法所得1倍以上5倍以下罚款；情节严重的，责令停业整顿，或者吊销营业执照。</w:t>
            </w:r>
          </w:p>
        </w:tc>
      </w:tr>
      <w:tr w:rsidR="00E1027D" w:rsidRPr="00E1027D" w14:paraId="22458877" w14:textId="77777777" w:rsidTr="00580F9F">
        <w:trPr>
          <w:trHeight w:val="2381"/>
        </w:trPr>
        <w:tc>
          <w:tcPr>
            <w:tcW w:w="826" w:type="dxa"/>
            <w:vMerge w:val="restart"/>
            <w:shd w:val="clear" w:color="auto" w:fill="auto"/>
            <w:vAlign w:val="center"/>
            <w:hideMark/>
          </w:tcPr>
          <w:p w14:paraId="2B9BBADC" w14:textId="7CF68ACE" w:rsidR="00E3699D" w:rsidRPr="00E1027D" w:rsidRDefault="006E0182" w:rsidP="00580F9F">
            <w:pPr>
              <w:spacing w:line="400" w:lineRule="exact"/>
              <w:jc w:val="center"/>
              <w:rPr>
                <w:rFonts w:asciiTheme="minorEastAsia" w:hAnsiTheme="minorEastAsia" w:cs="宋体"/>
                <w:b/>
                <w:bCs/>
                <w:sz w:val="24"/>
                <w:szCs w:val="24"/>
              </w:rPr>
            </w:pPr>
            <w:r w:rsidRPr="00E1027D">
              <w:rPr>
                <w:rFonts w:asciiTheme="minorEastAsia" w:hAnsiTheme="minorEastAsia"/>
                <w:b/>
                <w:bCs/>
                <w:sz w:val="24"/>
                <w:szCs w:val="24"/>
              </w:rPr>
              <w:lastRenderedPageBreak/>
              <w:t>3</w:t>
            </w:r>
            <w:r w:rsidR="00161D8C" w:rsidRPr="00E1027D">
              <w:rPr>
                <w:rFonts w:asciiTheme="minorEastAsia" w:hAnsiTheme="minorEastAsia"/>
                <w:b/>
                <w:bCs/>
                <w:sz w:val="24"/>
                <w:szCs w:val="24"/>
              </w:rPr>
              <w:t>49</w:t>
            </w:r>
          </w:p>
        </w:tc>
        <w:tc>
          <w:tcPr>
            <w:tcW w:w="1288" w:type="dxa"/>
            <w:vMerge w:val="restart"/>
            <w:shd w:val="clear" w:color="auto" w:fill="auto"/>
            <w:vAlign w:val="center"/>
            <w:hideMark/>
          </w:tcPr>
          <w:p w14:paraId="105C4B1D" w14:textId="77777777" w:rsidR="00E3699D" w:rsidRPr="00E1027D" w:rsidRDefault="00E3699D" w:rsidP="00837F38">
            <w:pPr>
              <w:spacing w:line="400" w:lineRule="exact"/>
              <w:rPr>
                <w:rFonts w:asciiTheme="minorEastAsia" w:hAnsiTheme="minorEastAsia" w:cs="宋体"/>
                <w:b/>
                <w:bCs/>
                <w:sz w:val="24"/>
                <w:szCs w:val="24"/>
              </w:rPr>
            </w:pPr>
            <w:r w:rsidRPr="00E1027D">
              <w:rPr>
                <w:rFonts w:asciiTheme="minorEastAsia" w:hAnsiTheme="minorEastAsia" w:hint="eastAsia"/>
                <w:b/>
                <w:bCs/>
                <w:sz w:val="24"/>
                <w:szCs w:val="24"/>
              </w:rPr>
              <w:t>《</w:t>
            </w:r>
            <w:r w:rsidR="000D492E" w:rsidRPr="00E1027D">
              <w:rPr>
                <w:rFonts w:asciiTheme="minorEastAsia" w:hAnsiTheme="minorEastAsia" w:hint="eastAsia"/>
                <w:b/>
                <w:bCs/>
                <w:sz w:val="24"/>
                <w:szCs w:val="24"/>
              </w:rPr>
              <w:t>中华人民共和国价格法</w:t>
            </w:r>
            <w:r w:rsidRPr="00E1027D">
              <w:rPr>
                <w:rFonts w:asciiTheme="minorEastAsia" w:hAnsiTheme="minorEastAsia" w:hint="eastAsia"/>
                <w:b/>
                <w:bCs/>
                <w:sz w:val="24"/>
                <w:szCs w:val="24"/>
              </w:rPr>
              <w:t>》、《价格违法行为行政处罚规定》、《拒绝提供价格监督检查所需材料或者提供虚假资料行为的处罚办法》</w:t>
            </w:r>
          </w:p>
        </w:tc>
        <w:tc>
          <w:tcPr>
            <w:tcW w:w="3834" w:type="dxa"/>
            <w:vMerge w:val="restart"/>
            <w:shd w:val="clear" w:color="auto" w:fill="auto"/>
            <w:vAlign w:val="center"/>
            <w:hideMark/>
          </w:tcPr>
          <w:p w14:paraId="3FBA4C0F" w14:textId="77777777" w:rsidR="00E3699D" w:rsidRPr="00E1027D" w:rsidRDefault="00E3699D" w:rsidP="00837F38">
            <w:pPr>
              <w:spacing w:line="400" w:lineRule="exact"/>
              <w:rPr>
                <w:rFonts w:asciiTheme="minorEastAsia" w:hAnsiTheme="minorEastAsia" w:cs="宋体"/>
                <w:sz w:val="24"/>
                <w:szCs w:val="24"/>
              </w:rPr>
            </w:pPr>
            <w:r w:rsidRPr="00E1027D">
              <w:rPr>
                <w:rFonts w:asciiTheme="minorEastAsia" w:hAnsiTheme="minorEastAsia" w:hint="eastAsia"/>
                <w:sz w:val="24"/>
                <w:szCs w:val="24"/>
              </w:rPr>
              <w:t>《</w:t>
            </w:r>
            <w:r w:rsidR="000D492E" w:rsidRPr="00E1027D">
              <w:rPr>
                <w:rFonts w:asciiTheme="minorEastAsia" w:hAnsiTheme="minorEastAsia" w:hint="eastAsia"/>
                <w:sz w:val="24"/>
                <w:szCs w:val="24"/>
              </w:rPr>
              <w:t>中华人民共和国价格法</w:t>
            </w:r>
            <w:r w:rsidRPr="00E1027D">
              <w:rPr>
                <w:rFonts w:asciiTheme="minorEastAsia" w:hAnsiTheme="minorEastAsia" w:hint="eastAsia"/>
                <w:sz w:val="24"/>
                <w:szCs w:val="24"/>
              </w:rPr>
              <w:t>》第四十四条：拒绝按照规定提供监督检查所需资料或者提供虚假资料的，责令改正，予以警告；逾期不改正的，可以处以罚款。</w:t>
            </w:r>
            <w:r w:rsidRPr="00E1027D">
              <w:rPr>
                <w:rFonts w:asciiTheme="minorEastAsia" w:hAnsiTheme="minorEastAsia" w:hint="eastAsia"/>
                <w:sz w:val="24"/>
                <w:szCs w:val="24"/>
              </w:rPr>
              <w:br/>
              <w:t>《价格违法行为行政处罚规定》第十四条：拒绝提供价格监督检查所需资料或者提供虚假资料的，责令改正，给予警告；逾期不改正的，可以处10万元以下的罚款，对直接负责的主管人员和其他直接责任人员给予纪律处分。</w:t>
            </w:r>
            <w:r w:rsidRPr="00E1027D">
              <w:rPr>
                <w:rFonts w:asciiTheme="minorEastAsia" w:hAnsiTheme="minorEastAsia" w:hint="eastAsia"/>
                <w:sz w:val="24"/>
                <w:szCs w:val="24"/>
              </w:rPr>
              <w:br/>
              <w:t>国家计委印发《拒绝提供价格监督检查所需材料或者提供虚假资料行为的处罚办法》的通知</w:t>
            </w:r>
          </w:p>
        </w:tc>
        <w:tc>
          <w:tcPr>
            <w:tcW w:w="709" w:type="dxa"/>
            <w:shd w:val="clear" w:color="auto" w:fill="auto"/>
            <w:vAlign w:val="center"/>
            <w:hideMark/>
          </w:tcPr>
          <w:p w14:paraId="6904C1F3" w14:textId="77777777" w:rsidR="00E3699D" w:rsidRPr="00E1027D" w:rsidRDefault="00E3699D" w:rsidP="00837F38">
            <w:pPr>
              <w:spacing w:line="400" w:lineRule="exact"/>
              <w:jc w:val="center"/>
              <w:rPr>
                <w:rFonts w:asciiTheme="minorEastAsia" w:hAnsiTheme="minorEastAsia" w:cs="宋体"/>
                <w:sz w:val="24"/>
                <w:szCs w:val="24"/>
              </w:rPr>
            </w:pPr>
            <w:r w:rsidRPr="00E1027D">
              <w:rPr>
                <w:rFonts w:asciiTheme="minorEastAsia" w:hAnsiTheme="minorEastAsia" w:hint="eastAsia"/>
                <w:sz w:val="24"/>
                <w:szCs w:val="24"/>
              </w:rPr>
              <w:t>轻微</w:t>
            </w:r>
          </w:p>
        </w:tc>
        <w:tc>
          <w:tcPr>
            <w:tcW w:w="4252" w:type="dxa"/>
            <w:shd w:val="clear" w:color="auto" w:fill="auto"/>
            <w:vAlign w:val="center"/>
            <w:hideMark/>
          </w:tcPr>
          <w:p w14:paraId="769173B2" w14:textId="77777777" w:rsidR="00E3699D" w:rsidRPr="00E1027D" w:rsidRDefault="00E3699D" w:rsidP="00837F38">
            <w:pPr>
              <w:spacing w:line="400" w:lineRule="exact"/>
              <w:rPr>
                <w:rFonts w:asciiTheme="minorEastAsia" w:hAnsiTheme="minorEastAsia" w:cs="宋体"/>
                <w:sz w:val="24"/>
                <w:szCs w:val="24"/>
              </w:rPr>
            </w:pPr>
            <w:r w:rsidRPr="00E1027D">
              <w:rPr>
                <w:rFonts w:asciiTheme="minorEastAsia" w:hAnsiTheme="minorEastAsia" w:hint="eastAsia"/>
                <w:sz w:val="24"/>
                <w:szCs w:val="24"/>
              </w:rPr>
              <w:t>有主动消除或者减轻价格违法行为危害后果、配合执法机关查处价格违法行为有立功表现，以及其他减轻处罚情形的。</w:t>
            </w:r>
          </w:p>
        </w:tc>
        <w:tc>
          <w:tcPr>
            <w:tcW w:w="4224" w:type="dxa"/>
            <w:shd w:val="clear" w:color="auto" w:fill="auto"/>
            <w:vAlign w:val="center"/>
            <w:hideMark/>
          </w:tcPr>
          <w:p w14:paraId="45106D7F" w14:textId="77777777" w:rsidR="00E3699D" w:rsidRPr="00E1027D" w:rsidRDefault="00E3699D" w:rsidP="00837F38">
            <w:pPr>
              <w:spacing w:line="400" w:lineRule="exact"/>
              <w:rPr>
                <w:rFonts w:asciiTheme="minorEastAsia" w:hAnsiTheme="minorEastAsia" w:cs="宋体"/>
                <w:sz w:val="24"/>
                <w:szCs w:val="24"/>
              </w:rPr>
            </w:pPr>
            <w:r w:rsidRPr="00E1027D">
              <w:rPr>
                <w:rFonts w:asciiTheme="minorEastAsia" w:hAnsiTheme="minorEastAsia" w:hint="eastAsia"/>
                <w:sz w:val="24"/>
                <w:szCs w:val="24"/>
              </w:rPr>
              <w:t>予以警告，</w:t>
            </w:r>
            <w:proofErr w:type="gramStart"/>
            <w:r w:rsidRPr="00E1027D">
              <w:rPr>
                <w:rFonts w:asciiTheme="minorEastAsia" w:hAnsiTheme="minorEastAsia" w:hint="eastAsia"/>
                <w:sz w:val="24"/>
                <w:szCs w:val="24"/>
              </w:rPr>
              <w:t>不</w:t>
            </w:r>
            <w:proofErr w:type="gramEnd"/>
            <w:r w:rsidRPr="00E1027D">
              <w:rPr>
                <w:rFonts w:asciiTheme="minorEastAsia" w:hAnsiTheme="minorEastAsia" w:hint="eastAsia"/>
                <w:sz w:val="24"/>
                <w:szCs w:val="24"/>
              </w:rPr>
              <w:t>处罚款。</w:t>
            </w:r>
          </w:p>
        </w:tc>
      </w:tr>
      <w:tr w:rsidR="00E1027D" w:rsidRPr="00E1027D" w14:paraId="689C0012" w14:textId="77777777" w:rsidTr="00580F9F">
        <w:trPr>
          <w:trHeight w:val="2381"/>
        </w:trPr>
        <w:tc>
          <w:tcPr>
            <w:tcW w:w="826" w:type="dxa"/>
            <w:vMerge/>
            <w:vAlign w:val="center"/>
            <w:hideMark/>
          </w:tcPr>
          <w:p w14:paraId="60910336"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3635217C"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2F5256FB"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04DFB939"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hint="eastAsia"/>
                <w:sz w:val="24"/>
                <w:szCs w:val="24"/>
              </w:rPr>
              <w:t>较轻</w:t>
            </w:r>
          </w:p>
        </w:tc>
        <w:tc>
          <w:tcPr>
            <w:tcW w:w="4252" w:type="dxa"/>
            <w:shd w:val="clear" w:color="auto" w:fill="auto"/>
            <w:vAlign w:val="center"/>
            <w:hideMark/>
          </w:tcPr>
          <w:p w14:paraId="15D1719D"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hint="eastAsia"/>
                <w:sz w:val="24"/>
                <w:szCs w:val="24"/>
              </w:rPr>
              <w:t>有价格违法行为较轻,未造成严重后果、能够及时改正价格违法行为、从轻处罚能起到教育作用，以及其他从轻处罚情形的。</w:t>
            </w:r>
          </w:p>
        </w:tc>
        <w:tc>
          <w:tcPr>
            <w:tcW w:w="4224" w:type="dxa"/>
            <w:shd w:val="clear" w:color="auto" w:fill="auto"/>
            <w:vAlign w:val="center"/>
            <w:hideMark/>
          </w:tcPr>
          <w:p w14:paraId="1F004677"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hint="eastAsia"/>
                <w:sz w:val="24"/>
                <w:szCs w:val="24"/>
              </w:rPr>
              <w:t>可以处2万元以下罚款。</w:t>
            </w:r>
          </w:p>
        </w:tc>
      </w:tr>
      <w:tr w:rsidR="00E1027D" w:rsidRPr="00E1027D" w14:paraId="0E04B4A5" w14:textId="77777777" w:rsidTr="00580F9F">
        <w:trPr>
          <w:trHeight w:val="2381"/>
        </w:trPr>
        <w:tc>
          <w:tcPr>
            <w:tcW w:w="826" w:type="dxa"/>
            <w:vMerge/>
            <w:vAlign w:val="center"/>
            <w:hideMark/>
          </w:tcPr>
          <w:p w14:paraId="43BB9F43"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0FD99653"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29689E7C"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2D94B498"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hint="eastAsia"/>
                <w:sz w:val="24"/>
                <w:szCs w:val="24"/>
              </w:rPr>
              <w:t>一般</w:t>
            </w:r>
          </w:p>
        </w:tc>
        <w:tc>
          <w:tcPr>
            <w:tcW w:w="4252" w:type="dxa"/>
            <w:shd w:val="clear" w:color="auto" w:fill="auto"/>
            <w:vAlign w:val="center"/>
            <w:hideMark/>
          </w:tcPr>
          <w:p w14:paraId="3CE0F1E0"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价格违法行为不具有减轻、从轻、从重处罚等情形的。</w:t>
            </w:r>
          </w:p>
        </w:tc>
        <w:tc>
          <w:tcPr>
            <w:tcW w:w="4224" w:type="dxa"/>
            <w:shd w:val="clear" w:color="auto" w:fill="auto"/>
            <w:vAlign w:val="center"/>
            <w:hideMark/>
          </w:tcPr>
          <w:p w14:paraId="1CAC033B"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处2万元以上4万元以下罚款。</w:t>
            </w:r>
          </w:p>
        </w:tc>
      </w:tr>
      <w:tr w:rsidR="00E1027D" w:rsidRPr="00E1027D" w14:paraId="01173B4D" w14:textId="77777777" w:rsidTr="00580F9F">
        <w:trPr>
          <w:trHeight w:val="2381"/>
        </w:trPr>
        <w:tc>
          <w:tcPr>
            <w:tcW w:w="826" w:type="dxa"/>
            <w:vMerge/>
            <w:vAlign w:val="center"/>
            <w:hideMark/>
          </w:tcPr>
          <w:p w14:paraId="6592D8FC"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4D9B1A7B"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5253BFD7"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71F38F2B"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hint="eastAsia"/>
                <w:sz w:val="24"/>
                <w:szCs w:val="24"/>
              </w:rPr>
              <w:t>较重</w:t>
            </w:r>
          </w:p>
        </w:tc>
        <w:tc>
          <w:tcPr>
            <w:tcW w:w="4252" w:type="dxa"/>
            <w:shd w:val="clear" w:color="auto" w:fill="auto"/>
            <w:vAlign w:val="center"/>
            <w:hideMark/>
          </w:tcPr>
          <w:p w14:paraId="27C84C53"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有价格违法行为严重或者社会影响较大、拒不配合执法，以及其他从重处罚情形的。</w:t>
            </w:r>
          </w:p>
        </w:tc>
        <w:tc>
          <w:tcPr>
            <w:tcW w:w="4224" w:type="dxa"/>
            <w:shd w:val="clear" w:color="auto" w:fill="auto"/>
            <w:vAlign w:val="center"/>
            <w:hideMark/>
          </w:tcPr>
          <w:p w14:paraId="4A24CE9D"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处4万元以上至10万元以下罚款。</w:t>
            </w:r>
          </w:p>
        </w:tc>
      </w:tr>
      <w:tr w:rsidR="00E1027D" w:rsidRPr="00E1027D" w14:paraId="34253712" w14:textId="77777777" w:rsidTr="00580F9F">
        <w:trPr>
          <w:trHeight w:val="4762"/>
        </w:trPr>
        <w:tc>
          <w:tcPr>
            <w:tcW w:w="826" w:type="dxa"/>
            <w:vMerge w:val="restart"/>
            <w:shd w:val="clear" w:color="auto" w:fill="auto"/>
            <w:vAlign w:val="center"/>
            <w:hideMark/>
          </w:tcPr>
          <w:p w14:paraId="734A996A" w14:textId="7DF42C9C" w:rsidR="009D71DD" w:rsidRPr="00E1027D" w:rsidRDefault="006E0182" w:rsidP="00580F9F">
            <w:pPr>
              <w:spacing w:line="400" w:lineRule="exact"/>
              <w:jc w:val="center"/>
              <w:rPr>
                <w:rFonts w:asciiTheme="minorEastAsia" w:hAnsiTheme="minorEastAsia" w:cs="宋体"/>
                <w:b/>
                <w:bCs/>
                <w:sz w:val="24"/>
                <w:szCs w:val="24"/>
              </w:rPr>
            </w:pPr>
            <w:r w:rsidRPr="00E1027D">
              <w:rPr>
                <w:rFonts w:asciiTheme="minorEastAsia" w:hAnsiTheme="minorEastAsia"/>
                <w:b/>
                <w:bCs/>
                <w:sz w:val="24"/>
                <w:szCs w:val="24"/>
              </w:rPr>
              <w:lastRenderedPageBreak/>
              <w:t>3</w:t>
            </w:r>
            <w:r w:rsidR="00161D8C" w:rsidRPr="00E1027D">
              <w:rPr>
                <w:rFonts w:asciiTheme="minorEastAsia" w:hAnsiTheme="minorEastAsia"/>
                <w:b/>
                <w:bCs/>
                <w:sz w:val="24"/>
                <w:szCs w:val="24"/>
              </w:rPr>
              <w:t>50</w:t>
            </w:r>
          </w:p>
        </w:tc>
        <w:tc>
          <w:tcPr>
            <w:tcW w:w="1288" w:type="dxa"/>
            <w:vMerge w:val="restart"/>
            <w:shd w:val="clear" w:color="auto" w:fill="auto"/>
            <w:vAlign w:val="center"/>
            <w:hideMark/>
          </w:tcPr>
          <w:p w14:paraId="0FEC6A4D" w14:textId="77777777" w:rsidR="009D71DD" w:rsidRPr="00E1027D" w:rsidRDefault="009D71DD" w:rsidP="00837F38">
            <w:pPr>
              <w:spacing w:line="400" w:lineRule="exact"/>
              <w:rPr>
                <w:rFonts w:asciiTheme="minorEastAsia" w:hAnsiTheme="minorEastAsia" w:cs="宋体"/>
                <w:b/>
                <w:bCs/>
                <w:sz w:val="24"/>
                <w:szCs w:val="24"/>
              </w:rPr>
            </w:pPr>
            <w:r w:rsidRPr="00E1027D">
              <w:rPr>
                <w:rFonts w:asciiTheme="minorEastAsia" w:hAnsiTheme="minorEastAsia" w:hint="eastAsia"/>
                <w:b/>
                <w:bCs/>
                <w:sz w:val="24"/>
                <w:szCs w:val="24"/>
              </w:rPr>
              <w:t>《价格管理条例》、《吉林省收费罚款没收财务管理条例》</w:t>
            </w:r>
          </w:p>
        </w:tc>
        <w:tc>
          <w:tcPr>
            <w:tcW w:w="3834" w:type="dxa"/>
            <w:vMerge w:val="restart"/>
            <w:shd w:val="clear" w:color="auto" w:fill="auto"/>
            <w:vAlign w:val="center"/>
            <w:hideMark/>
          </w:tcPr>
          <w:p w14:paraId="7BB6D579" w14:textId="77777777" w:rsidR="009D71DD" w:rsidRPr="00E1027D" w:rsidRDefault="009D71DD" w:rsidP="009D71DD">
            <w:pPr>
              <w:spacing w:line="350" w:lineRule="exact"/>
              <w:rPr>
                <w:rFonts w:asciiTheme="minorEastAsia" w:hAnsiTheme="minorEastAsia" w:cs="宋体"/>
                <w:sz w:val="24"/>
                <w:szCs w:val="24"/>
              </w:rPr>
            </w:pPr>
            <w:r w:rsidRPr="00E1027D">
              <w:rPr>
                <w:rFonts w:asciiTheme="minorEastAsia" w:hAnsiTheme="minorEastAsia" w:hint="eastAsia"/>
                <w:sz w:val="24"/>
                <w:szCs w:val="24"/>
              </w:rPr>
              <w:t>《价格管理条例》第二十九条：下列行为属于价格违法行为：(</w:t>
            </w:r>
            <w:proofErr w:type="gramStart"/>
            <w:r w:rsidRPr="00E1027D">
              <w:rPr>
                <w:rFonts w:asciiTheme="minorEastAsia" w:hAnsiTheme="minorEastAsia" w:hint="eastAsia"/>
                <w:sz w:val="24"/>
                <w:szCs w:val="24"/>
              </w:rPr>
              <w:t>一</w:t>
            </w:r>
            <w:proofErr w:type="gramEnd"/>
            <w:r w:rsidRPr="00E1027D">
              <w:rPr>
                <w:rFonts w:asciiTheme="minorEastAsia" w:hAnsiTheme="minorEastAsia" w:hint="eastAsia"/>
                <w:sz w:val="24"/>
                <w:szCs w:val="24"/>
              </w:rPr>
              <w:t>)不执行国家定价收购、销售商品或者收取费用的;(二)违反国家指导价的定价原则，制定、调整商品价格或者收费标准的;(三)抬级抬价、压级压价的;(四)违反规定将计划内生产资料转为计划外高价出售的;(五)将定量内供应城镇居民的商品按议价销售的;(六)违反规定层层加价销售商品的;(七)自立名目滥收费用的;(八)采取以次充好、短尺少秤、降低质量等手段，变相提高商品价格或者收费标准的;(九)企业之间或者行业组织商定垄断价格的;(十)不执行提价申报制度的;(十一)不按规定明码标价的;(十二)泄露国家价格机密的;(十三)其他违反中华人民共和国价格法规、政策的行为。</w:t>
            </w:r>
            <w:r w:rsidRPr="00E1027D">
              <w:rPr>
                <w:rFonts w:asciiTheme="minorEastAsia" w:hAnsiTheme="minorEastAsia" w:hint="eastAsia"/>
                <w:sz w:val="24"/>
                <w:szCs w:val="24"/>
              </w:rPr>
              <w:br/>
              <w:t>《吉林省收费罚款没收财务管理条例》第十一条：有下列情形之一的，属乱收费。被收取的单位或个人有权拒付。（一）超越规定权限，擅自增加收费项目的；（二）未按规定的权限批准，擅自提高收费标准的；（三）不使用统一规定的票据收费</w:t>
            </w:r>
            <w:r w:rsidRPr="00E1027D">
              <w:rPr>
                <w:rFonts w:asciiTheme="minorEastAsia" w:hAnsiTheme="minorEastAsia" w:hint="eastAsia"/>
                <w:sz w:val="24"/>
                <w:szCs w:val="24"/>
              </w:rPr>
              <w:lastRenderedPageBreak/>
              <w:t>的；（四）继续收取已明令取消的收费项目和不执行减免费政策的；（五）履行职责过程中没有法定依据设置不合理条件，增加经营者、消费者负担的；将职责范围内的公务活动变无偿为有偿的；（六）借助权力或垄断地位、优势地位强制服务、指定服务或购买商品，强制收费、搭车收费、强买强卖的；（七）只收费不服务或少服务的；（八）利用职权和行业垄断地位，强制参加学会、协会、研究会等社会团体并收取会费；强制参加不必要的会议、培训、展览、学术研讨、考核评比、出国考察等付费活动；强行拉广告、赞助捐助的；（九）利用职权将应承担的费用转嫁给其他单位或个人的；（十）利用电子政务平台收费的；（十一）法律、法规和国家有关规定禁止的属于乱收费的其他情形。</w:t>
            </w:r>
            <w:r w:rsidRPr="00E1027D">
              <w:rPr>
                <w:rFonts w:asciiTheme="minorEastAsia" w:hAnsiTheme="minorEastAsia" w:hint="eastAsia"/>
                <w:sz w:val="24"/>
                <w:szCs w:val="24"/>
              </w:rPr>
              <w:br/>
              <w:t>第二十一条：对违反本条例第十一条规定乱收费的，价格、审计部门应按有关规定责令其退还或没收其全部非法所得，并视其情节，处以非法所得额百分之十至两倍的罚款。</w:t>
            </w:r>
          </w:p>
        </w:tc>
        <w:tc>
          <w:tcPr>
            <w:tcW w:w="709" w:type="dxa"/>
            <w:shd w:val="clear" w:color="auto" w:fill="auto"/>
            <w:vAlign w:val="center"/>
            <w:hideMark/>
          </w:tcPr>
          <w:p w14:paraId="30288A6E" w14:textId="77777777" w:rsidR="009D71DD" w:rsidRPr="00E1027D" w:rsidRDefault="009D71DD" w:rsidP="00837F38">
            <w:pPr>
              <w:spacing w:line="400" w:lineRule="exact"/>
              <w:jc w:val="center"/>
              <w:rPr>
                <w:rFonts w:asciiTheme="minorEastAsia" w:hAnsiTheme="minorEastAsia" w:cs="宋体"/>
                <w:sz w:val="24"/>
                <w:szCs w:val="24"/>
              </w:rPr>
            </w:pPr>
            <w:r w:rsidRPr="00E1027D">
              <w:rPr>
                <w:rFonts w:asciiTheme="minorEastAsia" w:hAnsiTheme="minorEastAsia" w:hint="eastAsia"/>
                <w:sz w:val="24"/>
                <w:szCs w:val="24"/>
              </w:rPr>
              <w:lastRenderedPageBreak/>
              <w:t>轻微</w:t>
            </w:r>
          </w:p>
        </w:tc>
        <w:tc>
          <w:tcPr>
            <w:tcW w:w="4252" w:type="dxa"/>
            <w:shd w:val="clear" w:color="auto" w:fill="auto"/>
            <w:vAlign w:val="center"/>
            <w:hideMark/>
          </w:tcPr>
          <w:p w14:paraId="1E536106" w14:textId="77777777" w:rsidR="009D71DD" w:rsidRPr="00E1027D" w:rsidRDefault="009D71DD" w:rsidP="00837F38">
            <w:pPr>
              <w:spacing w:line="400" w:lineRule="exact"/>
              <w:rPr>
                <w:rFonts w:asciiTheme="minorEastAsia" w:hAnsiTheme="minorEastAsia" w:cs="宋体"/>
                <w:sz w:val="24"/>
                <w:szCs w:val="24"/>
              </w:rPr>
            </w:pPr>
            <w:r w:rsidRPr="00E1027D">
              <w:rPr>
                <w:rFonts w:asciiTheme="minorEastAsia" w:hAnsiTheme="minorEastAsia" w:hint="eastAsia"/>
                <w:sz w:val="24"/>
                <w:szCs w:val="24"/>
              </w:rPr>
              <w:t>有主动消除或者减轻价格违法行为危害后果、配合执法机关查处价格违法行为有立功表现，以及其他减轻处罚情形的。</w:t>
            </w:r>
          </w:p>
        </w:tc>
        <w:tc>
          <w:tcPr>
            <w:tcW w:w="4224" w:type="dxa"/>
            <w:shd w:val="clear" w:color="auto" w:fill="auto"/>
            <w:vAlign w:val="center"/>
            <w:hideMark/>
          </w:tcPr>
          <w:p w14:paraId="7FBDEC75" w14:textId="77777777" w:rsidR="009D71DD" w:rsidRPr="00E1027D" w:rsidRDefault="009D71DD" w:rsidP="00837F38">
            <w:pPr>
              <w:spacing w:line="400" w:lineRule="exact"/>
              <w:rPr>
                <w:rFonts w:asciiTheme="minorEastAsia" w:hAnsiTheme="minorEastAsia" w:cs="宋体"/>
                <w:sz w:val="24"/>
                <w:szCs w:val="24"/>
              </w:rPr>
            </w:pPr>
            <w:r w:rsidRPr="00E1027D">
              <w:rPr>
                <w:rFonts w:asciiTheme="minorEastAsia" w:hAnsiTheme="minorEastAsia" w:hint="eastAsia"/>
                <w:sz w:val="24"/>
                <w:szCs w:val="24"/>
              </w:rPr>
              <w:t>责令其限期纠正，将非法所得退还原交费者；无法退还的，没收上缴国库。</w:t>
            </w:r>
          </w:p>
        </w:tc>
      </w:tr>
      <w:tr w:rsidR="00E1027D" w:rsidRPr="00E1027D" w14:paraId="16A27B68" w14:textId="77777777" w:rsidTr="00580F9F">
        <w:trPr>
          <w:trHeight w:val="4762"/>
        </w:trPr>
        <w:tc>
          <w:tcPr>
            <w:tcW w:w="826" w:type="dxa"/>
            <w:vMerge/>
            <w:shd w:val="clear" w:color="auto" w:fill="auto"/>
            <w:vAlign w:val="center"/>
            <w:hideMark/>
          </w:tcPr>
          <w:p w14:paraId="12BE7D0B" w14:textId="77777777" w:rsidR="009D71DD" w:rsidRPr="00E1027D" w:rsidRDefault="009D71DD" w:rsidP="00580F9F">
            <w:pPr>
              <w:widowControl/>
              <w:spacing w:line="40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30CFB7C2" w14:textId="77777777" w:rsidR="009D71DD" w:rsidRPr="00E1027D" w:rsidRDefault="009D71D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2BC96020" w14:textId="77777777" w:rsidR="009D71DD" w:rsidRPr="00E1027D" w:rsidRDefault="009D71D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67796C83" w14:textId="77777777" w:rsidR="009D71DD" w:rsidRPr="00E1027D" w:rsidRDefault="009D71D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hint="eastAsia"/>
                <w:sz w:val="24"/>
                <w:szCs w:val="24"/>
              </w:rPr>
              <w:t>较轻</w:t>
            </w:r>
          </w:p>
        </w:tc>
        <w:tc>
          <w:tcPr>
            <w:tcW w:w="4252" w:type="dxa"/>
            <w:shd w:val="clear" w:color="auto" w:fill="auto"/>
            <w:vAlign w:val="center"/>
            <w:hideMark/>
          </w:tcPr>
          <w:p w14:paraId="3844C2F8" w14:textId="77777777" w:rsidR="009D71DD" w:rsidRPr="00E1027D" w:rsidRDefault="009D71DD"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有价格违法行为较轻,未造成严重后果、能够及时改正价格违法行为、从轻处罚能起到教育作用，以及其他从轻处罚情形的。</w:t>
            </w:r>
          </w:p>
        </w:tc>
        <w:tc>
          <w:tcPr>
            <w:tcW w:w="4224" w:type="dxa"/>
            <w:shd w:val="clear" w:color="auto" w:fill="auto"/>
            <w:vAlign w:val="center"/>
            <w:hideMark/>
          </w:tcPr>
          <w:p w14:paraId="40F874B8" w14:textId="77777777" w:rsidR="009D71DD" w:rsidRPr="00E1027D" w:rsidRDefault="009D71DD"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责令其限期纠正，将非法所得退还原交费者；无法退还的，没收上缴国库；并对收费单位处以违法所得额10%的罚款。</w:t>
            </w:r>
          </w:p>
        </w:tc>
      </w:tr>
      <w:tr w:rsidR="00E1027D" w:rsidRPr="00E1027D" w14:paraId="7FABEDD6" w14:textId="77777777" w:rsidTr="00580F9F">
        <w:trPr>
          <w:trHeight w:val="4762"/>
        </w:trPr>
        <w:tc>
          <w:tcPr>
            <w:tcW w:w="826" w:type="dxa"/>
            <w:vMerge w:val="restart"/>
            <w:shd w:val="clear" w:color="auto" w:fill="auto"/>
            <w:vAlign w:val="center"/>
            <w:hideMark/>
          </w:tcPr>
          <w:p w14:paraId="7264FFF9" w14:textId="58E0C5AD" w:rsidR="009D71DD" w:rsidRPr="00E1027D" w:rsidRDefault="006E0182" w:rsidP="00580F9F">
            <w:pPr>
              <w:spacing w:line="400" w:lineRule="exact"/>
              <w:jc w:val="center"/>
              <w:rPr>
                <w:rFonts w:asciiTheme="minorEastAsia" w:hAnsiTheme="minorEastAsia" w:cs="宋体"/>
                <w:b/>
                <w:bCs/>
                <w:sz w:val="24"/>
                <w:szCs w:val="24"/>
              </w:rPr>
            </w:pPr>
            <w:r w:rsidRPr="00E1027D">
              <w:rPr>
                <w:rFonts w:asciiTheme="minorEastAsia" w:hAnsiTheme="minorEastAsia"/>
                <w:b/>
                <w:bCs/>
                <w:sz w:val="24"/>
                <w:szCs w:val="24"/>
              </w:rPr>
              <w:lastRenderedPageBreak/>
              <w:t>35</w:t>
            </w:r>
            <w:r w:rsidR="00161D8C" w:rsidRPr="00E1027D">
              <w:rPr>
                <w:rFonts w:asciiTheme="minorEastAsia" w:hAnsiTheme="minorEastAsia"/>
                <w:b/>
                <w:bCs/>
                <w:sz w:val="24"/>
                <w:szCs w:val="24"/>
              </w:rPr>
              <w:t>0</w:t>
            </w:r>
          </w:p>
        </w:tc>
        <w:tc>
          <w:tcPr>
            <w:tcW w:w="1288" w:type="dxa"/>
            <w:vMerge w:val="restart"/>
            <w:shd w:val="clear" w:color="auto" w:fill="auto"/>
            <w:vAlign w:val="center"/>
            <w:hideMark/>
          </w:tcPr>
          <w:p w14:paraId="27BCE054" w14:textId="77777777" w:rsidR="009D71DD" w:rsidRPr="00E1027D" w:rsidRDefault="009D71DD" w:rsidP="009D71DD">
            <w:pPr>
              <w:spacing w:line="400" w:lineRule="exact"/>
              <w:rPr>
                <w:rFonts w:asciiTheme="minorEastAsia" w:hAnsiTheme="minorEastAsia" w:cs="宋体"/>
                <w:b/>
                <w:bCs/>
                <w:sz w:val="24"/>
                <w:szCs w:val="24"/>
              </w:rPr>
            </w:pPr>
            <w:r w:rsidRPr="00E1027D">
              <w:rPr>
                <w:rFonts w:asciiTheme="minorEastAsia" w:hAnsiTheme="minorEastAsia" w:hint="eastAsia"/>
                <w:b/>
                <w:bCs/>
                <w:sz w:val="24"/>
                <w:szCs w:val="24"/>
              </w:rPr>
              <w:t>《价格管理条例》、《吉林省收费罚款没收财务管理条例》</w:t>
            </w:r>
          </w:p>
        </w:tc>
        <w:tc>
          <w:tcPr>
            <w:tcW w:w="3834" w:type="dxa"/>
            <w:vMerge/>
            <w:vAlign w:val="center"/>
            <w:hideMark/>
          </w:tcPr>
          <w:p w14:paraId="13F6CD83" w14:textId="77777777" w:rsidR="009D71DD" w:rsidRPr="00E1027D" w:rsidRDefault="009D71DD" w:rsidP="009D71DD">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7E36C9A4" w14:textId="77777777" w:rsidR="009D71DD" w:rsidRPr="00E1027D" w:rsidRDefault="009D71DD" w:rsidP="009D71DD">
            <w:pPr>
              <w:widowControl/>
              <w:spacing w:line="400" w:lineRule="exact"/>
              <w:jc w:val="center"/>
              <w:rPr>
                <w:rFonts w:asciiTheme="minorEastAsia" w:hAnsiTheme="minorEastAsia" w:cs="宋体"/>
                <w:kern w:val="0"/>
                <w:sz w:val="24"/>
                <w:szCs w:val="24"/>
              </w:rPr>
            </w:pPr>
            <w:r w:rsidRPr="00E1027D">
              <w:rPr>
                <w:rFonts w:asciiTheme="minorEastAsia" w:hAnsiTheme="minorEastAsia" w:hint="eastAsia"/>
                <w:sz w:val="24"/>
                <w:szCs w:val="24"/>
              </w:rPr>
              <w:t>一般</w:t>
            </w:r>
          </w:p>
        </w:tc>
        <w:tc>
          <w:tcPr>
            <w:tcW w:w="4252" w:type="dxa"/>
            <w:shd w:val="clear" w:color="auto" w:fill="auto"/>
            <w:vAlign w:val="center"/>
            <w:hideMark/>
          </w:tcPr>
          <w:p w14:paraId="16E29B7B" w14:textId="77777777" w:rsidR="009D71DD" w:rsidRPr="00E1027D" w:rsidRDefault="009D71DD" w:rsidP="009D71DD">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价格违法行为不具有减轻、从轻、从重处罚等情形的。</w:t>
            </w:r>
          </w:p>
        </w:tc>
        <w:tc>
          <w:tcPr>
            <w:tcW w:w="4224" w:type="dxa"/>
            <w:shd w:val="clear" w:color="auto" w:fill="auto"/>
            <w:vAlign w:val="center"/>
            <w:hideMark/>
          </w:tcPr>
          <w:p w14:paraId="0E737DC0" w14:textId="77777777" w:rsidR="009D71DD" w:rsidRPr="00E1027D" w:rsidRDefault="009D71DD" w:rsidP="009D71DD">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责令其限期纠正，将非法所得退还原交费者；无法退还的，没收上缴国库；并对收费单位处以违法所得额10%以上1倍以下罚款。</w:t>
            </w:r>
          </w:p>
        </w:tc>
      </w:tr>
      <w:tr w:rsidR="00E1027D" w:rsidRPr="00E1027D" w14:paraId="7441C666" w14:textId="77777777" w:rsidTr="00580F9F">
        <w:trPr>
          <w:trHeight w:val="4762"/>
        </w:trPr>
        <w:tc>
          <w:tcPr>
            <w:tcW w:w="826" w:type="dxa"/>
            <w:vMerge/>
            <w:shd w:val="clear" w:color="auto" w:fill="auto"/>
            <w:vAlign w:val="center"/>
            <w:hideMark/>
          </w:tcPr>
          <w:p w14:paraId="01D028B3" w14:textId="77777777" w:rsidR="009D71DD" w:rsidRPr="00E1027D" w:rsidRDefault="009D71DD" w:rsidP="00580F9F">
            <w:pPr>
              <w:widowControl/>
              <w:spacing w:line="40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29B61B8B" w14:textId="77777777" w:rsidR="009D71DD" w:rsidRPr="00E1027D" w:rsidRDefault="009D71D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4A4B6609" w14:textId="77777777" w:rsidR="009D71DD" w:rsidRPr="00E1027D" w:rsidRDefault="009D71D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49963D23" w14:textId="77777777" w:rsidR="009D71DD" w:rsidRPr="00E1027D" w:rsidRDefault="009D71D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hint="eastAsia"/>
                <w:sz w:val="24"/>
                <w:szCs w:val="24"/>
              </w:rPr>
              <w:t>较重</w:t>
            </w:r>
          </w:p>
        </w:tc>
        <w:tc>
          <w:tcPr>
            <w:tcW w:w="4252" w:type="dxa"/>
            <w:shd w:val="clear" w:color="auto" w:fill="auto"/>
            <w:vAlign w:val="center"/>
            <w:hideMark/>
          </w:tcPr>
          <w:p w14:paraId="23B447B3" w14:textId="77777777" w:rsidR="009D71DD" w:rsidRPr="00E1027D" w:rsidRDefault="009D71DD"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有价格违法行为严重或者社会影响较大、拒不配合执法，以及其他从重处罚情形的。</w:t>
            </w:r>
          </w:p>
        </w:tc>
        <w:tc>
          <w:tcPr>
            <w:tcW w:w="4224" w:type="dxa"/>
            <w:shd w:val="clear" w:color="auto" w:fill="auto"/>
            <w:vAlign w:val="center"/>
            <w:hideMark/>
          </w:tcPr>
          <w:p w14:paraId="562F6BA7" w14:textId="77777777" w:rsidR="009D71DD" w:rsidRPr="00E1027D" w:rsidRDefault="009D71DD"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责令其限期纠正，将非法所得退还原交费者；无法退还的，没收上缴国库；并对收费单位处以违法所得额1倍以上2倍以下罚款。</w:t>
            </w:r>
          </w:p>
        </w:tc>
      </w:tr>
      <w:tr w:rsidR="00E1027D" w:rsidRPr="00E1027D" w14:paraId="4ADCABE2" w14:textId="77777777" w:rsidTr="00580F9F">
        <w:trPr>
          <w:trHeight w:val="2381"/>
        </w:trPr>
        <w:tc>
          <w:tcPr>
            <w:tcW w:w="826" w:type="dxa"/>
            <w:vMerge w:val="restart"/>
            <w:shd w:val="clear" w:color="auto" w:fill="auto"/>
            <w:vAlign w:val="center"/>
            <w:hideMark/>
          </w:tcPr>
          <w:p w14:paraId="1A652401" w14:textId="7313387D" w:rsidR="00E3699D" w:rsidRPr="00E1027D" w:rsidRDefault="006E0182" w:rsidP="00580F9F">
            <w:pPr>
              <w:spacing w:line="400" w:lineRule="exact"/>
              <w:jc w:val="center"/>
              <w:rPr>
                <w:rFonts w:asciiTheme="minorEastAsia" w:hAnsiTheme="minorEastAsia" w:cs="宋体"/>
                <w:b/>
                <w:bCs/>
                <w:sz w:val="24"/>
                <w:szCs w:val="24"/>
              </w:rPr>
            </w:pPr>
            <w:r w:rsidRPr="00E1027D">
              <w:rPr>
                <w:rFonts w:asciiTheme="minorEastAsia" w:hAnsiTheme="minorEastAsia"/>
                <w:b/>
                <w:bCs/>
                <w:sz w:val="24"/>
                <w:szCs w:val="24"/>
              </w:rPr>
              <w:lastRenderedPageBreak/>
              <w:t>35</w:t>
            </w:r>
            <w:r w:rsidR="00161D8C" w:rsidRPr="00E1027D">
              <w:rPr>
                <w:rFonts w:asciiTheme="minorEastAsia" w:hAnsiTheme="minorEastAsia"/>
                <w:b/>
                <w:bCs/>
                <w:sz w:val="24"/>
                <w:szCs w:val="24"/>
              </w:rPr>
              <w:t>1</w:t>
            </w:r>
          </w:p>
        </w:tc>
        <w:tc>
          <w:tcPr>
            <w:tcW w:w="1288" w:type="dxa"/>
            <w:vMerge w:val="restart"/>
            <w:shd w:val="clear" w:color="auto" w:fill="auto"/>
            <w:vAlign w:val="center"/>
            <w:hideMark/>
          </w:tcPr>
          <w:p w14:paraId="3522F209" w14:textId="77777777" w:rsidR="00E3699D" w:rsidRPr="00E1027D" w:rsidRDefault="00E3699D" w:rsidP="00837F38">
            <w:pPr>
              <w:spacing w:line="400" w:lineRule="exact"/>
              <w:rPr>
                <w:rFonts w:asciiTheme="minorEastAsia" w:hAnsiTheme="minorEastAsia" w:cs="宋体"/>
                <w:b/>
                <w:bCs/>
                <w:sz w:val="24"/>
                <w:szCs w:val="24"/>
              </w:rPr>
            </w:pPr>
            <w:r w:rsidRPr="00E1027D">
              <w:rPr>
                <w:rFonts w:asciiTheme="minorEastAsia" w:hAnsiTheme="minorEastAsia" w:hint="eastAsia"/>
                <w:b/>
                <w:bCs/>
                <w:sz w:val="24"/>
                <w:szCs w:val="24"/>
              </w:rPr>
              <w:t>《价格违法行为行政处罚规定》、《价格违法行为行政处罚实施办法》</w:t>
            </w:r>
          </w:p>
        </w:tc>
        <w:tc>
          <w:tcPr>
            <w:tcW w:w="3834" w:type="dxa"/>
            <w:vMerge w:val="restart"/>
            <w:shd w:val="clear" w:color="auto" w:fill="auto"/>
            <w:vAlign w:val="center"/>
            <w:hideMark/>
          </w:tcPr>
          <w:p w14:paraId="18AC1B8A" w14:textId="77777777" w:rsidR="00E3699D" w:rsidRPr="00E1027D" w:rsidRDefault="00E3699D" w:rsidP="00837F38">
            <w:pPr>
              <w:spacing w:line="400" w:lineRule="exact"/>
              <w:rPr>
                <w:rFonts w:asciiTheme="minorEastAsia" w:hAnsiTheme="minorEastAsia" w:cs="宋体"/>
                <w:sz w:val="24"/>
                <w:szCs w:val="24"/>
              </w:rPr>
            </w:pPr>
            <w:r w:rsidRPr="00E1027D">
              <w:rPr>
                <w:rFonts w:asciiTheme="minorEastAsia" w:hAnsiTheme="minorEastAsia" w:hint="eastAsia"/>
                <w:sz w:val="24"/>
                <w:szCs w:val="24"/>
              </w:rPr>
              <w:t>《价格违法行为行政处罚规定》第五条（第三款）：行业协会或者其他单位组织经营者相互串通，操纵市场价格的，对经营者依照前两款的规定处罚；对行业协会或者其他单位，可以处50万元以下的罚款，情节严重的，由登记管理机关依法撤销登记、吊销执照。</w:t>
            </w:r>
            <w:r w:rsidRPr="00E1027D">
              <w:rPr>
                <w:rFonts w:asciiTheme="minorEastAsia" w:hAnsiTheme="minorEastAsia" w:hint="eastAsia"/>
                <w:sz w:val="24"/>
                <w:szCs w:val="24"/>
              </w:rPr>
              <w:br/>
              <w:t>《价格违法行为行政处罚实施办法》第五条：行业组织应当接受政府价格主管部门的指导，有价格违法行为且情节严重的，价格主管部门可以提请登记管理机关撤销登记。</w:t>
            </w:r>
          </w:p>
        </w:tc>
        <w:tc>
          <w:tcPr>
            <w:tcW w:w="709" w:type="dxa"/>
            <w:shd w:val="clear" w:color="auto" w:fill="auto"/>
            <w:vAlign w:val="center"/>
            <w:hideMark/>
          </w:tcPr>
          <w:p w14:paraId="1DA92F90" w14:textId="77777777" w:rsidR="00E3699D" w:rsidRPr="00E1027D" w:rsidRDefault="00E3699D" w:rsidP="00837F38">
            <w:pPr>
              <w:spacing w:line="400" w:lineRule="exact"/>
              <w:jc w:val="center"/>
              <w:rPr>
                <w:rFonts w:asciiTheme="minorEastAsia" w:hAnsiTheme="minorEastAsia" w:cs="宋体"/>
                <w:sz w:val="24"/>
                <w:szCs w:val="24"/>
              </w:rPr>
            </w:pPr>
            <w:r w:rsidRPr="00E1027D">
              <w:rPr>
                <w:rFonts w:asciiTheme="minorEastAsia" w:hAnsiTheme="minorEastAsia" w:hint="eastAsia"/>
                <w:sz w:val="24"/>
                <w:szCs w:val="24"/>
              </w:rPr>
              <w:t>轻微</w:t>
            </w:r>
          </w:p>
        </w:tc>
        <w:tc>
          <w:tcPr>
            <w:tcW w:w="4252" w:type="dxa"/>
            <w:shd w:val="clear" w:color="auto" w:fill="auto"/>
            <w:vAlign w:val="center"/>
            <w:hideMark/>
          </w:tcPr>
          <w:p w14:paraId="7E926427" w14:textId="77777777" w:rsidR="00E3699D" w:rsidRPr="00E1027D" w:rsidRDefault="00E3699D" w:rsidP="00837F38">
            <w:pPr>
              <w:spacing w:line="400" w:lineRule="exact"/>
              <w:rPr>
                <w:rFonts w:asciiTheme="minorEastAsia" w:hAnsiTheme="minorEastAsia" w:cs="宋体"/>
                <w:sz w:val="24"/>
                <w:szCs w:val="24"/>
              </w:rPr>
            </w:pPr>
            <w:r w:rsidRPr="00E1027D">
              <w:rPr>
                <w:rFonts w:asciiTheme="minorEastAsia" w:hAnsiTheme="minorEastAsia" w:hint="eastAsia"/>
                <w:sz w:val="24"/>
                <w:szCs w:val="24"/>
              </w:rPr>
              <w:t>有主动消除或者减轻价格违法行为危害后果、配合执法机关查处价格违法行为有立功表现，以及其他减轻处罚情形的。</w:t>
            </w:r>
          </w:p>
        </w:tc>
        <w:tc>
          <w:tcPr>
            <w:tcW w:w="4224" w:type="dxa"/>
            <w:shd w:val="clear" w:color="auto" w:fill="auto"/>
            <w:vAlign w:val="center"/>
            <w:hideMark/>
          </w:tcPr>
          <w:p w14:paraId="511918E3" w14:textId="77777777" w:rsidR="00E3699D" w:rsidRPr="00E1027D" w:rsidRDefault="00E3699D" w:rsidP="00837F38">
            <w:pPr>
              <w:spacing w:line="400" w:lineRule="exact"/>
              <w:rPr>
                <w:rFonts w:asciiTheme="minorEastAsia" w:hAnsiTheme="minorEastAsia" w:cs="宋体"/>
                <w:sz w:val="24"/>
                <w:szCs w:val="24"/>
              </w:rPr>
            </w:pPr>
            <w:proofErr w:type="gramStart"/>
            <w:r w:rsidRPr="00E1027D">
              <w:rPr>
                <w:rFonts w:asciiTheme="minorEastAsia" w:hAnsiTheme="minorEastAsia" w:hint="eastAsia"/>
                <w:sz w:val="24"/>
                <w:szCs w:val="24"/>
              </w:rPr>
              <w:t>不</w:t>
            </w:r>
            <w:proofErr w:type="gramEnd"/>
            <w:r w:rsidRPr="00E1027D">
              <w:rPr>
                <w:rFonts w:asciiTheme="minorEastAsia" w:hAnsiTheme="minorEastAsia" w:hint="eastAsia"/>
                <w:sz w:val="24"/>
                <w:szCs w:val="24"/>
              </w:rPr>
              <w:t>处罚款。</w:t>
            </w:r>
          </w:p>
        </w:tc>
      </w:tr>
      <w:tr w:rsidR="00E1027D" w:rsidRPr="00E1027D" w14:paraId="270D1DA9" w14:textId="77777777" w:rsidTr="00580F9F">
        <w:trPr>
          <w:trHeight w:val="2381"/>
        </w:trPr>
        <w:tc>
          <w:tcPr>
            <w:tcW w:w="826" w:type="dxa"/>
            <w:vMerge/>
            <w:vAlign w:val="center"/>
            <w:hideMark/>
          </w:tcPr>
          <w:p w14:paraId="0EBADAC4"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316746A1"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620D5585"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3496B0A6"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hint="eastAsia"/>
                <w:sz w:val="24"/>
                <w:szCs w:val="24"/>
              </w:rPr>
              <w:t>较轻</w:t>
            </w:r>
          </w:p>
        </w:tc>
        <w:tc>
          <w:tcPr>
            <w:tcW w:w="4252" w:type="dxa"/>
            <w:shd w:val="clear" w:color="auto" w:fill="auto"/>
            <w:vAlign w:val="center"/>
            <w:hideMark/>
          </w:tcPr>
          <w:p w14:paraId="1403A846"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有价格违法行为较轻,未造成严重后果、能够及时改正价格违法行为、从轻处罚能起到教育作用，以及其他从轻处罚情形的。</w:t>
            </w:r>
          </w:p>
        </w:tc>
        <w:tc>
          <w:tcPr>
            <w:tcW w:w="4224" w:type="dxa"/>
            <w:shd w:val="clear" w:color="auto" w:fill="auto"/>
            <w:vAlign w:val="center"/>
            <w:hideMark/>
          </w:tcPr>
          <w:p w14:paraId="6B5B4258"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可以处5万元以下罚款。</w:t>
            </w:r>
          </w:p>
        </w:tc>
      </w:tr>
      <w:tr w:rsidR="00E1027D" w:rsidRPr="00E1027D" w14:paraId="48D148BA" w14:textId="77777777" w:rsidTr="00580F9F">
        <w:trPr>
          <w:trHeight w:val="2381"/>
        </w:trPr>
        <w:tc>
          <w:tcPr>
            <w:tcW w:w="826" w:type="dxa"/>
            <w:vMerge/>
            <w:vAlign w:val="center"/>
            <w:hideMark/>
          </w:tcPr>
          <w:p w14:paraId="3D37A141"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1A3211AF"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0DDD1C9A"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769EF1FF"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hint="eastAsia"/>
                <w:sz w:val="24"/>
                <w:szCs w:val="24"/>
              </w:rPr>
              <w:t>一般</w:t>
            </w:r>
          </w:p>
        </w:tc>
        <w:tc>
          <w:tcPr>
            <w:tcW w:w="4252" w:type="dxa"/>
            <w:shd w:val="clear" w:color="auto" w:fill="auto"/>
            <w:vAlign w:val="center"/>
            <w:hideMark/>
          </w:tcPr>
          <w:p w14:paraId="4AB6AA5D"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价格违法行为不具有减轻、从轻、从重处罚等情形的。</w:t>
            </w:r>
          </w:p>
        </w:tc>
        <w:tc>
          <w:tcPr>
            <w:tcW w:w="4224" w:type="dxa"/>
            <w:shd w:val="clear" w:color="auto" w:fill="auto"/>
            <w:vAlign w:val="center"/>
            <w:hideMark/>
          </w:tcPr>
          <w:p w14:paraId="5CB28CD2"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处5万元以上20万元以下罚款。</w:t>
            </w:r>
          </w:p>
        </w:tc>
      </w:tr>
      <w:tr w:rsidR="00E1027D" w:rsidRPr="00E1027D" w14:paraId="53DE4104" w14:textId="77777777" w:rsidTr="00580F9F">
        <w:trPr>
          <w:trHeight w:val="2381"/>
        </w:trPr>
        <w:tc>
          <w:tcPr>
            <w:tcW w:w="826" w:type="dxa"/>
            <w:vMerge/>
            <w:vAlign w:val="center"/>
            <w:hideMark/>
          </w:tcPr>
          <w:p w14:paraId="1FDFEBC0"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6C63F8F8"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5253223A"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5A54E6B5"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hint="eastAsia"/>
                <w:sz w:val="24"/>
                <w:szCs w:val="24"/>
              </w:rPr>
              <w:t>较重</w:t>
            </w:r>
          </w:p>
        </w:tc>
        <w:tc>
          <w:tcPr>
            <w:tcW w:w="4252" w:type="dxa"/>
            <w:shd w:val="clear" w:color="auto" w:fill="auto"/>
            <w:vAlign w:val="center"/>
            <w:hideMark/>
          </w:tcPr>
          <w:p w14:paraId="06238D37"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有价格违法行为严重或者社会影响较大、拒不配合执法，以及其他从重处罚情形的。</w:t>
            </w:r>
          </w:p>
        </w:tc>
        <w:tc>
          <w:tcPr>
            <w:tcW w:w="4224" w:type="dxa"/>
            <w:shd w:val="clear" w:color="auto" w:fill="auto"/>
            <w:vAlign w:val="center"/>
            <w:hideMark/>
          </w:tcPr>
          <w:p w14:paraId="1CED3A32"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处20万元以上50万元以下罚款；情节严重的，由登记管理机关依法撤销登记、吊销执照。</w:t>
            </w:r>
          </w:p>
        </w:tc>
      </w:tr>
      <w:tr w:rsidR="00E1027D" w:rsidRPr="00E1027D" w14:paraId="24E6B1B4" w14:textId="77777777" w:rsidTr="00580F9F">
        <w:trPr>
          <w:trHeight w:val="2324"/>
        </w:trPr>
        <w:tc>
          <w:tcPr>
            <w:tcW w:w="826" w:type="dxa"/>
            <w:vMerge w:val="restart"/>
            <w:shd w:val="clear" w:color="auto" w:fill="auto"/>
            <w:vAlign w:val="center"/>
            <w:hideMark/>
          </w:tcPr>
          <w:p w14:paraId="107120C8" w14:textId="7C1EB3C0" w:rsidR="00E3699D" w:rsidRPr="00E1027D" w:rsidRDefault="006E0182" w:rsidP="00580F9F">
            <w:pPr>
              <w:spacing w:line="400" w:lineRule="exact"/>
              <w:jc w:val="center"/>
              <w:rPr>
                <w:rFonts w:asciiTheme="minorEastAsia" w:hAnsiTheme="minorEastAsia" w:cs="宋体"/>
                <w:b/>
                <w:bCs/>
                <w:sz w:val="24"/>
                <w:szCs w:val="24"/>
              </w:rPr>
            </w:pPr>
            <w:r w:rsidRPr="00E1027D">
              <w:rPr>
                <w:rFonts w:asciiTheme="minorEastAsia" w:hAnsiTheme="minorEastAsia"/>
                <w:b/>
                <w:bCs/>
                <w:sz w:val="24"/>
                <w:szCs w:val="24"/>
              </w:rPr>
              <w:lastRenderedPageBreak/>
              <w:t>35</w:t>
            </w:r>
            <w:r w:rsidR="00161D8C" w:rsidRPr="00E1027D">
              <w:rPr>
                <w:rFonts w:asciiTheme="minorEastAsia" w:hAnsiTheme="minorEastAsia"/>
                <w:b/>
                <w:bCs/>
                <w:sz w:val="24"/>
                <w:szCs w:val="24"/>
              </w:rPr>
              <w:t>2</w:t>
            </w:r>
          </w:p>
        </w:tc>
        <w:tc>
          <w:tcPr>
            <w:tcW w:w="1288" w:type="dxa"/>
            <w:vMerge w:val="restart"/>
            <w:shd w:val="clear" w:color="auto" w:fill="auto"/>
            <w:vAlign w:val="center"/>
            <w:hideMark/>
          </w:tcPr>
          <w:p w14:paraId="5F034277" w14:textId="77777777" w:rsidR="00E3699D" w:rsidRPr="00E1027D" w:rsidRDefault="00E3699D" w:rsidP="00837F38">
            <w:pPr>
              <w:spacing w:line="400" w:lineRule="exact"/>
              <w:rPr>
                <w:rFonts w:asciiTheme="minorEastAsia" w:hAnsiTheme="minorEastAsia" w:cs="宋体"/>
                <w:b/>
                <w:bCs/>
                <w:sz w:val="24"/>
                <w:szCs w:val="24"/>
              </w:rPr>
            </w:pPr>
            <w:r w:rsidRPr="00E1027D">
              <w:rPr>
                <w:rFonts w:asciiTheme="minorEastAsia" w:hAnsiTheme="minorEastAsia" w:hint="eastAsia"/>
                <w:b/>
                <w:bCs/>
                <w:sz w:val="24"/>
                <w:szCs w:val="24"/>
              </w:rPr>
              <w:t>《价格违法行为行政处罚规定》、《价格违法行为行政处罚实施办法》</w:t>
            </w:r>
          </w:p>
        </w:tc>
        <w:tc>
          <w:tcPr>
            <w:tcW w:w="3834" w:type="dxa"/>
            <w:vMerge w:val="restart"/>
            <w:shd w:val="clear" w:color="auto" w:fill="auto"/>
            <w:vAlign w:val="center"/>
            <w:hideMark/>
          </w:tcPr>
          <w:p w14:paraId="1B19B6B6" w14:textId="77777777" w:rsidR="00E3699D" w:rsidRPr="00E1027D" w:rsidRDefault="00E3699D" w:rsidP="00837F38">
            <w:pPr>
              <w:spacing w:line="400" w:lineRule="exact"/>
              <w:rPr>
                <w:rFonts w:asciiTheme="minorEastAsia" w:hAnsiTheme="minorEastAsia" w:cs="宋体"/>
                <w:sz w:val="24"/>
                <w:szCs w:val="24"/>
              </w:rPr>
            </w:pPr>
            <w:r w:rsidRPr="00E1027D">
              <w:rPr>
                <w:rFonts w:asciiTheme="minorEastAsia" w:hAnsiTheme="minorEastAsia" w:hint="eastAsia"/>
                <w:sz w:val="24"/>
                <w:szCs w:val="24"/>
              </w:rPr>
              <w:t>《价格违法行为行政处罚规定》第六条（第二款）：</w:t>
            </w:r>
            <w:r w:rsidRPr="00E1027D">
              <w:rPr>
                <w:rFonts w:asciiTheme="minorEastAsia" w:hAnsiTheme="minorEastAsia" w:hint="eastAsia"/>
                <w:sz w:val="24"/>
                <w:szCs w:val="24"/>
              </w:rPr>
              <w:br/>
              <w:t>行业协会或者为商品交易提供服务的单位有前款规定的违法行为的，可以处50万元以下的罚款；情节严重的，由登记管理机关依法撤销登记、吊销执照。</w:t>
            </w:r>
            <w:r w:rsidRPr="00E1027D">
              <w:rPr>
                <w:rFonts w:asciiTheme="minorEastAsia" w:hAnsiTheme="minorEastAsia" w:hint="eastAsia"/>
                <w:sz w:val="24"/>
                <w:szCs w:val="24"/>
              </w:rPr>
              <w:br/>
              <w:t>《价格违法行为行政处罚实施办法》第五条：行业组织应当接受政府价格主管部门的指导，有价格违法行为且情节严重的，价格主管部门可以提请登记管理机关撤销登记。</w:t>
            </w:r>
          </w:p>
        </w:tc>
        <w:tc>
          <w:tcPr>
            <w:tcW w:w="709" w:type="dxa"/>
            <w:shd w:val="clear" w:color="auto" w:fill="auto"/>
            <w:vAlign w:val="center"/>
            <w:hideMark/>
          </w:tcPr>
          <w:p w14:paraId="448311AC" w14:textId="77777777" w:rsidR="00E3699D" w:rsidRPr="00E1027D" w:rsidRDefault="00E3699D" w:rsidP="00837F38">
            <w:pPr>
              <w:spacing w:line="400" w:lineRule="exact"/>
              <w:jc w:val="center"/>
              <w:rPr>
                <w:rFonts w:asciiTheme="minorEastAsia" w:hAnsiTheme="minorEastAsia" w:cs="宋体"/>
                <w:sz w:val="24"/>
                <w:szCs w:val="24"/>
              </w:rPr>
            </w:pPr>
            <w:r w:rsidRPr="00E1027D">
              <w:rPr>
                <w:rFonts w:asciiTheme="minorEastAsia" w:hAnsiTheme="minorEastAsia" w:hint="eastAsia"/>
                <w:sz w:val="24"/>
                <w:szCs w:val="24"/>
              </w:rPr>
              <w:t>轻微</w:t>
            </w:r>
          </w:p>
        </w:tc>
        <w:tc>
          <w:tcPr>
            <w:tcW w:w="4252" w:type="dxa"/>
            <w:shd w:val="clear" w:color="auto" w:fill="auto"/>
            <w:vAlign w:val="center"/>
            <w:hideMark/>
          </w:tcPr>
          <w:p w14:paraId="7349DE1B" w14:textId="77777777" w:rsidR="00E3699D" w:rsidRPr="00E1027D" w:rsidRDefault="00E3699D" w:rsidP="00837F38">
            <w:pPr>
              <w:spacing w:line="400" w:lineRule="exact"/>
              <w:rPr>
                <w:rFonts w:asciiTheme="minorEastAsia" w:hAnsiTheme="minorEastAsia" w:cs="宋体"/>
                <w:sz w:val="24"/>
                <w:szCs w:val="24"/>
              </w:rPr>
            </w:pPr>
            <w:r w:rsidRPr="00E1027D">
              <w:rPr>
                <w:rFonts w:asciiTheme="minorEastAsia" w:hAnsiTheme="minorEastAsia" w:hint="eastAsia"/>
                <w:sz w:val="24"/>
                <w:szCs w:val="24"/>
              </w:rPr>
              <w:t>有主动消除或者减轻价格违法行为危害后果、配合执法机关查处价格违法行为有立功表现，以及其他减轻处罚情形的。</w:t>
            </w:r>
          </w:p>
        </w:tc>
        <w:tc>
          <w:tcPr>
            <w:tcW w:w="4224" w:type="dxa"/>
            <w:shd w:val="clear" w:color="auto" w:fill="auto"/>
            <w:vAlign w:val="center"/>
            <w:hideMark/>
          </w:tcPr>
          <w:p w14:paraId="73DA9DDA" w14:textId="77777777" w:rsidR="00E3699D" w:rsidRPr="00E1027D" w:rsidRDefault="00E3699D" w:rsidP="00837F38">
            <w:pPr>
              <w:spacing w:line="400" w:lineRule="exact"/>
              <w:rPr>
                <w:rFonts w:asciiTheme="minorEastAsia" w:hAnsiTheme="minorEastAsia" w:cs="宋体"/>
                <w:sz w:val="24"/>
                <w:szCs w:val="24"/>
              </w:rPr>
            </w:pPr>
            <w:proofErr w:type="gramStart"/>
            <w:r w:rsidRPr="00E1027D">
              <w:rPr>
                <w:rFonts w:asciiTheme="minorEastAsia" w:hAnsiTheme="minorEastAsia" w:hint="eastAsia"/>
                <w:sz w:val="24"/>
                <w:szCs w:val="24"/>
              </w:rPr>
              <w:t>不</w:t>
            </w:r>
            <w:proofErr w:type="gramEnd"/>
            <w:r w:rsidRPr="00E1027D">
              <w:rPr>
                <w:rFonts w:asciiTheme="minorEastAsia" w:hAnsiTheme="minorEastAsia" w:hint="eastAsia"/>
                <w:sz w:val="24"/>
                <w:szCs w:val="24"/>
              </w:rPr>
              <w:t>处罚款。</w:t>
            </w:r>
          </w:p>
        </w:tc>
      </w:tr>
      <w:tr w:rsidR="00E1027D" w:rsidRPr="00E1027D" w14:paraId="086BC292" w14:textId="77777777" w:rsidTr="00580F9F">
        <w:trPr>
          <w:trHeight w:val="2324"/>
        </w:trPr>
        <w:tc>
          <w:tcPr>
            <w:tcW w:w="826" w:type="dxa"/>
            <w:vMerge/>
            <w:vAlign w:val="center"/>
            <w:hideMark/>
          </w:tcPr>
          <w:p w14:paraId="413C0375"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365D7AC4"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3B3B942F"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77B0A6E3"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hint="eastAsia"/>
                <w:sz w:val="24"/>
                <w:szCs w:val="24"/>
              </w:rPr>
              <w:t>较轻</w:t>
            </w:r>
          </w:p>
        </w:tc>
        <w:tc>
          <w:tcPr>
            <w:tcW w:w="4252" w:type="dxa"/>
            <w:shd w:val="clear" w:color="auto" w:fill="auto"/>
            <w:vAlign w:val="center"/>
            <w:hideMark/>
          </w:tcPr>
          <w:p w14:paraId="4EFF4E2C"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有价格违法行为较轻,未造成严重后果、能够及时改正价格违法行为、从轻处罚能起到教育作用，以及其他从轻处罚情形的。</w:t>
            </w:r>
          </w:p>
        </w:tc>
        <w:tc>
          <w:tcPr>
            <w:tcW w:w="4224" w:type="dxa"/>
            <w:shd w:val="clear" w:color="auto" w:fill="auto"/>
            <w:vAlign w:val="center"/>
            <w:hideMark/>
          </w:tcPr>
          <w:p w14:paraId="3366C3A1"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可以处5万元以下罚款。</w:t>
            </w:r>
          </w:p>
        </w:tc>
      </w:tr>
      <w:tr w:rsidR="00E1027D" w:rsidRPr="00E1027D" w14:paraId="4A8E0178" w14:textId="77777777" w:rsidTr="00580F9F">
        <w:trPr>
          <w:trHeight w:val="2324"/>
        </w:trPr>
        <w:tc>
          <w:tcPr>
            <w:tcW w:w="826" w:type="dxa"/>
            <w:vMerge/>
            <w:vAlign w:val="center"/>
            <w:hideMark/>
          </w:tcPr>
          <w:p w14:paraId="29140EAB"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01836F5F"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2A543A4C"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7C4D4495"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hint="eastAsia"/>
                <w:sz w:val="24"/>
                <w:szCs w:val="24"/>
              </w:rPr>
              <w:t>一般</w:t>
            </w:r>
          </w:p>
        </w:tc>
        <w:tc>
          <w:tcPr>
            <w:tcW w:w="4252" w:type="dxa"/>
            <w:shd w:val="clear" w:color="auto" w:fill="auto"/>
            <w:vAlign w:val="center"/>
            <w:hideMark/>
          </w:tcPr>
          <w:p w14:paraId="3B4CFEB4"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价格违法行为不具有减轻、从轻、从重处罚等情形的。</w:t>
            </w:r>
          </w:p>
        </w:tc>
        <w:tc>
          <w:tcPr>
            <w:tcW w:w="4224" w:type="dxa"/>
            <w:shd w:val="clear" w:color="auto" w:fill="auto"/>
            <w:vAlign w:val="center"/>
            <w:hideMark/>
          </w:tcPr>
          <w:p w14:paraId="13D41749"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处5万元以上20万元以下罚款。</w:t>
            </w:r>
          </w:p>
        </w:tc>
      </w:tr>
      <w:tr w:rsidR="00E1027D" w:rsidRPr="00E1027D" w14:paraId="4CCC13C9" w14:textId="77777777" w:rsidTr="00580F9F">
        <w:trPr>
          <w:trHeight w:val="2324"/>
        </w:trPr>
        <w:tc>
          <w:tcPr>
            <w:tcW w:w="826" w:type="dxa"/>
            <w:vMerge/>
            <w:vAlign w:val="center"/>
            <w:hideMark/>
          </w:tcPr>
          <w:p w14:paraId="44DB2A0A"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26E8AC7B"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472DC546"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41F5D90F"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hint="eastAsia"/>
                <w:sz w:val="24"/>
                <w:szCs w:val="24"/>
              </w:rPr>
              <w:t>较重</w:t>
            </w:r>
          </w:p>
        </w:tc>
        <w:tc>
          <w:tcPr>
            <w:tcW w:w="4252" w:type="dxa"/>
            <w:shd w:val="clear" w:color="auto" w:fill="auto"/>
            <w:vAlign w:val="center"/>
            <w:hideMark/>
          </w:tcPr>
          <w:p w14:paraId="0F94EAFF"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有价格违法行为严重或者社会影响较大、拒不配合执法，以及其他从重处罚情形的。</w:t>
            </w:r>
          </w:p>
        </w:tc>
        <w:tc>
          <w:tcPr>
            <w:tcW w:w="4224" w:type="dxa"/>
            <w:shd w:val="clear" w:color="auto" w:fill="auto"/>
            <w:vAlign w:val="center"/>
            <w:hideMark/>
          </w:tcPr>
          <w:p w14:paraId="5F07E43E"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处20万元以上50万元以下罚款；情节严重的，由登记管理机关依法撤销登记、吊销执照。</w:t>
            </w:r>
          </w:p>
        </w:tc>
      </w:tr>
      <w:tr w:rsidR="00E1027D" w:rsidRPr="00E1027D" w14:paraId="7118842F" w14:textId="77777777" w:rsidTr="00580F9F">
        <w:trPr>
          <w:trHeight w:val="2381"/>
        </w:trPr>
        <w:tc>
          <w:tcPr>
            <w:tcW w:w="826" w:type="dxa"/>
            <w:vMerge w:val="restart"/>
            <w:shd w:val="clear" w:color="auto" w:fill="auto"/>
            <w:vAlign w:val="center"/>
            <w:hideMark/>
          </w:tcPr>
          <w:p w14:paraId="4C1FEA20" w14:textId="55C9B663" w:rsidR="00E3699D" w:rsidRPr="00E1027D" w:rsidRDefault="006E0182" w:rsidP="00580F9F">
            <w:pPr>
              <w:spacing w:line="400" w:lineRule="exact"/>
              <w:jc w:val="center"/>
              <w:rPr>
                <w:rFonts w:asciiTheme="minorEastAsia" w:hAnsiTheme="minorEastAsia" w:cs="宋体"/>
                <w:b/>
                <w:bCs/>
                <w:sz w:val="24"/>
                <w:szCs w:val="24"/>
              </w:rPr>
            </w:pPr>
            <w:r w:rsidRPr="00E1027D">
              <w:rPr>
                <w:rFonts w:asciiTheme="minorEastAsia" w:hAnsiTheme="minorEastAsia"/>
                <w:b/>
                <w:bCs/>
                <w:sz w:val="24"/>
                <w:szCs w:val="24"/>
              </w:rPr>
              <w:lastRenderedPageBreak/>
              <w:t>35</w:t>
            </w:r>
            <w:r w:rsidR="00161D8C" w:rsidRPr="00E1027D">
              <w:rPr>
                <w:rFonts w:asciiTheme="minorEastAsia" w:hAnsiTheme="minorEastAsia"/>
                <w:b/>
                <w:bCs/>
                <w:sz w:val="24"/>
                <w:szCs w:val="24"/>
              </w:rPr>
              <w:t>3</w:t>
            </w:r>
          </w:p>
        </w:tc>
        <w:tc>
          <w:tcPr>
            <w:tcW w:w="1288" w:type="dxa"/>
            <w:vMerge w:val="restart"/>
            <w:shd w:val="clear" w:color="auto" w:fill="auto"/>
            <w:vAlign w:val="center"/>
            <w:hideMark/>
          </w:tcPr>
          <w:p w14:paraId="7F659ADF" w14:textId="77777777" w:rsidR="00E3699D" w:rsidRPr="00E1027D" w:rsidRDefault="00E3699D" w:rsidP="00837F38">
            <w:pPr>
              <w:spacing w:line="400" w:lineRule="exact"/>
              <w:jc w:val="center"/>
              <w:rPr>
                <w:rFonts w:asciiTheme="minorEastAsia" w:hAnsiTheme="minorEastAsia" w:cs="宋体"/>
                <w:b/>
                <w:bCs/>
                <w:sz w:val="24"/>
                <w:szCs w:val="24"/>
              </w:rPr>
            </w:pPr>
            <w:r w:rsidRPr="00E1027D">
              <w:rPr>
                <w:rFonts w:asciiTheme="minorEastAsia" w:hAnsiTheme="minorEastAsia" w:hint="eastAsia"/>
                <w:b/>
                <w:bCs/>
                <w:sz w:val="24"/>
                <w:szCs w:val="24"/>
              </w:rPr>
              <w:t>《</w:t>
            </w:r>
            <w:r w:rsidR="000D492E" w:rsidRPr="00E1027D">
              <w:rPr>
                <w:rFonts w:asciiTheme="minorEastAsia" w:hAnsiTheme="minorEastAsia" w:hint="eastAsia"/>
                <w:b/>
                <w:bCs/>
                <w:sz w:val="24"/>
                <w:szCs w:val="24"/>
              </w:rPr>
              <w:t>中华人民共和国价格法</w:t>
            </w:r>
            <w:r w:rsidRPr="00E1027D">
              <w:rPr>
                <w:rFonts w:asciiTheme="minorEastAsia" w:hAnsiTheme="minorEastAsia" w:hint="eastAsia"/>
                <w:b/>
                <w:bCs/>
                <w:sz w:val="24"/>
                <w:szCs w:val="24"/>
              </w:rPr>
              <w:t>》</w:t>
            </w:r>
          </w:p>
        </w:tc>
        <w:tc>
          <w:tcPr>
            <w:tcW w:w="3834" w:type="dxa"/>
            <w:vMerge w:val="restart"/>
            <w:shd w:val="clear" w:color="auto" w:fill="auto"/>
            <w:vAlign w:val="center"/>
            <w:hideMark/>
          </w:tcPr>
          <w:p w14:paraId="77F367A0" w14:textId="77777777" w:rsidR="00E3699D" w:rsidRPr="00E1027D" w:rsidRDefault="00E3699D" w:rsidP="00837F38">
            <w:pPr>
              <w:spacing w:line="400" w:lineRule="exact"/>
              <w:rPr>
                <w:rFonts w:asciiTheme="minorEastAsia" w:hAnsiTheme="minorEastAsia" w:cs="宋体"/>
                <w:sz w:val="24"/>
                <w:szCs w:val="24"/>
              </w:rPr>
            </w:pPr>
            <w:r w:rsidRPr="00E1027D">
              <w:rPr>
                <w:rFonts w:asciiTheme="minorEastAsia" w:hAnsiTheme="minorEastAsia" w:hint="eastAsia"/>
                <w:sz w:val="24"/>
                <w:szCs w:val="24"/>
              </w:rPr>
              <w:t>第四十三条：经营者被责令暂停相关营业而不停止的，或者转移、隐匿、销毁依法登记保存的财物的，</w:t>
            </w:r>
            <w:proofErr w:type="gramStart"/>
            <w:r w:rsidRPr="00E1027D">
              <w:rPr>
                <w:rFonts w:asciiTheme="minorEastAsia" w:hAnsiTheme="minorEastAsia" w:hint="eastAsia"/>
                <w:sz w:val="24"/>
                <w:szCs w:val="24"/>
              </w:rPr>
              <w:t>处相关营业所得或者</w:t>
            </w:r>
            <w:proofErr w:type="gramEnd"/>
            <w:r w:rsidRPr="00E1027D">
              <w:rPr>
                <w:rFonts w:asciiTheme="minorEastAsia" w:hAnsiTheme="minorEastAsia" w:hint="eastAsia"/>
                <w:sz w:val="24"/>
                <w:szCs w:val="24"/>
              </w:rPr>
              <w:t>转移、隐匿、销毁的财物价值一倍以上三倍以下的罚款。</w:t>
            </w:r>
          </w:p>
        </w:tc>
        <w:tc>
          <w:tcPr>
            <w:tcW w:w="709" w:type="dxa"/>
            <w:shd w:val="clear" w:color="auto" w:fill="auto"/>
            <w:vAlign w:val="center"/>
            <w:hideMark/>
          </w:tcPr>
          <w:p w14:paraId="4FDB66D3" w14:textId="77777777" w:rsidR="00E3699D" w:rsidRPr="00E1027D" w:rsidRDefault="00E3699D" w:rsidP="00837F38">
            <w:pPr>
              <w:spacing w:line="400" w:lineRule="exact"/>
              <w:jc w:val="center"/>
              <w:rPr>
                <w:rFonts w:asciiTheme="minorEastAsia" w:hAnsiTheme="minorEastAsia" w:cs="宋体"/>
                <w:sz w:val="24"/>
                <w:szCs w:val="24"/>
              </w:rPr>
            </w:pPr>
            <w:r w:rsidRPr="00E1027D">
              <w:rPr>
                <w:rFonts w:asciiTheme="minorEastAsia" w:hAnsiTheme="minorEastAsia" w:hint="eastAsia"/>
                <w:sz w:val="24"/>
                <w:szCs w:val="24"/>
              </w:rPr>
              <w:t>轻微</w:t>
            </w:r>
          </w:p>
        </w:tc>
        <w:tc>
          <w:tcPr>
            <w:tcW w:w="4252" w:type="dxa"/>
            <w:shd w:val="clear" w:color="auto" w:fill="auto"/>
            <w:vAlign w:val="center"/>
            <w:hideMark/>
          </w:tcPr>
          <w:p w14:paraId="2F0496AD" w14:textId="77777777" w:rsidR="00E3699D" w:rsidRPr="00E1027D" w:rsidRDefault="00E3699D" w:rsidP="00837F38">
            <w:pPr>
              <w:spacing w:line="400" w:lineRule="exact"/>
              <w:rPr>
                <w:rFonts w:asciiTheme="minorEastAsia" w:hAnsiTheme="minorEastAsia" w:cs="宋体"/>
                <w:sz w:val="24"/>
                <w:szCs w:val="24"/>
              </w:rPr>
            </w:pPr>
            <w:r w:rsidRPr="00E1027D">
              <w:rPr>
                <w:rFonts w:asciiTheme="minorEastAsia" w:hAnsiTheme="minorEastAsia" w:hint="eastAsia"/>
                <w:sz w:val="24"/>
                <w:szCs w:val="24"/>
              </w:rPr>
              <w:t>有主动消除或者减轻价格违法行为危害后果、配合执法机关查处价格违法行为有立功表现，以及其他减轻处罚情形的。</w:t>
            </w:r>
          </w:p>
        </w:tc>
        <w:tc>
          <w:tcPr>
            <w:tcW w:w="4224" w:type="dxa"/>
            <w:shd w:val="clear" w:color="auto" w:fill="auto"/>
            <w:vAlign w:val="center"/>
            <w:hideMark/>
          </w:tcPr>
          <w:p w14:paraId="5E154582" w14:textId="77777777" w:rsidR="00E3699D" w:rsidRPr="00E1027D" w:rsidRDefault="00E3699D" w:rsidP="00837F38">
            <w:pPr>
              <w:spacing w:line="400" w:lineRule="exact"/>
              <w:rPr>
                <w:rFonts w:asciiTheme="minorEastAsia" w:hAnsiTheme="minorEastAsia" w:cs="宋体"/>
                <w:sz w:val="24"/>
                <w:szCs w:val="24"/>
              </w:rPr>
            </w:pPr>
            <w:proofErr w:type="gramStart"/>
            <w:r w:rsidRPr="00E1027D">
              <w:rPr>
                <w:rFonts w:asciiTheme="minorEastAsia" w:hAnsiTheme="minorEastAsia" w:hint="eastAsia"/>
                <w:sz w:val="24"/>
                <w:szCs w:val="24"/>
              </w:rPr>
              <w:t>处相关</w:t>
            </w:r>
            <w:proofErr w:type="gramEnd"/>
            <w:r w:rsidRPr="00E1027D">
              <w:rPr>
                <w:rFonts w:asciiTheme="minorEastAsia" w:hAnsiTheme="minorEastAsia" w:hint="eastAsia"/>
                <w:sz w:val="24"/>
                <w:szCs w:val="24"/>
              </w:rPr>
              <w:t>营业所得或转移、隐匿、销毁的财物价值0.1倍以上1倍以下罚款。</w:t>
            </w:r>
          </w:p>
        </w:tc>
      </w:tr>
      <w:tr w:rsidR="00E1027D" w:rsidRPr="00E1027D" w14:paraId="488D56E3" w14:textId="77777777" w:rsidTr="00580F9F">
        <w:trPr>
          <w:trHeight w:val="2381"/>
        </w:trPr>
        <w:tc>
          <w:tcPr>
            <w:tcW w:w="826" w:type="dxa"/>
            <w:vMerge/>
            <w:vAlign w:val="center"/>
            <w:hideMark/>
          </w:tcPr>
          <w:p w14:paraId="5493F7DC"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4B988545"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353D7372"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1182ABEB"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hint="eastAsia"/>
                <w:sz w:val="24"/>
                <w:szCs w:val="24"/>
              </w:rPr>
              <w:t>较轻</w:t>
            </w:r>
          </w:p>
        </w:tc>
        <w:tc>
          <w:tcPr>
            <w:tcW w:w="4252" w:type="dxa"/>
            <w:shd w:val="clear" w:color="auto" w:fill="auto"/>
            <w:vAlign w:val="center"/>
            <w:hideMark/>
          </w:tcPr>
          <w:p w14:paraId="5D09FF21"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有价格违法行为较轻,未造成严重后果、能够及时改正价格违法行为、从轻处罚能起到教育作用，以及其他从轻处罚情形的。</w:t>
            </w:r>
          </w:p>
        </w:tc>
        <w:tc>
          <w:tcPr>
            <w:tcW w:w="4224" w:type="dxa"/>
            <w:shd w:val="clear" w:color="auto" w:fill="auto"/>
            <w:vAlign w:val="center"/>
            <w:hideMark/>
          </w:tcPr>
          <w:p w14:paraId="638D8DFF" w14:textId="77777777" w:rsidR="00E3699D" w:rsidRPr="00E1027D" w:rsidRDefault="00E3699D" w:rsidP="00837F38">
            <w:pPr>
              <w:widowControl/>
              <w:spacing w:line="400" w:lineRule="exact"/>
              <w:rPr>
                <w:rFonts w:asciiTheme="minorEastAsia" w:hAnsiTheme="minorEastAsia" w:cs="宋体"/>
                <w:kern w:val="0"/>
                <w:sz w:val="24"/>
                <w:szCs w:val="24"/>
              </w:rPr>
            </w:pPr>
            <w:proofErr w:type="gramStart"/>
            <w:r w:rsidRPr="00E1027D">
              <w:rPr>
                <w:rFonts w:asciiTheme="minorEastAsia" w:hAnsiTheme="minorEastAsia" w:hint="eastAsia"/>
                <w:sz w:val="24"/>
                <w:szCs w:val="24"/>
              </w:rPr>
              <w:t>处相关</w:t>
            </w:r>
            <w:proofErr w:type="gramEnd"/>
            <w:r w:rsidRPr="00E1027D">
              <w:rPr>
                <w:rFonts w:asciiTheme="minorEastAsia" w:hAnsiTheme="minorEastAsia" w:hint="eastAsia"/>
                <w:sz w:val="24"/>
                <w:szCs w:val="24"/>
              </w:rPr>
              <w:t>营业所得或转移、隐匿、销毁的财物价值1倍罚款。</w:t>
            </w:r>
          </w:p>
        </w:tc>
      </w:tr>
      <w:tr w:rsidR="00E1027D" w:rsidRPr="00E1027D" w14:paraId="2D7613DA" w14:textId="77777777" w:rsidTr="00580F9F">
        <w:trPr>
          <w:trHeight w:val="2381"/>
        </w:trPr>
        <w:tc>
          <w:tcPr>
            <w:tcW w:w="826" w:type="dxa"/>
            <w:vMerge/>
            <w:vAlign w:val="center"/>
            <w:hideMark/>
          </w:tcPr>
          <w:p w14:paraId="714B27D7"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6B445A17"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38410F47"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32F3F86D"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hint="eastAsia"/>
                <w:sz w:val="24"/>
                <w:szCs w:val="24"/>
              </w:rPr>
              <w:t>一般</w:t>
            </w:r>
          </w:p>
        </w:tc>
        <w:tc>
          <w:tcPr>
            <w:tcW w:w="4252" w:type="dxa"/>
            <w:shd w:val="clear" w:color="auto" w:fill="auto"/>
            <w:vAlign w:val="center"/>
            <w:hideMark/>
          </w:tcPr>
          <w:p w14:paraId="548E3B13"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价格违法行为不具有减轻、从轻、从重处罚等情形的。</w:t>
            </w:r>
          </w:p>
        </w:tc>
        <w:tc>
          <w:tcPr>
            <w:tcW w:w="4224" w:type="dxa"/>
            <w:shd w:val="clear" w:color="auto" w:fill="auto"/>
            <w:vAlign w:val="center"/>
            <w:hideMark/>
          </w:tcPr>
          <w:p w14:paraId="6F7D1AB2"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Arial" w:hint="eastAsia"/>
                <w:sz w:val="24"/>
                <w:szCs w:val="24"/>
              </w:rPr>
              <w:t> </w:t>
            </w:r>
            <w:proofErr w:type="gramStart"/>
            <w:r w:rsidRPr="00E1027D">
              <w:rPr>
                <w:rFonts w:asciiTheme="minorEastAsia" w:hAnsiTheme="minorEastAsia" w:cs="Arial" w:hint="eastAsia"/>
                <w:sz w:val="24"/>
                <w:szCs w:val="24"/>
              </w:rPr>
              <w:t>处相关</w:t>
            </w:r>
            <w:proofErr w:type="gramEnd"/>
            <w:r w:rsidRPr="00E1027D">
              <w:rPr>
                <w:rFonts w:asciiTheme="minorEastAsia" w:hAnsiTheme="minorEastAsia" w:cs="Arial" w:hint="eastAsia"/>
                <w:sz w:val="24"/>
                <w:szCs w:val="24"/>
              </w:rPr>
              <w:t>营业所得或转移、隐匿、销毁的财物价值1倍以上2倍以下罚款。</w:t>
            </w:r>
          </w:p>
        </w:tc>
      </w:tr>
      <w:tr w:rsidR="00E1027D" w:rsidRPr="00E1027D" w14:paraId="6B26EC11" w14:textId="77777777" w:rsidTr="00580F9F">
        <w:trPr>
          <w:trHeight w:val="2381"/>
        </w:trPr>
        <w:tc>
          <w:tcPr>
            <w:tcW w:w="826" w:type="dxa"/>
            <w:vMerge/>
            <w:vAlign w:val="center"/>
            <w:hideMark/>
          </w:tcPr>
          <w:p w14:paraId="25E46F55"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478FE140"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75C13820"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109328B3"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hint="eastAsia"/>
                <w:sz w:val="24"/>
                <w:szCs w:val="24"/>
              </w:rPr>
              <w:t>较重</w:t>
            </w:r>
          </w:p>
        </w:tc>
        <w:tc>
          <w:tcPr>
            <w:tcW w:w="4252" w:type="dxa"/>
            <w:shd w:val="clear" w:color="auto" w:fill="auto"/>
            <w:vAlign w:val="center"/>
            <w:hideMark/>
          </w:tcPr>
          <w:p w14:paraId="788D2547"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有价格违法行为严重或者社会影响较大、拒不配合执法，以及其他从重处罚情形的。</w:t>
            </w:r>
          </w:p>
        </w:tc>
        <w:tc>
          <w:tcPr>
            <w:tcW w:w="4224" w:type="dxa"/>
            <w:shd w:val="clear" w:color="auto" w:fill="auto"/>
            <w:vAlign w:val="center"/>
            <w:hideMark/>
          </w:tcPr>
          <w:p w14:paraId="59DC1538" w14:textId="77777777" w:rsidR="00E3699D" w:rsidRPr="00E1027D" w:rsidRDefault="00E3699D" w:rsidP="00837F38">
            <w:pPr>
              <w:widowControl/>
              <w:spacing w:line="400" w:lineRule="exact"/>
              <w:rPr>
                <w:rFonts w:asciiTheme="minorEastAsia" w:hAnsiTheme="minorEastAsia" w:cs="宋体"/>
                <w:kern w:val="0"/>
                <w:sz w:val="24"/>
                <w:szCs w:val="24"/>
              </w:rPr>
            </w:pPr>
            <w:proofErr w:type="gramStart"/>
            <w:r w:rsidRPr="00E1027D">
              <w:rPr>
                <w:rFonts w:asciiTheme="minorEastAsia" w:hAnsiTheme="minorEastAsia" w:hint="eastAsia"/>
                <w:sz w:val="24"/>
                <w:szCs w:val="24"/>
              </w:rPr>
              <w:t>处相关</w:t>
            </w:r>
            <w:proofErr w:type="gramEnd"/>
            <w:r w:rsidRPr="00E1027D">
              <w:rPr>
                <w:rFonts w:asciiTheme="minorEastAsia" w:hAnsiTheme="minorEastAsia" w:hint="eastAsia"/>
                <w:sz w:val="24"/>
                <w:szCs w:val="24"/>
              </w:rPr>
              <w:t>营业所得或转移、隐匿、销毁的财物价值2倍以上3倍以下罚款。</w:t>
            </w:r>
          </w:p>
        </w:tc>
      </w:tr>
      <w:tr w:rsidR="00E1027D" w:rsidRPr="00E1027D" w14:paraId="40D4B1D9" w14:textId="77777777" w:rsidTr="00580F9F">
        <w:trPr>
          <w:trHeight w:val="4762"/>
        </w:trPr>
        <w:tc>
          <w:tcPr>
            <w:tcW w:w="826" w:type="dxa"/>
            <w:vMerge w:val="restart"/>
            <w:shd w:val="clear" w:color="auto" w:fill="auto"/>
            <w:vAlign w:val="center"/>
            <w:hideMark/>
          </w:tcPr>
          <w:p w14:paraId="4F3B4980" w14:textId="223CBAA3" w:rsidR="009D71DD" w:rsidRPr="00E1027D" w:rsidRDefault="006E0182" w:rsidP="00580F9F">
            <w:pPr>
              <w:spacing w:line="400" w:lineRule="exact"/>
              <w:jc w:val="center"/>
              <w:rPr>
                <w:rFonts w:asciiTheme="minorEastAsia" w:hAnsiTheme="minorEastAsia" w:cs="宋体"/>
                <w:b/>
                <w:bCs/>
                <w:sz w:val="24"/>
                <w:szCs w:val="24"/>
              </w:rPr>
            </w:pPr>
            <w:r w:rsidRPr="00E1027D">
              <w:rPr>
                <w:rFonts w:asciiTheme="minorEastAsia" w:hAnsiTheme="minorEastAsia"/>
                <w:b/>
                <w:bCs/>
                <w:sz w:val="24"/>
                <w:szCs w:val="24"/>
              </w:rPr>
              <w:lastRenderedPageBreak/>
              <w:t>35</w:t>
            </w:r>
            <w:r w:rsidR="00161D8C" w:rsidRPr="00E1027D">
              <w:rPr>
                <w:rFonts w:asciiTheme="minorEastAsia" w:hAnsiTheme="minorEastAsia"/>
                <w:b/>
                <w:bCs/>
                <w:sz w:val="24"/>
                <w:szCs w:val="24"/>
              </w:rPr>
              <w:t>4</w:t>
            </w:r>
          </w:p>
        </w:tc>
        <w:tc>
          <w:tcPr>
            <w:tcW w:w="1288" w:type="dxa"/>
            <w:vMerge w:val="restart"/>
            <w:shd w:val="clear" w:color="auto" w:fill="auto"/>
            <w:vAlign w:val="center"/>
            <w:hideMark/>
          </w:tcPr>
          <w:p w14:paraId="307FA11F" w14:textId="77777777" w:rsidR="009D71DD" w:rsidRPr="00E1027D" w:rsidRDefault="009D71DD" w:rsidP="00837F38">
            <w:pPr>
              <w:spacing w:line="400" w:lineRule="exact"/>
              <w:jc w:val="center"/>
              <w:rPr>
                <w:rFonts w:asciiTheme="minorEastAsia" w:hAnsiTheme="minorEastAsia" w:cs="宋体"/>
                <w:b/>
                <w:bCs/>
                <w:sz w:val="24"/>
                <w:szCs w:val="24"/>
              </w:rPr>
            </w:pPr>
            <w:r w:rsidRPr="00E1027D">
              <w:rPr>
                <w:rFonts w:asciiTheme="minorEastAsia" w:hAnsiTheme="minorEastAsia" w:hint="eastAsia"/>
                <w:b/>
                <w:bCs/>
                <w:sz w:val="24"/>
                <w:szCs w:val="24"/>
              </w:rPr>
              <w:t>《中华人民共和国价格法》、《价格违法行为行政处罚规定》</w:t>
            </w:r>
          </w:p>
        </w:tc>
        <w:tc>
          <w:tcPr>
            <w:tcW w:w="3834" w:type="dxa"/>
            <w:vMerge w:val="restart"/>
            <w:shd w:val="clear" w:color="auto" w:fill="auto"/>
            <w:vAlign w:val="center"/>
            <w:hideMark/>
          </w:tcPr>
          <w:p w14:paraId="2B54F223" w14:textId="77777777" w:rsidR="009D71DD" w:rsidRPr="00E1027D" w:rsidRDefault="009D71DD" w:rsidP="00837F38">
            <w:pPr>
              <w:spacing w:line="400" w:lineRule="exact"/>
              <w:rPr>
                <w:rFonts w:asciiTheme="minorEastAsia" w:hAnsiTheme="minorEastAsia" w:cs="宋体"/>
                <w:sz w:val="24"/>
                <w:szCs w:val="24"/>
              </w:rPr>
            </w:pPr>
            <w:r w:rsidRPr="00E1027D">
              <w:rPr>
                <w:rFonts w:asciiTheme="minorEastAsia" w:hAnsiTheme="minorEastAsia" w:hint="eastAsia"/>
                <w:sz w:val="24"/>
                <w:szCs w:val="24"/>
              </w:rPr>
              <w:t>《中华人民共和国价格法》第三十九条：经营者不执行政府指导价、政府定价以及法定的价格干预措施、紧急措施的，责令改正，没收违法所得，可以并处违法所得五倍以下的罚款；没有违法所得的，可以处以罚款；情节严重的，责令停业整顿。</w:t>
            </w:r>
            <w:r w:rsidRPr="00E1027D">
              <w:rPr>
                <w:rFonts w:asciiTheme="minorEastAsia" w:hAnsiTheme="minorEastAsia" w:hint="eastAsia"/>
                <w:sz w:val="24"/>
                <w:szCs w:val="24"/>
              </w:rPr>
              <w:br/>
              <w:t>《价格违法行为行政处罚规定》第九条：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一）超出政府指导价浮动幅度制定价格的；（二）高于或者低于政府定价制定价格的；（三）擅自制定属于政府指导价、政府定价范围内的商品或者服务价格的；（四）提前或者推迟执行政府指导价、政府定价的；（五）自立收</w:t>
            </w:r>
            <w:r w:rsidRPr="00E1027D">
              <w:rPr>
                <w:rFonts w:asciiTheme="minorEastAsia" w:hAnsiTheme="minorEastAsia" w:hint="eastAsia"/>
                <w:sz w:val="24"/>
                <w:szCs w:val="24"/>
              </w:rPr>
              <w:lastRenderedPageBreak/>
              <w:t>费项目或者自定标准收费的；（六）采取分解收费项目、重复收费、扩大收费范围等方式变相提高收费标准的；（七）对政府明令取消的收费项目继续收费的；（八）违反规定以保证金、抵押金等形式变相收费的；（九）强制或者变相强制服务并收费的；（十）不按照规定提供服务而收取费用的；（十一）不执行政府指导价、政府定价的其他行为。</w:t>
            </w:r>
            <w:r w:rsidRPr="00E1027D">
              <w:rPr>
                <w:rFonts w:asciiTheme="minorEastAsia" w:hAnsiTheme="minorEastAsia" w:hint="eastAsia"/>
                <w:sz w:val="24"/>
                <w:szCs w:val="24"/>
              </w:rPr>
              <w:br/>
              <w:t>《价格违法行为行政处罚规定》第十一条：本规定第四条、第七条至第九条规定中经营者为个人的，对其没有违法所得的价格违法行为，可以处10万元以下的罚款。本规定第五条、第六条、第十条规定中经营者为个人的，对其没有违法所得的价格违法行为，按照前款规定处罚。</w:t>
            </w:r>
          </w:p>
        </w:tc>
        <w:tc>
          <w:tcPr>
            <w:tcW w:w="709" w:type="dxa"/>
            <w:shd w:val="clear" w:color="auto" w:fill="auto"/>
            <w:vAlign w:val="center"/>
            <w:hideMark/>
          </w:tcPr>
          <w:p w14:paraId="74D9F451" w14:textId="77777777" w:rsidR="009D71DD" w:rsidRPr="00E1027D" w:rsidRDefault="009D71DD" w:rsidP="00837F38">
            <w:pPr>
              <w:spacing w:line="400" w:lineRule="exact"/>
              <w:jc w:val="center"/>
              <w:rPr>
                <w:rFonts w:asciiTheme="minorEastAsia" w:hAnsiTheme="minorEastAsia" w:cs="宋体"/>
                <w:sz w:val="24"/>
                <w:szCs w:val="24"/>
              </w:rPr>
            </w:pPr>
            <w:r w:rsidRPr="00E1027D">
              <w:rPr>
                <w:rFonts w:asciiTheme="minorEastAsia" w:hAnsiTheme="minorEastAsia" w:hint="eastAsia"/>
                <w:sz w:val="24"/>
                <w:szCs w:val="24"/>
              </w:rPr>
              <w:lastRenderedPageBreak/>
              <w:t>轻微</w:t>
            </w:r>
          </w:p>
        </w:tc>
        <w:tc>
          <w:tcPr>
            <w:tcW w:w="4252" w:type="dxa"/>
            <w:shd w:val="clear" w:color="auto" w:fill="auto"/>
            <w:vAlign w:val="center"/>
            <w:hideMark/>
          </w:tcPr>
          <w:p w14:paraId="687EABD4" w14:textId="77777777" w:rsidR="009D71DD" w:rsidRPr="00E1027D" w:rsidRDefault="009D71DD" w:rsidP="00837F38">
            <w:pPr>
              <w:spacing w:line="400" w:lineRule="exact"/>
              <w:rPr>
                <w:rFonts w:asciiTheme="minorEastAsia" w:hAnsiTheme="minorEastAsia" w:cs="宋体"/>
                <w:sz w:val="24"/>
                <w:szCs w:val="24"/>
              </w:rPr>
            </w:pPr>
            <w:r w:rsidRPr="00E1027D">
              <w:rPr>
                <w:rFonts w:asciiTheme="minorEastAsia" w:hAnsiTheme="minorEastAsia" w:hint="eastAsia"/>
                <w:sz w:val="24"/>
                <w:szCs w:val="24"/>
              </w:rPr>
              <w:t>有主动消除或者减轻价格违法行为危害后果、配合执法机关查处价格违法行为有立功表现，以及其他减轻处罚情形的。</w:t>
            </w:r>
          </w:p>
        </w:tc>
        <w:tc>
          <w:tcPr>
            <w:tcW w:w="4224" w:type="dxa"/>
            <w:shd w:val="clear" w:color="auto" w:fill="auto"/>
            <w:vAlign w:val="center"/>
            <w:hideMark/>
          </w:tcPr>
          <w:p w14:paraId="5E92CD23" w14:textId="77777777" w:rsidR="009D71DD" w:rsidRPr="00E1027D" w:rsidRDefault="009D71DD" w:rsidP="00837F38">
            <w:pPr>
              <w:spacing w:line="400" w:lineRule="exact"/>
              <w:rPr>
                <w:rFonts w:asciiTheme="minorEastAsia" w:hAnsiTheme="minorEastAsia" w:cs="宋体"/>
                <w:sz w:val="24"/>
                <w:szCs w:val="24"/>
              </w:rPr>
            </w:pPr>
            <w:r w:rsidRPr="00E1027D">
              <w:rPr>
                <w:rFonts w:asciiTheme="minorEastAsia" w:hAnsiTheme="minorEastAsia" w:hint="eastAsia"/>
                <w:sz w:val="24"/>
                <w:szCs w:val="24"/>
              </w:rPr>
              <w:t>没收违法所得，可以</w:t>
            </w:r>
            <w:proofErr w:type="gramStart"/>
            <w:r w:rsidRPr="00E1027D">
              <w:rPr>
                <w:rFonts w:asciiTheme="minorEastAsia" w:hAnsiTheme="minorEastAsia" w:hint="eastAsia"/>
                <w:sz w:val="24"/>
                <w:szCs w:val="24"/>
              </w:rPr>
              <w:t>不</w:t>
            </w:r>
            <w:proofErr w:type="gramEnd"/>
            <w:r w:rsidRPr="00E1027D">
              <w:rPr>
                <w:rFonts w:asciiTheme="minorEastAsia" w:hAnsiTheme="minorEastAsia" w:hint="eastAsia"/>
                <w:sz w:val="24"/>
                <w:szCs w:val="24"/>
              </w:rPr>
              <w:t>处罚款；</w:t>
            </w:r>
            <w:r w:rsidRPr="00E1027D">
              <w:rPr>
                <w:rFonts w:asciiTheme="minorEastAsia" w:hAnsiTheme="minorEastAsia" w:hint="eastAsia"/>
                <w:sz w:val="24"/>
                <w:szCs w:val="24"/>
              </w:rPr>
              <w:br/>
              <w:t>没有违法所得的，处0.5万以上5万元以下罚款；</w:t>
            </w:r>
            <w:r w:rsidRPr="00E1027D">
              <w:rPr>
                <w:rFonts w:asciiTheme="minorEastAsia" w:hAnsiTheme="minorEastAsia" w:hint="eastAsia"/>
                <w:sz w:val="24"/>
                <w:szCs w:val="24"/>
              </w:rPr>
              <w:br/>
              <w:t>经营者为个人的，没有违法所得的，</w:t>
            </w:r>
            <w:proofErr w:type="gramStart"/>
            <w:r w:rsidRPr="00E1027D">
              <w:rPr>
                <w:rFonts w:asciiTheme="minorEastAsia" w:hAnsiTheme="minorEastAsia" w:hint="eastAsia"/>
                <w:sz w:val="24"/>
                <w:szCs w:val="24"/>
              </w:rPr>
              <w:t>不</w:t>
            </w:r>
            <w:proofErr w:type="gramEnd"/>
            <w:r w:rsidRPr="00E1027D">
              <w:rPr>
                <w:rFonts w:asciiTheme="minorEastAsia" w:hAnsiTheme="minorEastAsia" w:hint="eastAsia"/>
                <w:sz w:val="24"/>
                <w:szCs w:val="24"/>
              </w:rPr>
              <w:t>处罚款。</w:t>
            </w:r>
          </w:p>
        </w:tc>
      </w:tr>
      <w:tr w:rsidR="00E1027D" w:rsidRPr="00E1027D" w14:paraId="28AF11EA" w14:textId="77777777" w:rsidTr="00580F9F">
        <w:trPr>
          <w:trHeight w:val="4762"/>
        </w:trPr>
        <w:tc>
          <w:tcPr>
            <w:tcW w:w="826" w:type="dxa"/>
            <w:vMerge/>
            <w:shd w:val="clear" w:color="auto" w:fill="auto"/>
            <w:vAlign w:val="center"/>
            <w:hideMark/>
          </w:tcPr>
          <w:p w14:paraId="3AB7AE85" w14:textId="77777777" w:rsidR="009D71DD" w:rsidRPr="00E1027D" w:rsidRDefault="009D71DD" w:rsidP="00580F9F">
            <w:pPr>
              <w:widowControl/>
              <w:spacing w:line="40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33AEF23E" w14:textId="77777777" w:rsidR="009D71DD" w:rsidRPr="00E1027D" w:rsidRDefault="009D71D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59900AC4" w14:textId="77777777" w:rsidR="009D71DD" w:rsidRPr="00E1027D" w:rsidRDefault="009D71D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05F9DDAB" w14:textId="77777777" w:rsidR="009D71DD" w:rsidRPr="00E1027D" w:rsidRDefault="009D71D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hint="eastAsia"/>
                <w:sz w:val="24"/>
                <w:szCs w:val="24"/>
              </w:rPr>
              <w:t>较轻</w:t>
            </w:r>
          </w:p>
        </w:tc>
        <w:tc>
          <w:tcPr>
            <w:tcW w:w="4252" w:type="dxa"/>
            <w:shd w:val="clear" w:color="auto" w:fill="auto"/>
            <w:vAlign w:val="center"/>
            <w:hideMark/>
          </w:tcPr>
          <w:p w14:paraId="5DB9A224" w14:textId="77777777" w:rsidR="009D71DD" w:rsidRPr="00E1027D" w:rsidRDefault="009D71DD"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有价格违法行为较轻,未造成严重后果、能够及时改正价格违法行为、从轻处罚能起到教育作用，以及其他从轻处罚情形的。</w:t>
            </w:r>
          </w:p>
        </w:tc>
        <w:tc>
          <w:tcPr>
            <w:tcW w:w="4224" w:type="dxa"/>
            <w:shd w:val="clear" w:color="auto" w:fill="auto"/>
            <w:vAlign w:val="center"/>
            <w:hideMark/>
          </w:tcPr>
          <w:p w14:paraId="358E21AF" w14:textId="77777777" w:rsidR="009D71DD" w:rsidRPr="00E1027D" w:rsidRDefault="009D71DD"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没收违法所得，并处违法所得0.2倍以下罚款；</w:t>
            </w:r>
            <w:r w:rsidRPr="00E1027D">
              <w:rPr>
                <w:rFonts w:asciiTheme="minorEastAsia" w:hAnsiTheme="minorEastAsia" w:hint="eastAsia"/>
                <w:sz w:val="24"/>
                <w:szCs w:val="24"/>
              </w:rPr>
              <w:br/>
              <w:t>没有违法所得的，处5万元以上10万元以下罚款；</w:t>
            </w:r>
            <w:r w:rsidRPr="00E1027D">
              <w:rPr>
                <w:rFonts w:asciiTheme="minorEastAsia" w:hAnsiTheme="minorEastAsia" w:hint="eastAsia"/>
                <w:sz w:val="24"/>
                <w:szCs w:val="24"/>
              </w:rPr>
              <w:br/>
              <w:t>经营者为个人的，没有违法所得的，可以处2万元以下罚款。</w:t>
            </w:r>
          </w:p>
        </w:tc>
      </w:tr>
      <w:tr w:rsidR="00E1027D" w:rsidRPr="00E1027D" w14:paraId="429C7E4E" w14:textId="77777777" w:rsidTr="00580F9F">
        <w:trPr>
          <w:trHeight w:val="4762"/>
        </w:trPr>
        <w:tc>
          <w:tcPr>
            <w:tcW w:w="826" w:type="dxa"/>
            <w:vMerge w:val="restart"/>
            <w:shd w:val="clear" w:color="auto" w:fill="auto"/>
            <w:vAlign w:val="center"/>
            <w:hideMark/>
          </w:tcPr>
          <w:p w14:paraId="5F4F0197" w14:textId="7B0A37F0" w:rsidR="009D71DD" w:rsidRPr="00E1027D" w:rsidRDefault="006E0182" w:rsidP="00580F9F">
            <w:pPr>
              <w:spacing w:line="400" w:lineRule="exact"/>
              <w:jc w:val="center"/>
              <w:rPr>
                <w:rFonts w:asciiTheme="minorEastAsia" w:hAnsiTheme="minorEastAsia" w:cs="宋体"/>
                <w:b/>
                <w:bCs/>
                <w:sz w:val="24"/>
                <w:szCs w:val="24"/>
              </w:rPr>
            </w:pPr>
            <w:r w:rsidRPr="00E1027D">
              <w:rPr>
                <w:rFonts w:asciiTheme="minorEastAsia" w:hAnsiTheme="minorEastAsia"/>
                <w:b/>
                <w:bCs/>
                <w:sz w:val="24"/>
                <w:szCs w:val="24"/>
              </w:rPr>
              <w:lastRenderedPageBreak/>
              <w:t>35</w:t>
            </w:r>
            <w:r w:rsidR="00161D8C" w:rsidRPr="00E1027D">
              <w:rPr>
                <w:rFonts w:asciiTheme="minorEastAsia" w:hAnsiTheme="minorEastAsia"/>
                <w:b/>
                <w:bCs/>
                <w:sz w:val="24"/>
                <w:szCs w:val="24"/>
              </w:rPr>
              <w:t>4</w:t>
            </w:r>
          </w:p>
        </w:tc>
        <w:tc>
          <w:tcPr>
            <w:tcW w:w="1288" w:type="dxa"/>
            <w:vMerge w:val="restart"/>
            <w:shd w:val="clear" w:color="auto" w:fill="auto"/>
            <w:vAlign w:val="center"/>
            <w:hideMark/>
          </w:tcPr>
          <w:p w14:paraId="74FCF7E9" w14:textId="77777777" w:rsidR="009D71DD" w:rsidRPr="00E1027D" w:rsidRDefault="009D71DD" w:rsidP="009D71DD">
            <w:pPr>
              <w:spacing w:line="400" w:lineRule="exact"/>
              <w:jc w:val="center"/>
              <w:rPr>
                <w:rFonts w:asciiTheme="minorEastAsia" w:hAnsiTheme="minorEastAsia" w:cs="宋体"/>
                <w:b/>
                <w:bCs/>
                <w:sz w:val="24"/>
                <w:szCs w:val="24"/>
              </w:rPr>
            </w:pPr>
            <w:r w:rsidRPr="00E1027D">
              <w:rPr>
                <w:rFonts w:asciiTheme="minorEastAsia" w:hAnsiTheme="minorEastAsia" w:hint="eastAsia"/>
                <w:b/>
                <w:bCs/>
                <w:sz w:val="24"/>
                <w:szCs w:val="24"/>
              </w:rPr>
              <w:t>《中华人民共和国价格法》、《价格违法行为行政处罚规定》</w:t>
            </w:r>
          </w:p>
        </w:tc>
        <w:tc>
          <w:tcPr>
            <w:tcW w:w="3834" w:type="dxa"/>
            <w:vMerge/>
            <w:vAlign w:val="center"/>
            <w:hideMark/>
          </w:tcPr>
          <w:p w14:paraId="27BFA1BA" w14:textId="77777777" w:rsidR="009D71DD" w:rsidRPr="00E1027D" w:rsidRDefault="009D71DD" w:rsidP="009D71DD">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7DAC2E9D" w14:textId="77777777" w:rsidR="009D71DD" w:rsidRPr="00E1027D" w:rsidRDefault="009D71DD" w:rsidP="009D71DD">
            <w:pPr>
              <w:widowControl/>
              <w:spacing w:line="400" w:lineRule="exact"/>
              <w:jc w:val="center"/>
              <w:rPr>
                <w:rFonts w:asciiTheme="minorEastAsia" w:hAnsiTheme="minorEastAsia" w:cs="宋体"/>
                <w:kern w:val="0"/>
                <w:sz w:val="24"/>
                <w:szCs w:val="24"/>
              </w:rPr>
            </w:pPr>
            <w:r w:rsidRPr="00E1027D">
              <w:rPr>
                <w:rFonts w:asciiTheme="minorEastAsia" w:hAnsiTheme="minorEastAsia" w:hint="eastAsia"/>
                <w:sz w:val="24"/>
                <w:szCs w:val="24"/>
              </w:rPr>
              <w:t>一般</w:t>
            </w:r>
          </w:p>
        </w:tc>
        <w:tc>
          <w:tcPr>
            <w:tcW w:w="4252" w:type="dxa"/>
            <w:shd w:val="clear" w:color="auto" w:fill="auto"/>
            <w:vAlign w:val="center"/>
            <w:hideMark/>
          </w:tcPr>
          <w:p w14:paraId="51853944" w14:textId="77777777" w:rsidR="009D71DD" w:rsidRPr="00E1027D" w:rsidRDefault="009D71DD" w:rsidP="009D71DD">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价格违法行为不具有减轻、从轻、从重处罚等情形的。</w:t>
            </w:r>
          </w:p>
        </w:tc>
        <w:tc>
          <w:tcPr>
            <w:tcW w:w="4224" w:type="dxa"/>
            <w:shd w:val="clear" w:color="auto" w:fill="auto"/>
            <w:vAlign w:val="center"/>
            <w:hideMark/>
          </w:tcPr>
          <w:p w14:paraId="7EF2C5D5" w14:textId="77777777" w:rsidR="009D71DD" w:rsidRPr="00E1027D" w:rsidRDefault="009D71DD" w:rsidP="009D71DD">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没收违法所得，并处违法所得0.2倍以上1倍以下罚款；</w:t>
            </w:r>
            <w:r w:rsidRPr="00E1027D">
              <w:rPr>
                <w:rFonts w:asciiTheme="minorEastAsia" w:hAnsiTheme="minorEastAsia" w:cs="Arial" w:hint="eastAsia"/>
                <w:sz w:val="24"/>
                <w:szCs w:val="24"/>
              </w:rPr>
              <w:t>    </w:t>
            </w:r>
            <w:r w:rsidRPr="00E1027D">
              <w:rPr>
                <w:rFonts w:asciiTheme="minorEastAsia" w:hAnsiTheme="minorEastAsia" w:hint="eastAsia"/>
                <w:sz w:val="24"/>
                <w:szCs w:val="24"/>
              </w:rPr>
              <w:br/>
              <w:t>没有违法所得的，处10万元以上20万元以下罚款；</w:t>
            </w:r>
            <w:r w:rsidRPr="00E1027D">
              <w:rPr>
                <w:rFonts w:asciiTheme="minorEastAsia" w:hAnsiTheme="minorEastAsia" w:cs="Arial" w:hint="eastAsia"/>
                <w:sz w:val="24"/>
                <w:szCs w:val="24"/>
              </w:rPr>
              <w:t>  </w:t>
            </w:r>
            <w:r w:rsidRPr="00E1027D">
              <w:rPr>
                <w:rFonts w:asciiTheme="minorEastAsia" w:hAnsiTheme="minorEastAsia" w:hint="eastAsia"/>
                <w:sz w:val="24"/>
                <w:szCs w:val="24"/>
              </w:rPr>
              <w:br/>
              <w:t>经营者为个人的，没有违法所得的，处2万元以上4万元以下罚款。</w:t>
            </w:r>
          </w:p>
        </w:tc>
      </w:tr>
      <w:tr w:rsidR="00E1027D" w:rsidRPr="00E1027D" w14:paraId="7A96BA5E" w14:textId="77777777" w:rsidTr="00580F9F">
        <w:trPr>
          <w:trHeight w:val="4762"/>
        </w:trPr>
        <w:tc>
          <w:tcPr>
            <w:tcW w:w="826" w:type="dxa"/>
            <w:vMerge/>
            <w:shd w:val="clear" w:color="auto" w:fill="auto"/>
            <w:vAlign w:val="center"/>
            <w:hideMark/>
          </w:tcPr>
          <w:p w14:paraId="08A64EFB" w14:textId="77777777" w:rsidR="009D71DD" w:rsidRPr="00E1027D" w:rsidRDefault="009D71DD" w:rsidP="00580F9F">
            <w:pPr>
              <w:widowControl/>
              <w:spacing w:line="40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6F30A216" w14:textId="77777777" w:rsidR="009D71DD" w:rsidRPr="00E1027D" w:rsidRDefault="009D71D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37C71AF5" w14:textId="77777777" w:rsidR="009D71DD" w:rsidRPr="00E1027D" w:rsidRDefault="009D71D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6C61F14F" w14:textId="77777777" w:rsidR="009D71DD" w:rsidRPr="00E1027D" w:rsidRDefault="009D71D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hint="eastAsia"/>
                <w:sz w:val="24"/>
                <w:szCs w:val="24"/>
              </w:rPr>
              <w:t>较重</w:t>
            </w:r>
          </w:p>
        </w:tc>
        <w:tc>
          <w:tcPr>
            <w:tcW w:w="4252" w:type="dxa"/>
            <w:shd w:val="clear" w:color="auto" w:fill="auto"/>
            <w:vAlign w:val="center"/>
            <w:hideMark/>
          </w:tcPr>
          <w:p w14:paraId="04734868" w14:textId="77777777" w:rsidR="009D71DD" w:rsidRPr="00E1027D" w:rsidRDefault="009D71DD" w:rsidP="00837F38">
            <w:pPr>
              <w:widowControl/>
              <w:spacing w:line="400" w:lineRule="exact"/>
              <w:rPr>
                <w:rFonts w:asciiTheme="minorEastAsia" w:hAnsiTheme="minorEastAsia" w:cs="宋体"/>
                <w:kern w:val="0"/>
                <w:sz w:val="24"/>
                <w:szCs w:val="24"/>
              </w:rPr>
            </w:pPr>
            <w:r w:rsidRPr="00E1027D">
              <w:rPr>
                <w:rFonts w:asciiTheme="minorEastAsia" w:hAnsiTheme="minorEastAsia" w:hint="eastAsia"/>
                <w:sz w:val="24"/>
                <w:szCs w:val="24"/>
              </w:rPr>
              <w:t>有价格违法行为严重或者社会影响较大、拒不配合执法，以及其他从重处罚情形的。</w:t>
            </w:r>
          </w:p>
        </w:tc>
        <w:tc>
          <w:tcPr>
            <w:tcW w:w="4224" w:type="dxa"/>
            <w:shd w:val="clear" w:color="auto" w:fill="auto"/>
            <w:vAlign w:val="center"/>
            <w:hideMark/>
          </w:tcPr>
          <w:p w14:paraId="55AD760D" w14:textId="77777777" w:rsidR="009D71DD" w:rsidRPr="00E1027D" w:rsidRDefault="009D71DD" w:rsidP="00837F38">
            <w:pPr>
              <w:widowControl/>
              <w:spacing w:line="400" w:lineRule="exact"/>
              <w:rPr>
                <w:rFonts w:asciiTheme="minorEastAsia" w:hAnsiTheme="minorEastAsia" w:cs="宋体"/>
                <w:kern w:val="0"/>
                <w:sz w:val="24"/>
                <w:szCs w:val="24"/>
              </w:rPr>
            </w:pPr>
            <w:r w:rsidRPr="00E1027D">
              <w:rPr>
                <w:rFonts w:asciiTheme="minorEastAsia" w:hAnsiTheme="minorEastAsia" w:cs="Arial" w:hint="eastAsia"/>
                <w:sz w:val="24"/>
                <w:szCs w:val="24"/>
              </w:rPr>
              <w:t> 没收违法所得，并处违法所得1倍以上5倍以下罚款；   </w:t>
            </w:r>
            <w:r w:rsidRPr="00E1027D">
              <w:rPr>
                <w:rFonts w:asciiTheme="minorEastAsia" w:hAnsiTheme="minorEastAsia" w:cs="Arial" w:hint="eastAsia"/>
                <w:sz w:val="24"/>
                <w:szCs w:val="24"/>
              </w:rPr>
              <w:br/>
              <w:t>没有违法所得的，处20万元以上50万元以下罚款，情节较重的处50万元以上200万元以下的罚款；情节严重的，责令停业整顿；</w:t>
            </w:r>
            <w:r w:rsidRPr="00E1027D">
              <w:rPr>
                <w:rFonts w:asciiTheme="minorEastAsia" w:hAnsiTheme="minorEastAsia" w:cs="Arial" w:hint="eastAsia"/>
                <w:sz w:val="24"/>
                <w:szCs w:val="24"/>
              </w:rPr>
              <w:br/>
              <w:t>经营者为个人的,没有违法所得的，处4万元以上10万元以下罚款。</w:t>
            </w:r>
          </w:p>
        </w:tc>
      </w:tr>
      <w:tr w:rsidR="00E1027D" w:rsidRPr="00E1027D" w14:paraId="5386CECA" w14:textId="77777777" w:rsidTr="00580F9F">
        <w:trPr>
          <w:trHeight w:val="454"/>
        </w:trPr>
        <w:tc>
          <w:tcPr>
            <w:tcW w:w="826" w:type="dxa"/>
            <w:vMerge w:val="restart"/>
            <w:shd w:val="clear" w:color="auto" w:fill="auto"/>
            <w:vAlign w:val="center"/>
            <w:hideMark/>
          </w:tcPr>
          <w:p w14:paraId="0378ACB3" w14:textId="6F9FD31B" w:rsidR="00E3699D" w:rsidRPr="00E1027D" w:rsidRDefault="006E0182" w:rsidP="00580F9F">
            <w:pPr>
              <w:widowControl/>
              <w:spacing w:line="38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35</w:t>
            </w:r>
            <w:r w:rsidR="00161D8C" w:rsidRPr="00E1027D">
              <w:rPr>
                <w:rFonts w:asciiTheme="minorEastAsia" w:hAnsiTheme="minorEastAsia" w:cs="宋体"/>
                <w:b/>
                <w:bCs/>
                <w:kern w:val="0"/>
                <w:sz w:val="24"/>
                <w:szCs w:val="24"/>
              </w:rPr>
              <w:t>5</w:t>
            </w:r>
          </w:p>
        </w:tc>
        <w:tc>
          <w:tcPr>
            <w:tcW w:w="1288" w:type="dxa"/>
            <w:vMerge w:val="restart"/>
            <w:shd w:val="clear" w:color="auto" w:fill="auto"/>
            <w:vAlign w:val="center"/>
            <w:hideMark/>
          </w:tcPr>
          <w:p w14:paraId="47860EF1" w14:textId="092F6ACE" w:rsidR="00E3699D" w:rsidRPr="00E1027D" w:rsidRDefault="00E3699D" w:rsidP="009D71DD">
            <w:pPr>
              <w:widowControl/>
              <w:spacing w:line="38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共和国反不正当竞争法》</w:t>
            </w:r>
          </w:p>
        </w:tc>
        <w:tc>
          <w:tcPr>
            <w:tcW w:w="3834" w:type="dxa"/>
            <w:vMerge w:val="restart"/>
            <w:shd w:val="clear" w:color="auto" w:fill="auto"/>
            <w:vAlign w:val="center"/>
            <w:hideMark/>
          </w:tcPr>
          <w:p w14:paraId="7CF80B10" w14:textId="77777777" w:rsidR="00E3699D" w:rsidRPr="00E1027D" w:rsidRDefault="00E3699D" w:rsidP="009D71DD">
            <w:pPr>
              <w:widowControl/>
              <w:spacing w:line="38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十八条：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p>
        </w:tc>
        <w:tc>
          <w:tcPr>
            <w:tcW w:w="709" w:type="dxa"/>
            <w:shd w:val="clear" w:color="auto" w:fill="auto"/>
            <w:vAlign w:val="center"/>
            <w:hideMark/>
          </w:tcPr>
          <w:p w14:paraId="52CD6B02" w14:textId="77777777" w:rsidR="00E3699D" w:rsidRPr="00E1027D" w:rsidRDefault="00E3699D" w:rsidP="009D71DD">
            <w:pPr>
              <w:widowControl/>
              <w:spacing w:line="38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4252" w:type="dxa"/>
            <w:shd w:val="clear" w:color="auto" w:fill="auto"/>
            <w:vAlign w:val="center"/>
            <w:hideMark/>
          </w:tcPr>
          <w:p w14:paraId="2D8F11DB" w14:textId="77777777" w:rsidR="00E3699D" w:rsidRPr="00E1027D" w:rsidRDefault="00E3699D" w:rsidP="009D71DD">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没有违法经营额或者违法经营额5万元以下的。</w:t>
            </w:r>
          </w:p>
        </w:tc>
        <w:tc>
          <w:tcPr>
            <w:tcW w:w="4224" w:type="dxa"/>
            <w:shd w:val="clear" w:color="auto" w:fill="auto"/>
            <w:vAlign w:val="center"/>
            <w:hideMark/>
          </w:tcPr>
          <w:p w14:paraId="64ACC823" w14:textId="77777777" w:rsidR="00E3699D" w:rsidRPr="00E1027D" w:rsidRDefault="00E3699D" w:rsidP="009D71DD">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责令停止违法行为，没收违法商品，可以处25万元以下罚款。</w:t>
            </w:r>
          </w:p>
        </w:tc>
      </w:tr>
      <w:tr w:rsidR="00E1027D" w:rsidRPr="00E1027D" w14:paraId="0AACF9D1" w14:textId="77777777" w:rsidTr="00580F9F">
        <w:trPr>
          <w:trHeight w:val="454"/>
        </w:trPr>
        <w:tc>
          <w:tcPr>
            <w:tcW w:w="826" w:type="dxa"/>
            <w:vMerge/>
            <w:vAlign w:val="center"/>
            <w:hideMark/>
          </w:tcPr>
          <w:p w14:paraId="75B800AF" w14:textId="77777777" w:rsidR="00E3699D" w:rsidRPr="00E1027D" w:rsidRDefault="00E3699D" w:rsidP="00580F9F">
            <w:pPr>
              <w:widowControl/>
              <w:spacing w:line="380" w:lineRule="exact"/>
              <w:jc w:val="center"/>
              <w:rPr>
                <w:rFonts w:asciiTheme="minorEastAsia" w:hAnsiTheme="minorEastAsia" w:cs="宋体"/>
                <w:b/>
                <w:bCs/>
                <w:kern w:val="0"/>
                <w:sz w:val="24"/>
                <w:szCs w:val="24"/>
              </w:rPr>
            </w:pPr>
          </w:p>
        </w:tc>
        <w:tc>
          <w:tcPr>
            <w:tcW w:w="1288" w:type="dxa"/>
            <w:vMerge/>
            <w:vAlign w:val="center"/>
            <w:hideMark/>
          </w:tcPr>
          <w:p w14:paraId="2EFF2998" w14:textId="77777777" w:rsidR="00E3699D" w:rsidRPr="00E1027D" w:rsidRDefault="00E3699D" w:rsidP="009D71DD">
            <w:pPr>
              <w:widowControl/>
              <w:spacing w:line="380" w:lineRule="exact"/>
              <w:jc w:val="left"/>
              <w:rPr>
                <w:rFonts w:asciiTheme="minorEastAsia" w:hAnsiTheme="minorEastAsia" w:cs="宋体"/>
                <w:b/>
                <w:bCs/>
                <w:kern w:val="0"/>
                <w:sz w:val="24"/>
                <w:szCs w:val="24"/>
              </w:rPr>
            </w:pPr>
          </w:p>
        </w:tc>
        <w:tc>
          <w:tcPr>
            <w:tcW w:w="3834" w:type="dxa"/>
            <w:vMerge/>
            <w:vAlign w:val="center"/>
            <w:hideMark/>
          </w:tcPr>
          <w:p w14:paraId="0DEB74FA" w14:textId="77777777" w:rsidR="00E3699D" w:rsidRPr="00E1027D" w:rsidRDefault="00E3699D" w:rsidP="009D71DD">
            <w:pPr>
              <w:widowControl/>
              <w:spacing w:line="380" w:lineRule="exact"/>
              <w:jc w:val="left"/>
              <w:rPr>
                <w:rFonts w:asciiTheme="minorEastAsia" w:hAnsiTheme="minorEastAsia" w:cs="宋体"/>
                <w:kern w:val="0"/>
                <w:sz w:val="24"/>
                <w:szCs w:val="24"/>
              </w:rPr>
            </w:pPr>
          </w:p>
        </w:tc>
        <w:tc>
          <w:tcPr>
            <w:tcW w:w="709" w:type="dxa"/>
            <w:shd w:val="clear" w:color="auto" w:fill="auto"/>
            <w:vAlign w:val="center"/>
            <w:hideMark/>
          </w:tcPr>
          <w:p w14:paraId="1CF35C9C" w14:textId="77777777" w:rsidR="00E3699D" w:rsidRPr="00E1027D" w:rsidRDefault="00E3699D" w:rsidP="009D71DD">
            <w:pPr>
              <w:widowControl/>
              <w:spacing w:line="38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4252" w:type="dxa"/>
            <w:shd w:val="clear" w:color="auto" w:fill="auto"/>
            <w:vAlign w:val="center"/>
            <w:hideMark/>
          </w:tcPr>
          <w:p w14:paraId="3F349295" w14:textId="77777777" w:rsidR="00E3699D" w:rsidRPr="00E1027D" w:rsidRDefault="00E3699D" w:rsidP="009D71DD">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违法经营额在5万元以上20万元以下的。</w:t>
            </w:r>
          </w:p>
        </w:tc>
        <w:tc>
          <w:tcPr>
            <w:tcW w:w="4224" w:type="dxa"/>
            <w:shd w:val="clear" w:color="auto" w:fill="auto"/>
            <w:vAlign w:val="center"/>
            <w:hideMark/>
          </w:tcPr>
          <w:p w14:paraId="5EE823A9" w14:textId="77777777" w:rsidR="00E3699D" w:rsidRPr="00E1027D" w:rsidRDefault="00E3699D" w:rsidP="009D71DD">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责令停止违法行为，没收违法商品，可以并处违法经营额1倍以上2倍以下罚款。</w:t>
            </w:r>
          </w:p>
        </w:tc>
      </w:tr>
      <w:tr w:rsidR="00E1027D" w:rsidRPr="00E1027D" w14:paraId="402FF42F" w14:textId="77777777" w:rsidTr="00580F9F">
        <w:trPr>
          <w:trHeight w:val="454"/>
        </w:trPr>
        <w:tc>
          <w:tcPr>
            <w:tcW w:w="826" w:type="dxa"/>
            <w:vMerge/>
            <w:vAlign w:val="center"/>
            <w:hideMark/>
          </w:tcPr>
          <w:p w14:paraId="28F87E39" w14:textId="77777777" w:rsidR="00E3699D" w:rsidRPr="00E1027D" w:rsidRDefault="00E3699D" w:rsidP="00580F9F">
            <w:pPr>
              <w:widowControl/>
              <w:spacing w:line="380" w:lineRule="exact"/>
              <w:jc w:val="center"/>
              <w:rPr>
                <w:rFonts w:asciiTheme="minorEastAsia" w:hAnsiTheme="minorEastAsia" w:cs="宋体"/>
                <w:b/>
                <w:bCs/>
                <w:kern w:val="0"/>
                <w:sz w:val="24"/>
                <w:szCs w:val="24"/>
              </w:rPr>
            </w:pPr>
          </w:p>
        </w:tc>
        <w:tc>
          <w:tcPr>
            <w:tcW w:w="1288" w:type="dxa"/>
            <w:vMerge/>
            <w:vAlign w:val="center"/>
            <w:hideMark/>
          </w:tcPr>
          <w:p w14:paraId="600F2C7E" w14:textId="77777777" w:rsidR="00E3699D" w:rsidRPr="00E1027D" w:rsidRDefault="00E3699D" w:rsidP="009D71DD">
            <w:pPr>
              <w:widowControl/>
              <w:spacing w:line="380" w:lineRule="exact"/>
              <w:jc w:val="left"/>
              <w:rPr>
                <w:rFonts w:asciiTheme="minorEastAsia" w:hAnsiTheme="minorEastAsia" w:cs="宋体"/>
                <w:b/>
                <w:bCs/>
                <w:kern w:val="0"/>
                <w:sz w:val="24"/>
                <w:szCs w:val="24"/>
              </w:rPr>
            </w:pPr>
          </w:p>
        </w:tc>
        <w:tc>
          <w:tcPr>
            <w:tcW w:w="3834" w:type="dxa"/>
            <w:vMerge/>
            <w:vAlign w:val="center"/>
            <w:hideMark/>
          </w:tcPr>
          <w:p w14:paraId="412ACB2B" w14:textId="77777777" w:rsidR="00E3699D" w:rsidRPr="00E1027D" w:rsidRDefault="00E3699D" w:rsidP="009D71DD">
            <w:pPr>
              <w:widowControl/>
              <w:spacing w:line="380" w:lineRule="exact"/>
              <w:jc w:val="left"/>
              <w:rPr>
                <w:rFonts w:asciiTheme="minorEastAsia" w:hAnsiTheme="minorEastAsia" w:cs="宋体"/>
                <w:kern w:val="0"/>
                <w:sz w:val="24"/>
                <w:szCs w:val="24"/>
              </w:rPr>
            </w:pPr>
          </w:p>
        </w:tc>
        <w:tc>
          <w:tcPr>
            <w:tcW w:w="709" w:type="dxa"/>
            <w:shd w:val="clear" w:color="auto" w:fill="auto"/>
            <w:vAlign w:val="center"/>
            <w:hideMark/>
          </w:tcPr>
          <w:p w14:paraId="21C111F5" w14:textId="77777777" w:rsidR="00E3699D" w:rsidRPr="00E1027D" w:rsidRDefault="00E3699D" w:rsidP="009D71DD">
            <w:pPr>
              <w:widowControl/>
              <w:spacing w:line="38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4252" w:type="dxa"/>
            <w:shd w:val="clear" w:color="auto" w:fill="auto"/>
            <w:vAlign w:val="center"/>
            <w:hideMark/>
          </w:tcPr>
          <w:p w14:paraId="06DA959C" w14:textId="77777777" w:rsidR="00E3699D" w:rsidRPr="00E1027D" w:rsidRDefault="00E3699D" w:rsidP="009D71DD">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违法经营额在20万元以上50万元以下的。</w:t>
            </w:r>
          </w:p>
        </w:tc>
        <w:tc>
          <w:tcPr>
            <w:tcW w:w="4224" w:type="dxa"/>
            <w:shd w:val="clear" w:color="auto" w:fill="auto"/>
            <w:vAlign w:val="center"/>
            <w:hideMark/>
          </w:tcPr>
          <w:p w14:paraId="0AAA3E98" w14:textId="77777777" w:rsidR="00E3699D" w:rsidRPr="00E1027D" w:rsidRDefault="00E3699D" w:rsidP="009D71DD">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责令停止违法行为，没收违法商品，可以并处违法经营</w:t>
            </w:r>
            <w:proofErr w:type="gramStart"/>
            <w:r w:rsidRPr="00E1027D">
              <w:rPr>
                <w:rFonts w:asciiTheme="minorEastAsia" w:hAnsiTheme="minorEastAsia" w:cs="宋体" w:hint="eastAsia"/>
                <w:kern w:val="0"/>
                <w:sz w:val="24"/>
                <w:szCs w:val="24"/>
              </w:rPr>
              <w:t>额所得</w:t>
            </w:r>
            <w:proofErr w:type="gramEnd"/>
            <w:r w:rsidRPr="00E1027D">
              <w:rPr>
                <w:rFonts w:asciiTheme="minorEastAsia" w:hAnsiTheme="minorEastAsia" w:cs="宋体" w:hint="eastAsia"/>
                <w:kern w:val="0"/>
                <w:sz w:val="24"/>
                <w:szCs w:val="24"/>
              </w:rPr>
              <w:t>2倍以上5倍以下罚款。</w:t>
            </w:r>
          </w:p>
        </w:tc>
      </w:tr>
      <w:tr w:rsidR="00E1027D" w:rsidRPr="00E1027D" w14:paraId="51DD5C00" w14:textId="77777777" w:rsidTr="00580F9F">
        <w:trPr>
          <w:trHeight w:val="454"/>
        </w:trPr>
        <w:tc>
          <w:tcPr>
            <w:tcW w:w="826" w:type="dxa"/>
            <w:vMerge/>
            <w:vAlign w:val="center"/>
            <w:hideMark/>
          </w:tcPr>
          <w:p w14:paraId="0AB773F0" w14:textId="77777777" w:rsidR="00E3699D" w:rsidRPr="00E1027D" w:rsidRDefault="00E3699D" w:rsidP="00580F9F">
            <w:pPr>
              <w:widowControl/>
              <w:spacing w:line="380" w:lineRule="exact"/>
              <w:jc w:val="center"/>
              <w:rPr>
                <w:rFonts w:asciiTheme="minorEastAsia" w:hAnsiTheme="minorEastAsia" w:cs="宋体"/>
                <w:b/>
                <w:bCs/>
                <w:kern w:val="0"/>
                <w:sz w:val="24"/>
                <w:szCs w:val="24"/>
              </w:rPr>
            </w:pPr>
          </w:p>
        </w:tc>
        <w:tc>
          <w:tcPr>
            <w:tcW w:w="1288" w:type="dxa"/>
            <w:vMerge/>
            <w:vAlign w:val="center"/>
            <w:hideMark/>
          </w:tcPr>
          <w:p w14:paraId="3AE76EE4" w14:textId="77777777" w:rsidR="00E3699D" w:rsidRPr="00E1027D" w:rsidRDefault="00E3699D" w:rsidP="009D71DD">
            <w:pPr>
              <w:widowControl/>
              <w:spacing w:line="380" w:lineRule="exact"/>
              <w:jc w:val="left"/>
              <w:rPr>
                <w:rFonts w:asciiTheme="minorEastAsia" w:hAnsiTheme="minorEastAsia" w:cs="宋体"/>
                <w:b/>
                <w:bCs/>
                <w:kern w:val="0"/>
                <w:sz w:val="24"/>
                <w:szCs w:val="24"/>
              </w:rPr>
            </w:pPr>
          </w:p>
        </w:tc>
        <w:tc>
          <w:tcPr>
            <w:tcW w:w="3834" w:type="dxa"/>
            <w:vMerge/>
            <w:vAlign w:val="center"/>
            <w:hideMark/>
          </w:tcPr>
          <w:p w14:paraId="5B95FD37" w14:textId="77777777" w:rsidR="00E3699D" w:rsidRPr="00E1027D" w:rsidRDefault="00E3699D" w:rsidP="009D71DD">
            <w:pPr>
              <w:widowControl/>
              <w:spacing w:line="380" w:lineRule="exact"/>
              <w:jc w:val="left"/>
              <w:rPr>
                <w:rFonts w:asciiTheme="minorEastAsia" w:hAnsiTheme="minorEastAsia" w:cs="宋体"/>
                <w:kern w:val="0"/>
                <w:sz w:val="24"/>
                <w:szCs w:val="24"/>
              </w:rPr>
            </w:pPr>
          </w:p>
        </w:tc>
        <w:tc>
          <w:tcPr>
            <w:tcW w:w="709" w:type="dxa"/>
            <w:shd w:val="clear" w:color="auto" w:fill="auto"/>
            <w:vAlign w:val="center"/>
            <w:hideMark/>
          </w:tcPr>
          <w:p w14:paraId="241FFF66" w14:textId="77777777" w:rsidR="00E3699D" w:rsidRPr="00E1027D" w:rsidRDefault="00E3699D" w:rsidP="009D71DD">
            <w:pPr>
              <w:widowControl/>
              <w:spacing w:line="38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4252" w:type="dxa"/>
            <w:shd w:val="clear" w:color="auto" w:fill="auto"/>
            <w:vAlign w:val="center"/>
            <w:hideMark/>
          </w:tcPr>
          <w:p w14:paraId="7A95AC6A" w14:textId="77777777" w:rsidR="00E3699D" w:rsidRPr="00E1027D" w:rsidRDefault="00E3699D" w:rsidP="009D71DD">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违法经营额在50万元以上的。</w:t>
            </w:r>
          </w:p>
        </w:tc>
        <w:tc>
          <w:tcPr>
            <w:tcW w:w="4224" w:type="dxa"/>
            <w:shd w:val="clear" w:color="auto" w:fill="auto"/>
            <w:vAlign w:val="center"/>
            <w:hideMark/>
          </w:tcPr>
          <w:p w14:paraId="5B045FD5" w14:textId="77777777" w:rsidR="00E3699D" w:rsidRPr="00E1027D" w:rsidRDefault="00E3699D" w:rsidP="009D71DD">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责令停止违法行为，没收违法商品，吊销营业执照。</w:t>
            </w:r>
          </w:p>
        </w:tc>
      </w:tr>
      <w:tr w:rsidR="00E1027D" w:rsidRPr="00E1027D" w14:paraId="22696A46" w14:textId="77777777" w:rsidTr="00580F9F">
        <w:trPr>
          <w:trHeight w:val="454"/>
        </w:trPr>
        <w:tc>
          <w:tcPr>
            <w:tcW w:w="826" w:type="dxa"/>
            <w:vMerge w:val="restart"/>
            <w:shd w:val="clear" w:color="auto" w:fill="auto"/>
            <w:vAlign w:val="center"/>
            <w:hideMark/>
          </w:tcPr>
          <w:p w14:paraId="341F3BE0" w14:textId="03792365" w:rsidR="009D71DD" w:rsidRPr="00E1027D" w:rsidRDefault="006E0182" w:rsidP="00580F9F">
            <w:pPr>
              <w:widowControl/>
              <w:spacing w:line="38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35</w:t>
            </w:r>
            <w:r w:rsidR="00161D8C" w:rsidRPr="00E1027D">
              <w:rPr>
                <w:rFonts w:asciiTheme="minorEastAsia" w:hAnsiTheme="minorEastAsia" w:cs="宋体"/>
                <w:b/>
                <w:bCs/>
                <w:kern w:val="0"/>
                <w:sz w:val="24"/>
                <w:szCs w:val="24"/>
              </w:rPr>
              <w:t>6</w:t>
            </w:r>
          </w:p>
        </w:tc>
        <w:tc>
          <w:tcPr>
            <w:tcW w:w="1288" w:type="dxa"/>
            <w:vMerge w:val="restart"/>
            <w:shd w:val="clear" w:color="auto" w:fill="auto"/>
            <w:vAlign w:val="center"/>
            <w:hideMark/>
          </w:tcPr>
          <w:p w14:paraId="2D48CBFB" w14:textId="3F4310AA" w:rsidR="009D71DD" w:rsidRPr="00E1027D" w:rsidRDefault="009D71DD" w:rsidP="009D71DD">
            <w:pPr>
              <w:widowControl/>
              <w:spacing w:line="38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共和国反不正当竞争法》</w:t>
            </w:r>
          </w:p>
        </w:tc>
        <w:tc>
          <w:tcPr>
            <w:tcW w:w="3834" w:type="dxa"/>
            <w:vMerge w:val="restart"/>
            <w:shd w:val="clear" w:color="auto" w:fill="auto"/>
            <w:vAlign w:val="center"/>
            <w:hideMark/>
          </w:tcPr>
          <w:p w14:paraId="5CC61A39" w14:textId="77777777" w:rsidR="009D71DD" w:rsidRPr="00E1027D" w:rsidRDefault="009D71DD" w:rsidP="009D71DD">
            <w:pPr>
              <w:widowControl/>
              <w:spacing w:line="38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第十九条：经营者违反本法第七条规定贿赂他人的，由监督检查部门没收违法所得，处十万元以上三百万元以下的罚款。情节严重的，吊销营业执照。</w:t>
            </w:r>
          </w:p>
          <w:p w14:paraId="36E8E5D5" w14:textId="77777777" w:rsidR="009D71DD" w:rsidRPr="00E1027D" w:rsidRDefault="009D71DD" w:rsidP="009D71DD">
            <w:pPr>
              <w:widowControl/>
              <w:spacing w:line="38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（贿赂个人的）</w:t>
            </w:r>
          </w:p>
        </w:tc>
        <w:tc>
          <w:tcPr>
            <w:tcW w:w="709" w:type="dxa"/>
            <w:vMerge w:val="restart"/>
            <w:shd w:val="clear" w:color="auto" w:fill="auto"/>
            <w:vAlign w:val="center"/>
            <w:hideMark/>
          </w:tcPr>
          <w:p w14:paraId="1FC5F027" w14:textId="77777777" w:rsidR="009D71DD" w:rsidRPr="00E1027D" w:rsidRDefault="009D71DD" w:rsidP="009D71DD">
            <w:pPr>
              <w:widowControl/>
              <w:spacing w:line="38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4252" w:type="dxa"/>
            <w:shd w:val="clear" w:color="auto" w:fill="auto"/>
            <w:vAlign w:val="center"/>
            <w:hideMark/>
          </w:tcPr>
          <w:p w14:paraId="079ABE7F" w14:textId="77777777" w:rsidR="009D71DD" w:rsidRPr="00E1027D" w:rsidRDefault="009D71DD" w:rsidP="009D71DD">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p>
        </w:tc>
        <w:tc>
          <w:tcPr>
            <w:tcW w:w="4224" w:type="dxa"/>
            <w:vMerge w:val="restart"/>
            <w:shd w:val="clear" w:color="auto" w:fill="auto"/>
            <w:vAlign w:val="center"/>
            <w:hideMark/>
          </w:tcPr>
          <w:p w14:paraId="568AB5B3" w14:textId="77777777" w:rsidR="009D71DD" w:rsidRPr="00E1027D" w:rsidRDefault="009D71DD" w:rsidP="009D71DD">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处10万元以上30万元以下罚款。</w:t>
            </w:r>
          </w:p>
        </w:tc>
      </w:tr>
      <w:tr w:rsidR="00E1027D" w:rsidRPr="00E1027D" w14:paraId="1F8D464F" w14:textId="77777777" w:rsidTr="00580F9F">
        <w:trPr>
          <w:trHeight w:val="454"/>
        </w:trPr>
        <w:tc>
          <w:tcPr>
            <w:tcW w:w="826" w:type="dxa"/>
            <w:vMerge/>
            <w:shd w:val="clear" w:color="auto" w:fill="auto"/>
            <w:vAlign w:val="center"/>
            <w:hideMark/>
          </w:tcPr>
          <w:p w14:paraId="411EB587" w14:textId="77777777" w:rsidR="009D71DD" w:rsidRPr="00E1027D" w:rsidRDefault="009D71DD" w:rsidP="00580F9F">
            <w:pPr>
              <w:widowControl/>
              <w:spacing w:line="38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5226DB6D" w14:textId="77777777" w:rsidR="009D71DD" w:rsidRPr="00E1027D" w:rsidRDefault="009D71DD" w:rsidP="009D71DD">
            <w:pPr>
              <w:widowControl/>
              <w:spacing w:line="380" w:lineRule="exact"/>
              <w:jc w:val="left"/>
              <w:rPr>
                <w:rFonts w:asciiTheme="minorEastAsia" w:hAnsiTheme="minorEastAsia" w:cs="宋体"/>
                <w:b/>
                <w:bCs/>
                <w:kern w:val="0"/>
                <w:sz w:val="24"/>
                <w:szCs w:val="24"/>
              </w:rPr>
            </w:pPr>
          </w:p>
        </w:tc>
        <w:tc>
          <w:tcPr>
            <w:tcW w:w="3834" w:type="dxa"/>
            <w:vMerge/>
            <w:shd w:val="clear" w:color="auto" w:fill="auto"/>
            <w:vAlign w:val="center"/>
            <w:hideMark/>
          </w:tcPr>
          <w:p w14:paraId="37BCC734" w14:textId="77777777" w:rsidR="009D71DD" w:rsidRPr="00E1027D" w:rsidRDefault="009D71DD" w:rsidP="009D71DD">
            <w:pPr>
              <w:widowControl/>
              <w:spacing w:line="380" w:lineRule="exact"/>
              <w:jc w:val="left"/>
              <w:rPr>
                <w:rFonts w:asciiTheme="minorEastAsia" w:hAnsiTheme="minorEastAsia" w:cs="宋体"/>
                <w:kern w:val="0"/>
                <w:sz w:val="24"/>
                <w:szCs w:val="24"/>
              </w:rPr>
            </w:pPr>
          </w:p>
        </w:tc>
        <w:tc>
          <w:tcPr>
            <w:tcW w:w="709" w:type="dxa"/>
            <w:vMerge/>
            <w:vAlign w:val="center"/>
            <w:hideMark/>
          </w:tcPr>
          <w:p w14:paraId="6032F13A" w14:textId="77777777" w:rsidR="009D71DD" w:rsidRPr="00E1027D" w:rsidRDefault="009D71DD" w:rsidP="009D71DD">
            <w:pPr>
              <w:widowControl/>
              <w:spacing w:line="380" w:lineRule="exact"/>
              <w:jc w:val="left"/>
              <w:rPr>
                <w:rFonts w:asciiTheme="minorEastAsia" w:hAnsiTheme="minorEastAsia" w:cs="宋体"/>
                <w:kern w:val="0"/>
                <w:sz w:val="24"/>
                <w:szCs w:val="24"/>
              </w:rPr>
            </w:pPr>
          </w:p>
        </w:tc>
        <w:tc>
          <w:tcPr>
            <w:tcW w:w="4252" w:type="dxa"/>
            <w:shd w:val="clear" w:color="auto" w:fill="auto"/>
            <w:vAlign w:val="center"/>
            <w:hideMark/>
          </w:tcPr>
          <w:p w14:paraId="1D5D2805" w14:textId="77777777" w:rsidR="009D71DD" w:rsidRPr="00E1027D" w:rsidRDefault="009D71DD" w:rsidP="009D71DD">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⑴个人行贿数额在3000元以下的；</w:t>
            </w:r>
          </w:p>
        </w:tc>
        <w:tc>
          <w:tcPr>
            <w:tcW w:w="4224" w:type="dxa"/>
            <w:vMerge/>
            <w:vAlign w:val="center"/>
            <w:hideMark/>
          </w:tcPr>
          <w:p w14:paraId="19D51B84" w14:textId="77777777" w:rsidR="009D71DD" w:rsidRPr="00E1027D" w:rsidRDefault="009D71DD" w:rsidP="009D71DD">
            <w:pPr>
              <w:widowControl/>
              <w:spacing w:line="380" w:lineRule="exact"/>
              <w:jc w:val="left"/>
              <w:rPr>
                <w:rFonts w:asciiTheme="minorEastAsia" w:hAnsiTheme="minorEastAsia" w:cs="宋体"/>
                <w:kern w:val="0"/>
                <w:sz w:val="24"/>
                <w:szCs w:val="24"/>
              </w:rPr>
            </w:pPr>
          </w:p>
        </w:tc>
      </w:tr>
      <w:tr w:rsidR="00E1027D" w:rsidRPr="00E1027D" w14:paraId="3F2113A9" w14:textId="77777777" w:rsidTr="00580F9F">
        <w:trPr>
          <w:trHeight w:val="454"/>
        </w:trPr>
        <w:tc>
          <w:tcPr>
            <w:tcW w:w="826" w:type="dxa"/>
            <w:vMerge/>
            <w:shd w:val="clear" w:color="auto" w:fill="auto"/>
            <w:vAlign w:val="center"/>
            <w:hideMark/>
          </w:tcPr>
          <w:p w14:paraId="09CF16C0" w14:textId="77777777" w:rsidR="009D71DD" w:rsidRPr="00E1027D" w:rsidRDefault="009D71DD" w:rsidP="00580F9F">
            <w:pPr>
              <w:widowControl/>
              <w:spacing w:line="38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68A87341" w14:textId="77777777" w:rsidR="009D71DD" w:rsidRPr="00E1027D" w:rsidRDefault="009D71DD" w:rsidP="009D71DD">
            <w:pPr>
              <w:widowControl/>
              <w:spacing w:line="380" w:lineRule="exact"/>
              <w:jc w:val="left"/>
              <w:rPr>
                <w:rFonts w:asciiTheme="minorEastAsia" w:hAnsiTheme="minorEastAsia" w:cs="宋体"/>
                <w:b/>
                <w:bCs/>
                <w:kern w:val="0"/>
                <w:sz w:val="24"/>
                <w:szCs w:val="24"/>
              </w:rPr>
            </w:pPr>
          </w:p>
        </w:tc>
        <w:tc>
          <w:tcPr>
            <w:tcW w:w="3834" w:type="dxa"/>
            <w:vMerge/>
            <w:shd w:val="clear" w:color="auto" w:fill="auto"/>
            <w:vAlign w:val="center"/>
            <w:hideMark/>
          </w:tcPr>
          <w:p w14:paraId="215A6499" w14:textId="77777777" w:rsidR="009D71DD" w:rsidRPr="00E1027D" w:rsidRDefault="009D71DD" w:rsidP="009D71DD">
            <w:pPr>
              <w:widowControl/>
              <w:spacing w:line="380" w:lineRule="exact"/>
              <w:jc w:val="left"/>
              <w:rPr>
                <w:rFonts w:asciiTheme="minorEastAsia" w:hAnsiTheme="minorEastAsia" w:cs="宋体"/>
                <w:kern w:val="0"/>
                <w:sz w:val="24"/>
                <w:szCs w:val="24"/>
              </w:rPr>
            </w:pPr>
          </w:p>
        </w:tc>
        <w:tc>
          <w:tcPr>
            <w:tcW w:w="709" w:type="dxa"/>
            <w:vMerge/>
            <w:vAlign w:val="center"/>
            <w:hideMark/>
          </w:tcPr>
          <w:p w14:paraId="23D20F36" w14:textId="77777777" w:rsidR="009D71DD" w:rsidRPr="00E1027D" w:rsidRDefault="009D71DD" w:rsidP="009D71DD">
            <w:pPr>
              <w:widowControl/>
              <w:spacing w:line="380" w:lineRule="exact"/>
              <w:jc w:val="left"/>
              <w:rPr>
                <w:rFonts w:asciiTheme="minorEastAsia" w:hAnsiTheme="minorEastAsia" w:cs="宋体"/>
                <w:kern w:val="0"/>
                <w:sz w:val="24"/>
                <w:szCs w:val="24"/>
              </w:rPr>
            </w:pPr>
          </w:p>
        </w:tc>
        <w:tc>
          <w:tcPr>
            <w:tcW w:w="4252" w:type="dxa"/>
            <w:shd w:val="clear" w:color="auto" w:fill="auto"/>
            <w:vAlign w:val="center"/>
            <w:hideMark/>
          </w:tcPr>
          <w:p w14:paraId="4C9E44FC" w14:textId="77777777" w:rsidR="009D71DD" w:rsidRPr="00E1027D" w:rsidRDefault="009D71DD" w:rsidP="009D71DD">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⑵单位行贿数额在6万元以下的。</w:t>
            </w:r>
          </w:p>
        </w:tc>
        <w:tc>
          <w:tcPr>
            <w:tcW w:w="4224" w:type="dxa"/>
            <w:vMerge/>
            <w:vAlign w:val="center"/>
            <w:hideMark/>
          </w:tcPr>
          <w:p w14:paraId="6EC9647D" w14:textId="77777777" w:rsidR="009D71DD" w:rsidRPr="00E1027D" w:rsidRDefault="009D71DD" w:rsidP="009D71DD">
            <w:pPr>
              <w:widowControl/>
              <w:spacing w:line="380" w:lineRule="exact"/>
              <w:jc w:val="left"/>
              <w:rPr>
                <w:rFonts w:asciiTheme="minorEastAsia" w:hAnsiTheme="minorEastAsia" w:cs="宋体"/>
                <w:kern w:val="0"/>
                <w:sz w:val="24"/>
                <w:szCs w:val="24"/>
              </w:rPr>
            </w:pPr>
          </w:p>
        </w:tc>
      </w:tr>
      <w:tr w:rsidR="00E1027D" w:rsidRPr="00E1027D" w14:paraId="7F5B2249" w14:textId="77777777" w:rsidTr="00580F9F">
        <w:trPr>
          <w:trHeight w:val="454"/>
        </w:trPr>
        <w:tc>
          <w:tcPr>
            <w:tcW w:w="826" w:type="dxa"/>
            <w:vMerge/>
            <w:shd w:val="clear" w:color="auto" w:fill="auto"/>
            <w:vAlign w:val="center"/>
            <w:hideMark/>
          </w:tcPr>
          <w:p w14:paraId="72FC04CC" w14:textId="77777777" w:rsidR="009D71DD" w:rsidRPr="00E1027D" w:rsidRDefault="009D71DD" w:rsidP="00580F9F">
            <w:pPr>
              <w:widowControl/>
              <w:spacing w:line="38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4950EE1C" w14:textId="77777777" w:rsidR="009D71DD" w:rsidRPr="00E1027D" w:rsidRDefault="009D71DD" w:rsidP="009D71DD">
            <w:pPr>
              <w:widowControl/>
              <w:spacing w:line="380" w:lineRule="exact"/>
              <w:jc w:val="left"/>
              <w:rPr>
                <w:rFonts w:asciiTheme="minorEastAsia" w:hAnsiTheme="minorEastAsia" w:cs="宋体"/>
                <w:b/>
                <w:bCs/>
                <w:kern w:val="0"/>
                <w:sz w:val="24"/>
                <w:szCs w:val="24"/>
              </w:rPr>
            </w:pPr>
          </w:p>
        </w:tc>
        <w:tc>
          <w:tcPr>
            <w:tcW w:w="3834" w:type="dxa"/>
            <w:vMerge/>
            <w:shd w:val="clear" w:color="auto" w:fill="auto"/>
            <w:vAlign w:val="center"/>
            <w:hideMark/>
          </w:tcPr>
          <w:p w14:paraId="40CB8682" w14:textId="77777777" w:rsidR="009D71DD" w:rsidRPr="00E1027D" w:rsidRDefault="009D71DD" w:rsidP="009D71DD">
            <w:pPr>
              <w:widowControl/>
              <w:spacing w:line="380" w:lineRule="exact"/>
              <w:jc w:val="left"/>
              <w:rPr>
                <w:rFonts w:asciiTheme="minorEastAsia" w:hAnsiTheme="minorEastAsia" w:cs="宋体"/>
                <w:kern w:val="0"/>
                <w:sz w:val="24"/>
                <w:szCs w:val="24"/>
              </w:rPr>
            </w:pPr>
          </w:p>
        </w:tc>
        <w:tc>
          <w:tcPr>
            <w:tcW w:w="709" w:type="dxa"/>
            <w:vMerge w:val="restart"/>
            <w:shd w:val="clear" w:color="auto" w:fill="auto"/>
            <w:vAlign w:val="center"/>
            <w:hideMark/>
          </w:tcPr>
          <w:p w14:paraId="5AF3F700" w14:textId="77777777" w:rsidR="009D71DD" w:rsidRPr="00E1027D" w:rsidRDefault="009D71DD" w:rsidP="009D71DD">
            <w:pPr>
              <w:widowControl/>
              <w:spacing w:line="38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4252" w:type="dxa"/>
            <w:shd w:val="clear" w:color="auto" w:fill="auto"/>
            <w:vAlign w:val="center"/>
            <w:hideMark/>
          </w:tcPr>
          <w:p w14:paraId="5C57A9AB" w14:textId="77777777" w:rsidR="009D71DD" w:rsidRPr="00E1027D" w:rsidRDefault="009D71DD" w:rsidP="009D71DD">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p>
        </w:tc>
        <w:tc>
          <w:tcPr>
            <w:tcW w:w="4224" w:type="dxa"/>
            <w:vMerge w:val="restart"/>
            <w:shd w:val="clear" w:color="auto" w:fill="auto"/>
            <w:vAlign w:val="center"/>
            <w:hideMark/>
          </w:tcPr>
          <w:p w14:paraId="2A14E9D4" w14:textId="77777777" w:rsidR="009D71DD" w:rsidRPr="00E1027D" w:rsidRDefault="009D71DD" w:rsidP="009D71DD">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处30万元以上100万元以下罚款</w:t>
            </w:r>
          </w:p>
        </w:tc>
      </w:tr>
      <w:tr w:rsidR="00E1027D" w:rsidRPr="00E1027D" w14:paraId="2C3B3BA3" w14:textId="77777777" w:rsidTr="00580F9F">
        <w:trPr>
          <w:trHeight w:val="454"/>
        </w:trPr>
        <w:tc>
          <w:tcPr>
            <w:tcW w:w="826" w:type="dxa"/>
            <w:vMerge/>
            <w:shd w:val="clear" w:color="auto" w:fill="auto"/>
            <w:vAlign w:val="center"/>
            <w:hideMark/>
          </w:tcPr>
          <w:p w14:paraId="663F342B" w14:textId="77777777" w:rsidR="009D71DD" w:rsidRPr="00E1027D" w:rsidRDefault="009D71DD" w:rsidP="00580F9F">
            <w:pPr>
              <w:widowControl/>
              <w:spacing w:line="38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21C133F5" w14:textId="77777777" w:rsidR="009D71DD" w:rsidRPr="00E1027D" w:rsidRDefault="009D71DD" w:rsidP="009D71DD">
            <w:pPr>
              <w:widowControl/>
              <w:spacing w:line="380" w:lineRule="exact"/>
              <w:jc w:val="left"/>
              <w:rPr>
                <w:rFonts w:asciiTheme="minorEastAsia" w:hAnsiTheme="minorEastAsia" w:cs="宋体"/>
                <w:b/>
                <w:bCs/>
                <w:kern w:val="0"/>
                <w:sz w:val="24"/>
                <w:szCs w:val="24"/>
              </w:rPr>
            </w:pPr>
          </w:p>
        </w:tc>
        <w:tc>
          <w:tcPr>
            <w:tcW w:w="3834" w:type="dxa"/>
            <w:vMerge/>
            <w:shd w:val="clear" w:color="auto" w:fill="auto"/>
            <w:vAlign w:val="center"/>
            <w:hideMark/>
          </w:tcPr>
          <w:p w14:paraId="0BF30BC8" w14:textId="77777777" w:rsidR="009D71DD" w:rsidRPr="00E1027D" w:rsidRDefault="009D71DD" w:rsidP="009D71DD">
            <w:pPr>
              <w:widowControl/>
              <w:spacing w:line="380" w:lineRule="exact"/>
              <w:jc w:val="left"/>
              <w:rPr>
                <w:rFonts w:asciiTheme="minorEastAsia" w:hAnsiTheme="minorEastAsia" w:cs="宋体"/>
                <w:kern w:val="0"/>
                <w:sz w:val="24"/>
                <w:szCs w:val="24"/>
              </w:rPr>
            </w:pPr>
          </w:p>
        </w:tc>
        <w:tc>
          <w:tcPr>
            <w:tcW w:w="709" w:type="dxa"/>
            <w:vMerge/>
            <w:vAlign w:val="center"/>
            <w:hideMark/>
          </w:tcPr>
          <w:p w14:paraId="0617BFF7" w14:textId="77777777" w:rsidR="009D71DD" w:rsidRPr="00E1027D" w:rsidRDefault="009D71DD" w:rsidP="009D71DD">
            <w:pPr>
              <w:widowControl/>
              <w:spacing w:line="380" w:lineRule="exact"/>
              <w:jc w:val="left"/>
              <w:rPr>
                <w:rFonts w:asciiTheme="minorEastAsia" w:hAnsiTheme="minorEastAsia" w:cs="宋体"/>
                <w:kern w:val="0"/>
                <w:sz w:val="24"/>
                <w:szCs w:val="24"/>
              </w:rPr>
            </w:pPr>
          </w:p>
        </w:tc>
        <w:tc>
          <w:tcPr>
            <w:tcW w:w="4252" w:type="dxa"/>
            <w:shd w:val="clear" w:color="auto" w:fill="auto"/>
            <w:vAlign w:val="center"/>
            <w:hideMark/>
          </w:tcPr>
          <w:p w14:paraId="582C2512" w14:textId="77777777" w:rsidR="009D71DD" w:rsidRPr="00E1027D" w:rsidRDefault="009D71DD" w:rsidP="009D71DD">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⑴个人行贿数额在3000元以上7000元以下的；</w:t>
            </w:r>
          </w:p>
        </w:tc>
        <w:tc>
          <w:tcPr>
            <w:tcW w:w="4224" w:type="dxa"/>
            <w:vMerge/>
            <w:vAlign w:val="center"/>
            <w:hideMark/>
          </w:tcPr>
          <w:p w14:paraId="3097022D" w14:textId="77777777" w:rsidR="009D71DD" w:rsidRPr="00E1027D" w:rsidRDefault="009D71DD" w:rsidP="009D71DD">
            <w:pPr>
              <w:widowControl/>
              <w:spacing w:line="380" w:lineRule="exact"/>
              <w:jc w:val="left"/>
              <w:rPr>
                <w:rFonts w:asciiTheme="minorEastAsia" w:hAnsiTheme="minorEastAsia" w:cs="宋体"/>
                <w:kern w:val="0"/>
                <w:sz w:val="24"/>
                <w:szCs w:val="24"/>
              </w:rPr>
            </w:pPr>
          </w:p>
        </w:tc>
      </w:tr>
      <w:tr w:rsidR="00E1027D" w:rsidRPr="00E1027D" w14:paraId="5308B9B1" w14:textId="77777777" w:rsidTr="00580F9F">
        <w:trPr>
          <w:trHeight w:val="454"/>
        </w:trPr>
        <w:tc>
          <w:tcPr>
            <w:tcW w:w="826" w:type="dxa"/>
            <w:vMerge/>
            <w:shd w:val="clear" w:color="auto" w:fill="auto"/>
            <w:vAlign w:val="center"/>
            <w:hideMark/>
          </w:tcPr>
          <w:p w14:paraId="776B9409" w14:textId="77777777" w:rsidR="009D71DD" w:rsidRPr="00E1027D" w:rsidRDefault="009D71DD" w:rsidP="00580F9F">
            <w:pPr>
              <w:widowControl/>
              <w:spacing w:line="38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751B0378" w14:textId="77777777" w:rsidR="009D71DD" w:rsidRPr="00E1027D" w:rsidRDefault="009D71DD" w:rsidP="009D71DD">
            <w:pPr>
              <w:widowControl/>
              <w:spacing w:line="380" w:lineRule="exact"/>
              <w:jc w:val="left"/>
              <w:rPr>
                <w:rFonts w:asciiTheme="minorEastAsia" w:hAnsiTheme="minorEastAsia" w:cs="宋体"/>
                <w:b/>
                <w:bCs/>
                <w:kern w:val="0"/>
                <w:sz w:val="24"/>
                <w:szCs w:val="24"/>
              </w:rPr>
            </w:pPr>
          </w:p>
        </w:tc>
        <w:tc>
          <w:tcPr>
            <w:tcW w:w="3834" w:type="dxa"/>
            <w:vMerge/>
            <w:shd w:val="clear" w:color="auto" w:fill="auto"/>
            <w:vAlign w:val="center"/>
            <w:hideMark/>
          </w:tcPr>
          <w:p w14:paraId="28610982" w14:textId="77777777" w:rsidR="009D71DD" w:rsidRPr="00E1027D" w:rsidRDefault="009D71DD" w:rsidP="009D71DD">
            <w:pPr>
              <w:widowControl/>
              <w:spacing w:line="380" w:lineRule="exact"/>
              <w:jc w:val="left"/>
              <w:rPr>
                <w:rFonts w:asciiTheme="minorEastAsia" w:hAnsiTheme="minorEastAsia" w:cs="宋体"/>
                <w:kern w:val="0"/>
                <w:sz w:val="24"/>
                <w:szCs w:val="24"/>
              </w:rPr>
            </w:pPr>
          </w:p>
        </w:tc>
        <w:tc>
          <w:tcPr>
            <w:tcW w:w="709" w:type="dxa"/>
            <w:vMerge/>
            <w:vAlign w:val="center"/>
            <w:hideMark/>
          </w:tcPr>
          <w:p w14:paraId="2DB67DE5" w14:textId="77777777" w:rsidR="009D71DD" w:rsidRPr="00E1027D" w:rsidRDefault="009D71DD" w:rsidP="009D71DD">
            <w:pPr>
              <w:widowControl/>
              <w:spacing w:line="380" w:lineRule="exact"/>
              <w:jc w:val="left"/>
              <w:rPr>
                <w:rFonts w:asciiTheme="minorEastAsia" w:hAnsiTheme="minorEastAsia" w:cs="宋体"/>
                <w:kern w:val="0"/>
                <w:sz w:val="24"/>
                <w:szCs w:val="24"/>
              </w:rPr>
            </w:pPr>
          </w:p>
        </w:tc>
        <w:tc>
          <w:tcPr>
            <w:tcW w:w="4252" w:type="dxa"/>
            <w:shd w:val="clear" w:color="auto" w:fill="auto"/>
            <w:vAlign w:val="center"/>
            <w:hideMark/>
          </w:tcPr>
          <w:p w14:paraId="4D088079" w14:textId="77777777" w:rsidR="009D71DD" w:rsidRPr="00E1027D" w:rsidRDefault="009D71DD" w:rsidP="009D71DD">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⑵单位行贿数额在6万元以上14万元下的。</w:t>
            </w:r>
          </w:p>
        </w:tc>
        <w:tc>
          <w:tcPr>
            <w:tcW w:w="4224" w:type="dxa"/>
            <w:vMerge/>
            <w:vAlign w:val="center"/>
            <w:hideMark/>
          </w:tcPr>
          <w:p w14:paraId="5A358A55" w14:textId="77777777" w:rsidR="009D71DD" w:rsidRPr="00E1027D" w:rsidRDefault="009D71DD" w:rsidP="009D71DD">
            <w:pPr>
              <w:widowControl/>
              <w:spacing w:line="380" w:lineRule="exact"/>
              <w:jc w:val="left"/>
              <w:rPr>
                <w:rFonts w:asciiTheme="minorEastAsia" w:hAnsiTheme="minorEastAsia" w:cs="宋体"/>
                <w:kern w:val="0"/>
                <w:sz w:val="24"/>
                <w:szCs w:val="24"/>
              </w:rPr>
            </w:pPr>
          </w:p>
        </w:tc>
      </w:tr>
      <w:tr w:rsidR="00E1027D" w:rsidRPr="00E1027D" w14:paraId="01C034B5" w14:textId="77777777" w:rsidTr="00580F9F">
        <w:trPr>
          <w:trHeight w:val="680"/>
        </w:trPr>
        <w:tc>
          <w:tcPr>
            <w:tcW w:w="826" w:type="dxa"/>
            <w:vMerge/>
            <w:shd w:val="clear" w:color="auto" w:fill="auto"/>
            <w:vAlign w:val="center"/>
            <w:hideMark/>
          </w:tcPr>
          <w:p w14:paraId="10C89AD6" w14:textId="77777777" w:rsidR="009D71DD" w:rsidRPr="00E1027D" w:rsidRDefault="009D71DD" w:rsidP="00580F9F">
            <w:pPr>
              <w:widowControl/>
              <w:spacing w:line="38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7AE8CDEB" w14:textId="77777777" w:rsidR="009D71DD" w:rsidRPr="00E1027D" w:rsidRDefault="009D71DD" w:rsidP="009D71DD">
            <w:pPr>
              <w:widowControl/>
              <w:spacing w:line="380" w:lineRule="exact"/>
              <w:jc w:val="left"/>
              <w:rPr>
                <w:rFonts w:asciiTheme="minorEastAsia" w:hAnsiTheme="minorEastAsia" w:cs="宋体"/>
                <w:b/>
                <w:bCs/>
                <w:kern w:val="0"/>
                <w:sz w:val="24"/>
                <w:szCs w:val="24"/>
              </w:rPr>
            </w:pPr>
          </w:p>
        </w:tc>
        <w:tc>
          <w:tcPr>
            <w:tcW w:w="3834" w:type="dxa"/>
            <w:vMerge/>
            <w:shd w:val="clear" w:color="auto" w:fill="auto"/>
            <w:vAlign w:val="center"/>
            <w:hideMark/>
          </w:tcPr>
          <w:p w14:paraId="5030A9D4" w14:textId="77777777" w:rsidR="009D71DD" w:rsidRPr="00E1027D" w:rsidRDefault="009D71DD" w:rsidP="009D71DD">
            <w:pPr>
              <w:widowControl/>
              <w:spacing w:line="380" w:lineRule="exact"/>
              <w:jc w:val="left"/>
              <w:rPr>
                <w:rFonts w:asciiTheme="minorEastAsia" w:hAnsiTheme="minorEastAsia" w:cs="宋体"/>
                <w:kern w:val="0"/>
                <w:sz w:val="24"/>
                <w:szCs w:val="24"/>
              </w:rPr>
            </w:pPr>
          </w:p>
        </w:tc>
        <w:tc>
          <w:tcPr>
            <w:tcW w:w="709" w:type="dxa"/>
            <w:vMerge w:val="restart"/>
            <w:shd w:val="clear" w:color="auto" w:fill="auto"/>
            <w:vAlign w:val="center"/>
            <w:hideMark/>
          </w:tcPr>
          <w:p w14:paraId="75F014C9" w14:textId="77777777" w:rsidR="009D71DD" w:rsidRPr="00E1027D" w:rsidRDefault="009D71DD" w:rsidP="009D71DD">
            <w:pPr>
              <w:widowControl/>
              <w:spacing w:line="38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4252" w:type="dxa"/>
            <w:shd w:val="clear" w:color="auto" w:fill="auto"/>
            <w:vAlign w:val="center"/>
            <w:hideMark/>
          </w:tcPr>
          <w:p w14:paraId="165A5D01" w14:textId="77777777" w:rsidR="009D71DD" w:rsidRPr="00E1027D" w:rsidRDefault="009D71DD" w:rsidP="009D71DD">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p>
        </w:tc>
        <w:tc>
          <w:tcPr>
            <w:tcW w:w="4224" w:type="dxa"/>
            <w:vMerge w:val="restart"/>
            <w:shd w:val="clear" w:color="auto" w:fill="auto"/>
            <w:vAlign w:val="center"/>
            <w:hideMark/>
          </w:tcPr>
          <w:p w14:paraId="23AEBE1D" w14:textId="77777777" w:rsidR="009D71DD" w:rsidRPr="00E1027D" w:rsidRDefault="009D71DD" w:rsidP="009D71DD">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处100万元以上300万元以下罚款。</w:t>
            </w:r>
          </w:p>
        </w:tc>
      </w:tr>
      <w:tr w:rsidR="00E1027D" w:rsidRPr="00E1027D" w14:paraId="7B953ABC" w14:textId="77777777" w:rsidTr="00580F9F">
        <w:trPr>
          <w:trHeight w:val="680"/>
        </w:trPr>
        <w:tc>
          <w:tcPr>
            <w:tcW w:w="826" w:type="dxa"/>
            <w:vMerge/>
            <w:shd w:val="clear" w:color="auto" w:fill="auto"/>
            <w:vAlign w:val="center"/>
            <w:hideMark/>
          </w:tcPr>
          <w:p w14:paraId="45B2B2E2" w14:textId="77777777" w:rsidR="009D71DD" w:rsidRPr="00E1027D" w:rsidRDefault="009D71DD" w:rsidP="00580F9F">
            <w:pPr>
              <w:widowControl/>
              <w:spacing w:line="38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73856B9B" w14:textId="77777777" w:rsidR="009D71DD" w:rsidRPr="00E1027D" w:rsidRDefault="009D71DD" w:rsidP="009D71DD">
            <w:pPr>
              <w:widowControl/>
              <w:spacing w:line="380" w:lineRule="exact"/>
              <w:jc w:val="left"/>
              <w:rPr>
                <w:rFonts w:asciiTheme="minorEastAsia" w:hAnsiTheme="minorEastAsia" w:cs="宋体"/>
                <w:b/>
                <w:bCs/>
                <w:kern w:val="0"/>
                <w:sz w:val="24"/>
                <w:szCs w:val="24"/>
              </w:rPr>
            </w:pPr>
          </w:p>
        </w:tc>
        <w:tc>
          <w:tcPr>
            <w:tcW w:w="3834" w:type="dxa"/>
            <w:vMerge/>
            <w:shd w:val="clear" w:color="auto" w:fill="auto"/>
            <w:vAlign w:val="center"/>
            <w:hideMark/>
          </w:tcPr>
          <w:p w14:paraId="607E128A" w14:textId="77777777" w:rsidR="009D71DD" w:rsidRPr="00E1027D" w:rsidRDefault="009D71DD" w:rsidP="009D71DD">
            <w:pPr>
              <w:widowControl/>
              <w:spacing w:line="380" w:lineRule="exact"/>
              <w:jc w:val="left"/>
              <w:rPr>
                <w:rFonts w:asciiTheme="minorEastAsia" w:hAnsiTheme="minorEastAsia" w:cs="宋体"/>
                <w:kern w:val="0"/>
                <w:sz w:val="24"/>
                <w:szCs w:val="24"/>
              </w:rPr>
            </w:pPr>
          </w:p>
        </w:tc>
        <w:tc>
          <w:tcPr>
            <w:tcW w:w="709" w:type="dxa"/>
            <w:vMerge/>
            <w:vAlign w:val="center"/>
            <w:hideMark/>
          </w:tcPr>
          <w:p w14:paraId="5F9A3470" w14:textId="77777777" w:rsidR="009D71DD" w:rsidRPr="00E1027D" w:rsidRDefault="009D71DD" w:rsidP="009D71DD">
            <w:pPr>
              <w:widowControl/>
              <w:spacing w:line="380" w:lineRule="exact"/>
              <w:jc w:val="left"/>
              <w:rPr>
                <w:rFonts w:asciiTheme="minorEastAsia" w:hAnsiTheme="minorEastAsia" w:cs="宋体"/>
                <w:kern w:val="0"/>
                <w:sz w:val="24"/>
                <w:szCs w:val="24"/>
              </w:rPr>
            </w:pPr>
          </w:p>
        </w:tc>
        <w:tc>
          <w:tcPr>
            <w:tcW w:w="4252" w:type="dxa"/>
            <w:shd w:val="clear" w:color="auto" w:fill="auto"/>
            <w:vAlign w:val="center"/>
            <w:hideMark/>
          </w:tcPr>
          <w:p w14:paraId="39DA93A4" w14:textId="77777777" w:rsidR="009D71DD" w:rsidRPr="00E1027D" w:rsidRDefault="009D71DD" w:rsidP="009D71DD">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⑴个人行贿数额在7000元以上1万元以下的；</w:t>
            </w:r>
          </w:p>
        </w:tc>
        <w:tc>
          <w:tcPr>
            <w:tcW w:w="4224" w:type="dxa"/>
            <w:vMerge/>
            <w:vAlign w:val="center"/>
            <w:hideMark/>
          </w:tcPr>
          <w:p w14:paraId="115EC416" w14:textId="77777777" w:rsidR="009D71DD" w:rsidRPr="00E1027D" w:rsidRDefault="009D71DD" w:rsidP="009D71DD">
            <w:pPr>
              <w:widowControl/>
              <w:spacing w:line="380" w:lineRule="exact"/>
              <w:jc w:val="left"/>
              <w:rPr>
                <w:rFonts w:asciiTheme="minorEastAsia" w:hAnsiTheme="minorEastAsia" w:cs="宋体"/>
                <w:kern w:val="0"/>
                <w:sz w:val="24"/>
                <w:szCs w:val="24"/>
              </w:rPr>
            </w:pPr>
          </w:p>
        </w:tc>
      </w:tr>
      <w:tr w:rsidR="00E1027D" w:rsidRPr="00E1027D" w14:paraId="356636B3" w14:textId="77777777" w:rsidTr="00580F9F">
        <w:trPr>
          <w:trHeight w:val="680"/>
        </w:trPr>
        <w:tc>
          <w:tcPr>
            <w:tcW w:w="826" w:type="dxa"/>
            <w:vMerge/>
            <w:shd w:val="clear" w:color="auto" w:fill="auto"/>
            <w:vAlign w:val="center"/>
            <w:hideMark/>
          </w:tcPr>
          <w:p w14:paraId="26FB27B9" w14:textId="77777777" w:rsidR="009D71DD" w:rsidRPr="00E1027D" w:rsidRDefault="009D71DD" w:rsidP="00580F9F">
            <w:pPr>
              <w:widowControl/>
              <w:spacing w:line="38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0C2FAD91" w14:textId="77777777" w:rsidR="009D71DD" w:rsidRPr="00E1027D" w:rsidRDefault="009D71DD" w:rsidP="009D71DD">
            <w:pPr>
              <w:widowControl/>
              <w:spacing w:line="380" w:lineRule="exact"/>
              <w:jc w:val="left"/>
              <w:rPr>
                <w:rFonts w:asciiTheme="minorEastAsia" w:hAnsiTheme="minorEastAsia" w:cs="宋体"/>
                <w:b/>
                <w:bCs/>
                <w:kern w:val="0"/>
                <w:sz w:val="24"/>
                <w:szCs w:val="24"/>
              </w:rPr>
            </w:pPr>
          </w:p>
        </w:tc>
        <w:tc>
          <w:tcPr>
            <w:tcW w:w="3834" w:type="dxa"/>
            <w:vMerge/>
            <w:shd w:val="clear" w:color="auto" w:fill="auto"/>
            <w:vAlign w:val="center"/>
            <w:hideMark/>
          </w:tcPr>
          <w:p w14:paraId="1C22407C" w14:textId="77777777" w:rsidR="009D71DD" w:rsidRPr="00E1027D" w:rsidRDefault="009D71DD" w:rsidP="009D71DD">
            <w:pPr>
              <w:widowControl/>
              <w:spacing w:line="380" w:lineRule="exact"/>
              <w:jc w:val="left"/>
              <w:rPr>
                <w:rFonts w:asciiTheme="minorEastAsia" w:hAnsiTheme="minorEastAsia" w:cs="宋体"/>
                <w:kern w:val="0"/>
                <w:sz w:val="24"/>
                <w:szCs w:val="24"/>
              </w:rPr>
            </w:pPr>
          </w:p>
        </w:tc>
        <w:tc>
          <w:tcPr>
            <w:tcW w:w="709" w:type="dxa"/>
            <w:vMerge/>
            <w:vAlign w:val="center"/>
            <w:hideMark/>
          </w:tcPr>
          <w:p w14:paraId="6910A059" w14:textId="77777777" w:rsidR="009D71DD" w:rsidRPr="00E1027D" w:rsidRDefault="009D71DD" w:rsidP="009D71DD">
            <w:pPr>
              <w:widowControl/>
              <w:spacing w:line="380" w:lineRule="exact"/>
              <w:jc w:val="left"/>
              <w:rPr>
                <w:rFonts w:asciiTheme="minorEastAsia" w:hAnsiTheme="minorEastAsia" w:cs="宋体"/>
                <w:kern w:val="0"/>
                <w:sz w:val="24"/>
                <w:szCs w:val="24"/>
              </w:rPr>
            </w:pPr>
          </w:p>
        </w:tc>
        <w:tc>
          <w:tcPr>
            <w:tcW w:w="4252" w:type="dxa"/>
            <w:shd w:val="clear" w:color="auto" w:fill="auto"/>
            <w:vAlign w:val="center"/>
            <w:hideMark/>
          </w:tcPr>
          <w:p w14:paraId="3DE4653A" w14:textId="77777777" w:rsidR="009D71DD" w:rsidRPr="00E1027D" w:rsidRDefault="009D71DD" w:rsidP="009D71DD">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⑵单位行贿数额在14万元以上20万元下的。</w:t>
            </w:r>
          </w:p>
        </w:tc>
        <w:tc>
          <w:tcPr>
            <w:tcW w:w="4224" w:type="dxa"/>
            <w:vMerge/>
            <w:vAlign w:val="center"/>
            <w:hideMark/>
          </w:tcPr>
          <w:p w14:paraId="7E0C3550" w14:textId="77777777" w:rsidR="009D71DD" w:rsidRPr="00E1027D" w:rsidRDefault="009D71DD" w:rsidP="009D71DD">
            <w:pPr>
              <w:widowControl/>
              <w:spacing w:line="380" w:lineRule="exact"/>
              <w:jc w:val="left"/>
              <w:rPr>
                <w:rFonts w:asciiTheme="minorEastAsia" w:hAnsiTheme="minorEastAsia" w:cs="宋体"/>
                <w:kern w:val="0"/>
                <w:sz w:val="24"/>
                <w:szCs w:val="24"/>
              </w:rPr>
            </w:pPr>
          </w:p>
        </w:tc>
      </w:tr>
      <w:tr w:rsidR="00E1027D" w:rsidRPr="00E1027D" w14:paraId="2303BD33" w14:textId="77777777" w:rsidTr="00580F9F">
        <w:trPr>
          <w:trHeight w:val="20"/>
        </w:trPr>
        <w:tc>
          <w:tcPr>
            <w:tcW w:w="826" w:type="dxa"/>
            <w:vMerge w:val="restart"/>
            <w:shd w:val="clear" w:color="auto" w:fill="auto"/>
            <w:vAlign w:val="center"/>
            <w:hideMark/>
          </w:tcPr>
          <w:p w14:paraId="2D4D3597" w14:textId="5E687F74" w:rsidR="009D71DD" w:rsidRPr="00E1027D" w:rsidRDefault="006E0182" w:rsidP="00580F9F">
            <w:pPr>
              <w:widowControl/>
              <w:spacing w:line="38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35</w:t>
            </w:r>
            <w:r w:rsidR="00161D8C" w:rsidRPr="00E1027D">
              <w:rPr>
                <w:rFonts w:asciiTheme="minorEastAsia" w:hAnsiTheme="minorEastAsia" w:cs="宋体"/>
                <w:b/>
                <w:bCs/>
                <w:kern w:val="0"/>
                <w:sz w:val="24"/>
                <w:szCs w:val="24"/>
              </w:rPr>
              <w:t>7</w:t>
            </w:r>
          </w:p>
        </w:tc>
        <w:tc>
          <w:tcPr>
            <w:tcW w:w="1288" w:type="dxa"/>
            <w:vMerge w:val="restart"/>
            <w:shd w:val="clear" w:color="auto" w:fill="auto"/>
            <w:vAlign w:val="center"/>
            <w:hideMark/>
          </w:tcPr>
          <w:p w14:paraId="060D9D0D" w14:textId="48662468" w:rsidR="009D71DD" w:rsidRPr="00E1027D" w:rsidRDefault="009D71DD" w:rsidP="00001055">
            <w:pPr>
              <w:widowControl/>
              <w:spacing w:line="36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共和国反不正当竞争法》</w:t>
            </w:r>
          </w:p>
        </w:tc>
        <w:tc>
          <w:tcPr>
            <w:tcW w:w="3834" w:type="dxa"/>
            <w:vMerge w:val="restart"/>
            <w:shd w:val="clear" w:color="auto" w:fill="auto"/>
            <w:vAlign w:val="center"/>
            <w:hideMark/>
          </w:tcPr>
          <w:p w14:paraId="534EC23B" w14:textId="77777777" w:rsidR="009D71DD" w:rsidRPr="00E1027D" w:rsidRDefault="009D71DD" w:rsidP="00001055">
            <w:pPr>
              <w:widowControl/>
              <w:spacing w:line="36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第十九条：经营者违反本法第七条规定贿赂他人的，由监督检查部门没收违法所得，处十万元以上三百万元以下的罚款。情节严重的，吊销营业执照。</w:t>
            </w:r>
          </w:p>
          <w:p w14:paraId="0F7E285B" w14:textId="77777777" w:rsidR="009D71DD" w:rsidRPr="00E1027D" w:rsidRDefault="009D71DD" w:rsidP="00001055">
            <w:pPr>
              <w:widowControl/>
              <w:spacing w:line="36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（贿赂个人的）</w:t>
            </w:r>
          </w:p>
        </w:tc>
        <w:tc>
          <w:tcPr>
            <w:tcW w:w="709" w:type="dxa"/>
            <w:vMerge w:val="restart"/>
            <w:shd w:val="clear" w:color="auto" w:fill="auto"/>
            <w:vAlign w:val="center"/>
            <w:hideMark/>
          </w:tcPr>
          <w:p w14:paraId="75DED324" w14:textId="77777777" w:rsidR="009D71DD" w:rsidRPr="00E1027D" w:rsidRDefault="009D71DD" w:rsidP="009D71DD">
            <w:pPr>
              <w:widowControl/>
              <w:spacing w:line="38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4252" w:type="dxa"/>
            <w:shd w:val="clear" w:color="auto" w:fill="auto"/>
            <w:vAlign w:val="center"/>
            <w:hideMark/>
          </w:tcPr>
          <w:p w14:paraId="0057131A" w14:textId="77777777" w:rsidR="009D71DD" w:rsidRPr="00E1027D" w:rsidRDefault="009D71D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p>
        </w:tc>
        <w:tc>
          <w:tcPr>
            <w:tcW w:w="4224" w:type="dxa"/>
            <w:vMerge w:val="restart"/>
            <w:shd w:val="clear" w:color="auto" w:fill="auto"/>
            <w:vAlign w:val="center"/>
            <w:hideMark/>
          </w:tcPr>
          <w:p w14:paraId="27848C36" w14:textId="77777777" w:rsidR="009D71DD" w:rsidRPr="00E1027D" w:rsidRDefault="009D71D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吊销营业执照。</w:t>
            </w:r>
          </w:p>
        </w:tc>
      </w:tr>
      <w:tr w:rsidR="00E1027D" w:rsidRPr="00E1027D" w14:paraId="0C708C38" w14:textId="77777777" w:rsidTr="00580F9F">
        <w:trPr>
          <w:trHeight w:val="20"/>
        </w:trPr>
        <w:tc>
          <w:tcPr>
            <w:tcW w:w="826" w:type="dxa"/>
            <w:vMerge/>
            <w:shd w:val="clear" w:color="auto" w:fill="auto"/>
            <w:vAlign w:val="center"/>
            <w:hideMark/>
          </w:tcPr>
          <w:p w14:paraId="617E1DA0" w14:textId="77777777" w:rsidR="009D71DD" w:rsidRPr="00E1027D" w:rsidRDefault="009D71DD" w:rsidP="00580F9F">
            <w:pPr>
              <w:widowControl/>
              <w:spacing w:line="40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3E4363A2" w14:textId="77777777" w:rsidR="009D71DD" w:rsidRPr="00E1027D" w:rsidRDefault="009D71DD" w:rsidP="00001055">
            <w:pPr>
              <w:widowControl/>
              <w:spacing w:line="360" w:lineRule="exact"/>
              <w:jc w:val="left"/>
              <w:rPr>
                <w:rFonts w:asciiTheme="minorEastAsia" w:hAnsiTheme="minorEastAsia" w:cs="宋体"/>
                <w:b/>
                <w:bCs/>
                <w:kern w:val="0"/>
                <w:sz w:val="24"/>
                <w:szCs w:val="24"/>
              </w:rPr>
            </w:pPr>
          </w:p>
        </w:tc>
        <w:tc>
          <w:tcPr>
            <w:tcW w:w="3834" w:type="dxa"/>
            <w:vMerge/>
            <w:shd w:val="clear" w:color="auto" w:fill="auto"/>
            <w:vAlign w:val="center"/>
            <w:hideMark/>
          </w:tcPr>
          <w:p w14:paraId="3A5215E5" w14:textId="77777777" w:rsidR="009D71DD" w:rsidRPr="00E1027D" w:rsidRDefault="009D71DD" w:rsidP="00001055">
            <w:pPr>
              <w:widowControl/>
              <w:spacing w:line="360" w:lineRule="exact"/>
              <w:jc w:val="left"/>
              <w:rPr>
                <w:rFonts w:asciiTheme="minorEastAsia" w:hAnsiTheme="minorEastAsia" w:cs="宋体"/>
                <w:kern w:val="0"/>
                <w:sz w:val="24"/>
                <w:szCs w:val="24"/>
              </w:rPr>
            </w:pPr>
          </w:p>
        </w:tc>
        <w:tc>
          <w:tcPr>
            <w:tcW w:w="709" w:type="dxa"/>
            <w:vMerge/>
            <w:vAlign w:val="center"/>
            <w:hideMark/>
          </w:tcPr>
          <w:p w14:paraId="7A1EB613" w14:textId="77777777" w:rsidR="009D71DD" w:rsidRPr="00E1027D" w:rsidRDefault="009D71DD" w:rsidP="00837F38">
            <w:pPr>
              <w:widowControl/>
              <w:spacing w:line="400" w:lineRule="exact"/>
              <w:jc w:val="left"/>
              <w:rPr>
                <w:rFonts w:asciiTheme="minorEastAsia" w:hAnsiTheme="minorEastAsia" w:cs="宋体"/>
                <w:kern w:val="0"/>
                <w:sz w:val="24"/>
                <w:szCs w:val="24"/>
              </w:rPr>
            </w:pPr>
          </w:p>
        </w:tc>
        <w:tc>
          <w:tcPr>
            <w:tcW w:w="4252" w:type="dxa"/>
            <w:shd w:val="clear" w:color="auto" w:fill="auto"/>
            <w:vAlign w:val="center"/>
            <w:hideMark/>
          </w:tcPr>
          <w:p w14:paraId="073BE679" w14:textId="77777777" w:rsidR="009D71DD" w:rsidRPr="00E1027D" w:rsidRDefault="009D71D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⑴个人行贿数额在1万元以上的；</w:t>
            </w:r>
          </w:p>
        </w:tc>
        <w:tc>
          <w:tcPr>
            <w:tcW w:w="4224" w:type="dxa"/>
            <w:vMerge/>
            <w:vAlign w:val="center"/>
            <w:hideMark/>
          </w:tcPr>
          <w:p w14:paraId="20057545" w14:textId="77777777" w:rsidR="009D71DD" w:rsidRPr="00E1027D" w:rsidRDefault="009D71DD" w:rsidP="00001055">
            <w:pPr>
              <w:widowControl/>
              <w:spacing w:line="360" w:lineRule="exact"/>
              <w:jc w:val="left"/>
              <w:rPr>
                <w:rFonts w:asciiTheme="minorEastAsia" w:hAnsiTheme="minorEastAsia" w:cs="宋体"/>
                <w:kern w:val="0"/>
                <w:sz w:val="24"/>
                <w:szCs w:val="24"/>
              </w:rPr>
            </w:pPr>
          </w:p>
        </w:tc>
      </w:tr>
      <w:tr w:rsidR="00E1027D" w:rsidRPr="00E1027D" w14:paraId="4648991E" w14:textId="77777777" w:rsidTr="00580F9F">
        <w:trPr>
          <w:trHeight w:val="20"/>
        </w:trPr>
        <w:tc>
          <w:tcPr>
            <w:tcW w:w="826" w:type="dxa"/>
            <w:vMerge/>
            <w:shd w:val="clear" w:color="auto" w:fill="auto"/>
            <w:vAlign w:val="center"/>
            <w:hideMark/>
          </w:tcPr>
          <w:p w14:paraId="54C00401" w14:textId="77777777" w:rsidR="009D71DD" w:rsidRPr="00E1027D" w:rsidRDefault="009D71DD" w:rsidP="00580F9F">
            <w:pPr>
              <w:widowControl/>
              <w:spacing w:line="40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65667506" w14:textId="77777777" w:rsidR="009D71DD" w:rsidRPr="00E1027D" w:rsidRDefault="009D71DD" w:rsidP="00001055">
            <w:pPr>
              <w:widowControl/>
              <w:spacing w:line="360" w:lineRule="exact"/>
              <w:jc w:val="left"/>
              <w:rPr>
                <w:rFonts w:asciiTheme="minorEastAsia" w:hAnsiTheme="minorEastAsia" w:cs="宋体"/>
                <w:b/>
                <w:bCs/>
                <w:kern w:val="0"/>
                <w:sz w:val="24"/>
                <w:szCs w:val="24"/>
              </w:rPr>
            </w:pPr>
          </w:p>
        </w:tc>
        <w:tc>
          <w:tcPr>
            <w:tcW w:w="3834" w:type="dxa"/>
            <w:vMerge/>
            <w:shd w:val="clear" w:color="auto" w:fill="auto"/>
            <w:vAlign w:val="center"/>
            <w:hideMark/>
          </w:tcPr>
          <w:p w14:paraId="26A45F24" w14:textId="77777777" w:rsidR="009D71DD" w:rsidRPr="00E1027D" w:rsidRDefault="009D71DD" w:rsidP="00001055">
            <w:pPr>
              <w:widowControl/>
              <w:spacing w:line="360" w:lineRule="exact"/>
              <w:jc w:val="left"/>
              <w:rPr>
                <w:rFonts w:asciiTheme="minorEastAsia" w:hAnsiTheme="minorEastAsia" w:cs="宋体"/>
                <w:kern w:val="0"/>
                <w:sz w:val="24"/>
                <w:szCs w:val="24"/>
              </w:rPr>
            </w:pPr>
          </w:p>
        </w:tc>
        <w:tc>
          <w:tcPr>
            <w:tcW w:w="709" w:type="dxa"/>
            <w:vMerge/>
            <w:vAlign w:val="center"/>
            <w:hideMark/>
          </w:tcPr>
          <w:p w14:paraId="0AE2BA81" w14:textId="77777777" w:rsidR="009D71DD" w:rsidRPr="00E1027D" w:rsidRDefault="009D71DD" w:rsidP="00837F38">
            <w:pPr>
              <w:widowControl/>
              <w:spacing w:line="400" w:lineRule="exact"/>
              <w:jc w:val="left"/>
              <w:rPr>
                <w:rFonts w:asciiTheme="minorEastAsia" w:hAnsiTheme="minorEastAsia" w:cs="宋体"/>
                <w:kern w:val="0"/>
                <w:sz w:val="24"/>
                <w:szCs w:val="24"/>
              </w:rPr>
            </w:pPr>
          </w:p>
        </w:tc>
        <w:tc>
          <w:tcPr>
            <w:tcW w:w="4252" w:type="dxa"/>
            <w:shd w:val="clear" w:color="auto" w:fill="auto"/>
            <w:vAlign w:val="center"/>
            <w:hideMark/>
          </w:tcPr>
          <w:p w14:paraId="371992D9" w14:textId="77777777" w:rsidR="009D71DD" w:rsidRPr="00E1027D" w:rsidRDefault="009D71D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⑵单位行贿数额在20万元以上的；</w:t>
            </w:r>
          </w:p>
        </w:tc>
        <w:tc>
          <w:tcPr>
            <w:tcW w:w="4224" w:type="dxa"/>
            <w:vMerge/>
            <w:vAlign w:val="center"/>
            <w:hideMark/>
          </w:tcPr>
          <w:p w14:paraId="6B235A35" w14:textId="77777777" w:rsidR="009D71DD" w:rsidRPr="00E1027D" w:rsidRDefault="009D71DD" w:rsidP="00001055">
            <w:pPr>
              <w:widowControl/>
              <w:spacing w:line="360" w:lineRule="exact"/>
              <w:jc w:val="left"/>
              <w:rPr>
                <w:rFonts w:asciiTheme="minorEastAsia" w:hAnsiTheme="minorEastAsia" w:cs="宋体"/>
                <w:kern w:val="0"/>
                <w:sz w:val="24"/>
                <w:szCs w:val="24"/>
              </w:rPr>
            </w:pPr>
          </w:p>
        </w:tc>
      </w:tr>
      <w:tr w:rsidR="00E1027D" w:rsidRPr="00E1027D" w14:paraId="07C489FA" w14:textId="77777777" w:rsidTr="00580F9F">
        <w:trPr>
          <w:trHeight w:val="20"/>
        </w:trPr>
        <w:tc>
          <w:tcPr>
            <w:tcW w:w="826" w:type="dxa"/>
            <w:vMerge/>
            <w:shd w:val="clear" w:color="auto" w:fill="auto"/>
            <w:vAlign w:val="center"/>
            <w:hideMark/>
          </w:tcPr>
          <w:p w14:paraId="6A26E318" w14:textId="77777777" w:rsidR="009D71DD" w:rsidRPr="00E1027D" w:rsidRDefault="009D71DD" w:rsidP="00580F9F">
            <w:pPr>
              <w:widowControl/>
              <w:spacing w:line="40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70E30FB2" w14:textId="77777777" w:rsidR="009D71DD" w:rsidRPr="00E1027D" w:rsidRDefault="009D71DD" w:rsidP="00001055">
            <w:pPr>
              <w:widowControl/>
              <w:spacing w:line="360" w:lineRule="exact"/>
              <w:jc w:val="left"/>
              <w:rPr>
                <w:rFonts w:asciiTheme="minorEastAsia" w:hAnsiTheme="minorEastAsia" w:cs="宋体"/>
                <w:b/>
                <w:bCs/>
                <w:kern w:val="0"/>
                <w:sz w:val="24"/>
                <w:szCs w:val="24"/>
              </w:rPr>
            </w:pPr>
          </w:p>
        </w:tc>
        <w:tc>
          <w:tcPr>
            <w:tcW w:w="3834" w:type="dxa"/>
            <w:vMerge/>
            <w:shd w:val="clear" w:color="auto" w:fill="auto"/>
            <w:vAlign w:val="center"/>
            <w:hideMark/>
          </w:tcPr>
          <w:p w14:paraId="51DE02CB" w14:textId="77777777" w:rsidR="009D71DD" w:rsidRPr="00E1027D" w:rsidRDefault="009D71DD" w:rsidP="00001055">
            <w:pPr>
              <w:widowControl/>
              <w:spacing w:line="360" w:lineRule="exact"/>
              <w:jc w:val="left"/>
              <w:rPr>
                <w:rFonts w:asciiTheme="minorEastAsia" w:hAnsiTheme="minorEastAsia" w:cs="宋体"/>
                <w:kern w:val="0"/>
                <w:sz w:val="24"/>
                <w:szCs w:val="24"/>
              </w:rPr>
            </w:pPr>
          </w:p>
        </w:tc>
        <w:tc>
          <w:tcPr>
            <w:tcW w:w="709" w:type="dxa"/>
            <w:vMerge/>
            <w:vAlign w:val="center"/>
            <w:hideMark/>
          </w:tcPr>
          <w:p w14:paraId="4D1E0B93" w14:textId="77777777" w:rsidR="009D71DD" w:rsidRPr="00E1027D" w:rsidRDefault="009D71DD" w:rsidP="00837F38">
            <w:pPr>
              <w:widowControl/>
              <w:spacing w:line="400" w:lineRule="exact"/>
              <w:jc w:val="left"/>
              <w:rPr>
                <w:rFonts w:asciiTheme="minorEastAsia" w:hAnsiTheme="minorEastAsia" w:cs="宋体"/>
                <w:kern w:val="0"/>
                <w:sz w:val="24"/>
                <w:szCs w:val="24"/>
              </w:rPr>
            </w:pPr>
          </w:p>
        </w:tc>
        <w:tc>
          <w:tcPr>
            <w:tcW w:w="4252" w:type="dxa"/>
            <w:shd w:val="clear" w:color="auto" w:fill="auto"/>
            <w:vAlign w:val="center"/>
            <w:hideMark/>
          </w:tcPr>
          <w:p w14:paraId="14AEDA7A" w14:textId="77777777" w:rsidR="009D71DD" w:rsidRPr="00E1027D" w:rsidRDefault="009D71D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⑶多次行贿或向3人以下行贿的。</w:t>
            </w:r>
          </w:p>
        </w:tc>
        <w:tc>
          <w:tcPr>
            <w:tcW w:w="4224" w:type="dxa"/>
            <w:vMerge/>
            <w:vAlign w:val="center"/>
            <w:hideMark/>
          </w:tcPr>
          <w:p w14:paraId="13002628" w14:textId="77777777" w:rsidR="009D71DD" w:rsidRPr="00E1027D" w:rsidRDefault="009D71DD" w:rsidP="00001055">
            <w:pPr>
              <w:widowControl/>
              <w:spacing w:line="360" w:lineRule="exact"/>
              <w:jc w:val="left"/>
              <w:rPr>
                <w:rFonts w:asciiTheme="minorEastAsia" w:hAnsiTheme="minorEastAsia" w:cs="宋体"/>
                <w:kern w:val="0"/>
                <w:sz w:val="24"/>
                <w:szCs w:val="24"/>
              </w:rPr>
            </w:pPr>
          </w:p>
        </w:tc>
      </w:tr>
      <w:tr w:rsidR="00E1027D" w:rsidRPr="00E1027D" w14:paraId="039C188A" w14:textId="77777777" w:rsidTr="00580F9F">
        <w:trPr>
          <w:trHeight w:val="20"/>
        </w:trPr>
        <w:tc>
          <w:tcPr>
            <w:tcW w:w="826" w:type="dxa"/>
            <w:vMerge w:val="restart"/>
            <w:shd w:val="clear" w:color="auto" w:fill="auto"/>
            <w:vAlign w:val="center"/>
            <w:hideMark/>
          </w:tcPr>
          <w:p w14:paraId="19EDED33" w14:textId="78EF72A7" w:rsidR="00E3699D" w:rsidRPr="00E1027D" w:rsidRDefault="006E0182"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35</w:t>
            </w:r>
            <w:r w:rsidR="00161D8C" w:rsidRPr="00E1027D">
              <w:rPr>
                <w:rFonts w:asciiTheme="minorEastAsia" w:hAnsiTheme="minorEastAsia" w:cs="宋体"/>
                <w:b/>
                <w:bCs/>
                <w:kern w:val="0"/>
                <w:sz w:val="24"/>
                <w:szCs w:val="24"/>
              </w:rPr>
              <w:t>8</w:t>
            </w:r>
          </w:p>
        </w:tc>
        <w:tc>
          <w:tcPr>
            <w:tcW w:w="1288" w:type="dxa"/>
            <w:vMerge w:val="restart"/>
            <w:shd w:val="clear" w:color="auto" w:fill="auto"/>
            <w:vAlign w:val="center"/>
            <w:hideMark/>
          </w:tcPr>
          <w:p w14:paraId="57B18BE7" w14:textId="4AAAB192" w:rsidR="00E3699D" w:rsidRPr="00E1027D" w:rsidRDefault="00E3699D" w:rsidP="00001055">
            <w:pPr>
              <w:widowControl/>
              <w:spacing w:line="36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共和国反不正当竞争法》</w:t>
            </w:r>
          </w:p>
        </w:tc>
        <w:tc>
          <w:tcPr>
            <w:tcW w:w="3834" w:type="dxa"/>
            <w:vMerge w:val="restart"/>
            <w:shd w:val="clear" w:color="auto" w:fill="auto"/>
            <w:vAlign w:val="center"/>
            <w:hideMark/>
          </w:tcPr>
          <w:p w14:paraId="5150F69B" w14:textId="77777777" w:rsidR="00E3699D" w:rsidRPr="00E1027D" w:rsidRDefault="00E3699D" w:rsidP="00001055">
            <w:pPr>
              <w:widowControl/>
              <w:spacing w:line="36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第十九条：经营者违反本法第七条规定贿赂他人的，由监督检查部门没收违法所得，处十万元以上三百万元以下的罚款。情节严重的，吊销营业执照。</w:t>
            </w:r>
          </w:p>
          <w:p w14:paraId="2A118269" w14:textId="77777777" w:rsidR="00E3699D" w:rsidRPr="00E1027D" w:rsidRDefault="00E3699D" w:rsidP="00001055">
            <w:pPr>
              <w:widowControl/>
              <w:spacing w:line="36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（贿赂单位的）</w:t>
            </w:r>
          </w:p>
        </w:tc>
        <w:tc>
          <w:tcPr>
            <w:tcW w:w="709" w:type="dxa"/>
            <w:shd w:val="clear" w:color="auto" w:fill="auto"/>
            <w:vAlign w:val="center"/>
            <w:hideMark/>
          </w:tcPr>
          <w:p w14:paraId="7CC4B169"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4252" w:type="dxa"/>
            <w:shd w:val="clear" w:color="auto" w:fill="auto"/>
            <w:vAlign w:val="center"/>
            <w:hideMark/>
          </w:tcPr>
          <w:p w14:paraId="20D6FCFC"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行贿数额在3万元以下的。</w:t>
            </w:r>
          </w:p>
        </w:tc>
        <w:tc>
          <w:tcPr>
            <w:tcW w:w="4224" w:type="dxa"/>
            <w:shd w:val="clear" w:color="auto" w:fill="auto"/>
            <w:vAlign w:val="center"/>
            <w:hideMark/>
          </w:tcPr>
          <w:p w14:paraId="72B4227D"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处10万元以上90万</w:t>
            </w:r>
            <w:proofErr w:type="gramStart"/>
            <w:r w:rsidRPr="00E1027D">
              <w:rPr>
                <w:rFonts w:asciiTheme="minorEastAsia" w:hAnsiTheme="minorEastAsia" w:cs="宋体" w:hint="eastAsia"/>
                <w:kern w:val="0"/>
                <w:sz w:val="24"/>
                <w:szCs w:val="24"/>
              </w:rPr>
              <w:t>以下元</w:t>
            </w:r>
            <w:proofErr w:type="gramEnd"/>
            <w:r w:rsidRPr="00E1027D">
              <w:rPr>
                <w:rFonts w:asciiTheme="minorEastAsia" w:hAnsiTheme="minorEastAsia" w:cs="宋体" w:hint="eastAsia"/>
                <w:kern w:val="0"/>
                <w:sz w:val="24"/>
                <w:szCs w:val="24"/>
              </w:rPr>
              <w:t>罚款。</w:t>
            </w:r>
          </w:p>
        </w:tc>
      </w:tr>
      <w:tr w:rsidR="00E1027D" w:rsidRPr="00E1027D" w14:paraId="29763EBF" w14:textId="77777777" w:rsidTr="00580F9F">
        <w:trPr>
          <w:trHeight w:val="20"/>
        </w:trPr>
        <w:tc>
          <w:tcPr>
            <w:tcW w:w="826" w:type="dxa"/>
            <w:vMerge/>
            <w:vAlign w:val="center"/>
            <w:hideMark/>
          </w:tcPr>
          <w:p w14:paraId="166614D1"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65394F9E" w14:textId="77777777" w:rsidR="00E3699D" w:rsidRPr="00E1027D" w:rsidRDefault="00E3699D" w:rsidP="00001055">
            <w:pPr>
              <w:widowControl/>
              <w:spacing w:line="360" w:lineRule="exact"/>
              <w:jc w:val="left"/>
              <w:rPr>
                <w:rFonts w:asciiTheme="minorEastAsia" w:hAnsiTheme="minorEastAsia" w:cs="宋体"/>
                <w:b/>
                <w:bCs/>
                <w:kern w:val="0"/>
                <w:sz w:val="24"/>
                <w:szCs w:val="24"/>
              </w:rPr>
            </w:pPr>
          </w:p>
        </w:tc>
        <w:tc>
          <w:tcPr>
            <w:tcW w:w="3834" w:type="dxa"/>
            <w:vMerge/>
            <w:vAlign w:val="center"/>
            <w:hideMark/>
          </w:tcPr>
          <w:p w14:paraId="62B05B5B" w14:textId="77777777" w:rsidR="00E3699D" w:rsidRPr="00E1027D" w:rsidRDefault="00E3699D" w:rsidP="00001055">
            <w:pPr>
              <w:widowControl/>
              <w:spacing w:line="360" w:lineRule="exact"/>
              <w:jc w:val="left"/>
              <w:rPr>
                <w:rFonts w:asciiTheme="minorEastAsia" w:hAnsiTheme="minorEastAsia" w:cs="宋体"/>
                <w:kern w:val="0"/>
                <w:sz w:val="24"/>
                <w:szCs w:val="24"/>
              </w:rPr>
            </w:pPr>
          </w:p>
        </w:tc>
        <w:tc>
          <w:tcPr>
            <w:tcW w:w="709" w:type="dxa"/>
            <w:shd w:val="clear" w:color="auto" w:fill="auto"/>
            <w:vAlign w:val="center"/>
            <w:hideMark/>
          </w:tcPr>
          <w:p w14:paraId="22AD8EAC"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4252" w:type="dxa"/>
            <w:shd w:val="clear" w:color="auto" w:fill="auto"/>
            <w:vAlign w:val="center"/>
            <w:hideMark/>
          </w:tcPr>
          <w:p w14:paraId="77472370"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行贿数额在3万元以上20万元以下的。</w:t>
            </w:r>
          </w:p>
        </w:tc>
        <w:tc>
          <w:tcPr>
            <w:tcW w:w="4224" w:type="dxa"/>
            <w:shd w:val="clear" w:color="auto" w:fill="auto"/>
            <w:vAlign w:val="center"/>
            <w:hideMark/>
          </w:tcPr>
          <w:p w14:paraId="7F278069"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处90万元以上210万元以下罚款。</w:t>
            </w:r>
          </w:p>
        </w:tc>
      </w:tr>
      <w:tr w:rsidR="00E1027D" w:rsidRPr="00E1027D" w14:paraId="07CFD546" w14:textId="77777777" w:rsidTr="00580F9F">
        <w:trPr>
          <w:trHeight w:val="20"/>
        </w:trPr>
        <w:tc>
          <w:tcPr>
            <w:tcW w:w="826" w:type="dxa"/>
            <w:vMerge/>
            <w:vAlign w:val="center"/>
            <w:hideMark/>
          </w:tcPr>
          <w:p w14:paraId="3851EFF1"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3A6EC020" w14:textId="77777777" w:rsidR="00E3699D" w:rsidRPr="00E1027D" w:rsidRDefault="00E3699D" w:rsidP="00001055">
            <w:pPr>
              <w:widowControl/>
              <w:spacing w:line="360" w:lineRule="exact"/>
              <w:jc w:val="left"/>
              <w:rPr>
                <w:rFonts w:asciiTheme="minorEastAsia" w:hAnsiTheme="minorEastAsia" w:cs="宋体"/>
                <w:b/>
                <w:bCs/>
                <w:kern w:val="0"/>
                <w:sz w:val="24"/>
                <w:szCs w:val="24"/>
              </w:rPr>
            </w:pPr>
          </w:p>
        </w:tc>
        <w:tc>
          <w:tcPr>
            <w:tcW w:w="3834" w:type="dxa"/>
            <w:vMerge/>
            <w:vAlign w:val="center"/>
            <w:hideMark/>
          </w:tcPr>
          <w:p w14:paraId="45CD61B8" w14:textId="77777777" w:rsidR="00E3699D" w:rsidRPr="00E1027D" w:rsidRDefault="00E3699D" w:rsidP="00001055">
            <w:pPr>
              <w:widowControl/>
              <w:spacing w:line="360" w:lineRule="exact"/>
              <w:jc w:val="left"/>
              <w:rPr>
                <w:rFonts w:asciiTheme="minorEastAsia" w:hAnsiTheme="minorEastAsia" w:cs="宋体"/>
                <w:kern w:val="0"/>
                <w:sz w:val="24"/>
                <w:szCs w:val="24"/>
              </w:rPr>
            </w:pPr>
          </w:p>
        </w:tc>
        <w:tc>
          <w:tcPr>
            <w:tcW w:w="709" w:type="dxa"/>
            <w:shd w:val="clear" w:color="auto" w:fill="auto"/>
            <w:vAlign w:val="center"/>
            <w:hideMark/>
          </w:tcPr>
          <w:p w14:paraId="732A9E5E"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4252" w:type="dxa"/>
            <w:shd w:val="clear" w:color="auto" w:fill="auto"/>
            <w:vAlign w:val="center"/>
            <w:hideMark/>
          </w:tcPr>
          <w:p w14:paraId="450A63C6"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行贿数额在20万元以上300万元以下的。</w:t>
            </w:r>
          </w:p>
        </w:tc>
        <w:tc>
          <w:tcPr>
            <w:tcW w:w="4224" w:type="dxa"/>
            <w:shd w:val="clear" w:color="auto" w:fill="auto"/>
            <w:vAlign w:val="center"/>
            <w:hideMark/>
          </w:tcPr>
          <w:p w14:paraId="3AA284DD"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处210万元以上300万元以下罚款。</w:t>
            </w:r>
          </w:p>
        </w:tc>
      </w:tr>
      <w:tr w:rsidR="00E1027D" w:rsidRPr="00E1027D" w14:paraId="6A2F667B" w14:textId="77777777" w:rsidTr="00580F9F">
        <w:trPr>
          <w:trHeight w:val="20"/>
        </w:trPr>
        <w:tc>
          <w:tcPr>
            <w:tcW w:w="826" w:type="dxa"/>
            <w:vMerge/>
            <w:vAlign w:val="center"/>
            <w:hideMark/>
          </w:tcPr>
          <w:p w14:paraId="4B35A0BE"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63646958" w14:textId="77777777" w:rsidR="00E3699D" w:rsidRPr="00E1027D" w:rsidRDefault="00E3699D" w:rsidP="00001055">
            <w:pPr>
              <w:widowControl/>
              <w:spacing w:line="360" w:lineRule="exact"/>
              <w:jc w:val="left"/>
              <w:rPr>
                <w:rFonts w:asciiTheme="minorEastAsia" w:hAnsiTheme="minorEastAsia" w:cs="宋体"/>
                <w:b/>
                <w:bCs/>
                <w:kern w:val="0"/>
                <w:sz w:val="24"/>
                <w:szCs w:val="24"/>
              </w:rPr>
            </w:pPr>
          </w:p>
        </w:tc>
        <w:tc>
          <w:tcPr>
            <w:tcW w:w="3834" w:type="dxa"/>
            <w:vMerge/>
            <w:vAlign w:val="center"/>
            <w:hideMark/>
          </w:tcPr>
          <w:p w14:paraId="1E2A4A62" w14:textId="77777777" w:rsidR="00E3699D" w:rsidRPr="00E1027D" w:rsidRDefault="00E3699D" w:rsidP="00001055">
            <w:pPr>
              <w:widowControl/>
              <w:spacing w:line="360" w:lineRule="exact"/>
              <w:jc w:val="left"/>
              <w:rPr>
                <w:rFonts w:asciiTheme="minorEastAsia" w:hAnsiTheme="minorEastAsia" w:cs="宋体"/>
                <w:kern w:val="0"/>
                <w:sz w:val="24"/>
                <w:szCs w:val="24"/>
              </w:rPr>
            </w:pPr>
          </w:p>
        </w:tc>
        <w:tc>
          <w:tcPr>
            <w:tcW w:w="709" w:type="dxa"/>
            <w:vMerge w:val="restart"/>
            <w:shd w:val="clear" w:color="auto" w:fill="auto"/>
            <w:vAlign w:val="center"/>
            <w:hideMark/>
          </w:tcPr>
          <w:p w14:paraId="57745D47"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4252" w:type="dxa"/>
            <w:shd w:val="clear" w:color="auto" w:fill="auto"/>
            <w:vAlign w:val="center"/>
            <w:hideMark/>
          </w:tcPr>
          <w:p w14:paraId="262B582B"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p>
        </w:tc>
        <w:tc>
          <w:tcPr>
            <w:tcW w:w="4224" w:type="dxa"/>
            <w:vMerge w:val="restart"/>
            <w:shd w:val="clear" w:color="auto" w:fill="auto"/>
            <w:vAlign w:val="center"/>
            <w:hideMark/>
          </w:tcPr>
          <w:p w14:paraId="67E22842"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吊销营业执照。</w:t>
            </w:r>
          </w:p>
        </w:tc>
      </w:tr>
      <w:tr w:rsidR="00E1027D" w:rsidRPr="00E1027D" w14:paraId="5E8EE906" w14:textId="77777777" w:rsidTr="00580F9F">
        <w:trPr>
          <w:trHeight w:val="20"/>
        </w:trPr>
        <w:tc>
          <w:tcPr>
            <w:tcW w:w="826" w:type="dxa"/>
            <w:vMerge/>
            <w:vAlign w:val="center"/>
            <w:hideMark/>
          </w:tcPr>
          <w:p w14:paraId="377B7C36"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1759034E" w14:textId="77777777" w:rsidR="00E3699D" w:rsidRPr="00E1027D" w:rsidRDefault="00E3699D" w:rsidP="00001055">
            <w:pPr>
              <w:widowControl/>
              <w:spacing w:line="360" w:lineRule="exact"/>
              <w:jc w:val="left"/>
              <w:rPr>
                <w:rFonts w:asciiTheme="minorEastAsia" w:hAnsiTheme="minorEastAsia" w:cs="宋体"/>
                <w:b/>
                <w:bCs/>
                <w:kern w:val="0"/>
                <w:sz w:val="24"/>
                <w:szCs w:val="24"/>
              </w:rPr>
            </w:pPr>
          </w:p>
        </w:tc>
        <w:tc>
          <w:tcPr>
            <w:tcW w:w="3834" w:type="dxa"/>
            <w:vMerge/>
            <w:vAlign w:val="center"/>
            <w:hideMark/>
          </w:tcPr>
          <w:p w14:paraId="4CE07916" w14:textId="77777777" w:rsidR="00E3699D" w:rsidRPr="00E1027D" w:rsidRDefault="00E3699D" w:rsidP="00001055">
            <w:pPr>
              <w:widowControl/>
              <w:spacing w:line="360" w:lineRule="exact"/>
              <w:jc w:val="left"/>
              <w:rPr>
                <w:rFonts w:asciiTheme="minorEastAsia" w:hAnsiTheme="minorEastAsia" w:cs="宋体"/>
                <w:kern w:val="0"/>
                <w:sz w:val="24"/>
                <w:szCs w:val="24"/>
              </w:rPr>
            </w:pPr>
          </w:p>
        </w:tc>
        <w:tc>
          <w:tcPr>
            <w:tcW w:w="709" w:type="dxa"/>
            <w:vMerge/>
            <w:vAlign w:val="center"/>
            <w:hideMark/>
          </w:tcPr>
          <w:p w14:paraId="5A923235"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52" w:type="dxa"/>
            <w:shd w:val="clear" w:color="auto" w:fill="auto"/>
            <w:vAlign w:val="center"/>
            <w:hideMark/>
          </w:tcPr>
          <w:p w14:paraId="359D06B4"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⑴ 行贿数额在300万元以上的；</w:t>
            </w:r>
          </w:p>
        </w:tc>
        <w:tc>
          <w:tcPr>
            <w:tcW w:w="4224" w:type="dxa"/>
            <w:vMerge/>
            <w:vAlign w:val="center"/>
            <w:hideMark/>
          </w:tcPr>
          <w:p w14:paraId="6416ECFF" w14:textId="77777777" w:rsidR="00E3699D" w:rsidRPr="00E1027D" w:rsidRDefault="00E3699D" w:rsidP="00001055">
            <w:pPr>
              <w:widowControl/>
              <w:spacing w:line="360" w:lineRule="exact"/>
              <w:jc w:val="left"/>
              <w:rPr>
                <w:rFonts w:asciiTheme="minorEastAsia" w:hAnsiTheme="minorEastAsia" w:cs="宋体"/>
                <w:kern w:val="0"/>
                <w:sz w:val="24"/>
                <w:szCs w:val="24"/>
              </w:rPr>
            </w:pPr>
          </w:p>
        </w:tc>
      </w:tr>
      <w:tr w:rsidR="00E1027D" w:rsidRPr="00E1027D" w14:paraId="2A14F544" w14:textId="77777777" w:rsidTr="00580F9F">
        <w:trPr>
          <w:trHeight w:val="20"/>
        </w:trPr>
        <w:tc>
          <w:tcPr>
            <w:tcW w:w="826" w:type="dxa"/>
            <w:vMerge/>
            <w:vAlign w:val="center"/>
            <w:hideMark/>
          </w:tcPr>
          <w:p w14:paraId="2B8E64B8"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10BAC302" w14:textId="77777777" w:rsidR="00E3699D" w:rsidRPr="00E1027D" w:rsidRDefault="00E3699D" w:rsidP="00001055">
            <w:pPr>
              <w:widowControl/>
              <w:spacing w:line="360" w:lineRule="exact"/>
              <w:jc w:val="left"/>
              <w:rPr>
                <w:rFonts w:asciiTheme="minorEastAsia" w:hAnsiTheme="minorEastAsia" w:cs="宋体"/>
                <w:b/>
                <w:bCs/>
                <w:kern w:val="0"/>
                <w:sz w:val="24"/>
                <w:szCs w:val="24"/>
              </w:rPr>
            </w:pPr>
          </w:p>
        </w:tc>
        <w:tc>
          <w:tcPr>
            <w:tcW w:w="3834" w:type="dxa"/>
            <w:vMerge/>
            <w:vAlign w:val="center"/>
            <w:hideMark/>
          </w:tcPr>
          <w:p w14:paraId="67D7E73C" w14:textId="77777777" w:rsidR="00E3699D" w:rsidRPr="00E1027D" w:rsidRDefault="00E3699D" w:rsidP="00001055">
            <w:pPr>
              <w:widowControl/>
              <w:spacing w:line="360" w:lineRule="exact"/>
              <w:jc w:val="left"/>
              <w:rPr>
                <w:rFonts w:asciiTheme="minorEastAsia" w:hAnsiTheme="minorEastAsia" w:cs="宋体"/>
                <w:kern w:val="0"/>
                <w:sz w:val="24"/>
                <w:szCs w:val="24"/>
              </w:rPr>
            </w:pPr>
          </w:p>
        </w:tc>
        <w:tc>
          <w:tcPr>
            <w:tcW w:w="709" w:type="dxa"/>
            <w:vMerge/>
            <w:vAlign w:val="center"/>
            <w:hideMark/>
          </w:tcPr>
          <w:p w14:paraId="60CEDBE3"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52" w:type="dxa"/>
            <w:shd w:val="clear" w:color="auto" w:fill="auto"/>
            <w:vAlign w:val="center"/>
            <w:hideMark/>
          </w:tcPr>
          <w:p w14:paraId="7AD66D4D"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⑵多次行贿的；</w:t>
            </w:r>
          </w:p>
        </w:tc>
        <w:tc>
          <w:tcPr>
            <w:tcW w:w="4224" w:type="dxa"/>
            <w:vMerge/>
            <w:vAlign w:val="center"/>
            <w:hideMark/>
          </w:tcPr>
          <w:p w14:paraId="0F2C1B03" w14:textId="77777777" w:rsidR="00E3699D" w:rsidRPr="00E1027D" w:rsidRDefault="00E3699D" w:rsidP="00001055">
            <w:pPr>
              <w:widowControl/>
              <w:spacing w:line="360" w:lineRule="exact"/>
              <w:jc w:val="left"/>
              <w:rPr>
                <w:rFonts w:asciiTheme="minorEastAsia" w:hAnsiTheme="minorEastAsia" w:cs="宋体"/>
                <w:kern w:val="0"/>
                <w:sz w:val="24"/>
                <w:szCs w:val="24"/>
              </w:rPr>
            </w:pPr>
          </w:p>
        </w:tc>
      </w:tr>
      <w:tr w:rsidR="00E1027D" w:rsidRPr="00E1027D" w14:paraId="54F204CC" w14:textId="77777777" w:rsidTr="00580F9F">
        <w:trPr>
          <w:trHeight w:val="20"/>
        </w:trPr>
        <w:tc>
          <w:tcPr>
            <w:tcW w:w="826" w:type="dxa"/>
            <w:vMerge/>
            <w:vAlign w:val="center"/>
            <w:hideMark/>
          </w:tcPr>
          <w:p w14:paraId="01120DDE"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2CAAC129" w14:textId="77777777" w:rsidR="00E3699D" w:rsidRPr="00E1027D" w:rsidRDefault="00E3699D" w:rsidP="00001055">
            <w:pPr>
              <w:widowControl/>
              <w:spacing w:line="360" w:lineRule="exact"/>
              <w:jc w:val="left"/>
              <w:rPr>
                <w:rFonts w:asciiTheme="minorEastAsia" w:hAnsiTheme="minorEastAsia" w:cs="宋体"/>
                <w:b/>
                <w:bCs/>
                <w:kern w:val="0"/>
                <w:sz w:val="24"/>
                <w:szCs w:val="24"/>
              </w:rPr>
            </w:pPr>
          </w:p>
        </w:tc>
        <w:tc>
          <w:tcPr>
            <w:tcW w:w="3834" w:type="dxa"/>
            <w:vMerge/>
            <w:vAlign w:val="center"/>
            <w:hideMark/>
          </w:tcPr>
          <w:p w14:paraId="2DC10EA0" w14:textId="77777777" w:rsidR="00E3699D" w:rsidRPr="00E1027D" w:rsidRDefault="00E3699D" w:rsidP="00001055">
            <w:pPr>
              <w:widowControl/>
              <w:spacing w:line="360" w:lineRule="exact"/>
              <w:jc w:val="left"/>
              <w:rPr>
                <w:rFonts w:asciiTheme="minorEastAsia" w:hAnsiTheme="minorEastAsia" w:cs="宋体"/>
                <w:kern w:val="0"/>
                <w:sz w:val="24"/>
                <w:szCs w:val="24"/>
              </w:rPr>
            </w:pPr>
          </w:p>
        </w:tc>
        <w:tc>
          <w:tcPr>
            <w:tcW w:w="709" w:type="dxa"/>
            <w:vMerge/>
            <w:vAlign w:val="center"/>
            <w:hideMark/>
          </w:tcPr>
          <w:p w14:paraId="625ACF1A"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52" w:type="dxa"/>
            <w:shd w:val="clear" w:color="auto" w:fill="auto"/>
            <w:vAlign w:val="center"/>
            <w:hideMark/>
          </w:tcPr>
          <w:p w14:paraId="50C7F8C4"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⑶其他造成严重社会危害后果的行为。</w:t>
            </w:r>
          </w:p>
        </w:tc>
        <w:tc>
          <w:tcPr>
            <w:tcW w:w="4224" w:type="dxa"/>
            <w:vMerge/>
            <w:vAlign w:val="center"/>
            <w:hideMark/>
          </w:tcPr>
          <w:p w14:paraId="229F50F8" w14:textId="77777777" w:rsidR="00E3699D" w:rsidRPr="00E1027D" w:rsidRDefault="00E3699D" w:rsidP="00001055">
            <w:pPr>
              <w:widowControl/>
              <w:spacing w:line="360" w:lineRule="exact"/>
              <w:jc w:val="left"/>
              <w:rPr>
                <w:rFonts w:asciiTheme="minorEastAsia" w:hAnsiTheme="minorEastAsia" w:cs="宋体"/>
                <w:kern w:val="0"/>
                <w:sz w:val="24"/>
                <w:szCs w:val="24"/>
              </w:rPr>
            </w:pPr>
          </w:p>
        </w:tc>
      </w:tr>
      <w:tr w:rsidR="00E1027D" w:rsidRPr="00E1027D" w14:paraId="0A14358D" w14:textId="77777777" w:rsidTr="00580F9F">
        <w:trPr>
          <w:trHeight w:val="20"/>
        </w:trPr>
        <w:tc>
          <w:tcPr>
            <w:tcW w:w="826" w:type="dxa"/>
            <w:vMerge w:val="restart"/>
            <w:shd w:val="clear" w:color="auto" w:fill="auto"/>
            <w:vAlign w:val="center"/>
            <w:hideMark/>
          </w:tcPr>
          <w:p w14:paraId="63AEE39E" w14:textId="71BB7C90" w:rsidR="00E3699D" w:rsidRPr="00E1027D" w:rsidRDefault="006E0182"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3</w:t>
            </w:r>
            <w:r w:rsidR="00161D8C" w:rsidRPr="00E1027D">
              <w:rPr>
                <w:rFonts w:asciiTheme="minorEastAsia" w:hAnsiTheme="minorEastAsia" w:cs="宋体"/>
                <w:b/>
                <w:bCs/>
                <w:kern w:val="0"/>
                <w:sz w:val="24"/>
                <w:szCs w:val="24"/>
              </w:rPr>
              <w:t>59</w:t>
            </w:r>
          </w:p>
        </w:tc>
        <w:tc>
          <w:tcPr>
            <w:tcW w:w="1288" w:type="dxa"/>
            <w:vMerge w:val="restart"/>
            <w:shd w:val="clear" w:color="auto" w:fill="auto"/>
            <w:vAlign w:val="center"/>
            <w:hideMark/>
          </w:tcPr>
          <w:p w14:paraId="475F189D" w14:textId="51E656BD" w:rsidR="00E3699D" w:rsidRPr="00E1027D" w:rsidRDefault="00E3699D" w:rsidP="00001055">
            <w:pPr>
              <w:widowControl/>
              <w:spacing w:line="36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共和国反不正当竞争法》</w:t>
            </w:r>
          </w:p>
        </w:tc>
        <w:tc>
          <w:tcPr>
            <w:tcW w:w="3834" w:type="dxa"/>
            <w:vMerge w:val="restart"/>
            <w:shd w:val="clear" w:color="auto" w:fill="auto"/>
            <w:vAlign w:val="center"/>
            <w:hideMark/>
          </w:tcPr>
          <w:p w14:paraId="26400E50" w14:textId="77777777" w:rsidR="00E3699D" w:rsidRPr="00E1027D" w:rsidRDefault="00E3699D" w:rsidP="00001055">
            <w:pPr>
              <w:widowControl/>
              <w:spacing w:line="36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二十条：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p>
        </w:tc>
        <w:tc>
          <w:tcPr>
            <w:tcW w:w="709" w:type="dxa"/>
            <w:shd w:val="clear" w:color="auto" w:fill="auto"/>
            <w:vAlign w:val="center"/>
            <w:hideMark/>
          </w:tcPr>
          <w:p w14:paraId="0271CD49"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4252" w:type="dxa"/>
            <w:shd w:val="clear" w:color="auto" w:fill="auto"/>
            <w:vAlign w:val="center"/>
            <w:hideMark/>
          </w:tcPr>
          <w:p w14:paraId="62DD222A"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违法经营额在10万元以下的。</w:t>
            </w:r>
          </w:p>
        </w:tc>
        <w:tc>
          <w:tcPr>
            <w:tcW w:w="4224" w:type="dxa"/>
            <w:shd w:val="clear" w:color="auto" w:fill="auto"/>
            <w:vAlign w:val="center"/>
            <w:hideMark/>
          </w:tcPr>
          <w:p w14:paraId="58748B63"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处20万元以上35万元以下罚款。</w:t>
            </w:r>
          </w:p>
        </w:tc>
      </w:tr>
      <w:tr w:rsidR="00E1027D" w:rsidRPr="00E1027D" w14:paraId="308C6163" w14:textId="77777777" w:rsidTr="00580F9F">
        <w:trPr>
          <w:trHeight w:val="20"/>
        </w:trPr>
        <w:tc>
          <w:tcPr>
            <w:tcW w:w="826" w:type="dxa"/>
            <w:vMerge/>
            <w:vAlign w:val="center"/>
            <w:hideMark/>
          </w:tcPr>
          <w:p w14:paraId="44571ADE"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5CAE9CC6"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31C147E0"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5EEF1E16"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4252" w:type="dxa"/>
            <w:shd w:val="clear" w:color="auto" w:fill="auto"/>
            <w:vAlign w:val="center"/>
            <w:hideMark/>
          </w:tcPr>
          <w:p w14:paraId="1662174C"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违法经营额在10万元以上20万元以下的。</w:t>
            </w:r>
          </w:p>
        </w:tc>
        <w:tc>
          <w:tcPr>
            <w:tcW w:w="4224" w:type="dxa"/>
            <w:shd w:val="clear" w:color="auto" w:fill="auto"/>
            <w:vAlign w:val="center"/>
            <w:hideMark/>
          </w:tcPr>
          <w:p w14:paraId="4C248843"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处35万元以上70万元以下罚款。</w:t>
            </w:r>
          </w:p>
        </w:tc>
      </w:tr>
      <w:tr w:rsidR="00E1027D" w:rsidRPr="00E1027D" w14:paraId="6CD87C11" w14:textId="77777777" w:rsidTr="00580F9F">
        <w:trPr>
          <w:trHeight w:val="20"/>
        </w:trPr>
        <w:tc>
          <w:tcPr>
            <w:tcW w:w="826" w:type="dxa"/>
            <w:vMerge/>
            <w:vAlign w:val="center"/>
            <w:hideMark/>
          </w:tcPr>
          <w:p w14:paraId="1480CDC9"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2C63620D"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7BB551E1"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761317AD"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4252" w:type="dxa"/>
            <w:shd w:val="clear" w:color="auto" w:fill="auto"/>
            <w:vAlign w:val="center"/>
            <w:hideMark/>
          </w:tcPr>
          <w:p w14:paraId="55803A43"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违法经营额在20万元以上30万元以下的。</w:t>
            </w:r>
          </w:p>
        </w:tc>
        <w:tc>
          <w:tcPr>
            <w:tcW w:w="4224" w:type="dxa"/>
            <w:shd w:val="clear" w:color="auto" w:fill="auto"/>
            <w:vAlign w:val="center"/>
            <w:hideMark/>
          </w:tcPr>
          <w:p w14:paraId="33480444"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处70万元以上100万元。</w:t>
            </w:r>
          </w:p>
        </w:tc>
      </w:tr>
      <w:tr w:rsidR="00E1027D" w:rsidRPr="00E1027D" w14:paraId="28E6D625" w14:textId="77777777" w:rsidTr="00580F9F">
        <w:trPr>
          <w:trHeight w:val="20"/>
        </w:trPr>
        <w:tc>
          <w:tcPr>
            <w:tcW w:w="826" w:type="dxa"/>
            <w:vMerge/>
            <w:vAlign w:val="center"/>
            <w:hideMark/>
          </w:tcPr>
          <w:p w14:paraId="481C906F"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0ADDE0B2"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7D01D57E"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4A6831E4"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4252" w:type="dxa"/>
            <w:shd w:val="clear" w:color="auto" w:fill="auto"/>
            <w:vAlign w:val="center"/>
            <w:hideMark/>
          </w:tcPr>
          <w:p w14:paraId="1A4EE00E"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违法经营额在30万元以上40万元以下的。</w:t>
            </w:r>
          </w:p>
        </w:tc>
        <w:tc>
          <w:tcPr>
            <w:tcW w:w="4224" w:type="dxa"/>
            <w:shd w:val="clear" w:color="auto" w:fill="auto"/>
            <w:vAlign w:val="center"/>
            <w:hideMark/>
          </w:tcPr>
          <w:p w14:paraId="5EF645F6"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处100万元以上140万元以下罚款，可以吊销营业执照。</w:t>
            </w:r>
          </w:p>
        </w:tc>
      </w:tr>
      <w:tr w:rsidR="00E1027D" w:rsidRPr="00E1027D" w14:paraId="0D8A9874" w14:textId="77777777" w:rsidTr="00580F9F">
        <w:trPr>
          <w:trHeight w:val="20"/>
        </w:trPr>
        <w:tc>
          <w:tcPr>
            <w:tcW w:w="826" w:type="dxa"/>
            <w:vMerge/>
            <w:vAlign w:val="center"/>
            <w:hideMark/>
          </w:tcPr>
          <w:p w14:paraId="3AB212DF"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5C8ACF26"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5439D259"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vMerge w:val="restart"/>
            <w:shd w:val="clear" w:color="auto" w:fill="auto"/>
            <w:vAlign w:val="center"/>
            <w:hideMark/>
          </w:tcPr>
          <w:p w14:paraId="49478F9A"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特别严重</w:t>
            </w:r>
          </w:p>
        </w:tc>
        <w:tc>
          <w:tcPr>
            <w:tcW w:w="4252" w:type="dxa"/>
            <w:shd w:val="clear" w:color="auto" w:fill="auto"/>
            <w:vAlign w:val="center"/>
            <w:hideMark/>
          </w:tcPr>
          <w:p w14:paraId="595CD6AB"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p>
        </w:tc>
        <w:tc>
          <w:tcPr>
            <w:tcW w:w="4224" w:type="dxa"/>
            <w:vMerge w:val="restart"/>
            <w:shd w:val="clear" w:color="auto" w:fill="auto"/>
            <w:vAlign w:val="center"/>
            <w:hideMark/>
          </w:tcPr>
          <w:p w14:paraId="59A44226"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处140万元以上200万元以下罚款，吊销营业执照。</w:t>
            </w:r>
          </w:p>
        </w:tc>
      </w:tr>
      <w:tr w:rsidR="00E1027D" w:rsidRPr="00E1027D" w14:paraId="69F66E6B" w14:textId="77777777" w:rsidTr="00580F9F">
        <w:trPr>
          <w:trHeight w:val="20"/>
        </w:trPr>
        <w:tc>
          <w:tcPr>
            <w:tcW w:w="826" w:type="dxa"/>
            <w:vMerge/>
            <w:vAlign w:val="center"/>
            <w:hideMark/>
          </w:tcPr>
          <w:p w14:paraId="19075C28"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4A671EFB"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711C62B7"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vMerge/>
            <w:vAlign w:val="center"/>
            <w:hideMark/>
          </w:tcPr>
          <w:p w14:paraId="6903F705"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52" w:type="dxa"/>
            <w:shd w:val="clear" w:color="auto" w:fill="auto"/>
            <w:vAlign w:val="center"/>
            <w:hideMark/>
          </w:tcPr>
          <w:p w14:paraId="5828746D"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⑴违法经营额在40万元以上50万元以下的；</w:t>
            </w:r>
          </w:p>
        </w:tc>
        <w:tc>
          <w:tcPr>
            <w:tcW w:w="4224" w:type="dxa"/>
            <w:vMerge/>
            <w:vAlign w:val="center"/>
            <w:hideMark/>
          </w:tcPr>
          <w:p w14:paraId="23074BDF" w14:textId="77777777" w:rsidR="00E3699D" w:rsidRPr="00E1027D" w:rsidRDefault="00E3699D" w:rsidP="00001055">
            <w:pPr>
              <w:widowControl/>
              <w:spacing w:line="360" w:lineRule="exact"/>
              <w:jc w:val="left"/>
              <w:rPr>
                <w:rFonts w:asciiTheme="minorEastAsia" w:hAnsiTheme="minorEastAsia" w:cs="宋体"/>
                <w:kern w:val="0"/>
                <w:sz w:val="24"/>
                <w:szCs w:val="24"/>
              </w:rPr>
            </w:pPr>
          </w:p>
        </w:tc>
      </w:tr>
      <w:tr w:rsidR="00E1027D" w:rsidRPr="00E1027D" w14:paraId="1FEEB4B0" w14:textId="77777777" w:rsidTr="00580F9F">
        <w:trPr>
          <w:trHeight w:val="20"/>
        </w:trPr>
        <w:tc>
          <w:tcPr>
            <w:tcW w:w="826" w:type="dxa"/>
            <w:vMerge/>
            <w:vAlign w:val="center"/>
            <w:hideMark/>
          </w:tcPr>
          <w:p w14:paraId="2DF6F8DB"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76B5B84E"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346C84DE"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vMerge/>
            <w:vAlign w:val="center"/>
            <w:hideMark/>
          </w:tcPr>
          <w:p w14:paraId="42320E4B"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52" w:type="dxa"/>
            <w:shd w:val="clear" w:color="auto" w:fill="auto"/>
            <w:vAlign w:val="center"/>
            <w:hideMark/>
          </w:tcPr>
          <w:p w14:paraId="155B1E54"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⑵其他造成严重社会危害后果的行为。</w:t>
            </w:r>
          </w:p>
        </w:tc>
        <w:tc>
          <w:tcPr>
            <w:tcW w:w="4224" w:type="dxa"/>
            <w:vMerge/>
            <w:vAlign w:val="center"/>
            <w:hideMark/>
          </w:tcPr>
          <w:p w14:paraId="63A73024" w14:textId="77777777" w:rsidR="00E3699D" w:rsidRPr="00E1027D" w:rsidRDefault="00E3699D" w:rsidP="00001055">
            <w:pPr>
              <w:widowControl/>
              <w:spacing w:line="360" w:lineRule="exact"/>
              <w:jc w:val="left"/>
              <w:rPr>
                <w:rFonts w:asciiTheme="minorEastAsia" w:hAnsiTheme="minorEastAsia" w:cs="宋体"/>
                <w:kern w:val="0"/>
                <w:sz w:val="24"/>
                <w:szCs w:val="24"/>
              </w:rPr>
            </w:pPr>
          </w:p>
        </w:tc>
      </w:tr>
      <w:tr w:rsidR="00E1027D" w:rsidRPr="00E1027D" w14:paraId="4CB60EC3" w14:textId="77777777" w:rsidTr="00580F9F">
        <w:trPr>
          <w:trHeight w:val="1757"/>
        </w:trPr>
        <w:tc>
          <w:tcPr>
            <w:tcW w:w="826" w:type="dxa"/>
            <w:vMerge w:val="restart"/>
            <w:shd w:val="clear" w:color="auto" w:fill="auto"/>
            <w:vAlign w:val="center"/>
            <w:hideMark/>
          </w:tcPr>
          <w:p w14:paraId="23969516" w14:textId="5399976D" w:rsidR="00001055" w:rsidRPr="00E1027D" w:rsidRDefault="006E0182"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36</w:t>
            </w:r>
            <w:r w:rsidR="00161D8C" w:rsidRPr="00E1027D">
              <w:rPr>
                <w:rFonts w:asciiTheme="minorEastAsia" w:hAnsiTheme="minorEastAsia" w:cs="宋体"/>
                <w:b/>
                <w:bCs/>
                <w:kern w:val="0"/>
                <w:sz w:val="24"/>
                <w:szCs w:val="24"/>
              </w:rPr>
              <w:t>0</w:t>
            </w:r>
          </w:p>
        </w:tc>
        <w:tc>
          <w:tcPr>
            <w:tcW w:w="1288" w:type="dxa"/>
            <w:vMerge w:val="restart"/>
            <w:shd w:val="clear" w:color="auto" w:fill="auto"/>
            <w:vAlign w:val="center"/>
            <w:hideMark/>
          </w:tcPr>
          <w:p w14:paraId="62E23BF7" w14:textId="1A818759" w:rsidR="00001055" w:rsidRPr="00E1027D" w:rsidRDefault="00001055"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共和国反不正当竞争法》</w:t>
            </w:r>
          </w:p>
        </w:tc>
        <w:tc>
          <w:tcPr>
            <w:tcW w:w="3834" w:type="dxa"/>
            <w:vMerge w:val="restart"/>
            <w:shd w:val="clear" w:color="auto" w:fill="auto"/>
            <w:vAlign w:val="center"/>
            <w:hideMark/>
          </w:tcPr>
          <w:p w14:paraId="1C235DCE" w14:textId="77777777" w:rsidR="00001055" w:rsidRPr="00E1027D" w:rsidRDefault="00001055"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第二十一条：经营者违反本法第九条规定侵犯商业秘密的，由监督检查部门责令停止违法行为，处十万元以上五十万元以下的罚款；情节严重的，处五十万元以上三百万元以下的罚款。</w:t>
            </w:r>
          </w:p>
        </w:tc>
        <w:tc>
          <w:tcPr>
            <w:tcW w:w="709" w:type="dxa"/>
            <w:shd w:val="clear" w:color="auto" w:fill="auto"/>
            <w:vAlign w:val="center"/>
            <w:hideMark/>
          </w:tcPr>
          <w:p w14:paraId="13D270F8" w14:textId="77777777" w:rsidR="00001055" w:rsidRPr="00E1027D" w:rsidRDefault="00001055"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4252" w:type="dxa"/>
            <w:shd w:val="clear" w:color="auto" w:fill="auto"/>
            <w:vAlign w:val="center"/>
            <w:hideMark/>
          </w:tcPr>
          <w:p w14:paraId="0B44985D" w14:textId="77777777" w:rsidR="00001055" w:rsidRPr="00E1027D" w:rsidRDefault="0000105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⑴给商业秘密权利人造成损失数额在2万元下的;</w:t>
            </w:r>
            <w:r w:rsidRPr="00E1027D">
              <w:rPr>
                <w:rFonts w:asciiTheme="minorEastAsia" w:hAnsiTheme="minorEastAsia" w:cs="宋体" w:hint="eastAsia"/>
                <w:kern w:val="0"/>
                <w:sz w:val="24"/>
                <w:szCs w:val="24"/>
              </w:rPr>
              <w:br/>
              <w:t>⑵因侵犯商业秘密违法所得数额2万元以下的。</w:t>
            </w:r>
          </w:p>
        </w:tc>
        <w:tc>
          <w:tcPr>
            <w:tcW w:w="4224" w:type="dxa"/>
            <w:shd w:val="clear" w:color="auto" w:fill="auto"/>
            <w:vAlign w:val="center"/>
            <w:hideMark/>
          </w:tcPr>
          <w:p w14:paraId="6195D916" w14:textId="77777777" w:rsidR="00001055" w:rsidRPr="00E1027D" w:rsidRDefault="0000105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处10万元以上15万元以下罚款。</w:t>
            </w:r>
          </w:p>
        </w:tc>
      </w:tr>
      <w:tr w:rsidR="00E1027D" w:rsidRPr="00E1027D" w14:paraId="59B000CB" w14:textId="77777777" w:rsidTr="00580F9F">
        <w:trPr>
          <w:trHeight w:val="1757"/>
        </w:trPr>
        <w:tc>
          <w:tcPr>
            <w:tcW w:w="826" w:type="dxa"/>
            <w:vMerge/>
            <w:shd w:val="clear" w:color="auto" w:fill="auto"/>
            <w:vAlign w:val="center"/>
            <w:hideMark/>
          </w:tcPr>
          <w:p w14:paraId="7F612CA6" w14:textId="77777777" w:rsidR="00001055" w:rsidRPr="00E1027D" w:rsidRDefault="00001055" w:rsidP="00580F9F">
            <w:pPr>
              <w:widowControl/>
              <w:spacing w:line="40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4DFAC607" w14:textId="77777777" w:rsidR="00001055" w:rsidRPr="00E1027D" w:rsidRDefault="00001055" w:rsidP="00837F38">
            <w:pPr>
              <w:widowControl/>
              <w:spacing w:line="400" w:lineRule="exact"/>
              <w:jc w:val="left"/>
              <w:rPr>
                <w:rFonts w:asciiTheme="minorEastAsia" w:hAnsiTheme="minorEastAsia" w:cs="宋体"/>
                <w:b/>
                <w:bCs/>
                <w:kern w:val="0"/>
                <w:sz w:val="24"/>
                <w:szCs w:val="24"/>
              </w:rPr>
            </w:pPr>
          </w:p>
        </w:tc>
        <w:tc>
          <w:tcPr>
            <w:tcW w:w="3834" w:type="dxa"/>
            <w:vMerge/>
            <w:shd w:val="clear" w:color="auto" w:fill="auto"/>
            <w:vAlign w:val="center"/>
            <w:hideMark/>
          </w:tcPr>
          <w:p w14:paraId="288BDFC6" w14:textId="77777777" w:rsidR="00001055" w:rsidRPr="00E1027D" w:rsidRDefault="00001055"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1914719E" w14:textId="77777777" w:rsidR="00001055" w:rsidRPr="00E1027D" w:rsidRDefault="00001055"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4252" w:type="dxa"/>
            <w:shd w:val="clear" w:color="auto" w:fill="auto"/>
            <w:vAlign w:val="center"/>
            <w:hideMark/>
          </w:tcPr>
          <w:p w14:paraId="40578733" w14:textId="77777777" w:rsidR="00001055" w:rsidRPr="00E1027D" w:rsidRDefault="0000105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⑴给商业秘密权利人造成损失数额在2万元以上10万元以下的;</w:t>
            </w:r>
            <w:r w:rsidRPr="00E1027D">
              <w:rPr>
                <w:rFonts w:asciiTheme="minorEastAsia" w:hAnsiTheme="minorEastAsia" w:cs="宋体" w:hint="eastAsia"/>
                <w:kern w:val="0"/>
                <w:sz w:val="24"/>
                <w:szCs w:val="24"/>
              </w:rPr>
              <w:br/>
              <w:t>⑵因侵犯商业秘密违法所得数额2万元以上在10万元以下的。</w:t>
            </w:r>
          </w:p>
        </w:tc>
        <w:tc>
          <w:tcPr>
            <w:tcW w:w="4224" w:type="dxa"/>
            <w:shd w:val="clear" w:color="auto" w:fill="auto"/>
            <w:vAlign w:val="center"/>
            <w:hideMark/>
          </w:tcPr>
          <w:p w14:paraId="78EA9055" w14:textId="77777777" w:rsidR="00001055" w:rsidRPr="00E1027D" w:rsidRDefault="0000105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处15万元至35万元罚款。</w:t>
            </w:r>
          </w:p>
        </w:tc>
      </w:tr>
      <w:tr w:rsidR="00E1027D" w:rsidRPr="00E1027D" w14:paraId="55F4B3E5" w14:textId="77777777" w:rsidTr="00580F9F">
        <w:trPr>
          <w:trHeight w:val="1757"/>
        </w:trPr>
        <w:tc>
          <w:tcPr>
            <w:tcW w:w="826" w:type="dxa"/>
            <w:vMerge/>
            <w:shd w:val="clear" w:color="auto" w:fill="auto"/>
            <w:vAlign w:val="center"/>
            <w:hideMark/>
          </w:tcPr>
          <w:p w14:paraId="501B4596" w14:textId="77777777" w:rsidR="00001055" w:rsidRPr="00E1027D" w:rsidRDefault="00001055" w:rsidP="00580F9F">
            <w:pPr>
              <w:widowControl/>
              <w:spacing w:line="40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41495D2A" w14:textId="77777777" w:rsidR="00001055" w:rsidRPr="00E1027D" w:rsidRDefault="00001055" w:rsidP="00837F38">
            <w:pPr>
              <w:widowControl/>
              <w:spacing w:line="400" w:lineRule="exact"/>
              <w:jc w:val="left"/>
              <w:rPr>
                <w:rFonts w:asciiTheme="minorEastAsia" w:hAnsiTheme="minorEastAsia" w:cs="宋体"/>
                <w:b/>
                <w:bCs/>
                <w:kern w:val="0"/>
                <w:sz w:val="24"/>
                <w:szCs w:val="24"/>
              </w:rPr>
            </w:pPr>
          </w:p>
        </w:tc>
        <w:tc>
          <w:tcPr>
            <w:tcW w:w="3834" w:type="dxa"/>
            <w:vMerge/>
            <w:shd w:val="clear" w:color="auto" w:fill="auto"/>
            <w:vAlign w:val="center"/>
            <w:hideMark/>
          </w:tcPr>
          <w:p w14:paraId="3687EDA6" w14:textId="77777777" w:rsidR="00001055" w:rsidRPr="00E1027D" w:rsidRDefault="00001055"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17B4C788" w14:textId="77777777" w:rsidR="00001055" w:rsidRPr="00E1027D" w:rsidRDefault="00001055"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4252" w:type="dxa"/>
            <w:shd w:val="clear" w:color="auto" w:fill="auto"/>
            <w:vAlign w:val="center"/>
            <w:hideMark/>
          </w:tcPr>
          <w:p w14:paraId="0D57782A" w14:textId="77777777" w:rsidR="00001055" w:rsidRPr="00E1027D" w:rsidRDefault="0000105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⑴给商业秘密权利人造成损失数额在10万元以上20万元以下的;</w:t>
            </w:r>
            <w:r w:rsidRPr="00E1027D">
              <w:rPr>
                <w:rFonts w:asciiTheme="minorEastAsia" w:hAnsiTheme="minorEastAsia" w:cs="宋体" w:hint="eastAsia"/>
                <w:kern w:val="0"/>
                <w:sz w:val="24"/>
                <w:szCs w:val="24"/>
              </w:rPr>
              <w:br/>
              <w:t>⑵因侵犯商业秘密违法所得数额在10万元以上20万元以下的。</w:t>
            </w:r>
          </w:p>
        </w:tc>
        <w:tc>
          <w:tcPr>
            <w:tcW w:w="4224" w:type="dxa"/>
            <w:shd w:val="clear" w:color="auto" w:fill="auto"/>
            <w:vAlign w:val="center"/>
            <w:hideMark/>
          </w:tcPr>
          <w:p w14:paraId="6FA988DF" w14:textId="77777777" w:rsidR="00001055" w:rsidRPr="00E1027D" w:rsidRDefault="0000105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处35万元以上50万元以下罚款。</w:t>
            </w:r>
          </w:p>
        </w:tc>
      </w:tr>
      <w:tr w:rsidR="00E1027D" w:rsidRPr="00E1027D" w14:paraId="26BCB3FF" w14:textId="77777777" w:rsidTr="00580F9F">
        <w:trPr>
          <w:trHeight w:val="1757"/>
        </w:trPr>
        <w:tc>
          <w:tcPr>
            <w:tcW w:w="826" w:type="dxa"/>
            <w:vMerge/>
            <w:shd w:val="clear" w:color="auto" w:fill="auto"/>
            <w:vAlign w:val="center"/>
            <w:hideMark/>
          </w:tcPr>
          <w:p w14:paraId="27A62CCA" w14:textId="77777777" w:rsidR="00001055" w:rsidRPr="00E1027D" w:rsidRDefault="00001055" w:rsidP="00580F9F">
            <w:pPr>
              <w:widowControl/>
              <w:spacing w:line="40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2D10F7A2" w14:textId="77777777" w:rsidR="00001055" w:rsidRPr="00E1027D" w:rsidRDefault="00001055" w:rsidP="00837F38">
            <w:pPr>
              <w:widowControl/>
              <w:spacing w:line="400" w:lineRule="exact"/>
              <w:jc w:val="left"/>
              <w:rPr>
                <w:rFonts w:asciiTheme="minorEastAsia" w:hAnsiTheme="minorEastAsia" w:cs="宋体"/>
                <w:b/>
                <w:bCs/>
                <w:kern w:val="0"/>
                <w:sz w:val="24"/>
                <w:szCs w:val="24"/>
              </w:rPr>
            </w:pPr>
          </w:p>
        </w:tc>
        <w:tc>
          <w:tcPr>
            <w:tcW w:w="3834" w:type="dxa"/>
            <w:vMerge/>
            <w:shd w:val="clear" w:color="auto" w:fill="auto"/>
            <w:vAlign w:val="center"/>
            <w:hideMark/>
          </w:tcPr>
          <w:p w14:paraId="7EF8C8CE" w14:textId="77777777" w:rsidR="00001055" w:rsidRPr="00E1027D" w:rsidRDefault="00001055"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293C8791" w14:textId="77777777" w:rsidR="00001055" w:rsidRPr="00E1027D" w:rsidRDefault="00001055"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4252" w:type="dxa"/>
            <w:shd w:val="clear" w:color="auto" w:fill="auto"/>
            <w:vAlign w:val="center"/>
            <w:hideMark/>
          </w:tcPr>
          <w:p w14:paraId="12297B8D" w14:textId="77777777" w:rsidR="00001055" w:rsidRPr="00E1027D" w:rsidRDefault="0000105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⑴给商业秘密权利人造成损失数额在30万元以上40万元以下的;⑵因侵犯商业秘密违法所得数额在30万元以上40万元以下的。</w:t>
            </w:r>
          </w:p>
        </w:tc>
        <w:tc>
          <w:tcPr>
            <w:tcW w:w="4224" w:type="dxa"/>
            <w:shd w:val="clear" w:color="auto" w:fill="auto"/>
            <w:vAlign w:val="center"/>
            <w:hideMark/>
          </w:tcPr>
          <w:p w14:paraId="5C759AB3" w14:textId="77777777" w:rsidR="00001055" w:rsidRPr="00E1027D" w:rsidRDefault="0000105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处50万元以上200万元以下罚款。</w:t>
            </w:r>
          </w:p>
        </w:tc>
      </w:tr>
      <w:tr w:rsidR="00E1027D" w:rsidRPr="00E1027D" w14:paraId="56FA9DD2" w14:textId="77777777" w:rsidTr="00580F9F">
        <w:trPr>
          <w:trHeight w:val="2211"/>
        </w:trPr>
        <w:tc>
          <w:tcPr>
            <w:tcW w:w="826" w:type="dxa"/>
            <w:shd w:val="clear" w:color="auto" w:fill="auto"/>
            <w:vAlign w:val="center"/>
            <w:hideMark/>
          </w:tcPr>
          <w:p w14:paraId="305217DA" w14:textId="7BB2D19F" w:rsidR="00001055" w:rsidRPr="00E1027D" w:rsidRDefault="006E0182"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36</w:t>
            </w:r>
            <w:r w:rsidR="00161D8C" w:rsidRPr="00E1027D">
              <w:rPr>
                <w:rFonts w:asciiTheme="minorEastAsia" w:hAnsiTheme="minorEastAsia" w:cs="宋体"/>
                <w:b/>
                <w:bCs/>
                <w:kern w:val="0"/>
                <w:sz w:val="24"/>
                <w:szCs w:val="24"/>
              </w:rPr>
              <w:t>0</w:t>
            </w:r>
          </w:p>
        </w:tc>
        <w:tc>
          <w:tcPr>
            <w:tcW w:w="1288" w:type="dxa"/>
            <w:shd w:val="clear" w:color="auto" w:fill="auto"/>
            <w:vAlign w:val="center"/>
            <w:hideMark/>
          </w:tcPr>
          <w:p w14:paraId="5869D458" w14:textId="7BF8C7FC" w:rsidR="00001055" w:rsidRPr="00E1027D" w:rsidRDefault="00001055" w:rsidP="00001055">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共和国反不正当竞争法》</w:t>
            </w:r>
          </w:p>
        </w:tc>
        <w:tc>
          <w:tcPr>
            <w:tcW w:w="3834" w:type="dxa"/>
            <w:shd w:val="clear" w:color="auto" w:fill="auto"/>
            <w:vAlign w:val="center"/>
            <w:hideMark/>
          </w:tcPr>
          <w:p w14:paraId="6F041F1D" w14:textId="77777777" w:rsidR="00001055" w:rsidRPr="00E1027D" w:rsidRDefault="00001055" w:rsidP="00001055">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第二十一条：经营者违反本法第九条规定侵犯商业秘密的，由监督检查部门责令停止违法行为，处十万元以上五十万元以下的罚款；情节严重的，处五十万元以上三百万元以下的罚款。</w:t>
            </w:r>
          </w:p>
        </w:tc>
        <w:tc>
          <w:tcPr>
            <w:tcW w:w="709" w:type="dxa"/>
            <w:shd w:val="clear" w:color="auto" w:fill="auto"/>
            <w:vAlign w:val="center"/>
            <w:hideMark/>
          </w:tcPr>
          <w:p w14:paraId="0C2A9200" w14:textId="77777777" w:rsidR="00001055" w:rsidRPr="00E1027D" w:rsidRDefault="00001055" w:rsidP="0000105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特别严重</w:t>
            </w:r>
          </w:p>
        </w:tc>
        <w:tc>
          <w:tcPr>
            <w:tcW w:w="4252" w:type="dxa"/>
            <w:shd w:val="clear" w:color="auto" w:fill="auto"/>
            <w:vAlign w:val="center"/>
            <w:hideMark/>
          </w:tcPr>
          <w:p w14:paraId="582FC438" w14:textId="77777777" w:rsidR="00001055" w:rsidRPr="00E1027D" w:rsidRDefault="00001055" w:rsidP="0000105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⑴给商业秘密权利人造成损失数额在40万元以上50万元以下的;⑵因侵犯商业秘密违法所得数额在40万元以上50万元以下的；⑶以盗窃、利诱、胁迫或其他不正当手段获取权利人的商业秘密的；⑷其他应当给予从重处罚情节的。</w:t>
            </w:r>
          </w:p>
        </w:tc>
        <w:tc>
          <w:tcPr>
            <w:tcW w:w="4224" w:type="dxa"/>
            <w:shd w:val="clear" w:color="auto" w:fill="auto"/>
            <w:vAlign w:val="center"/>
            <w:hideMark/>
          </w:tcPr>
          <w:p w14:paraId="3B87775A" w14:textId="77777777" w:rsidR="00001055" w:rsidRPr="00E1027D" w:rsidRDefault="00001055" w:rsidP="0000105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处200万元以上300万元以下罚款。</w:t>
            </w:r>
          </w:p>
        </w:tc>
      </w:tr>
      <w:tr w:rsidR="00E1027D" w:rsidRPr="00E1027D" w14:paraId="71688F6F" w14:textId="77777777" w:rsidTr="00580F9F">
        <w:trPr>
          <w:trHeight w:val="2211"/>
        </w:trPr>
        <w:tc>
          <w:tcPr>
            <w:tcW w:w="826" w:type="dxa"/>
            <w:vMerge w:val="restart"/>
            <w:shd w:val="clear" w:color="auto" w:fill="auto"/>
            <w:vAlign w:val="center"/>
            <w:hideMark/>
          </w:tcPr>
          <w:p w14:paraId="6785713B" w14:textId="0201F09F" w:rsidR="00E3699D" w:rsidRPr="00E1027D" w:rsidRDefault="006E0182"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36</w:t>
            </w:r>
            <w:r w:rsidR="00161D8C" w:rsidRPr="00E1027D">
              <w:rPr>
                <w:rFonts w:asciiTheme="minorEastAsia" w:hAnsiTheme="minorEastAsia" w:cs="宋体"/>
                <w:b/>
                <w:bCs/>
                <w:kern w:val="0"/>
                <w:sz w:val="24"/>
                <w:szCs w:val="24"/>
              </w:rPr>
              <w:t>1</w:t>
            </w:r>
          </w:p>
        </w:tc>
        <w:tc>
          <w:tcPr>
            <w:tcW w:w="1288" w:type="dxa"/>
            <w:vMerge w:val="restart"/>
            <w:shd w:val="clear" w:color="auto" w:fill="auto"/>
            <w:vAlign w:val="center"/>
            <w:hideMark/>
          </w:tcPr>
          <w:p w14:paraId="0555CC83" w14:textId="018C1953"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共和国反不正当竞争法》</w:t>
            </w:r>
          </w:p>
        </w:tc>
        <w:tc>
          <w:tcPr>
            <w:tcW w:w="3834" w:type="dxa"/>
            <w:vMerge w:val="restart"/>
            <w:shd w:val="clear" w:color="auto" w:fill="auto"/>
            <w:vAlign w:val="center"/>
            <w:hideMark/>
          </w:tcPr>
          <w:p w14:paraId="47937C88"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第二十二条：经营者违反本法第十条规定进行有奖销售的，由监督检查部门责令停止违法行为，处五万元以上五十万元以下的罚款。</w:t>
            </w:r>
          </w:p>
        </w:tc>
        <w:tc>
          <w:tcPr>
            <w:tcW w:w="709" w:type="dxa"/>
            <w:shd w:val="clear" w:color="auto" w:fill="auto"/>
            <w:vAlign w:val="center"/>
            <w:hideMark/>
          </w:tcPr>
          <w:p w14:paraId="001D3711"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4252" w:type="dxa"/>
            <w:shd w:val="clear" w:color="auto" w:fill="auto"/>
            <w:vAlign w:val="center"/>
            <w:hideMark/>
          </w:tcPr>
          <w:p w14:paraId="7BD6297D"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p>
          <w:p w14:paraId="6202A7F5"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⑴非法销售金额在10万元以下的;</w:t>
            </w:r>
          </w:p>
          <w:p w14:paraId="1AF23A7F" w14:textId="77777777" w:rsidR="00E3699D" w:rsidRPr="00E1027D" w:rsidRDefault="00E3699D" w:rsidP="00837F38">
            <w:pPr>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⑵违法所得在1万元以下的。</w:t>
            </w:r>
          </w:p>
        </w:tc>
        <w:tc>
          <w:tcPr>
            <w:tcW w:w="4224" w:type="dxa"/>
            <w:shd w:val="clear" w:color="auto" w:fill="auto"/>
            <w:vAlign w:val="center"/>
            <w:hideMark/>
          </w:tcPr>
          <w:p w14:paraId="59BAE178"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处5万元以上10万元以下罚款。</w:t>
            </w:r>
          </w:p>
        </w:tc>
      </w:tr>
      <w:tr w:rsidR="00E1027D" w:rsidRPr="00E1027D" w14:paraId="75EC23B4" w14:textId="77777777" w:rsidTr="00580F9F">
        <w:trPr>
          <w:trHeight w:val="2211"/>
        </w:trPr>
        <w:tc>
          <w:tcPr>
            <w:tcW w:w="826" w:type="dxa"/>
            <w:vMerge/>
            <w:vAlign w:val="center"/>
            <w:hideMark/>
          </w:tcPr>
          <w:p w14:paraId="5353832B"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45DBED8D"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21350767"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0A69B158"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4252" w:type="dxa"/>
            <w:shd w:val="clear" w:color="auto" w:fill="auto"/>
            <w:vAlign w:val="center"/>
            <w:hideMark/>
          </w:tcPr>
          <w:p w14:paraId="13C535EB"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p>
          <w:p w14:paraId="0FB22DA6"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⑴非法销售金额在10万元以上20万元以下的；</w:t>
            </w:r>
          </w:p>
          <w:p w14:paraId="418DF266" w14:textId="77777777" w:rsidR="00E3699D" w:rsidRPr="00E1027D" w:rsidRDefault="00E3699D" w:rsidP="00837F38">
            <w:pPr>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⑵违法所得在1万元以上5万元以下的。</w:t>
            </w:r>
          </w:p>
        </w:tc>
        <w:tc>
          <w:tcPr>
            <w:tcW w:w="4224" w:type="dxa"/>
            <w:shd w:val="clear" w:color="auto" w:fill="auto"/>
            <w:vAlign w:val="center"/>
            <w:hideMark/>
          </w:tcPr>
          <w:p w14:paraId="7D991CA0"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处10万元以上20万元以下罚款</w:t>
            </w:r>
          </w:p>
        </w:tc>
      </w:tr>
      <w:tr w:rsidR="00E1027D" w:rsidRPr="00E1027D" w14:paraId="3948A709" w14:textId="77777777" w:rsidTr="00580F9F">
        <w:trPr>
          <w:trHeight w:val="2211"/>
        </w:trPr>
        <w:tc>
          <w:tcPr>
            <w:tcW w:w="826" w:type="dxa"/>
            <w:vMerge/>
            <w:vAlign w:val="center"/>
            <w:hideMark/>
          </w:tcPr>
          <w:p w14:paraId="7F229AB6"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6D962EBA"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358B8417"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44573D33"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4252" w:type="dxa"/>
            <w:shd w:val="clear" w:color="auto" w:fill="auto"/>
            <w:vAlign w:val="center"/>
            <w:hideMark/>
          </w:tcPr>
          <w:p w14:paraId="61D39502"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p>
          <w:p w14:paraId="0D085282"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⑴非法销售金额在20万元以上50万元以下的；</w:t>
            </w:r>
          </w:p>
          <w:p w14:paraId="13520478" w14:textId="77777777" w:rsidR="00E3699D" w:rsidRPr="00E1027D" w:rsidRDefault="00E3699D" w:rsidP="00837F38">
            <w:pPr>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⑵违法所得在5万元以上10万元以下的。</w:t>
            </w:r>
          </w:p>
        </w:tc>
        <w:tc>
          <w:tcPr>
            <w:tcW w:w="4224" w:type="dxa"/>
            <w:shd w:val="clear" w:color="auto" w:fill="auto"/>
            <w:vAlign w:val="center"/>
            <w:hideMark/>
          </w:tcPr>
          <w:p w14:paraId="4C822EC2"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处20万元以上50万元以下罚款。</w:t>
            </w:r>
          </w:p>
        </w:tc>
      </w:tr>
      <w:tr w:rsidR="00E1027D" w:rsidRPr="00E1027D" w14:paraId="594AE00C" w14:textId="77777777" w:rsidTr="00580F9F">
        <w:trPr>
          <w:trHeight w:val="20"/>
        </w:trPr>
        <w:tc>
          <w:tcPr>
            <w:tcW w:w="826" w:type="dxa"/>
            <w:vMerge w:val="restart"/>
            <w:shd w:val="clear" w:color="auto" w:fill="auto"/>
            <w:vAlign w:val="center"/>
            <w:hideMark/>
          </w:tcPr>
          <w:p w14:paraId="333CE6F4" w14:textId="752E8FED" w:rsidR="00E3699D" w:rsidRPr="00E1027D" w:rsidRDefault="006E0182"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36</w:t>
            </w:r>
            <w:r w:rsidR="00161D8C" w:rsidRPr="00E1027D">
              <w:rPr>
                <w:rFonts w:asciiTheme="minorEastAsia" w:hAnsiTheme="minorEastAsia" w:cs="宋体"/>
                <w:b/>
                <w:bCs/>
                <w:kern w:val="0"/>
                <w:sz w:val="24"/>
                <w:szCs w:val="24"/>
              </w:rPr>
              <w:t>2</w:t>
            </w:r>
          </w:p>
        </w:tc>
        <w:tc>
          <w:tcPr>
            <w:tcW w:w="1288" w:type="dxa"/>
            <w:vMerge w:val="restart"/>
            <w:shd w:val="clear" w:color="auto" w:fill="auto"/>
            <w:vAlign w:val="center"/>
            <w:hideMark/>
          </w:tcPr>
          <w:p w14:paraId="4274DA95" w14:textId="7D4BCEDF"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共和国反不正当竞争法》</w:t>
            </w:r>
          </w:p>
        </w:tc>
        <w:tc>
          <w:tcPr>
            <w:tcW w:w="3834" w:type="dxa"/>
            <w:vMerge w:val="restart"/>
            <w:shd w:val="clear" w:color="auto" w:fill="auto"/>
            <w:vAlign w:val="center"/>
            <w:hideMark/>
          </w:tcPr>
          <w:p w14:paraId="17F26BF6"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二十三条：经营者违反本法第十一条规定损害竞争对手商业信誉、商品声誉的，由监督检查部门责令停止违法行为、消除影响，处十万元以上五十万元以下的罚款；情节严重的，处五十万元以上三百万元以下的罚款。</w:t>
            </w:r>
          </w:p>
        </w:tc>
        <w:tc>
          <w:tcPr>
            <w:tcW w:w="709" w:type="dxa"/>
            <w:shd w:val="clear" w:color="auto" w:fill="auto"/>
            <w:vAlign w:val="center"/>
            <w:hideMark/>
          </w:tcPr>
          <w:p w14:paraId="4A246A13"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4252" w:type="dxa"/>
            <w:shd w:val="clear" w:color="auto" w:fill="auto"/>
            <w:vAlign w:val="center"/>
            <w:hideMark/>
          </w:tcPr>
          <w:p w14:paraId="72062D19"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p>
          <w:p w14:paraId="71FCFBE2"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⑴影响较小的；</w:t>
            </w:r>
          </w:p>
          <w:p w14:paraId="11580B36" w14:textId="77777777" w:rsidR="00E3699D" w:rsidRPr="00E1027D" w:rsidRDefault="00E3699D" w:rsidP="00001055">
            <w:pPr>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⑵给竞争对手造成10万元以下损失的。</w:t>
            </w:r>
          </w:p>
        </w:tc>
        <w:tc>
          <w:tcPr>
            <w:tcW w:w="4224" w:type="dxa"/>
            <w:shd w:val="clear" w:color="auto" w:fill="auto"/>
            <w:vAlign w:val="center"/>
            <w:hideMark/>
          </w:tcPr>
          <w:p w14:paraId="79B2BEB3"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处10万元至20万元罚款</w:t>
            </w:r>
          </w:p>
        </w:tc>
      </w:tr>
      <w:tr w:rsidR="00E1027D" w:rsidRPr="00E1027D" w14:paraId="0D49E959" w14:textId="77777777" w:rsidTr="00580F9F">
        <w:trPr>
          <w:trHeight w:val="20"/>
        </w:trPr>
        <w:tc>
          <w:tcPr>
            <w:tcW w:w="826" w:type="dxa"/>
            <w:vMerge/>
            <w:vAlign w:val="center"/>
            <w:hideMark/>
          </w:tcPr>
          <w:p w14:paraId="2882127D"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210C0EFE"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66A7E7FC"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527B93D9"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4252" w:type="dxa"/>
            <w:shd w:val="clear" w:color="auto" w:fill="auto"/>
            <w:vAlign w:val="center"/>
            <w:hideMark/>
          </w:tcPr>
          <w:p w14:paraId="69E3DBD9"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p>
          <w:p w14:paraId="657602E0"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⑴造成一定影响的；</w:t>
            </w:r>
          </w:p>
          <w:p w14:paraId="7B592C8E" w14:textId="77777777" w:rsidR="00E3699D" w:rsidRPr="00E1027D" w:rsidRDefault="00E3699D" w:rsidP="00001055">
            <w:pPr>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⑵给竞争对手造成10万元以上30万元以下损失的。</w:t>
            </w:r>
          </w:p>
        </w:tc>
        <w:tc>
          <w:tcPr>
            <w:tcW w:w="4224" w:type="dxa"/>
            <w:shd w:val="clear" w:color="auto" w:fill="auto"/>
            <w:vAlign w:val="center"/>
            <w:hideMark/>
          </w:tcPr>
          <w:p w14:paraId="270F33FB"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处20万元以上50万元以下罚款。</w:t>
            </w:r>
          </w:p>
        </w:tc>
      </w:tr>
      <w:tr w:rsidR="00E1027D" w:rsidRPr="00E1027D" w14:paraId="355751E1" w14:textId="77777777" w:rsidTr="00580F9F">
        <w:trPr>
          <w:trHeight w:val="20"/>
        </w:trPr>
        <w:tc>
          <w:tcPr>
            <w:tcW w:w="826" w:type="dxa"/>
            <w:vMerge/>
            <w:vAlign w:val="center"/>
            <w:hideMark/>
          </w:tcPr>
          <w:p w14:paraId="6789A18B"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260743C3"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7FBF69C0"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6D48E9C0"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4252" w:type="dxa"/>
            <w:shd w:val="clear" w:color="auto" w:fill="auto"/>
            <w:vAlign w:val="center"/>
            <w:hideMark/>
          </w:tcPr>
          <w:p w14:paraId="213C6675"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p>
          <w:p w14:paraId="25336C26"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⑴影响较大的；</w:t>
            </w:r>
          </w:p>
          <w:p w14:paraId="40C8B8E2"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⑵给竞争对手造成30万元以上50万元以下损失的；</w:t>
            </w:r>
          </w:p>
          <w:p w14:paraId="6F699016" w14:textId="77777777" w:rsidR="00E3699D" w:rsidRPr="00E1027D" w:rsidRDefault="00E3699D" w:rsidP="00001055">
            <w:pPr>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⑶有2次以上违法行为，尚不够追究刑事责任的。</w:t>
            </w:r>
          </w:p>
        </w:tc>
        <w:tc>
          <w:tcPr>
            <w:tcW w:w="4224" w:type="dxa"/>
            <w:shd w:val="clear" w:color="auto" w:fill="auto"/>
            <w:vAlign w:val="center"/>
            <w:hideMark/>
          </w:tcPr>
          <w:p w14:paraId="3FC9A1F7"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处50万元以上300万元以下的罚款。</w:t>
            </w:r>
          </w:p>
        </w:tc>
      </w:tr>
      <w:tr w:rsidR="00E1027D" w:rsidRPr="00E1027D" w14:paraId="17760CAE" w14:textId="77777777" w:rsidTr="00580F9F">
        <w:trPr>
          <w:trHeight w:val="20"/>
        </w:trPr>
        <w:tc>
          <w:tcPr>
            <w:tcW w:w="826" w:type="dxa"/>
            <w:vMerge w:val="restart"/>
            <w:shd w:val="clear" w:color="auto" w:fill="auto"/>
            <w:vAlign w:val="center"/>
            <w:hideMark/>
          </w:tcPr>
          <w:p w14:paraId="71ECF3B6" w14:textId="40802195" w:rsidR="00E3699D" w:rsidRPr="00E1027D" w:rsidRDefault="006E0182"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36</w:t>
            </w:r>
            <w:r w:rsidR="00161D8C" w:rsidRPr="00E1027D">
              <w:rPr>
                <w:rFonts w:asciiTheme="minorEastAsia" w:hAnsiTheme="minorEastAsia" w:cs="宋体"/>
                <w:b/>
                <w:bCs/>
                <w:kern w:val="0"/>
                <w:sz w:val="24"/>
                <w:szCs w:val="24"/>
              </w:rPr>
              <w:t>3</w:t>
            </w:r>
          </w:p>
        </w:tc>
        <w:tc>
          <w:tcPr>
            <w:tcW w:w="1288" w:type="dxa"/>
            <w:vMerge w:val="restart"/>
            <w:shd w:val="clear" w:color="auto" w:fill="auto"/>
            <w:vAlign w:val="center"/>
            <w:hideMark/>
          </w:tcPr>
          <w:p w14:paraId="2A4E7831" w14:textId="664105D0"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共和国反不正当竞争法》</w:t>
            </w:r>
          </w:p>
        </w:tc>
        <w:tc>
          <w:tcPr>
            <w:tcW w:w="3834" w:type="dxa"/>
            <w:vMerge w:val="restart"/>
            <w:shd w:val="clear" w:color="auto" w:fill="auto"/>
            <w:vAlign w:val="center"/>
            <w:hideMark/>
          </w:tcPr>
          <w:p w14:paraId="1F65B902"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二十四条：经营者违反本法第十二条规定妨碍、破坏其他经营者合法提供的网络产品或者服务正常运行的，由监督检查部门责令停止违法行为，处十万元以上五十万元以下的罚款；情节严重的，处五十万元以上三百万元以下的罚款。</w:t>
            </w:r>
          </w:p>
        </w:tc>
        <w:tc>
          <w:tcPr>
            <w:tcW w:w="709" w:type="dxa"/>
            <w:shd w:val="clear" w:color="auto" w:fill="auto"/>
            <w:vAlign w:val="center"/>
            <w:hideMark/>
          </w:tcPr>
          <w:p w14:paraId="1C7746F6"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4252" w:type="dxa"/>
            <w:shd w:val="clear" w:color="auto" w:fill="auto"/>
            <w:vAlign w:val="center"/>
            <w:hideMark/>
          </w:tcPr>
          <w:p w14:paraId="26EA1EEA"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⑴影响较小的；</w:t>
            </w:r>
          </w:p>
          <w:p w14:paraId="7EB0BEC9"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⑵给其他经营者造成10万元以下损失的。</w:t>
            </w:r>
          </w:p>
        </w:tc>
        <w:tc>
          <w:tcPr>
            <w:tcW w:w="4224" w:type="dxa"/>
            <w:shd w:val="clear" w:color="auto" w:fill="auto"/>
            <w:vAlign w:val="center"/>
            <w:hideMark/>
          </w:tcPr>
          <w:p w14:paraId="5D9425AC"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责令停止违法行为，处10万元以上20万元以下罚款。</w:t>
            </w:r>
          </w:p>
        </w:tc>
      </w:tr>
      <w:tr w:rsidR="00E1027D" w:rsidRPr="00E1027D" w14:paraId="7CAC54FB" w14:textId="77777777" w:rsidTr="00580F9F">
        <w:trPr>
          <w:trHeight w:val="20"/>
        </w:trPr>
        <w:tc>
          <w:tcPr>
            <w:tcW w:w="826" w:type="dxa"/>
            <w:vMerge/>
            <w:vAlign w:val="center"/>
            <w:hideMark/>
          </w:tcPr>
          <w:p w14:paraId="26D136D8"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4331C8D2"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67F1FDA6"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499CAF95"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4252" w:type="dxa"/>
            <w:shd w:val="clear" w:color="auto" w:fill="auto"/>
            <w:vAlign w:val="center"/>
            <w:hideMark/>
          </w:tcPr>
          <w:p w14:paraId="1B08BEA6"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⑴造成一定影响的；⑵给其他经营者造成10万元以上30万元以下损失的。</w:t>
            </w:r>
          </w:p>
        </w:tc>
        <w:tc>
          <w:tcPr>
            <w:tcW w:w="4224" w:type="dxa"/>
            <w:shd w:val="clear" w:color="auto" w:fill="auto"/>
            <w:vAlign w:val="center"/>
            <w:hideMark/>
          </w:tcPr>
          <w:p w14:paraId="39869FC7"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责令停止违法行为，处20万元以上50万元以下罚款</w:t>
            </w:r>
          </w:p>
        </w:tc>
      </w:tr>
      <w:tr w:rsidR="00E1027D" w:rsidRPr="00E1027D" w14:paraId="05C17371" w14:textId="77777777" w:rsidTr="00580F9F">
        <w:trPr>
          <w:trHeight w:val="20"/>
        </w:trPr>
        <w:tc>
          <w:tcPr>
            <w:tcW w:w="826" w:type="dxa"/>
            <w:vMerge/>
            <w:vAlign w:val="center"/>
            <w:hideMark/>
          </w:tcPr>
          <w:p w14:paraId="7A450A28"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45A38CCD"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2E5D8072"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54156570"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4252" w:type="dxa"/>
            <w:shd w:val="clear" w:color="auto" w:fill="auto"/>
            <w:vAlign w:val="center"/>
            <w:hideMark/>
          </w:tcPr>
          <w:p w14:paraId="53E1533A"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⑴影响较大的；</w:t>
            </w:r>
          </w:p>
          <w:p w14:paraId="0642B43C"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⑵给其他经营者造成30万元以上50万元以下损失的；</w:t>
            </w:r>
          </w:p>
          <w:p w14:paraId="4809254F"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⑶有2次以上违法行为，尚不够追究刑事责任的。</w:t>
            </w:r>
          </w:p>
        </w:tc>
        <w:tc>
          <w:tcPr>
            <w:tcW w:w="4224" w:type="dxa"/>
            <w:shd w:val="clear" w:color="auto" w:fill="auto"/>
            <w:vAlign w:val="center"/>
            <w:hideMark/>
          </w:tcPr>
          <w:p w14:paraId="21E9146E"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责令停止违法行为，处50万元以上300万元以下罚款。</w:t>
            </w:r>
          </w:p>
        </w:tc>
      </w:tr>
      <w:tr w:rsidR="00E1027D" w:rsidRPr="00E1027D" w14:paraId="7B572E10" w14:textId="77777777" w:rsidTr="00580F9F">
        <w:trPr>
          <w:trHeight w:val="1531"/>
        </w:trPr>
        <w:tc>
          <w:tcPr>
            <w:tcW w:w="826" w:type="dxa"/>
            <w:vMerge w:val="restart"/>
            <w:shd w:val="clear" w:color="auto" w:fill="auto"/>
            <w:vAlign w:val="center"/>
            <w:hideMark/>
          </w:tcPr>
          <w:p w14:paraId="6976615B" w14:textId="0CBAD0F7" w:rsidR="00E3699D" w:rsidRPr="00E1027D" w:rsidRDefault="006E0182"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36</w:t>
            </w:r>
            <w:r w:rsidR="00161D8C" w:rsidRPr="00E1027D">
              <w:rPr>
                <w:rFonts w:asciiTheme="minorEastAsia" w:hAnsiTheme="minorEastAsia" w:cs="宋体"/>
                <w:b/>
                <w:bCs/>
                <w:kern w:val="0"/>
                <w:sz w:val="24"/>
                <w:szCs w:val="24"/>
              </w:rPr>
              <w:t>4</w:t>
            </w:r>
          </w:p>
        </w:tc>
        <w:tc>
          <w:tcPr>
            <w:tcW w:w="1288" w:type="dxa"/>
            <w:vMerge w:val="restart"/>
            <w:shd w:val="clear" w:color="auto" w:fill="auto"/>
            <w:vAlign w:val="center"/>
            <w:hideMark/>
          </w:tcPr>
          <w:p w14:paraId="7D81DFCF" w14:textId="0D641C3B"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共和国反不正当竞争法》</w:t>
            </w:r>
          </w:p>
        </w:tc>
        <w:tc>
          <w:tcPr>
            <w:tcW w:w="3834" w:type="dxa"/>
            <w:vMerge w:val="restart"/>
            <w:shd w:val="clear" w:color="auto" w:fill="auto"/>
            <w:vAlign w:val="center"/>
            <w:hideMark/>
          </w:tcPr>
          <w:p w14:paraId="7A73FCC9"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第二十八条：妨害监督检查部门依照本法履行职责，拒绝、阻碍调查的，由监督检查部门责令改正，对个人可以处五千元以下的罚款，对单位可以处五万元以下的罚款，并可以由公安机关依法给予治安管理处罚。</w:t>
            </w:r>
          </w:p>
        </w:tc>
        <w:tc>
          <w:tcPr>
            <w:tcW w:w="709" w:type="dxa"/>
            <w:shd w:val="clear" w:color="auto" w:fill="auto"/>
            <w:vAlign w:val="center"/>
            <w:hideMark/>
          </w:tcPr>
          <w:p w14:paraId="4EB59D22"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4252" w:type="dxa"/>
            <w:shd w:val="clear" w:color="auto" w:fill="auto"/>
            <w:vAlign w:val="center"/>
            <w:hideMark/>
          </w:tcPr>
          <w:p w14:paraId="285A13C5"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⑴妨害监督检查部门职责的；</w:t>
            </w:r>
          </w:p>
          <w:p w14:paraId="22B52E0E"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⑵拒绝、阻碍调查的。</w:t>
            </w:r>
          </w:p>
        </w:tc>
        <w:tc>
          <w:tcPr>
            <w:tcW w:w="4224" w:type="dxa"/>
            <w:shd w:val="clear" w:color="auto" w:fill="auto"/>
            <w:vAlign w:val="center"/>
            <w:hideMark/>
          </w:tcPr>
          <w:p w14:paraId="1BB49F7D"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责令改正，对个人处3000元以下的罚款；对单位处3万元以下的罚款。</w:t>
            </w:r>
          </w:p>
        </w:tc>
      </w:tr>
      <w:tr w:rsidR="00E1027D" w:rsidRPr="00E1027D" w14:paraId="6F8C6B9D" w14:textId="77777777" w:rsidTr="00580F9F">
        <w:trPr>
          <w:trHeight w:val="1531"/>
        </w:trPr>
        <w:tc>
          <w:tcPr>
            <w:tcW w:w="826" w:type="dxa"/>
            <w:vMerge/>
            <w:vAlign w:val="center"/>
            <w:hideMark/>
          </w:tcPr>
          <w:p w14:paraId="5A8F09BB"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3C7536C2"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77C2728F"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79B1E017"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4252" w:type="dxa"/>
            <w:shd w:val="clear" w:color="auto" w:fill="auto"/>
            <w:vAlign w:val="center"/>
            <w:hideMark/>
          </w:tcPr>
          <w:p w14:paraId="37EED435"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⑴妨害监督检查部门职责有谩骂、诽谤、侮辱等行为的；</w:t>
            </w:r>
            <w:r w:rsidRPr="00E1027D">
              <w:rPr>
                <w:rFonts w:asciiTheme="minorEastAsia" w:hAnsiTheme="minorEastAsia" w:cs="宋体" w:hint="eastAsia"/>
                <w:kern w:val="0"/>
                <w:sz w:val="24"/>
                <w:szCs w:val="24"/>
              </w:rPr>
              <w:br/>
              <w:t>⑵拒绝、阻碍调查，有威胁等行为的。</w:t>
            </w:r>
          </w:p>
        </w:tc>
        <w:tc>
          <w:tcPr>
            <w:tcW w:w="4224" w:type="dxa"/>
            <w:shd w:val="clear" w:color="auto" w:fill="auto"/>
            <w:vAlign w:val="center"/>
            <w:hideMark/>
          </w:tcPr>
          <w:p w14:paraId="604FC6D9"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责令改正，对个人处3000元以上5000元以下的罚款；对单位可以处3万元以上5万元以下的罚款。</w:t>
            </w:r>
          </w:p>
        </w:tc>
      </w:tr>
      <w:tr w:rsidR="00E1027D" w:rsidRPr="00E1027D" w14:paraId="18B8EF3D" w14:textId="77777777" w:rsidTr="00580F9F">
        <w:trPr>
          <w:trHeight w:val="1531"/>
        </w:trPr>
        <w:tc>
          <w:tcPr>
            <w:tcW w:w="826" w:type="dxa"/>
            <w:vMerge/>
            <w:vAlign w:val="center"/>
            <w:hideMark/>
          </w:tcPr>
          <w:p w14:paraId="79095EBE"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778490D6"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33B55EA6"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4FFCD85A"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4252" w:type="dxa"/>
            <w:shd w:val="clear" w:color="auto" w:fill="auto"/>
            <w:vAlign w:val="center"/>
            <w:hideMark/>
          </w:tcPr>
          <w:p w14:paraId="3204CA90"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有下列情形之一的：</w:t>
            </w:r>
            <w:r w:rsidRPr="00E1027D">
              <w:rPr>
                <w:rFonts w:asciiTheme="minorEastAsia" w:hAnsiTheme="minorEastAsia" w:cs="宋体" w:hint="eastAsia"/>
                <w:kern w:val="0"/>
                <w:sz w:val="24"/>
                <w:szCs w:val="24"/>
              </w:rPr>
              <w:br/>
              <w:t>⑴妨害监督检查部门职责，有人身攻击、动用管制刀具、器械等行为的；</w:t>
            </w:r>
            <w:r w:rsidRPr="00E1027D">
              <w:rPr>
                <w:rFonts w:asciiTheme="minorEastAsia" w:hAnsiTheme="minorEastAsia" w:cs="宋体" w:hint="eastAsia"/>
                <w:kern w:val="0"/>
                <w:sz w:val="24"/>
                <w:szCs w:val="24"/>
              </w:rPr>
              <w:br/>
              <w:t>⑵拒绝、阻碍调查，有武力威胁、造成伤害等行为的；</w:t>
            </w:r>
            <w:r w:rsidRPr="00E1027D">
              <w:rPr>
                <w:rFonts w:asciiTheme="minorEastAsia" w:hAnsiTheme="minorEastAsia" w:cs="宋体" w:hint="eastAsia"/>
                <w:kern w:val="0"/>
                <w:sz w:val="24"/>
                <w:szCs w:val="24"/>
              </w:rPr>
              <w:br/>
              <w:t>⑶其他严重影响执行公务的行为。</w:t>
            </w:r>
          </w:p>
        </w:tc>
        <w:tc>
          <w:tcPr>
            <w:tcW w:w="4224" w:type="dxa"/>
            <w:shd w:val="clear" w:color="auto" w:fill="auto"/>
            <w:vAlign w:val="center"/>
            <w:hideMark/>
          </w:tcPr>
          <w:p w14:paraId="7CDBD64B"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责令改正，对个人处5000元罚款；对单位处5万元罚款。</w:t>
            </w:r>
          </w:p>
        </w:tc>
      </w:tr>
      <w:tr w:rsidR="00E1027D" w:rsidRPr="00E1027D" w14:paraId="53868093" w14:textId="77777777" w:rsidTr="00580F9F">
        <w:trPr>
          <w:trHeight w:val="1871"/>
        </w:trPr>
        <w:tc>
          <w:tcPr>
            <w:tcW w:w="826" w:type="dxa"/>
            <w:vMerge w:val="restart"/>
            <w:shd w:val="clear" w:color="auto" w:fill="auto"/>
            <w:vAlign w:val="center"/>
            <w:hideMark/>
          </w:tcPr>
          <w:p w14:paraId="09BEB188" w14:textId="7993D684" w:rsidR="00001055" w:rsidRPr="00E1027D" w:rsidRDefault="006E0182"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36</w:t>
            </w:r>
            <w:r w:rsidR="00161D8C" w:rsidRPr="00E1027D">
              <w:rPr>
                <w:rFonts w:asciiTheme="minorEastAsia" w:hAnsiTheme="minorEastAsia" w:cs="宋体"/>
                <w:b/>
                <w:bCs/>
                <w:kern w:val="0"/>
                <w:sz w:val="24"/>
                <w:szCs w:val="24"/>
              </w:rPr>
              <w:t>5</w:t>
            </w:r>
          </w:p>
        </w:tc>
        <w:tc>
          <w:tcPr>
            <w:tcW w:w="1288" w:type="dxa"/>
            <w:vMerge w:val="restart"/>
            <w:shd w:val="clear" w:color="auto" w:fill="auto"/>
            <w:vAlign w:val="center"/>
            <w:hideMark/>
          </w:tcPr>
          <w:p w14:paraId="73AD74FC" w14:textId="77777777" w:rsidR="00001055" w:rsidRPr="00E1027D" w:rsidRDefault="00001055"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《直销管理条例》</w:t>
            </w:r>
          </w:p>
        </w:tc>
        <w:tc>
          <w:tcPr>
            <w:tcW w:w="3834" w:type="dxa"/>
            <w:vMerge w:val="restart"/>
            <w:shd w:val="clear" w:color="auto" w:fill="auto"/>
            <w:vAlign w:val="center"/>
            <w:hideMark/>
          </w:tcPr>
          <w:p w14:paraId="606DEBCB" w14:textId="77777777" w:rsidR="00001055" w:rsidRPr="00E1027D" w:rsidRDefault="00001055"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第三十九条：违反本条例第九条和第十条规定，未经批准从事直销活动的，由工商行政管理部门责令改正，没收直销产品和违法销售收入，处5万元以上30万元以下的罚款；情节严重的，处30万元以上50万元以下的罚款，并依法予以取缔；构成犯罪的，依法追究刑事责任。</w:t>
            </w:r>
          </w:p>
        </w:tc>
        <w:tc>
          <w:tcPr>
            <w:tcW w:w="709" w:type="dxa"/>
            <w:shd w:val="clear" w:color="auto" w:fill="auto"/>
            <w:vAlign w:val="center"/>
            <w:hideMark/>
          </w:tcPr>
          <w:p w14:paraId="73FBBB83" w14:textId="77777777" w:rsidR="00001055" w:rsidRPr="00E1027D" w:rsidRDefault="00001055"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4252" w:type="dxa"/>
            <w:shd w:val="clear" w:color="auto" w:fill="auto"/>
            <w:vAlign w:val="center"/>
            <w:hideMark/>
          </w:tcPr>
          <w:p w14:paraId="1B557898" w14:textId="77777777" w:rsidR="00001055" w:rsidRPr="00E1027D" w:rsidRDefault="0000105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违法经营额在5万元以下，或者违法所得在1万元以下，</w:t>
            </w:r>
            <w:proofErr w:type="gramStart"/>
            <w:r w:rsidRPr="00E1027D">
              <w:rPr>
                <w:rFonts w:asciiTheme="minorEastAsia" w:hAnsiTheme="minorEastAsia" w:cs="宋体" w:hint="eastAsia"/>
                <w:kern w:val="0"/>
                <w:sz w:val="24"/>
                <w:szCs w:val="24"/>
              </w:rPr>
              <w:t>且违法</w:t>
            </w:r>
            <w:proofErr w:type="gramEnd"/>
            <w:r w:rsidRPr="00E1027D">
              <w:rPr>
                <w:rFonts w:asciiTheme="minorEastAsia" w:hAnsiTheme="minorEastAsia" w:cs="宋体" w:hint="eastAsia"/>
                <w:kern w:val="0"/>
                <w:sz w:val="24"/>
                <w:szCs w:val="24"/>
              </w:rPr>
              <w:t>情节轻微的。</w:t>
            </w:r>
          </w:p>
        </w:tc>
        <w:tc>
          <w:tcPr>
            <w:tcW w:w="4224" w:type="dxa"/>
            <w:shd w:val="clear" w:color="auto" w:fill="auto"/>
            <w:vAlign w:val="center"/>
            <w:hideMark/>
          </w:tcPr>
          <w:p w14:paraId="39001731" w14:textId="77777777" w:rsidR="00001055" w:rsidRPr="00E1027D" w:rsidRDefault="0000105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没收直销产品和违法销售收入，处5万元罚款。</w:t>
            </w:r>
          </w:p>
        </w:tc>
      </w:tr>
      <w:tr w:rsidR="00E1027D" w:rsidRPr="00E1027D" w14:paraId="1A84923E" w14:textId="77777777" w:rsidTr="00580F9F">
        <w:trPr>
          <w:trHeight w:val="1871"/>
        </w:trPr>
        <w:tc>
          <w:tcPr>
            <w:tcW w:w="826" w:type="dxa"/>
            <w:vMerge/>
            <w:shd w:val="clear" w:color="auto" w:fill="auto"/>
            <w:vAlign w:val="center"/>
            <w:hideMark/>
          </w:tcPr>
          <w:p w14:paraId="69FF7612" w14:textId="77777777" w:rsidR="00001055" w:rsidRPr="00E1027D" w:rsidRDefault="00001055" w:rsidP="00580F9F">
            <w:pPr>
              <w:widowControl/>
              <w:spacing w:line="40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0861753F" w14:textId="77777777" w:rsidR="00001055" w:rsidRPr="00E1027D" w:rsidRDefault="00001055" w:rsidP="00837F38">
            <w:pPr>
              <w:widowControl/>
              <w:spacing w:line="400" w:lineRule="exact"/>
              <w:jc w:val="left"/>
              <w:rPr>
                <w:rFonts w:asciiTheme="minorEastAsia" w:hAnsiTheme="minorEastAsia" w:cs="宋体"/>
                <w:b/>
                <w:bCs/>
                <w:kern w:val="0"/>
                <w:sz w:val="24"/>
                <w:szCs w:val="24"/>
              </w:rPr>
            </w:pPr>
          </w:p>
        </w:tc>
        <w:tc>
          <w:tcPr>
            <w:tcW w:w="3834" w:type="dxa"/>
            <w:vMerge/>
            <w:shd w:val="clear" w:color="auto" w:fill="auto"/>
            <w:vAlign w:val="center"/>
            <w:hideMark/>
          </w:tcPr>
          <w:p w14:paraId="1DDBAA29" w14:textId="77777777" w:rsidR="00001055" w:rsidRPr="00E1027D" w:rsidRDefault="00001055"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0F1BAA2F" w14:textId="77777777" w:rsidR="00001055" w:rsidRPr="00E1027D" w:rsidRDefault="00001055"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4252" w:type="dxa"/>
            <w:shd w:val="clear" w:color="auto" w:fill="auto"/>
            <w:vAlign w:val="center"/>
            <w:hideMark/>
          </w:tcPr>
          <w:p w14:paraId="335C84E6" w14:textId="77777777" w:rsidR="00001055" w:rsidRPr="00E1027D" w:rsidRDefault="0000105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违法经营额在5万元以上10万元以下，或者违法所得在1万元以上3万元以下，且违法行为未造成危害后果的。</w:t>
            </w:r>
          </w:p>
        </w:tc>
        <w:tc>
          <w:tcPr>
            <w:tcW w:w="4224" w:type="dxa"/>
            <w:shd w:val="clear" w:color="auto" w:fill="auto"/>
            <w:vAlign w:val="center"/>
            <w:hideMark/>
          </w:tcPr>
          <w:p w14:paraId="7F632B64" w14:textId="77777777" w:rsidR="00001055" w:rsidRPr="00E1027D" w:rsidRDefault="0000105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没收直销产品和违法销售收入，处5万元以上10万元以下罚款。</w:t>
            </w:r>
          </w:p>
        </w:tc>
      </w:tr>
      <w:tr w:rsidR="00E1027D" w:rsidRPr="00E1027D" w14:paraId="2B8E93FE" w14:textId="77777777" w:rsidTr="00580F9F">
        <w:trPr>
          <w:trHeight w:val="1191"/>
        </w:trPr>
        <w:tc>
          <w:tcPr>
            <w:tcW w:w="826" w:type="dxa"/>
            <w:vMerge w:val="restart"/>
            <w:shd w:val="clear" w:color="auto" w:fill="auto"/>
            <w:vAlign w:val="center"/>
            <w:hideMark/>
          </w:tcPr>
          <w:p w14:paraId="6AEB1230" w14:textId="15219C49" w:rsidR="00001055" w:rsidRPr="00E1027D" w:rsidRDefault="006E0182"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36</w:t>
            </w:r>
            <w:r w:rsidR="00161D8C" w:rsidRPr="00E1027D">
              <w:rPr>
                <w:rFonts w:asciiTheme="minorEastAsia" w:hAnsiTheme="minorEastAsia" w:cs="宋体"/>
                <w:b/>
                <w:bCs/>
                <w:kern w:val="0"/>
                <w:sz w:val="24"/>
                <w:szCs w:val="24"/>
              </w:rPr>
              <w:t>6</w:t>
            </w:r>
          </w:p>
        </w:tc>
        <w:tc>
          <w:tcPr>
            <w:tcW w:w="1288" w:type="dxa"/>
            <w:vMerge w:val="restart"/>
            <w:shd w:val="clear" w:color="auto" w:fill="auto"/>
            <w:vAlign w:val="center"/>
            <w:hideMark/>
          </w:tcPr>
          <w:p w14:paraId="5725A815" w14:textId="77777777" w:rsidR="00001055" w:rsidRPr="00E1027D" w:rsidRDefault="00001055" w:rsidP="00001055">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《直销管理条例》</w:t>
            </w:r>
          </w:p>
        </w:tc>
        <w:tc>
          <w:tcPr>
            <w:tcW w:w="3834" w:type="dxa"/>
            <w:vMerge w:val="restart"/>
            <w:shd w:val="clear" w:color="auto" w:fill="auto"/>
            <w:vAlign w:val="center"/>
            <w:hideMark/>
          </w:tcPr>
          <w:p w14:paraId="5AAE1627" w14:textId="77777777" w:rsidR="00001055" w:rsidRPr="00E1027D" w:rsidRDefault="00001055" w:rsidP="0000105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第三十九条：违反本条例第九条和第十条规定，未经批准从事直销活动的，由工商行政管理部门责令改正，没收直销产品和违法销售收入，处5万元以上30万元以下的罚款；情节严重的，处30万元以上50万元以下的罚款，并依法予以取缔；构成犯罪的，依法追究刑事责任。</w:t>
            </w:r>
          </w:p>
        </w:tc>
        <w:tc>
          <w:tcPr>
            <w:tcW w:w="709" w:type="dxa"/>
            <w:shd w:val="clear" w:color="auto" w:fill="auto"/>
            <w:vAlign w:val="center"/>
            <w:hideMark/>
          </w:tcPr>
          <w:p w14:paraId="6394BEEA" w14:textId="77777777" w:rsidR="00001055" w:rsidRPr="00E1027D" w:rsidRDefault="00001055" w:rsidP="0000105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4252" w:type="dxa"/>
            <w:shd w:val="clear" w:color="auto" w:fill="auto"/>
            <w:vAlign w:val="center"/>
            <w:hideMark/>
          </w:tcPr>
          <w:p w14:paraId="5C6D14A9" w14:textId="77777777" w:rsidR="00001055" w:rsidRPr="00E1027D" w:rsidRDefault="00001055" w:rsidP="0000105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违法经营额在10万元以上30万元以下，或者违法所得在3万元以上5万元以下，且违法行为造成较轻危害后果的。</w:t>
            </w:r>
          </w:p>
        </w:tc>
        <w:tc>
          <w:tcPr>
            <w:tcW w:w="4224" w:type="dxa"/>
            <w:shd w:val="clear" w:color="auto" w:fill="auto"/>
            <w:vAlign w:val="center"/>
            <w:hideMark/>
          </w:tcPr>
          <w:p w14:paraId="5FBE88AF" w14:textId="77777777" w:rsidR="00001055" w:rsidRPr="00E1027D" w:rsidRDefault="00001055" w:rsidP="0000105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没收直销产品和违法销售收入，处10万元以上20万元以下罚款。</w:t>
            </w:r>
          </w:p>
        </w:tc>
      </w:tr>
      <w:tr w:rsidR="00E1027D" w:rsidRPr="00E1027D" w14:paraId="3FCB91E1" w14:textId="77777777" w:rsidTr="00580F9F">
        <w:trPr>
          <w:trHeight w:val="1191"/>
        </w:trPr>
        <w:tc>
          <w:tcPr>
            <w:tcW w:w="826" w:type="dxa"/>
            <w:vMerge/>
            <w:shd w:val="clear" w:color="auto" w:fill="auto"/>
            <w:vAlign w:val="center"/>
            <w:hideMark/>
          </w:tcPr>
          <w:p w14:paraId="17D038C3" w14:textId="77777777" w:rsidR="00001055" w:rsidRPr="00E1027D" w:rsidRDefault="00001055" w:rsidP="00580F9F">
            <w:pPr>
              <w:widowControl/>
              <w:spacing w:line="40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2A1E613D" w14:textId="77777777" w:rsidR="00001055" w:rsidRPr="00E1027D" w:rsidRDefault="00001055" w:rsidP="00837F38">
            <w:pPr>
              <w:widowControl/>
              <w:spacing w:line="400" w:lineRule="exact"/>
              <w:jc w:val="left"/>
              <w:rPr>
                <w:rFonts w:asciiTheme="minorEastAsia" w:hAnsiTheme="minorEastAsia" w:cs="宋体"/>
                <w:b/>
                <w:bCs/>
                <w:kern w:val="0"/>
                <w:sz w:val="24"/>
                <w:szCs w:val="24"/>
              </w:rPr>
            </w:pPr>
          </w:p>
        </w:tc>
        <w:tc>
          <w:tcPr>
            <w:tcW w:w="3834" w:type="dxa"/>
            <w:vMerge/>
            <w:shd w:val="clear" w:color="auto" w:fill="auto"/>
            <w:vAlign w:val="center"/>
            <w:hideMark/>
          </w:tcPr>
          <w:p w14:paraId="6A85372D" w14:textId="77777777" w:rsidR="00001055" w:rsidRPr="00E1027D" w:rsidRDefault="00001055"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13A2A745" w14:textId="77777777" w:rsidR="00001055" w:rsidRPr="00E1027D" w:rsidRDefault="00001055"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4252" w:type="dxa"/>
            <w:shd w:val="clear" w:color="auto" w:fill="auto"/>
            <w:vAlign w:val="center"/>
            <w:hideMark/>
          </w:tcPr>
          <w:p w14:paraId="61F7C773" w14:textId="77777777" w:rsidR="00001055" w:rsidRPr="00E1027D" w:rsidRDefault="0000105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违法经营额在30万元以上50万元以下，或者违法所得在5万元以上10万元以下，且违法行为造成较重危害后果的。</w:t>
            </w:r>
          </w:p>
        </w:tc>
        <w:tc>
          <w:tcPr>
            <w:tcW w:w="4224" w:type="dxa"/>
            <w:shd w:val="clear" w:color="auto" w:fill="auto"/>
            <w:vAlign w:val="center"/>
            <w:hideMark/>
          </w:tcPr>
          <w:p w14:paraId="79AB6841" w14:textId="77777777" w:rsidR="00001055" w:rsidRPr="00E1027D" w:rsidRDefault="0000105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没收直销产品和违法销售收入，处20万元以上30万元以下罚款。</w:t>
            </w:r>
          </w:p>
        </w:tc>
      </w:tr>
      <w:tr w:rsidR="00E1027D" w:rsidRPr="00E1027D" w14:paraId="0ADD25DB" w14:textId="77777777" w:rsidTr="00580F9F">
        <w:trPr>
          <w:trHeight w:val="1191"/>
        </w:trPr>
        <w:tc>
          <w:tcPr>
            <w:tcW w:w="826" w:type="dxa"/>
            <w:vMerge/>
            <w:shd w:val="clear" w:color="auto" w:fill="auto"/>
            <w:vAlign w:val="center"/>
            <w:hideMark/>
          </w:tcPr>
          <w:p w14:paraId="7FA83FC6" w14:textId="77777777" w:rsidR="00001055" w:rsidRPr="00E1027D" w:rsidRDefault="00001055" w:rsidP="00580F9F">
            <w:pPr>
              <w:widowControl/>
              <w:spacing w:line="40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74A3835E" w14:textId="77777777" w:rsidR="00001055" w:rsidRPr="00E1027D" w:rsidRDefault="00001055" w:rsidP="00837F38">
            <w:pPr>
              <w:widowControl/>
              <w:spacing w:line="400" w:lineRule="exact"/>
              <w:jc w:val="left"/>
              <w:rPr>
                <w:rFonts w:asciiTheme="minorEastAsia" w:hAnsiTheme="minorEastAsia" w:cs="宋体"/>
                <w:b/>
                <w:bCs/>
                <w:kern w:val="0"/>
                <w:sz w:val="24"/>
                <w:szCs w:val="24"/>
              </w:rPr>
            </w:pPr>
          </w:p>
        </w:tc>
        <w:tc>
          <w:tcPr>
            <w:tcW w:w="3834" w:type="dxa"/>
            <w:vMerge/>
            <w:shd w:val="clear" w:color="auto" w:fill="auto"/>
            <w:vAlign w:val="center"/>
            <w:hideMark/>
          </w:tcPr>
          <w:p w14:paraId="3FF3917A" w14:textId="77777777" w:rsidR="00001055" w:rsidRPr="00E1027D" w:rsidRDefault="00001055"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7E20D78C" w14:textId="77777777" w:rsidR="00001055" w:rsidRPr="00E1027D" w:rsidRDefault="00001055"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特别严重</w:t>
            </w:r>
          </w:p>
        </w:tc>
        <w:tc>
          <w:tcPr>
            <w:tcW w:w="4252" w:type="dxa"/>
            <w:shd w:val="clear" w:color="auto" w:fill="auto"/>
            <w:vAlign w:val="center"/>
            <w:hideMark/>
          </w:tcPr>
          <w:p w14:paraId="4CFA1B15" w14:textId="77777777" w:rsidR="00001055" w:rsidRPr="00E1027D" w:rsidRDefault="0000105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违法经营额在50万元以上，或者违法所得在10万元以上，且违法行为造成严重危害后果的。</w:t>
            </w:r>
          </w:p>
        </w:tc>
        <w:tc>
          <w:tcPr>
            <w:tcW w:w="4224" w:type="dxa"/>
            <w:shd w:val="clear" w:color="auto" w:fill="auto"/>
            <w:vAlign w:val="center"/>
            <w:hideMark/>
          </w:tcPr>
          <w:p w14:paraId="31EDCCF8" w14:textId="77777777" w:rsidR="00001055" w:rsidRPr="00E1027D" w:rsidRDefault="0000105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没收直销产品和违法销售收入，处30万元以上50万元以下罚款。</w:t>
            </w:r>
          </w:p>
        </w:tc>
      </w:tr>
      <w:tr w:rsidR="00E1027D" w:rsidRPr="00E1027D" w14:paraId="6344E9EF" w14:textId="77777777" w:rsidTr="00580F9F">
        <w:trPr>
          <w:trHeight w:val="1871"/>
        </w:trPr>
        <w:tc>
          <w:tcPr>
            <w:tcW w:w="826" w:type="dxa"/>
            <w:vMerge w:val="restart"/>
            <w:shd w:val="clear" w:color="auto" w:fill="auto"/>
            <w:vAlign w:val="center"/>
            <w:hideMark/>
          </w:tcPr>
          <w:p w14:paraId="6101FB47" w14:textId="4111D53B" w:rsidR="00001055" w:rsidRPr="00E1027D" w:rsidRDefault="006E0182"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36</w:t>
            </w:r>
            <w:r w:rsidR="00161D8C" w:rsidRPr="00E1027D">
              <w:rPr>
                <w:rFonts w:asciiTheme="minorEastAsia" w:hAnsiTheme="minorEastAsia" w:cs="宋体"/>
                <w:b/>
                <w:bCs/>
                <w:kern w:val="0"/>
                <w:sz w:val="24"/>
                <w:szCs w:val="24"/>
              </w:rPr>
              <w:t>7</w:t>
            </w:r>
          </w:p>
        </w:tc>
        <w:tc>
          <w:tcPr>
            <w:tcW w:w="1288" w:type="dxa"/>
            <w:vMerge w:val="restart"/>
            <w:shd w:val="clear" w:color="auto" w:fill="auto"/>
            <w:vAlign w:val="center"/>
            <w:hideMark/>
          </w:tcPr>
          <w:p w14:paraId="2411BFE4" w14:textId="77777777" w:rsidR="00001055" w:rsidRPr="00E1027D" w:rsidRDefault="00001055"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《直销管理条例》</w:t>
            </w:r>
          </w:p>
        </w:tc>
        <w:tc>
          <w:tcPr>
            <w:tcW w:w="3834" w:type="dxa"/>
            <w:vMerge w:val="restart"/>
            <w:shd w:val="clear" w:color="auto" w:fill="auto"/>
            <w:vAlign w:val="center"/>
            <w:hideMark/>
          </w:tcPr>
          <w:p w14:paraId="57FB5349" w14:textId="77777777" w:rsidR="00001055" w:rsidRPr="00E1027D" w:rsidRDefault="00001055"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第四十条：申请人通过欺骗、贿赂等手段取得本条例第九条和第十条设定的许可的，由工商行政管理部门没收直销产品和违法销售收入，处5万元以上30万元以下的罚款，由国务院商务主管部门撤销其相应的许可，申请人不得再提出申请；情节严重的，处30万元以上50万元以下的罚款，并依法予以取缔；构成犯罪的，依法追究刑事责任。</w:t>
            </w:r>
          </w:p>
        </w:tc>
        <w:tc>
          <w:tcPr>
            <w:tcW w:w="709" w:type="dxa"/>
            <w:shd w:val="clear" w:color="auto" w:fill="auto"/>
            <w:vAlign w:val="center"/>
            <w:hideMark/>
          </w:tcPr>
          <w:p w14:paraId="5FB6FFF8" w14:textId="77777777" w:rsidR="00001055" w:rsidRPr="00E1027D" w:rsidRDefault="00001055"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4252" w:type="dxa"/>
            <w:shd w:val="clear" w:color="auto" w:fill="auto"/>
            <w:vAlign w:val="center"/>
            <w:hideMark/>
          </w:tcPr>
          <w:p w14:paraId="0A86AEE1" w14:textId="77777777" w:rsidR="00001055" w:rsidRPr="00E1027D" w:rsidRDefault="0000105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违法经营额在5万元以下，或者违法所得在1万元以下，</w:t>
            </w:r>
            <w:proofErr w:type="gramStart"/>
            <w:r w:rsidRPr="00E1027D">
              <w:rPr>
                <w:rFonts w:asciiTheme="minorEastAsia" w:hAnsiTheme="minorEastAsia" w:cs="宋体" w:hint="eastAsia"/>
                <w:kern w:val="0"/>
                <w:sz w:val="24"/>
                <w:szCs w:val="24"/>
              </w:rPr>
              <w:t>且违法</w:t>
            </w:r>
            <w:proofErr w:type="gramEnd"/>
            <w:r w:rsidRPr="00E1027D">
              <w:rPr>
                <w:rFonts w:asciiTheme="minorEastAsia" w:hAnsiTheme="minorEastAsia" w:cs="宋体" w:hint="eastAsia"/>
                <w:kern w:val="0"/>
                <w:sz w:val="24"/>
                <w:szCs w:val="24"/>
              </w:rPr>
              <w:t>情节轻微的。</w:t>
            </w:r>
          </w:p>
        </w:tc>
        <w:tc>
          <w:tcPr>
            <w:tcW w:w="4224" w:type="dxa"/>
            <w:shd w:val="clear" w:color="auto" w:fill="auto"/>
            <w:vAlign w:val="center"/>
            <w:hideMark/>
          </w:tcPr>
          <w:p w14:paraId="6BEFA2C9" w14:textId="77777777" w:rsidR="00001055" w:rsidRPr="00E1027D" w:rsidRDefault="0000105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没收直销产品和违法销售收入，处5万元罚款。</w:t>
            </w:r>
          </w:p>
        </w:tc>
      </w:tr>
      <w:tr w:rsidR="00E1027D" w:rsidRPr="00E1027D" w14:paraId="2F9829ED" w14:textId="77777777" w:rsidTr="00580F9F">
        <w:trPr>
          <w:trHeight w:val="1871"/>
        </w:trPr>
        <w:tc>
          <w:tcPr>
            <w:tcW w:w="826" w:type="dxa"/>
            <w:vMerge/>
            <w:shd w:val="clear" w:color="auto" w:fill="auto"/>
            <w:vAlign w:val="center"/>
            <w:hideMark/>
          </w:tcPr>
          <w:p w14:paraId="65CF6BD6" w14:textId="77777777" w:rsidR="00001055" w:rsidRPr="00E1027D" w:rsidRDefault="00001055" w:rsidP="00580F9F">
            <w:pPr>
              <w:widowControl/>
              <w:spacing w:line="40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6168CDCD" w14:textId="77777777" w:rsidR="00001055" w:rsidRPr="00E1027D" w:rsidRDefault="00001055" w:rsidP="00837F38">
            <w:pPr>
              <w:widowControl/>
              <w:spacing w:line="400" w:lineRule="exact"/>
              <w:jc w:val="left"/>
              <w:rPr>
                <w:rFonts w:asciiTheme="minorEastAsia" w:hAnsiTheme="minorEastAsia" w:cs="宋体"/>
                <w:b/>
                <w:bCs/>
                <w:kern w:val="0"/>
                <w:sz w:val="24"/>
                <w:szCs w:val="24"/>
              </w:rPr>
            </w:pPr>
          </w:p>
        </w:tc>
        <w:tc>
          <w:tcPr>
            <w:tcW w:w="3834" w:type="dxa"/>
            <w:vMerge/>
            <w:shd w:val="clear" w:color="auto" w:fill="auto"/>
            <w:vAlign w:val="center"/>
            <w:hideMark/>
          </w:tcPr>
          <w:p w14:paraId="0CAC223E" w14:textId="77777777" w:rsidR="00001055" w:rsidRPr="00E1027D" w:rsidRDefault="00001055"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42AA6629" w14:textId="77777777" w:rsidR="00001055" w:rsidRPr="00E1027D" w:rsidRDefault="00001055"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4252" w:type="dxa"/>
            <w:shd w:val="clear" w:color="auto" w:fill="auto"/>
            <w:vAlign w:val="center"/>
            <w:hideMark/>
          </w:tcPr>
          <w:p w14:paraId="1E1E113B" w14:textId="77777777" w:rsidR="00001055" w:rsidRPr="00E1027D" w:rsidRDefault="0000105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违法经营额在5万元以上10万元以下，或者违法所得在1万元以上3万元以下，且违法行为未造成危害后果的。</w:t>
            </w:r>
          </w:p>
        </w:tc>
        <w:tc>
          <w:tcPr>
            <w:tcW w:w="4224" w:type="dxa"/>
            <w:shd w:val="clear" w:color="auto" w:fill="auto"/>
            <w:vAlign w:val="center"/>
            <w:hideMark/>
          </w:tcPr>
          <w:p w14:paraId="0287D237" w14:textId="77777777" w:rsidR="00001055" w:rsidRPr="00E1027D" w:rsidRDefault="0000105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没收直销产品和违法销售收入，处5万元以上10万元以下罚款。</w:t>
            </w:r>
          </w:p>
        </w:tc>
      </w:tr>
      <w:tr w:rsidR="00E1027D" w:rsidRPr="00E1027D" w14:paraId="7A225449" w14:textId="77777777" w:rsidTr="00580F9F">
        <w:trPr>
          <w:trHeight w:val="1871"/>
        </w:trPr>
        <w:tc>
          <w:tcPr>
            <w:tcW w:w="826" w:type="dxa"/>
            <w:vMerge/>
            <w:shd w:val="clear" w:color="auto" w:fill="auto"/>
            <w:vAlign w:val="center"/>
            <w:hideMark/>
          </w:tcPr>
          <w:p w14:paraId="7B8D2770" w14:textId="77777777" w:rsidR="00001055" w:rsidRPr="00E1027D" w:rsidRDefault="00001055" w:rsidP="00580F9F">
            <w:pPr>
              <w:widowControl/>
              <w:spacing w:line="40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712EE952" w14:textId="77777777" w:rsidR="00001055" w:rsidRPr="00E1027D" w:rsidRDefault="00001055" w:rsidP="00837F38">
            <w:pPr>
              <w:widowControl/>
              <w:spacing w:line="400" w:lineRule="exact"/>
              <w:jc w:val="left"/>
              <w:rPr>
                <w:rFonts w:asciiTheme="minorEastAsia" w:hAnsiTheme="minorEastAsia" w:cs="宋体"/>
                <w:b/>
                <w:bCs/>
                <w:kern w:val="0"/>
                <w:sz w:val="24"/>
                <w:szCs w:val="24"/>
              </w:rPr>
            </w:pPr>
          </w:p>
        </w:tc>
        <w:tc>
          <w:tcPr>
            <w:tcW w:w="3834" w:type="dxa"/>
            <w:vMerge/>
            <w:shd w:val="clear" w:color="auto" w:fill="auto"/>
            <w:vAlign w:val="center"/>
            <w:hideMark/>
          </w:tcPr>
          <w:p w14:paraId="2FB9F5E3" w14:textId="77777777" w:rsidR="00001055" w:rsidRPr="00E1027D" w:rsidRDefault="00001055"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0C1ACC20" w14:textId="77777777" w:rsidR="00001055" w:rsidRPr="00E1027D" w:rsidRDefault="00001055"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4252" w:type="dxa"/>
            <w:shd w:val="clear" w:color="auto" w:fill="auto"/>
            <w:vAlign w:val="center"/>
            <w:hideMark/>
          </w:tcPr>
          <w:p w14:paraId="7B15A61D" w14:textId="77777777" w:rsidR="00001055" w:rsidRPr="00E1027D" w:rsidRDefault="0000105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违法经营额在10万元以上30万元以下，或者违法所得在3万元以上5万元以下，且违法行为造成较轻危害后果的。</w:t>
            </w:r>
          </w:p>
        </w:tc>
        <w:tc>
          <w:tcPr>
            <w:tcW w:w="4224" w:type="dxa"/>
            <w:shd w:val="clear" w:color="auto" w:fill="auto"/>
            <w:vAlign w:val="center"/>
            <w:hideMark/>
          </w:tcPr>
          <w:p w14:paraId="0892931C" w14:textId="77777777" w:rsidR="00001055" w:rsidRPr="00E1027D" w:rsidRDefault="0000105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没收直销产品和违法销售收入，处10万元以上20万元以下罚款。</w:t>
            </w:r>
          </w:p>
        </w:tc>
      </w:tr>
      <w:tr w:rsidR="00E1027D" w:rsidRPr="00E1027D" w14:paraId="4C3F3796" w14:textId="77777777" w:rsidTr="00580F9F">
        <w:trPr>
          <w:trHeight w:val="1871"/>
        </w:trPr>
        <w:tc>
          <w:tcPr>
            <w:tcW w:w="826" w:type="dxa"/>
            <w:vMerge w:val="restart"/>
            <w:shd w:val="clear" w:color="auto" w:fill="auto"/>
            <w:vAlign w:val="center"/>
            <w:hideMark/>
          </w:tcPr>
          <w:p w14:paraId="120880CA" w14:textId="5626BD1C" w:rsidR="00001055" w:rsidRPr="00E1027D" w:rsidRDefault="006E0182" w:rsidP="00580F9F">
            <w:pPr>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36</w:t>
            </w:r>
            <w:r w:rsidR="00161D8C" w:rsidRPr="00E1027D">
              <w:rPr>
                <w:rFonts w:asciiTheme="minorEastAsia" w:hAnsiTheme="minorEastAsia" w:cs="宋体"/>
                <w:b/>
                <w:bCs/>
                <w:kern w:val="0"/>
                <w:sz w:val="24"/>
                <w:szCs w:val="24"/>
              </w:rPr>
              <w:t>7</w:t>
            </w:r>
          </w:p>
        </w:tc>
        <w:tc>
          <w:tcPr>
            <w:tcW w:w="1288" w:type="dxa"/>
            <w:vMerge w:val="restart"/>
            <w:shd w:val="clear" w:color="auto" w:fill="auto"/>
            <w:vAlign w:val="center"/>
            <w:hideMark/>
          </w:tcPr>
          <w:p w14:paraId="6B417A0E" w14:textId="77777777" w:rsidR="00001055" w:rsidRPr="00E1027D" w:rsidRDefault="00001055" w:rsidP="00001055">
            <w:pPr>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《直销管理条例》</w:t>
            </w:r>
          </w:p>
        </w:tc>
        <w:tc>
          <w:tcPr>
            <w:tcW w:w="3834" w:type="dxa"/>
            <w:vMerge w:val="restart"/>
            <w:shd w:val="clear" w:color="auto" w:fill="auto"/>
            <w:vAlign w:val="center"/>
            <w:hideMark/>
          </w:tcPr>
          <w:p w14:paraId="49F45F86" w14:textId="77777777" w:rsidR="00001055" w:rsidRPr="00E1027D" w:rsidRDefault="00001055" w:rsidP="00001055">
            <w:pPr>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第四十条：申请人通过欺骗、贿赂等手段取得本条例第九条和第十条设定的许可的，由工商行政管理部门没收直销产品和违法销售收入，处5万元以上30万元以下的罚款，由国务院商务主管部门撤销其相应的许可，申请人不得再提出申请；情节严重的，处30万元以上50万元以下的罚款，并依法予以取缔；构成犯罪的，依法追究刑事责任。</w:t>
            </w:r>
          </w:p>
        </w:tc>
        <w:tc>
          <w:tcPr>
            <w:tcW w:w="709" w:type="dxa"/>
            <w:shd w:val="clear" w:color="auto" w:fill="auto"/>
            <w:vAlign w:val="center"/>
            <w:hideMark/>
          </w:tcPr>
          <w:p w14:paraId="3F017C02" w14:textId="77777777" w:rsidR="00001055" w:rsidRPr="00E1027D" w:rsidRDefault="00001055"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4252" w:type="dxa"/>
            <w:shd w:val="clear" w:color="auto" w:fill="auto"/>
            <w:vAlign w:val="center"/>
            <w:hideMark/>
          </w:tcPr>
          <w:p w14:paraId="36FF3AE2" w14:textId="77777777" w:rsidR="00001055" w:rsidRPr="00E1027D" w:rsidRDefault="0000105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违法经营额在30万元以上50万元以下，或者违法所得在5万元以上10万元以下，且违法行为造成较重危害后果的。</w:t>
            </w:r>
          </w:p>
        </w:tc>
        <w:tc>
          <w:tcPr>
            <w:tcW w:w="4224" w:type="dxa"/>
            <w:shd w:val="clear" w:color="auto" w:fill="auto"/>
            <w:vAlign w:val="center"/>
            <w:hideMark/>
          </w:tcPr>
          <w:p w14:paraId="7882C7FD" w14:textId="77777777" w:rsidR="00001055" w:rsidRPr="00E1027D" w:rsidRDefault="0000105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没收直销产品和违法销售收入，处20万元以上30万元以下罚款。</w:t>
            </w:r>
          </w:p>
        </w:tc>
      </w:tr>
      <w:tr w:rsidR="00E1027D" w:rsidRPr="00E1027D" w14:paraId="7D08C63E" w14:textId="77777777" w:rsidTr="00580F9F">
        <w:trPr>
          <w:trHeight w:val="1871"/>
        </w:trPr>
        <w:tc>
          <w:tcPr>
            <w:tcW w:w="826" w:type="dxa"/>
            <w:vMerge/>
            <w:shd w:val="clear" w:color="auto" w:fill="auto"/>
            <w:vAlign w:val="center"/>
            <w:hideMark/>
          </w:tcPr>
          <w:p w14:paraId="304446F1" w14:textId="77777777" w:rsidR="00001055" w:rsidRPr="00E1027D" w:rsidRDefault="00001055" w:rsidP="00580F9F">
            <w:pPr>
              <w:widowControl/>
              <w:spacing w:line="40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46625009" w14:textId="77777777" w:rsidR="00001055" w:rsidRPr="00E1027D" w:rsidRDefault="00001055" w:rsidP="00001055">
            <w:pPr>
              <w:widowControl/>
              <w:spacing w:line="400" w:lineRule="exact"/>
              <w:jc w:val="center"/>
              <w:rPr>
                <w:rFonts w:asciiTheme="minorEastAsia" w:hAnsiTheme="minorEastAsia" w:cs="宋体"/>
                <w:b/>
                <w:bCs/>
                <w:kern w:val="0"/>
                <w:sz w:val="24"/>
                <w:szCs w:val="24"/>
              </w:rPr>
            </w:pPr>
          </w:p>
        </w:tc>
        <w:tc>
          <w:tcPr>
            <w:tcW w:w="3834" w:type="dxa"/>
            <w:vMerge/>
            <w:shd w:val="clear" w:color="auto" w:fill="auto"/>
            <w:vAlign w:val="center"/>
            <w:hideMark/>
          </w:tcPr>
          <w:p w14:paraId="44A543DC" w14:textId="77777777" w:rsidR="00001055" w:rsidRPr="00E1027D" w:rsidRDefault="00001055" w:rsidP="00001055">
            <w:pPr>
              <w:widowControl/>
              <w:spacing w:line="400" w:lineRule="exact"/>
              <w:jc w:val="center"/>
              <w:rPr>
                <w:rFonts w:asciiTheme="minorEastAsia" w:hAnsiTheme="minorEastAsia" w:cs="宋体"/>
                <w:kern w:val="0"/>
                <w:sz w:val="24"/>
                <w:szCs w:val="24"/>
              </w:rPr>
            </w:pPr>
          </w:p>
        </w:tc>
        <w:tc>
          <w:tcPr>
            <w:tcW w:w="709" w:type="dxa"/>
            <w:shd w:val="clear" w:color="auto" w:fill="auto"/>
            <w:vAlign w:val="center"/>
            <w:hideMark/>
          </w:tcPr>
          <w:p w14:paraId="1329198E" w14:textId="77777777" w:rsidR="00001055" w:rsidRPr="00E1027D" w:rsidRDefault="00001055" w:rsidP="0000105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特别严重</w:t>
            </w:r>
          </w:p>
        </w:tc>
        <w:tc>
          <w:tcPr>
            <w:tcW w:w="4252" w:type="dxa"/>
            <w:shd w:val="clear" w:color="auto" w:fill="auto"/>
            <w:vAlign w:val="center"/>
            <w:hideMark/>
          </w:tcPr>
          <w:p w14:paraId="2AC60CC4" w14:textId="77777777" w:rsidR="00001055" w:rsidRPr="00E1027D" w:rsidRDefault="00001055" w:rsidP="0000105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违法经营额在50万元以上，或者违法所得在10万元以上，且违法行为造成严重危害后果的。</w:t>
            </w:r>
          </w:p>
        </w:tc>
        <w:tc>
          <w:tcPr>
            <w:tcW w:w="4224" w:type="dxa"/>
            <w:shd w:val="clear" w:color="auto" w:fill="auto"/>
            <w:vAlign w:val="center"/>
            <w:hideMark/>
          </w:tcPr>
          <w:p w14:paraId="0AE48D2E" w14:textId="77777777" w:rsidR="00001055" w:rsidRPr="00E1027D" w:rsidRDefault="00001055" w:rsidP="0000105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没收直销产品和违法销售收入，处30万元以上50万元以下罚款。</w:t>
            </w:r>
          </w:p>
        </w:tc>
      </w:tr>
      <w:tr w:rsidR="00E1027D" w:rsidRPr="00E1027D" w14:paraId="3B8CF176" w14:textId="77777777" w:rsidTr="00580F9F">
        <w:trPr>
          <w:trHeight w:val="1361"/>
        </w:trPr>
        <w:tc>
          <w:tcPr>
            <w:tcW w:w="826" w:type="dxa"/>
            <w:vMerge w:val="restart"/>
            <w:shd w:val="clear" w:color="auto" w:fill="auto"/>
            <w:vAlign w:val="center"/>
            <w:hideMark/>
          </w:tcPr>
          <w:p w14:paraId="54AA42FD" w14:textId="3ACE90AF" w:rsidR="00E3699D" w:rsidRPr="00E1027D" w:rsidRDefault="006E0182"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36</w:t>
            </w:r>
            <w:r w:rsidR="00161D8C" w:rsidRPr="00E1027D">
              <w:rPr>
                <w:rFonts w:asciiTheme="minorEastAsia" w:hAnsiTheme="minorEastAsia" w:cs="宋体"/>
                <w:b/>
                <w:bCs/>
                <w:kern w:val="0"/>
                <w:sz w:val="24"/>
                <w:szCs w:val="24"/>
              </w:rPr>
              <w:t>8</w:t>
            </w:r>
          </w:p>
        </w:tc>
        <w:tc>
          <w:tcPr>
            <w:tcW w:w="1288" w:type="dxa"/>
            <w:vMerge w:val="restart"/>
            <w:shd w:val="clear" w:color="auto" w:fill="auto"/>
            <w:vAlign w:val="center"/>
            <w:hideMark/>
          </w:tcPr>
          <w:p w14:paraId="22D8D787"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《直销管理条例》</w:t>
            </w:r>
          </w:p>
        </w:tc>
        <w:tc>
          <w:tcPr>
            <w:tcW w:w="3834" w:type="dxa"/>
            <w:vMerge w:val="restart"/>
            <w:shd w:val="clear" w:color="auto" w:fill="auto"/>
            <w:vAlign w:val="center"/>
            <w:hideMark/>
          </w:tcPr>
          <w:p w14:paraId="73D113EE"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第四十一条：直销企业违反本条例第十一条规定的，由工商行政管理部门责令改正，处3万元以上30万元以下的罚款。</w:t>
            </w:r>
          </w:p>
        </w:tc>
        <w:tc>
          <w:tcPr>
            <w:tcW w:w="709" w:type="dxa"/>
            <w:shd w:val="clear" w:color="auto" w:fill="auto"/>
            <w:vAlign w:val="center"/>
            <w:hideMark/>
          </w:tcPr>
          <w:p w14:paraId="36F69303"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4252" w:type="dxa"/>
            <w:shd w:val="clear" w:color="auto" w:fill="auto"/>
            <w:vAlign w:val="center"/>
            <w:hideMark/>
          </w:tcPr>
          <w:p w14:paraId="2C72B62E"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违法经营额在5万元以下，或者违法所得在1万元以下，</w:t>
            </w:r>
            <w:proofErr w:type="gramStart"/>
            <w:r w:rsidRPr="00E1027D">
              <w:rPr>
                <w:rFonts w:asciiTheme="minorEastAsia" w:hAnsiTheme="minorEastAsia" w:cs="宋体" w:hint="eastAsia"/>
                <w:kern w:val="0"/>
                <w:sz w:val="24"/>
                <w:szCs w:val="24"/>
              </w:rPr>
              <w:t>且违法</w:t>
            </w:r>
            <w:proofErr w:type="gramEnd"/>
            <w:r w:rsidRPr="00E1027D">
              <w:rPr>
                <w:rFonts w:asciiTheme="minorEastAsia" w:hAnsiTheme="minorEastAsia" w:cs="宋体" w:hint="eastAsia"/>
                <w:kern w:val="0"/>
                <w:sz w:val="24"/>
                <w:szCs w:val="24"/>
              </w:rPr>
              <w:t>情节轻微的。</w:t>
            </w:r>
          </w:p>
        </w:tc>
        <w:tc>
          <w:tcPr>
            <w:tcW w:w="4224" w:type="dxa"/>
            <w:shd w:val="clear" w:color="auto" w:fill="auto"/>
            <w:vAlign w:val="center"/>
            <w:hideMark/>
          </w:tcPr>
          <w:p w14:paraId="47C3BF41"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处3万元以上5万元以下罚款。</w:t>
            </w:r>
          </w:p>
        </w:tc>
      </w:tr>
      <w:tr w:rsidR="00E1027D" w:rsidRPr="00E1027D" w14:paraId="4AB7E00A" w14:textId="77777777" w:rsidTr="00580F9F">
        <w:trPr>
          <w:trHeight w:val="1361"/>
        </w:trPr>
        <w:tc>
          <w:tcPr>
            <w:tcW w:w="826" w:type="dxa"/>
            <w:vMerge/>
            <w:vAlign w:val="center"/>
            <w:hideMark/>
          </w:tcPr>
          <w:p w14:paraId="29181555"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1BF73313"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756F2788"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444C7F1F"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4252" w:type="dxa"/>
            <w:shd w:val="clear" w:color="auto" w:fill="auto"/>
            <w:vAlign w:val="center"/>
            <w:hideMark/>
          </w:tcPr>
          <w:p w14:paraId="45B5A5B3"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违法经营额在5万元以上10万元以下，或者违法所得在1万元以上3万元以下，且违法行为未造成危害后果的。</w:t>
            </w:r>
          </w:p>
        </w:tc>
        <w:tc>
          <w:tcPr>
            <w:tcW w:w="4224" w:type="dxa"/>
            <w:shd w:val="clear" w:color="auto" w:fill="auto"/>
            <w:vAlign w:val="center"/>
            <w:hideMark/>
          </w:tcPr>
          <w:p w14:paraId="64A28AE8"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处5万元以上10万元以下罚款。</w:t>
            </w:r>
          </w:p>
        </w:tc>
      </w:tr>
      <w:tr w:rsidR="00E1027D" w:rsidRPr="00E1027D" w14:paraId="1DE24231" w14:textId="77777777" w:rsidTr="00580F9F">
        <w:trPr>
          <w:trHeight w:val="1361"/>
        </w:trPr>
        <w:tc>
          <w:tcPr>
            <w:tcW w:w="826" w:type="dxa"/>
            <w:vMerge/>
            <w:vAlign w:val="center"/>
            <w:hideMark/>
          </w:tcPr>
          <w:p w14:paraId="0B1ABFD8"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1C3E7DA4"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2466AA96"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11AB0434"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4252" w:type="dxa"/>
            <w:shd w:val="clear" w:color="auto" w:fill="auto"/>
            <w:vAlign w:val="center"/>
            <w:hideMark/>
          </w:tcPr>
          <w:p w14:paraId="68CCEBD8"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违法经营额在10万元以上30万元以下，或者违法所得在3万元以上5万元以下，且违法行为造成较轻危害后果的。</w:t>
            </w:r>
          </w:p>
        </w:tc>
        <w:tc>
          <w:tcPr>
            <w:tcW w:w="4224" w:type="dxa"/>
            <w:shd w:val="clear" w:color="auto" w:fill="auto"/>
            <w:vAlign w:val="center"/>
            <w:hideMark/>
          </w:tcPr>
          <w:p w14:paraId="1880BD13"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处10万元以上20万元以下罚款。</w:t>
            </w:r>
          </w:p>
        </w:tc>
      </w:tr>
      <w:tr w:rsidR="00E1027D" w:rsidRPr="00E1027D" w14:paraId="78F2DF28" w14:textId="77777777" w:rsidTr="00580F9F">
        <w:trPr>
          <w:trHeight w:val="1361"/>
        </w:trPr>
        <w:tc>
          <w:tcPr>
            <w:tcW w:w="826" w:type="dxa"/>
            <w:vMerge/>
            <w:vAlign w:val="center"/>
            <w:hideMark/>
          </w:tcPr>
          <w:p w14:paraId="0C1225CD"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2F40CE57"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6438A12A"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6B8BC5FC"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4252" w:type="dxa"/>
            <w:shd w:val="clear" w:color="auto" w:fill="auto"/>
            <w:vAlign w:val="center"/>
            <w:hideMark/>
          </w:tcPr>
          <w:p w14:paraId="6C374CCE"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违法经营额在30万元以上50万元以下，或者违法所得在5万元以上10万元以下，且违法行为造成较重危害后果的。</w:t>
            </w:r>
          </w:p>
        </w:tc>
        <w:tc>
          <w:tcPr>
            <w:tcW w:w="4224" w:type="dxa"/>
            <w:shd w:val="clear" w:color="auto" w:fill="auto"/>
            <w:vAlign w:val="center"/>
            <w:hideMark/>
          </w:tcPr>
          <w:p w14:paraId="208A6935"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处20万元以上30万元以下罚款。</w:t>
            </w:r>
          </w:p>
        </w:tc>
      </w:tr>
      <w:tr w:rsidR="00E1027D" w:rsidRPr="00E1027D" w14:paraId="5E1E9EC0" w14:textId="77777777" w:rsidTr="00580F9F">
        <w:trPr>
          <w:trHeight w:val="1871"/>
        </w:trPr>
        <w:tc>
          <w:tcPr>
            <w:tcW w:w="826" w:type="dxa"/>
            <w:vMerge w:val="restart"/>
            <w:shd w:val="clear" w:color="auto" w:fill="auto"/>
            <w:vAlign w:val="center"/>
            <w:hideMark/>
          </w:tcPr>
          <w:p w14:paraId="1867F79F" w14:textId="0B755689" w:rsidR="00E3699D" w:rsidRPr="00E1027D" w:rsidRDefault="006E0182"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3</w:t>
            </w:r>
            <w:r w:rsidR="00161D8C" w:rsidRPr="00E1027D">
              <w:rPr>
                <w:rFonts w:asciiTheme="minorEastAsia" w:hAnsiTheme="minorEastAsia" w:cs="宋体"/>
                <w:b/>
                <w:bCs/>
                <w:kern w:val="0"/>
                <w:sz w:val="24"/>
                <w:szCs w:val="24"/>
              </w:rPr>
              <w:t>69</w:t>
            </w:r>
          </w:p>
        </w:tc>
        <w:tc>
          <w:tcPr>
            <w:tcW w:w="1288" w:type="dxa"/>
            <w:vMerge w:val="restart"/>
            <w:shd w:val="clear" w:color="auto" w:fill="auto"/>
            <w:vAlign w:val="center"/>
            <w:hideMark/>
          </w:tcPr>
          <w:p w14:paraId="67934C6D"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《直销管理条例》</w:t>
            </w:r>
          </w:p>
        </w:tc>
        <w:tc>
          <w:tcPr>
            <w:tcW w:w="3834" w:type="dxa"/>
            <w:vMerge w:val="restart"/>
            <w:shd w:val="clear" w:color="auto" w:fill="auto"/>
            <w:vAlign w:val="center"/>
            <w:hideMark/>
          </w:tcPr>
          <w:p w14:paraId="18E7DE3F"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第四十二条：直销企业违反规定，超出直销产品范围从事直销经营活动的，由工商行政管理部门责令改正，没收直销产品和违法销售收入，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c>
          <w:tcPr>
            <w:tcW w:w="709" w:type="dxa"/>
            <w:shd w:val="clear" w:color="auto" w:fill="auto"/>
            <w:vAlign w:val="center"/>
            <w:hideMark/>
          </w:tcPr>
          <w:p w14:paraId="1245D8E7"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4252" w:type="dxa"/>
            <w:shd w:val="clear" w:color="auto" w:fill="auto"/>
            <w:vAlign w:val="center"/>
            <w:hideMark/>
          </w:tcPr>
          <w:p w14:paraId="1C9ECA5F"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违法经营额在5万元以下，或者违法所得在1万元以下，</w:t>
            </w:r>
            <w:proofErr w:type="gramStart"/>
            <w:r w:rsidRPr="00E1027D">
              <w:rPr>
                <w:rFonts w:asciiTheme="minorEastAsia" w:hAnsiTheme="minorEastAsia" w:cs="宋体" w:hint="eastAsia"/>
                <w:kern w:val="0"/>
                <w:sz w:val="24"/>
                <w:szCs w:val="24"/>
              </w:rPr>
              <w:t>且违法</w:t>
            </w:r>
            <w:proofErr w:type="gramEnd"/>
            <w:r w:rsidRPr="00E1027D">
              <w:rPr>
                <w:rFonts w:asciiTheme="minorEastAsia" w:hAnsiTheme="minorEastAsia" w:cs="宋体" w:hint="eastAsia"/>
                <w:kern w:val="0"/>
                <w:sz w:val="24"/>
                <w:szCs w:val="24"/>
              </w:rPr>
              <w:t>情节轻微的。</w:t>
            </w:r>
          </w:p>
        </w:tc>
        <w:tc>
          <w:tcPr>
            <w:tcW w:w="4224" w:type="dxa"/>
            <w:shd w:val="clear" w:color="auto" w:fill="auto"/>
            <w:vAlign w:val="center"/>
            <w:hideMark/>
          </w:tcPr>
          <w:p w14:paraId="12C657AF"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没收直销产品和违法销售收入，处5万元罚款。</w:t>
            </w:r>
          </w:p>
        </w:tc>
      </w:tr>
      <w:tr w:rsidR="00E1027D" w:rsidRPr="00E1027D" w14:paraId="717B052B" w14:textId="77777777" w:rsidTr="00580F9F">
        <w:trPr>
          <w:trHeight w:val="1871"/>
        </w:trPr>
        <w:tc>
          <w:tcPr>
            <w:tcW w:w="826" w:type="dxa"/>
            <w:vMerge/>
            <w:vAlign w:val="center"/>
            <w:hideMark/>
          </w:tcPr>
          <w:p w14:paraId="57BD2535"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0E494CF5"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2D19F94B"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587D851E"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4252" w:type="dxa"/>
            <w:shd w:val="clear" w:color="auto" w:fill="auto"/>
            <w:vAlign w:val="center"/>
            <w:hideMark/>
          </w:tcPr>
          <w:p w14:paraId="6268A5B1"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违法经营额在5万元以上10万元以下，或者违法所得在1万元以上3万元以下，且违法行为未造成危害后果的。</w:t>
            </w:r>
          </w:p>
        </w:tc>
        <w:tc>
          <w:tcPr>
            <w:tcW w:w="4224" w:type="dxa"/>
            <w:shd w:val="clear" w:color="auto" w:fill="auto"/>
            <w:vAlign w:val="center"/>
            <w:hideMark/>
          </w:tcPr>
          <w:p w14:paraId="63A95050"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没收直销产品和违法销售收入，处5万元以上10万元以下罚款。</w:t>
            </w:r>
          </w:p>
        </w:tc>
      </w:tr>
      <w:tr w:rsidR="00E1027D" w:rsidRPr="00E1027D" w14:paraId="032EF368" w14:textId="77777777" w:rsidTr="00580F9F">
        <w:trPr>
          <w:trHeight w:val="1871"/>
        </w:trPr>
        <w:tc>
          <w:tcPr>
            <w:tcW w:w="826" w:type="dxa"/>
            <w:vMerge/>
            <w:vAlign w:val="center"/>
            <w:hideMark/>
          </w:tcPr>
          <w:p w14:paraId="17824958"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7C447F38"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6AD187C5"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0352774C"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4252" w:type="dxa"/>
            <w:shd w:val="clear" w:color="auto" w:fill="auto"/>
            <w:vAlign w:val="center"/>
            <w:hideMark/>
          </w:tcPr>
          <w:p w14:paraId="0DB7534A"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违法经营额在10万元以上30万元以下，或者违法所得在3万元以上5万元以下，且违法行为造成较轻危害后果的。</w:t>
            </w:r>
          </w:p>
        </w:tc>
        <w:tc>
          <w:tcPr>
            <w:tcW w:w="4224" w:type="dxa"/>
            <w:shd w:val="clear" w:color="auto" w:fill="auto"/>
            <w:vAlign w:val="center"/>
            <w:hideMark/>
          </w:tcPr>
          <w:p w14:paraId="4D02E599"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没收直销产品和违法销售收入，处10万元以上20万元以下罚款。</w:t>
            </w:r>
          </w:p>
        </w:tc>
      </w:tr>
      <w:tr w:rsidR="00E1027D" w:rsidRPr="00E1027D" w14:paraId="6B3BE6B2" w14:textId="77777777" w:rsidTr="00580F9F">
        <w:trPr>
          <w:trHeight w:val="1871"/>
        </w:trPr>
        <w:tc>
          <w:tcPr>
            <w:tcW w:w="826" w:type="dxa"/>
            <w:vMerge/>
            <w:vAlign w:val="center"/>
            <w:hideMark/>
          </w:tcPr>
          <w:p w14:paraId="3B3C8192"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1B439F00"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0C378F21"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4A7AAD72"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4252" w:type="dxa"/>
            <w:shd w:val="clear" w:color="auto" w:fill="auto"/>
            <w:vAlign w:val="center"/>
            <w:hideMark/>
          </w:tcPr>
          <w:p w14:paraId="5F5CBAB1"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违法经营额在30万元以上50万元以下，或者违法所得在5万元以上10万元以下，且违法行为造成较重危害后果的。</w:t>
            </w:r>
          </w:p>
        </w:tc>
        <w:tc>
          <w:tcPr>
            <w:tcW w:w="4224" w:type="dxa"/>
            <w:shd w:val="clear" w:color="auto" w:fill="auto"/>
            <w:vAlign w:val="center"/>
            <w:hideMark/>
          </w:tcPr>
          <w:p w14:paraId="0372EEB2"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没收直销产品和违法销售收入，处20万元以上30万元以下罚款。</w:t>
            </w:r>
          </w:p>
        </w:tc>
      </w:tr>
      <w:tr w:rsidR="00E1027D" w:rsidRPr="00E1027D" w14:paraId="0E7D3CA5" w14:textId="77777777" w:rsidTr="00580F9F">
        <w:trPr>
          <w:trHeight w:val="1871"/>
        </w:trPr>
        <w:tc>
          <w:tcPr>
            <w:tcW w:w="826" w:type="dxa"/>
            <w:vMerge/>
            <w:vAlign w:val="center"/>
            <w:hideMark/>
          </w:tcPr>
          <w:p w14:paraId="740E382B"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608DAD0D"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3634A710"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1CF9D466"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特别严重</w:t>
            </w:r>
          </w:p>
        </w:tc>
        <w:tc>
          <w:tcPr>
            <w:tcW w:w="4252" w:type="dxa"/>
            <w:shd w:val="clear" w:color="auto" w:fill="auto"/>
            <w:vAlign w:val="center"/>
            <w:hideMark/>
          </w:tcPr>
          <w:p w14:paraId="375620C0"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违法经营额在50万元以上，或者违法所得在10万元以上，且违法行为造成严重危害后果的。</w:t>
            </w:r>
          </w:p>
        </w:tc>
        <w:tc>
          <w:tcPr>
            <w:tcW w:w="4224" w:type="dxa"/>
            <w:shd w:val="clear" w:color="auto" w:fill="auto"/>
            <w:vAlign w:val="center"/>
            <w:hideMark/>
          </w:tcPr>
          <w:p w14:paraId="7E333B77"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没收直销产品和违法销售收入，处30万元以上50万元以下罚款，吊销有违法经营行为的直销企业分支机构的营业执照。</w:t>
            </w:r>
          </w:p>
        </w:tc>
      </w:tr>
      <w:tr w:rsidR="00E1027D" w:rsidRPr="00E1027D" w14:paraId="3ACD3A67" w14:textId="77777777" w:rsidTr="00580F9F">
        <w:trPr>
          <w:trHeight w:val="1871"/>
        </w:trPr>
        <w:tc>
          <w:tcPr>
            <w:tcW w:w="826" w:type="dxa"/>
            <w:vMerge w:val="restart"/>
            <w:shd w:val="clear" w:color="auto" w:fill="auto"/>
            <w:vAlign w:val="center"/>
            <w:hideMark/>
          </w:tcPr>
          <w:p w14:paraId="758C3585" w14:textId="2F5B0E1E" w:rsidR="00E3699D" w:rsidRPr="00E1027D" w:rsidRDefault="006E0182"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37</w:t>
            </w:r>
            <w:r w:rsidR="00161D8C" w:rsidRPr="00E1027D">
              <w:rPr>
                <w:rFonts w:asciiTheme="minorEastAsia" w:hAnsiTheme="minorEastAsia" w:cs="宋体"/>
                <w:b/>
                <w:bCs/>
                <w:kern w:val="0"/>
                <w:sz w:val="24"/>
                <w:szCs w:val="24"/>
              </w:rPr>
              <w:t>0</w:t>
            </w:r>
          </w:p>
        </w:tc>
        <w:tc>
          <w:tcPr>
            <w:tcW w:w="1288" w:type="dxa"/>
            <w:vMerge w:val="restart"/>
            <w:shd w:val="clear" w:color="auto" w:fill="auto"/>
            <w:vAlign w:val="center"/>
            <w:hideMark/>
          </w:tcPr>
          <w:p w14:paraId="1EEE1645"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《直销管理条例》</w:t>
            </w:r>
          </w:p>
        </w:tc>
        <w:tc>
          <w:tcPr>
            <w:tcW w:w="3834" w:type="dxa"/>
            <w:vMerge w:val="restart"/>
            <w:shd w:val="clear" w:color="auto" w:fill="auto"/>
            <w:vAlign w:val="center"/>
            <w:hideMark/>
          </w:tcPr>
          <w:p w14:paraId="2ED91EB9"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第四十三条：直销企业及其直销员违反本条例规定，有欺骗、误导等宣传和推销行为的，对直销企业，由工商行政管理部门处3万元以上10万元以下的罚款；情节严重的，处10万元以上30万元以下的罚款，由工商行政管理部门吊销有违法经营行为的直销企业分支机构的营业执照直至由国务院商务主管部门吊销直销企业的直销经营许可证。对直销员，由工商行政管理部门处5万元以下的罚款；情节严重的，责令直销企业撤销其直销员资格。</w:t>
            </w:r>
          </w:p>
        </w:tc>
        <w:tc>
          <w:tcPr>
            <w:tcW w:w="709" w:type="dxa"/>
            <w:shd w:val="clear" w:color="auto" w:fill="auto"/>
            <w:vAlign w:val="center"/>
            <w:hideMark/>
          </w:tcPr>
          <w:p w14:paraId="5A7C67E3"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4252" w:type="dxa"/>
            <w:shd w:val="clear" w:color="auto" w:fill="auto"/>
            <w:vAlign w:val="center"/>
            <w:hideMark/>
          </w:tcPr>
          <w:p w14:paraId="71AA50A5"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违法经营额在5万元以下，或者违法所得在1万元以下，</w:t>
            </w:r>
            <w:proofErr w:type="gramStart"/>
            <w:r w:rsidRPr="00E1027D">
              <w:rPr>
                <w:rFonts w:asciiTheme="minorEastAsia" w:hAnsiTheme="minorEastAsia" w:cs="宋体" w:hint="eastAsia"/>
                <w:kern w:val="0"/>
                <w:sz w:val="24"/>
                <w:szCs w:val="24"/>
              </w:rPr>
              <w:t>且违法</w:t>
            </w:r>
            <w:proofErr w:type="gramEnd"/>
            <w:r w:rsidRPr="00E1027D">
              <w:rPr>
                <w:rFonts w:asciiTheme="minorEastAsia" w:hAnsiTheme="minorEastAsia" w:cs="宋体" w:hint="eastAsia"/>
                <w:kern w:val="0"/>
                <w:sz w:val="24"/>
                <w:szCs w:val="24"/>
              </w:rPr>
              <w:t>情节轻微的。</w:t>
            </w:r>
          </w:p>
        </w:tc>
        <w:tc>
          <w:tcPr>
            <w:tcW w:w="4224" w:type="dxa"/>
            <w:shd w:val="clear" w:color="auto" w:fill="auto"/>
            <w:vAlign w:val="center"/>
            <w:hideMark/>
          </w:tcPr>
          <w:p w14:paraId="2DE4BA56"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对直销企业处3万元罚款；对</w:t>
            </w:r>
            <w:proofErr w:type="gramStart"/>
            <w:r w:rsidRPr="00E1027D">
              <w:rPr>
                <w:rFonts w:asciiTheme="minorEastAsia" w:hAnsiTheme="minorEastAsia" w:cs="宋体" w:hint="eastAsia"/>
                <w:kern w:val="0"/>
                <w:sz w:val="24"/>
                <w:szCs w:val="24"/>
              </w:rPr>
              <w:t>直销员处1万元</w:t>
            </w:r>
            <w:proofErr w:type="gramEnd"/>
            <w:r w:rsidRPr="00E1027D">
              <w:rPr>
                <w:rFonts w:asciiTheme="minorEastAsia" w:hAnsiTheme="minorEastAsia" w:cs="宋体" w:hint="eastAsia"/>
                <w:kern w:val="0"/>
                <w:sz w:val="24"/>
                <w:szCs w:val="24"/>
              </w:rPr>
              <w:t>以下罚款。</w:t>
            </w:r>
          </w:p>
        </w:tc>
      </w:tr>
      <w:tr w:rsidR="00E1027D" w:rsidRPr="00E1027D" w14:paraId="096C6D98" w14:textId="77777777" w:rsidTr="00580F9F">
        <w:trPr>
          <w:trHeight w:val="1871"/>
        </w:trPr>
        <w:tc>
          <w:tcPr>
            <w:tcW w:w="826" w:type="dxa"/>
            <w:vMerge/>
            <w:vAlign w:val="center"/>
            <w:hideMark/>
          </w:tcPr>
          <w:p w14:paraId="6E464DFE"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1A2AFB8B"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7E00B71E"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7C7DFFDE"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4252" w:type="dxa"/>
            <w:shd w:val="clear" w:color="auto" w:fill="auto"/>
            <w:vAlign w:val="center"/>
            <w:hideMark/>
          </w:tcPr>
          <w:p w14:paraId="08CDDF2A"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违法经营额在5万元以上10万元以下，或者违法所得在1万元以上3万元以下，且违法行为未造成危害后果的。</w:t>
            </w:r>
          </w:p>
        </w:tc>
        <w:tc>
          <w:tcPr>
            <w:tcW w:w="4224" w:type="dxa"/>
            <w:shd w:val="clear" w:color="auto" w:fill="auto"/>
            <w:vAlign w:val="center"/>
            <w:hideMark/>
          </w:tcPr>
          <w:p w14:paraId="5CF6F6F1"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对直销企业处3万元以上5万元以下罚款；对</w:t>
            </w:r>
            <w:proofErr w:type="gramStart"/>
            <w:r w:rsidRPr="00E1027D">
              <w:rPr>
                <w:rFonts w:asciiTheme="minorEastAsia" w:hAnsiTheme="minorEastAsia" w:cs="宋体" w:hint="eastAsia"/>
                <w:kern w:val="0"/>
                <w:sz w:val="24"/>
                <w:szCs w:val="24"/>
              </w:rPr>
              <w:t>直销员处1万元</w:t>
            </w:r>
            <w:proofErr w:type="gramEnd"/>
            <w:r w:rsidRPr="00E1027D">
              <w:rPr>
                <w:rFonts w:asciiTheme="minorEastAsia" w:hAnsiTheme="minorEastAsia" w:cs="宋体" w:hint="eastAsia"/>
                <w:kern w:val="0"/>
                <w:sz w:val="24"/>
                <w:szCs w:val="24"/>
              </w:rPr>
              <w:t>以上2万元以下罚款。</w:t>
            </w:r>
          </w:p>
        </w:tc>
      </w:tr>
      <w:tr w:rsidR="00E1027D" w:rsidRPr="00E1027D" w14:paraId="78F438C5" w14:textId="77777777" w:rsidTr="00580F9F">
        <w:trPr>
          <w:trHeight w:val="1871"/>
        </w:trPr>
        <w:tc>
          <w:tcPr>
            <w:tcW w:w="826" w:type="dxa"/>
            <w:vMerge/>
            <w:vAlign w:val="center"/>
            <w:hideMark/>
          </w:tcPr>
          <w:p w14:paraId="1FB5253B"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03620714"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62B6380C"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0390FD87"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4252" w:type="dxa"/>
            <w:shd w:val="clear" w:color="auto" w:fill="auto"/>
            <w:vAlign w:val="center"/>
            <w:hideMark/>
          </w:tcPr>
          <w:p w14:paraId="6C5ADD5C"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违法经营额在10万元以上30万元以下，或者违法所得在3万元以上5万元以下，且违法行为造成较轻危害后果的。</w:t>
            </w:r>
          </w:p>
        </w:tc>
        <w:tc>
          <w:tcPr>
            <w:tcW w:w="4224" w:type="dxa"/>
            <w:shd w:val="clear" w:color="auto" w:fill="auto"/>
            <w:vAlign w:val="center"/>
            <w:hideMark/>
          </w:tcPr>
          <w:p w14:paraId="74EB10E6"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对直销企业处5万元以上8万元以下罚款；对</w:t>
            </w:r>
            <w:proofErr w:type="gramStart"/>
            <w:r w:rsidRPr="00E1027D">
              <w:rPr>
                <w:rFonts w:asciiTheme="minorEastAsia" w:hAnsiTheme="minorEastAsia" w:cs="宋体" w:hint="eastAsia"/>
                <w:kern w:val="0"/>
                <w:sz w:val="24"/>
                <w:szCs w:val="24"/>
              </w:rPr>
              <w:t>直销员处2万元</w:t>
            </w:r>
            <w:proofErr w:type="gramEnd"/>
            <w:r w:rsidRPr="00E1027D">
              <w:rPr>
                <w:rFonts w:asciiTheme="minorEastAsia" w:hAnsiTheme="minorEastAsia" w:cs="宋体" w:hint="eastAsia"/>
                <w:kern w:val="0"/>
                <w:sz w:val="24"/>
                <w:szCs w:val="24"/>
              </w:rPr>
              <w:t>以上3万元以下罚款。</w:t>
            </w:r>
          </w:p>
        </w:tc>
      </w:tr>
      <w:tr w:rsidR="00E1027D" w:rsidRPr="00E1027D" w14:paraId="3A5AD8C3" w14:textId="77777777" w:rsidTr="00580F9F">
        <w:trPr>
          <w:trHeight w:val="1871"/>
        </w:trPr>
        <w:tc>
          <w:tcPr>
            <w:tcW w:w="826" w:type="dxa"/>
            <w:vMerge/>
            <w:vAlign w:val="center"/>
            <w:hideMark/>
          </w:tcPr>
          <w:p w14:paraId="4C32C917"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53594402"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2292D399"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75CC6A5F"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4252" w:type="dxa"/>
            <w:shd w:val="clear" w:color="auto" w:fill="auto"/>
            <w:vAlign w:val="center"/>
            <w:hideMark/>
          </w:tcPr>
          <w:p w14:paraId="3E19BDE4"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违法经营额在30万元以上50万元以下，或者违法所得在5万元以上10万元以下，且违法行为造成较重危害后果的。</w:t>
            </w:r>
          </w:p>
        </w:tc>
        <w:tc>
          <w:tcPr>
            <w:tcW w:w="4224" w:type="dxa"/>
            <w:shd w:val="clear" w:color="auto" w:fill="auto"/>
            <w:vAlign w:val="center"/>
            <w:hideMark/>
          </w:tcPr>
          <w:p w14:paraId="7C96A592"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对直销企业处8万元以上10万元以下罚款；对</w:t>
            </w:r>
            <w:proofErr w:type="gramStart"/>
            <w:r w:rsidRPr="00E1027D">
              <w:rPr>
                <w:rFonts w:asciiTheme="minorEastAsia" w:hAnsiTheme="minorEastAsia" w:cs="宋体" w:hint="eastAsia"/>
                <w:kern w:val="0"/>
                <w:sz w:val="24"/>
                <w:szCs w:val="24"/>
              </w:rPr>
              <w:t>直销员处3万元</w:t>
            </w:r>
            <w:proofErr w:type="gramEnd"/>
            <w:r w:rsidRPr="00E1027D">
              <w:rPr>
                <w:rFonts w:asciiTheme="minorEastAsia" w:hAnsiTheme="minorEastAsia" w:cs="宋体" w:hint="eastAsia"/>
                <w:kern w:val="0"/>
                <w:sz w:val="24"/>
                <w:szCs w:val="24"/>
              </w:rPr>
              <w:t>以上5万元以下罚款。</w:t>
            </w:r>
          </w:p>
        </w:tc>
      </w:tr>
      <w:tr w:rsidR="00E1027D" w:rsidRPr="00E1027D" w14:paraId="2FC1D31D" w14:textId="77777777" w:rsidTr="00580F9F">
        <w:trPr>
          <w:trHeight w:val="1871"/>
        </w:trPr>
        <w:tc>
          <w:tcPr>
            <w:tcW w:w="826" w:type="dxa"/>
            <w:vMerge/>
            <w:vAlign w:val="center"/>
            <w:hideMark/>
          </w:tcPr>
          <w:p w14:paraId="4A3A7B18"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409121C8"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1AC9DC3C"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4D12B6D3"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特别严重</w:t>
            </w:r>
          </w:p>
        </w:tc>
        <w:tc>
          <w:tcPr>
            <w:tcW w:w="4252" w:type="dxa"/>
            <w:shd w:val="clear" w:color="auto" w:fill="auto"/>
            <w:vAlign w:val="center"/>
            <w:hideMark/>
          </w:tcPr>
          <w:p w14:paraId="61FC8C00"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违法经营额在50万元以上，或者违法所得在10万元以上，且违法行为造成严重危害后果的。</w:t>
            </w:r>
          </w:p>
        </w:tc>
        <w:tc>
          <w:tcPr>
            <w:tcW w:w="4224" w:type="dxa"/>
            <w:shd w:val="clear" w:color="auto" w:fill="auto"/>
            <w:vAlign w:val="center"/>
            <w:hideMark/>
          </w:tcPr>
          <w:p w14:paraId="3093C38D"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对直销企业处10万元以上30万元以下罚款，吊销有违法经营行为的直销企业分支机构的营业执照；责令直销企业撤销其直销员资格。</w:t>
            </w:r>
          </w:p>
        </w:tc>
      </w:tr>
      <w:tr w:rsidR="00E1027D" w:rsidRPr="00E1027D" w14:paraId="4E1D6E0C" w14:textId="77777777" w:rsidTr="00580F9F">
        <w:trPr>
          <w:trHeight w:val="113"/>
        </w:trPr>
        <w:tc>
          <w:tcPr>
            <w:tcW w:w="826" w:type="dxa"/>
            <w:vMerge w:val="restart"/>
            <w:shd w:val="clear" w:color="auto" w:fill="auto"/>
            <w:vAlign w:val="center"/>
            <w:hideMark/>
          </w:tcPr>
          <w:p w14:paraId="39CCBFAD" w14:textId="5E31B0A2" w:rsidR="00E3699D" w:rsidRPr="00E1027D" w:rsidRDefault="006E0182"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37</w:t>
            </w:r>
            <w:r w:rsidR="00161D8C" w:rsidRPr="00E1027D">
              <w:rPr>
                <w:rFonts w:asciiTheme="minorEastAsia" w:hAnsiTheme="minorEastAsia" w:cs="宋体"/>
                <w:b/>
                <w:bCs/>
                <w:kern w:val="0"/>
                <w:sz w:val="24"/>
                <w:szCs w:val="24"/>
              </w:rPr>
              <w:t>1</w:t>
            </w:r>
          </w:p>
        </w:tc>
        <w:tc>
          <w:tcPr>
            <w:tcW w:w="1288" w:type="dxa"/>
            <w:vMerge w:val="restart"/>
            <w:shd w:val="clear" w:color="auto" w:fill="auto"/>
            <w:vAlign w:val="center"/>
            <w:hideMark/>
          </w:tcPr>
          <w:p w14:paraId="7EE215E7"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《直销管理条例》</w:t>
            </w:r>
          </w:p>
        </w:tc>
        <w:tc>
          <w:tcPr>
            <w:tcW w:w="3834" w:type="dxa"/>
            <w:vMerge w:val="restart"/>
            <w:shd w:val="clear" w:color="auto" w:fill="auto"/>
            <w:vAlign w:val="center"/>
            <w:hideMark/>
          </w:tcPr>
          <w:p w14:paraId="426F38C0"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四十四条：直销企业及其分支机构违反本条例规定招募直销员的，由工商行政管理部门责令改正，处3万元以上10万元以下的罚款；情节严重的，处10万元以上30万元以下的罚款，由工商行政管理部门吊销有违法经营行为的直销企业分支机构的营业执照直至由国务院商务主管部门吊销直销企业的直销经营许可证。</w:t>
            </w:r>
          </w:p>
        </w:tc>
        <w:tc>
          <w:tcPr>
            <w:tcW w:w="709" w:type="dxa"/>
            <w:shd w:val="clear" w:color="auto" w:fill="auto"/>
            <w:vAlign w:val="center"/>
            <w:hideMark/>
          </w:tcPr>
          <w:p w14:paraId="3FE10514"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4252" w:type="dxa"/>
            <w:shd w:val="clear" w:color="auto" w:fill="auto"/>
            <w:vAlign w:val="center"/>
            <w:hideMark/>
          </w:tcPr>
          <w:p w14:paraId="368C9640"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违法招募30人以下的。</w:t>
            </w:r>
          </w:p>
        </w:tc>
        <w:tc>
          <w:tcPr>
            <w:tcW w:w="4224" w:type="dxa"/>
            <w:shd w:val="clear" w:color="auto" w:fill="auto"/>
            <w:vAlign w:val="center"/>
            <w:hideMark/>
          </w:tcPr>
          <w:p w14:paraId="4A6CE1C0"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处3万元以上5万元以下罚款。</w:t>
            </w:r>
          </w:p>
        </w:tc>
      </w:tr>
      <w:tr w:rsidR="00E1027D" w:rsidRPr="00E1027D" w14:paraId="1DAFC1E1" w14:textId="77777777" w:rsidTr="00580F9F">
        <w:trPr>
          <w:trHeight w:val="113"/>
        </w:trPr>
        <w:tc>
          <w:tcPr>
            <w:tcW w:w="826" w:type="dxa"/>
            <w:vMerge/>
            <w:vAlign w:val="center"/>
            <w:hideMark/>
          </w:tcPr>
          <w:p w14:paraId="5A13A065"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3DFD1AF5"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320001CC"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4551ABF3"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4252" w:type="dxa"/>
            <w:shd w:val="clear" w:color="auto" w:fill="auto"/>
            <w:vAlign w:val="center"/>
            <w:hideMark/>
          </w:tcPr>
          <w:p w14:paraId="693E75FF"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违法招募30人以上50人以下的。</w:t>
            </w:r>
          </w:p>
        </w:tc>
        <w:tc>
          <w:tcPr>
            <w:tcW w:w="4224" w:type="dxa"/>
            <w:shd w:val="clear" w:color="auto" w:fill="auto"/>
            <w:vAlign w:val="center"/>
            <w:hideMark/>
          </w:tcPr>
          <w:p w14:paraId="1C41A6FC"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处5万元以上7万元以下罚款。</w:t>
            </w:r>
          </w:p>
        </w:tc>
      </w:tr>
      <w:tr w:rsidR="00E1027D" w:rsidRPr="00E1027D" w14:paraId="3982F9C6" w14:textId="77777777" w:rsidTr="00580F9F">
        <w:trPr>
          <w:trHeight w:val="113"/>
        </w:trPr>
        <w:tc>
          <w:tcPr>
            <w:tcW w:w="826" w:type="dxa"/>
            <w:vMerge/>
            <w:vAlign w:val="center"/>
            <w:hideMark/>
          </w:tcPr>
          <w:p w14:paraId="7AAD8E48"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6F384D2D"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5DF59C46"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32791D0C"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4252" w:type="dxa"/>
            <w:shd w:val="clear" w:color="auto" w:fill="auto"/>
            <w:vAlign w:val="center"/>
            <w:hideMark/>
          </w:tcPr>
          <w:p w14:paraId="6B5C133F"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违法招募50人以上的。</w:t>
            </w:r>
          </w:p>
        </w:tc>
        <w:tc>
          <w:tcPr>
            <w:tcW w:w="4224" w:type="dxa"/>
            <w:shd w:val="clear" w:color="auto" w:fill="auto"/>
            <w:vAlign w:val="center"/>
            <w:hideMark/>
          </w:tcPr>
          <w:p w14:paraId="465B5970"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处7万元以上10万元以下罚款。</w:t>
            </w:r>
          </w:p>
        </w:tc>
      </w:tr>
      <w:tr w:rsidR="00E1027D" w:rsidRPr="00E1027D" w14:paraId="37C7080B" w14:textId="77777777" w:rsidTr="00580F9F">
        <w:trPr>
          <w:trHeight w:val="113"/>
        </w:trPr>
        <w:tc>
          <w:tcPr>
            <w:tcW w:w="826" w:type="dxa"/>
            <w:vMerge/>
            <w:vAlign w:val="center"/>
            <w:hideMark/>
          </w:tcPr>
          <w:p w14:paraId="70B503D5"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6B60F996"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0253EF66"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6913D1ED"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4252" w:type="dxa"/>
            <w:shd w:val="clear" w:color="auto" w:fill="auto"/>
            <w:vAlign w:val="center"/>
            <w:hideMark/>
          </w:tcPr>
          <w:p w14:paraId="386961F1"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违法招募50人以上，且情节严重危害性较大的。</w:t>
            </w:r>
          </w:p>
        </w:tc>
        <w:tc>
          <w:tcPr>
            <w:tcW w:w="4224" w:type="dxa"/>
            <w:shd w:val="clear" w:color="auto" w:fill="auto"/>
            <w:vAlign w:val="center"/>
            <w:hideMark/>
          </w:tcPr>
          <w:p w14:paraId="3DDF3A29"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处10万元以上20万元以下罚款，吊销有违法经营行为的直销企业分支机构的营业执照。</w:t>
            </w:r>
          </w:p>
        </w:tc>
      </w:tr>
      <w:tr w:rsidR="00E1027D" w:rsidRPr="00E1027D" w14:paraId="525435D2" w14:textId="77777777" w:rsidTr="00580F9F">
        <w:trPr>
          <w:trHeight w:val="113"/>
        </w:trPr>
        <w:tc>
          <w:tcPr>
            <w:tcW w:w="826" w:type="dxa"/>
            <w:vMerge/>
            <w:vAlign w:val="center"/>
            <w:hideMark/>
          </w:tcPr>
          <w:p w14:paraId="698C5CF8"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48D7812B"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0E8317C1"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56330561"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特别严重</w:t>
            </w:r>
          </w:p>
        </w:tc>
        <w:tc>
          <w:tcPr>
            <w:tcW w:w="4252" w:type="dxa"/>
            <w:shd w:val="clear" w:color="auto" w:fill="auto"/>
            <w:vAlign w:val="center"/>
            <w:hideMark/>
          </w:tcPr>
          <w:p w14:paraId="7E6231E7"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违法招募50人以上，且情节严重造成严重危害后果的。</w:t>
            </w:r>
          </w:p>
        </w:tc>
        <w:tc>
          <w:tcPr>
            <w:tcW w:w="4224" w:type="dxa"/>
            <w:shd w:val="clear" w:color="auto" w:fill="auto"/>
            <w:vAlign w:val="center"/>
            <w:hideMark/>
          </w:tcPr>
          <w:p w14:paraId="182158B1"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处20万元以上30万元以下罚款，吊销有违法经营行为的直销企业分支机构的营业执照。</w:t>
            </w:r>
          </w:p>
        </w:tc>
      </w:tr>
      <w:tr w:rsidR="00E1027D" w:rsidRPr="00E1027D" w14:paraId="349BC5FC" w14:textId="77777777" w:rsidTr="00580F9F">
        <w:trPr>
          <w:trHeight w:val="113"/>
        </w:trPr>
        <w:tc>
          <w:tcPr>
            <w:tcW w:w="826" w:type="dxa"/>
            <w:vMerge w:val="restart"/>
            <w:shd w:val="clear" w:color="auto" w:fill="auto"/>
            <w:vAlign w:val="center"/>
            <w:hideMark/>
          </w:tcPr>
          <w:p w14:paraId="03A1A9FC" w14:textId="6DF28C7F" w:rsidR="00E3699D" w:rsidRPr="00E1027D" w:rsidRDefault="006E0182"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37</w:t>
            </w:r>
            <w:r w:rsidR="00161D8C" w:rsidRPr="00E1027D">
              <w:rPr>
                <w:rFonts w:asciiTheme="minorEastAsia" w:hAnsiTheme="minorEastAsia" w:cs="宋体"/>
                <w:b/>
                <w:bCs/>
                <w:kern w:val="0"/>
                <w:sz w:val="24"/>
                <w:szCs w:val="24"/>
              </w:rPr>
              <w:t>2</w:t>
            </w:r>
          </w:p>
        </w:tc>
        <w:tc>
          <w:tcPr>
            <w:tcW w:w="1288" w:type="dxa"/>
            <w:vMerge w:val="restart"/>
            <w:shd w:val="clear" w:color="auto" w:fill="auto"/>
            <w:vAlign w:val="center"/>
            <w:hideMark/>
          </w:tcPr>
          <w:p w14:paraId="6C02E337"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《直销管理条例》</w:t>
            </w:r>
          </w:p>
        </w:tc>
        <w:tc>
          <w:tcPr>
            <w:tcW w:w="3834" w:type="dxa"/>
            <w:vMerge w:val="restart"/>
            <w:shd w:val="clear" w:color="auto" w:fill="auto"/>
            <w:vAlign w:val="center"/>
            <w:hideMark/>
          </w:tcPr>
          <w:p w14:paraId="45D39770"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第四十五条：违反本条例规定，未取得直销员证从事直销活动的，由工商行政管理部门责令改正，没收直销产品和违法销售收入，可以处2万元以下的罚款；情节严重的，处2万元以上20万元以下的罚款。</w:t>
            </w:r>
          </w:p>
        </w:tc>
        <w:tc>
          <w:tcPr>
            <w:tcW w:w="709" w:type="dxa"/>
            <w:shd w:val="clear" w:color="auto" w:fill="auto"/>
            <w:vAlign w:val="center"/>
            <w:hideMark/>
          </w:tcPr>
          <w:p w14:paraId="6165713D"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4252" w:type="dxa"/>
            <w:shd w:val="clear" w:color="auto" w:fill="auto"/>
            <w:vAlign w:val="center"/>
            <w:hideMark/>
          </w:tcPr>
          <w:p w14:paraId="0BB60AEE"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违法经营额在1万元以下，或者违法所得在2000元以下的，</w:t>
            </w:r>
            <w:proofErr w:type="gramStart"/>
            <w:r w:rsidRPr="00E1027D">
              <w:rPr>
                <w:rFonts w:asciiTheme="minorEastAsia" w:hAnsiTheme="minorEastAsia" w:cs="宋体" w:hint="eastAsia"/>
                <w:kern w:val="0"/>
                <w:sz w:val="24"/>
                <w:szCs w:val="24"/>
              </w:rPr>
              <w:t>且违法</w:t>
            </w:r>
            <w:proofErr w:type="gramEnd"/>
            <w:r w:rsidRPr="00E1027D">
              <w:rPr>
                <w:rFonts w:asciiTheme="minorEastAsia" w:hAnsiTheme="minorEastAsia" w:cs="宋体" w:hint="eastAsia"/>
                <w:kern w:val="0"/>
                <w:sz w:val="24"/>
                <w:szCs w:val="24"/>
              </w:rPr>
              <w:t>情节轻微的。</w:t>
            </w:r>
          </w:p>
        </w:tc>
        <w:tc>
          <w:tcPr>
            <w:tcW w:w="4224" w:type="dxa"/>
            <w:shd w:val="clear" w:color="auto" w:fill="auto"/>
            <w:vAlign w:val="center"/>
            <w:hideMark/>
          </w:tcPr>
          <w:p w14:paraId="61CDF0CD"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没收直销产品和违法销售收入，处5000元以下罚款。</w:t>
            </w:r>
          </w:p>
        </w:tc>
      </w:tr>
      <w:tr w:rsidR="00E1027D" w:rsidRPr="00E1027D" w14:paraId="11B0C713" w14:textId="77777777" w:rsidTr="00580F9F">
        <w:trPr>
          <w:trHeight w:val="113"/>
        </w:trPr>
        <w:tc>
          <w:tcPr>
            <w:tcW w:w="826" w:type="dxa"/>
            <w:vMerge/>
            <w:vAlign w:val="center"/>
            <w:hideMark/>
          </w:tcPr>
          <w:p w14:paraId="57072265"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47BF7254"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1691E11A"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75755B17"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4252" w:type="dxa"/>
            <w:shd w:val="clear" w:color="auto" w:fill="auto"/>
            <w:vAlign w:val="center"/>
            <w:hideMark/>
          </w:tcPr>
          <w:p w14:paraId="3234677C"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违法经营额在1万元以上3万元以下，或者违法所得在2000元以上5000元以下的，且违法行为未造成危害后果的。</w:t>
            </w:r>
          </w:p>
        </w:tc>
        <w:tc>
          <w:tcPr>
            <w:tcW w:w="4224" w:type="dxa"/>
            <w:shd w:val="clear" w:color="auto" w:fill="auto"/>
            <w:vAlign w:val="center"/>
            <w:hideMark/>
          </w:tcPr>
          <w:p w14:paraId="1F72C9B4"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没收直销产品和违法销售收入，处5000元以上1万元以下罚款。</w:t>
            </w:r>
          </w:p>
        </w:tc>
      </w:tr>
      <w:tr w:rsidR="00E1027D" w:rsidRPr="00E1027D" w14:paraId="4BA94FBA" w14:textId="77777777" w:rsidTr="00580F9F">
        <w:trPr>
          <w:trHeight w:val="113"/>
        </w:trPr>
        <w:tc>
          <w:tcPr>
            <w:tcW w:w="826" w:type="dxa"/>
            <w:vMerge/>
            <w:vAlign w:val="center"/>
            <w:hideMark/>
          </w:tcPr>
          <w:p w14:paraId="45D1DEB9"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1F5A293D"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60ECCE51"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77B3EC5D"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4252" w:type="dxa"/>
            <w:shd w:val="clear" w:color="auto" w:fill="auto"/>
            <w:vAlign w:val="center"/>
            <w:hideMark/>
          </w:tcPr>
          <w:p w14:paraId="4C7F9E0D"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违法经营额在3万元以上5万元以下，或者违法所得在5000元以上1万元以下的，且违法行为造成较轻危害后果的。</w:t>
            </w:r>
          </w:p>
        </w:tc>
        <w:tc>
          <w:tcPr>
            <w:tcW w:w="4224" w:type="dxa"/>
            <w:shd w:val="clear" w:color="auto" w:fill="auto"/>
            <w:vAlign w:val="center"/>
            <w:hideMark/>
          </w:tcPr>
          <w:p w14:paraId="56DF32B6"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没收直销产品和违法销售收入，处1万元以上2万元以下罚款。</w:t>
            </w:r>
          </w:p>
        </w:tc>
      </w:tr>
      <w:tr w:rsidR="00E1027D" w:rsidRPr="00E1027D" w14:paraId="199618C5" w14:textId="77777777" w:rsidTr="00580F9F">
        <w:trPr>
          <w:trHeight w:val="113"/>
        </w:trPr>
        <w:tc>
          <w:tcPr>
            <w:tcW w:w="826" w:type="dxa"/>
            <w:vMerge/>
            <w:vAlign w:val="center"/>
            <w:hideMark/>
          </w:tcPr>
          <w:p w14:paraId="396463B8"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5B5258D1"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01263501"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31CC0A22"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4252" w:type="dxa"/>
            <w:shd w:val="clear" w:color="auto" w:fill="auto"/>
            <w:vAlign w:val="center"/>
            <w:hideMark/>
          </w:tcPr>
          <w:p w14:paraId="7BAD789D"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违法经营额在5万元以上10万元以下，或者违法所得在1万元以上3万元以下的，且情节严重造成较重危害后果的。</w:t>
            </w:r>
          </w:p>
        </w:tc>
        <w:tc>
          <w:tcPr>
            <w:tcW w:w="4224" w:type="dxa"/>
            <w:shd w:val="clear" w:color="auto" w:fill="auto"/>
            <w:vAlign w:val="center"/>
            <w:hideMark/>
          </w:tcPr>
          <w:p w14:paraId="48F92891"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没收直销产品和违法销售收入，处2万元以上10万元以下罚款。</w:t>
            </w:r>
          </w:p>
        </w:tc>
      </w:tr>
      <w:tr w:rsidR="00E1027D" w:rsidRPr="00E1027D" w14:paraId="02FD7A15" w14:textId="77777777" w:rsidTr="00580F9F">
        <w:trPr>
          <w:trHeight w:val="113"/>
        </w:trPr>
        <w:tc>
          <w:tcPr>
            <w:tcW w:w="826" w:type="dxa"/>
            <w:vMerge/>
            <w:vAlign w:val="center"/>
            <w:hideMark/>
          </w:tcPr>
          <w:p w14:paraId="2E410C18"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1079B5FC"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2847400B"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5070A203"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特别严重</w:t>
            </w:r>
          </w:p>
        </w:tc>
        <w:tc>
          <w:tcPr>
            <w:tcW w:w="4252" w:type="dxa"/>
            <w:shd w:val="clear" w:color="auto" w:fill="auto"/>
            <w:vAlign w:val="center"/>
            <w:hideMark/>
          </w:tcPr>
          <w:p w14:paraId="0C0439E4"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违法经营额在10万元以上，或者违法所得在3万元以上的，且情节严重，造成严重危害后果的</w:t>
            </w:r>
          </w:p>
        </w:tc>
        <w:tc>
          <w:tcPr>
            <w:tcW w:w="4224" w:type="dxa"/>
            <w:shd w:val="clear" w:color="auto" w:fill="auto"/>
            <w:vAlign w:val="center"/>
            <w:hideMark/>
          </w:tcPr>
          <w:p w14:paraId="192D896B" w14:textId="77777777" w:rsidR="00E3699D" w:rsidRPr="00E1027D" w:rsidRDefault="00E3699D" w:rsidP="00001055">
            <w:pPr>
              <w:widowControl/>
              <w:spacing w:line="36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没收直销产品和违法销售收入，处10万元以上20万元以下罚款。</w:t>
            </w:r>
          </w:p>
        </w:tc>
      </w:tr>
      <w:tr w:rsidR="00E1027D" w:rsidRPr="00E1027D" w14:paraId="315E6B57" w14:textId="77777777" w:rsidTr="00580F9F">
        <w:trPr>
          <w:trHeight w:val="1417"/>
        </w:trPr>
        <w:tc>
          <w:tcPr>
            <w:tcW w:w="826" w:type="dxa"/>
            <w:vMerge w:val="restart"/>
            <w:shd w:val="clear" w:color="auto" w:fill="auto"/>
            <w:vAlign w:val="center"/>
            <w:hideMark/>
          </w:tcPr>
          <w:p w14:paraId="5141318C" w14:textId="0E45E01D" w:rsidR="006E0182" w:rsidRPr="00E1027D" w:rsidRDefault="006E0182" w:rsidP="00580F9F">
            <w:pPr>
              <w:jc w:val="center"/>
              <w:rPr>
                <w:rFonts w:asciiTheme="minorEastAsia" w:hAnsiTheme="minorEastAsia" w:cs="宋体"/>
                <w:sz w:val="24"/>
                <w:szCs w:val="24"/>
              </w:rPr>
            </w:pPr>
            <w:r w:rsidRPr="00E1027D">
              <w:rPr>
                <w:rFonts w:asciiTheme="minorEastAsia" w:hAnsiTheme="minorEastAsia" w:cs="宋体"/>
                <w:b/>
                <w:bCs/>
                <w:kern w:val="0"/>
                <w:sz w:val="24"/>
                <w:szCs w:val="24"/>
              </w:rPr>
              <w:lastRenderedPageBreak/>
              <w:t>37</w:t>
            </w:r>
            <w:r w:rsidR="00161D8C" w:rsidRPr="00E1027D">
              <w:rPr>
                <w:rFonts w:asciiTheme="minorEastAsia" w:hAnsiTheme="minorEastAsia" w:cs="宋体"/>
                <w:b/>
                <w:bCs/>
                <w:kern w:val="0"/>
                <w:sz w:val="24"/>
                <w:szCs w:val="24"/>
              </w:rPr>
              <w:t>3</w:t>
            </w:r>
          </w:p>
        </w:tc>
        <w:tc>
          <w:tcPr>
            <w:tcW w:w="1288" w:type="dxa"/>
            <w:vMerge w:val="restart"/>
            <w:shd w:val="clear" w:color="auto" w:fill="auto"/>
            <w:vAlign w:val="center"/>
            <w:hideMark/>
          </w:tcPr>
          <w:p w14:paraId="4D16B15C"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《直销管理条例》</w:t>
            </w:r>
          </w:p>
        </w:tc>
        <w:tc>
          <w:tcPr>
            <w:tcW w:w="3834" w:type="dxa"/>
            <w:vMerge w:val="restart"/>
            <w:shd w:val="clear" w:color="auto" w:fill="auto"/>
            <w:vAlign w:val="center"/>
            <w:hideMark/>
          </w:tcPr>
          <w:p w14:paraId="7A9EFDAB"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四十六条第一款：直销企业进行直销员业务培训违反本条例规定的，由工商行政管理部门责令改正，没收违法所得，处3万元以上10万元以下的罚款；情节严重的，处10万元以上30万元以下的罚款，由工商行政管理部门吊销有违法经营行为的直销企业分支机构的营业执照直至由国务院商务主管部门吊销直销企业的直销经营许可证；对授课人员，由工商行政管理部门处5万元以下的罚款，是直销培训员的，责令直销企业撤销其直销培训员资格。</w:t>
            </w:r>
          </w:p>
        </w:tc>
        <w:tc>
          <w:tcPr>
            <w:tcW w:w="709" w:type="dxa"/>
            <w:shd w:val="clear" w:color="auto" w:fill="auto"/>
            <w:vAlign w:val="center"/>
            <w:hideMark/>
          </w:tcPr>
          <w:p w14:paraId="407694DD"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4252" w:type="dxa"/>
            <w:shd w:val="clear" w:color="auto" w:fill="auto"/>
            <w:vAlign w:val="center"/>
            <w:hideMark/>
          </w:tcPr>
          <w:p w14:paraId="2039B2FC"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培训人数在20人次以下，或者违法所得在5000元以下的。</w:t>
            </w:r>
          </w:p>
        </w:tc>
        <w:tc>
          <w:tcPr>
            <w:tcW w:w="4224" w:type="dxa"/>
            <w:shd w:val="clear" w:color="auto" w:fill="auto"/>
            <w:vAlign w:val="center"/>
            <w:hideMark/>
          </w:tcPr>
          <w:p w14:paraId="60943913"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对直销企业没收违法所得，处3万元罚款。</w:t>
            </w:r>
          </w:p>
        </w:tc>
      </w:tr>
      <w:tr w:rsidR="00E1027D" w:rsidRPr="00E1027D" w14:paraId="68A2BE4C" w14:textId="77777777" w:rsidTr="00580F9F">
        <w:trPr>
          <w:trHeight w:val="1417"/>
        </w:trPr>
        <w:tc>
          <w:tcPr>
            <w:tcW w:w="826" w:type="dxa"/>
            <w:vMerge/>
            <w:vAlign w:val="center"/>
            <w:hideMark/>
          </w:tcPr>
          <w:p w14:paraId="0E48AF7E"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158121CF"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15FABC0C"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4F0CD487"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4252" w:type="dxa"/>
            <w:shd w:val="clear" w:color="auto" w:fill="auto"/>
            <w:vAlign w:val="center"/>
            <w:hideMark/>
          </w:tcPr>
          <w:p w14:paraId="3A42136A"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培训人数在20人次以上50人次以下，或者违法所得在5000元以上1万元以下的。</w:t>
            </w:r>
          </w:p>
        </w:tc>
        <w:tc>
          <w:tcPr>
            <w:tcW w:w="4224" w:type="dxa"/>
            <w:shd w:val="clear" w:color="auto" w:fill="auto"/>
            <w:vAlign w:val="center"/>
            <w:hideMark/>
          </w:tcPr>
          <w:p w14:paraId="13EF9138"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对直销企业没收违法所得，处3万元以上5万元以下罚款。</w:t>
            </w:r>
          </w:p>
        </w:tc>
      </w:tr>
      <w:tr w:rsidR="00E1027D" w:rsidRPr="00E1027D" w14:paraId="32B63C32" w14:textId="77777777" w:rsidTr="00580F9F">
        <w:trPr>
          <w:trHeight w:val="1417"/>
        </w:trPr>
        <w:tc>
          <w:tcPr>
            <w:tcW w:w="826" w:type="dxa"/>
            <w:vMerge/>
            <w:vAlign w:val="center"/>
            <w:hideMark/>
          </w:tcPr>
          <w:p w14:paraId="466B6936"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21B02345"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7D45E20F"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7CFE4B0A"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4252" w:type="dxa"/>
            <w:shd w:val="clear" w:color="auto" w:fill="auto"/>
            <w:vAlign w:val="center"/>
            <w:hideMark/>
          </w:tcPr>
          <w:p w14:paraId="4291A68F"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培训人数在50人次以上100人次以下，或者违法所得在1万元以上3万元以下的。</w:t>
            </w:r>
          </w:p>
        </w:tc>
        <w:tc>
          <w:tcPr>
            <w:tcW w:w="4224" w:type="dxa"/>
            <w:shd w:val="clear" w:color="auto" w:fill="auto"/>
            <w:vAlign w:val="center"/>
            <w:hideMark/>
          </w:tcPr>
          <w:p w14:paraId="68AF9363"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对直销企业没收违法所得，处5万元以上10万元以下的罚款。</w:t>
            </w:r>
          </w:p>
        </w:tc>
      </w:tr>
      <w:tr w:rsidR="00E1027D" w:rsidRPr="00E1027D" w14:paraId="450482DD" w14:textId="77777777" w:rsidTr="00580F9F">
        <w:trPr>
          <w:trHeight w:val="1417"/>
        </w:trPr>
        <w:tc>
          <w:tcPr>
            <w:tcW w:w="826" w:type="dxa"/>
            <w:vMerge/>
            <w:vAlign w:val="center"/>
            <w:hideMark/>
          </w:tcPr>
          <w:p w14:paraId="14300DFA"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1294F20F"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7716F2CD"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vMerge w:val="restart"/>
            <w:shd w:val="clear" w:color="auto" w:fill="auto"/>
            <w:vAlign w:val="center"/>
            <w:hideMark/>
          </w:tcPr>
          <w:p w14:paraId="466D9C02"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4252" w:type="dxa"/>
            <w:vMerge w:val="restart"/>
            <w:shd w:val="clear" w:color="auto" w:fill="auto"/>
            <w:vAlign w:val="center"/>
            <w:hideMark/>
          </w:tcPr>
          <w:p w14:paraId="7606C42D"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培训人数在100人次以上200人次以下，或者违法所得在3万元以上5万元以下，情节严重的。</w:t>
            </w:r>
          </w:p>
        </w:tc>
        <w:tc>
          <w:tcPr>
            <w:tcW w:w="4224" w:type="dxa"/>
            <w:vMerge w:val="restart"/>
            <w:shd w:val="clear" w:color="auto" w:fill="auto"/>
            <w:vAlign w:val="center"/>
            <w:hideMark/>
          </w:tcPr>
          <w:p w14:paraId="7CA0EF2D"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对直销企业没收违法所得，处10万元以上20万元以下的罚款，吊销有违法经营行为的直销企业分支机构的营业执照。对授课人员，处3万元以下罚款，是直销培训员的，责令直销企业撤销其直销培训员资格。</w:t>
            </w:r>
          </w:p>
        </w:tc>
      </w:tr>
      <w:tr w:rsidR="00E1027D" w:rsidRPr="00E1027D" w14:paraId="4AD1DC25" w14:textId="77777777" w:rsidTr="00580F9F">
        <w:trPr>
          <w:trHeight w:val="1417"/>
        </w:trPr>
        <w:tc>
          <w:tcPr>
            <w:tcW w:w="826" w:type="dxa"/>
            <w:vMerge/>
            <w:vAlign w:val="center"/>
            <w:hideMark/>
          </w:tcPr>
          <w:p w14:paraId="591D3951"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512CBAE1"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3C0A3D81"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vMerge/>
            <w:vAlign w:val="center"/>
            <w:hideMark/>
          </w:tcPr>
          <w:p w14:paraId="6FE649B0"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52" w:type="dxa"/>
            <w:vMerge/>
            <w:vAlign w:val="center"/>
            <w:hideMark/>
          </w:tcPr>
          <w:p w14:paraId="70A5DE3E"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4224" w:type="dxa"/>
            <w:vMerge/>
            <w:vAlign w:val="center"/>
            <w:hideMark/>
          </w:tcPr>
          <w:p w14:paraId="264BF3BA"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r>
      <w:tr w:rsidR="00E1027D" w:rsidRPr="00E1027D" w14:paraId="7114D5CE" w14:textId="77777777" w:rsidTr="00580F9F">
        <w:trPr>
          <w:trHeight w:val="1417"/>
        </w:trPr>
        <w:tc>
          <w:tcPr>
            <w:tcW w:w="826" w:type="dxa"/>
            <w:vMerge/>
            <w:vAlign w:val="center"/>
            <w:hideMark/>
          </w:tcPr>
          <w:p w14:paraId="6FF74C68"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7D3B313B"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62DCA396"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457C94C6"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特别严重</w:t>
            </w:r>
          </w:p>
        </w:tc>
        <w:tc>
          <w:tcPr>
            <w:tcW w:w="4252" w:type="dxa"/>
            <w:shd w:val="clear" w:color="auto" w:fill="auto"/>
            <w:vAlign w:val="center"/>
            <w:hideMark/>
          </w:tcPr>
          <w:p w14:paraId="57643D41"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培训人数在200人次以上，或者违法所得在5万元以上，情节特别严重的。</w:t>
            </w:r>
          </w:p>
        </w:tc>
        <w:tc>
          <w:tcPr>
            <w:tcW w:w="4224" w:type="dxa"/>
            <w:shd w:val="clear" w:color="auto" w:fill="auto"/>
            <w:vAlign w:val="center"/>
            <w:hideMark/>
          </w:tcPr>
          <w:p w14:paraId="3B8ED1D6"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对直销企业没收违法所得，处20万元以上30万元以下的罚款，吊销有违法经营行为的直销企业分支机构的营业执照。对授课人员，处3万元以上5万元以下罚款，是直销培训员的，责令直销企业撤销其直销培训员资格。</w:t>
            </w:r>
          </w:p>
        </w:tc>
      </w:tr>
      <w:tr w:rsidR="00E1027D" w:rsidRPr="00E1027D" w14:paraId="261E3175" w14:textId="77777777" w:rsidTr="00580F9F">
        <w:trPr>
          <w:trHeight w:val="1020"/>
        </w:trPr>
        <w:tc>
          <w:tcPr>
            <w:tcW w:w="826" w:type="dxa"/>
            <w:vMerge w:val="restart"/>
            <w:shd w:val="clear" w:color="auto" w:fill="auto"/>
            <w:vAlign w:val="center"/>
            <w:hideMark/>
          </w:tcPr>
          <w:p w14:paraId="475B4296" w14:textId="647712EC" w:rsidR="00E3699D" w:rsidRPr="00E1027D" w:rsidRDefault="006E0182"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37</w:t>
            </w:r>
            <w:r w:rsidR="00161D8C" w:rsidRPr="00E1027D">
              <w:rPr>
                <w:rFonts w:asciiTheme="minorEastAsia" w:hAnsiTheme="minorEastAsia" w:cs="宋体"/>
                <w:b/>
                <w:bCs/>
                <w:kern w:val="0"/>
                <w:sz w:val="24"/>
                <w:szCs w:val="24"/>
              </w:rPr>
              <w:t>4</w:t>
            </w:r>
          </w:p>
        </w:tc>
        <w:tc>
          <w:tcPr>
            <w:tcW w:w="1288" w:type="dxa"/>
            <w:vMerge w:val="restart"/>
            <w:shd w:val="clear" w:color="auto" w:fill="auto"/>
            <w:vAlign w:val="center"/>
            <w:hideMark/>
          </w:tcPr>
          <w:p w14:paraId="13164CFC"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《直销管理条例》</w:t>
            </w:r>
          </w:p>
        </w:tc>
        <w:tc>
          <w:tcPr>
            <w:tcW w:w="3834" w:type="dxa"/>
            <w:vMerge w:val="restart"/>
            <w:shd w:val="clear" w:color="auto" w:fill="auto"/>
            <w:vAlign w:val="center"/>
            <w:hideMark/>
          </w:tcPr>
          <w:p w14:paraId="599426E1"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第四十六条第二款：直销企业以外的单位和个人组织直销员业务培训的，由工商行政管理部门责令改正，没收违法所得，处2万元以上20万元以下的罚款。</w:t>
            </w:r>
          </w:p>
        </w:tc>
        <w:tc>
          <w:tcPr>
            <w:tcW w:w="709" w:type="dxa"/>
            <w:shd w:val="clear" w:color="auto" w:fill="auto"/>
            <w:vAlign w:val="center"/>
            <w:hideMark/>
          </w:tcPr>
          <w:p w14:paraId="23A45C95"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4252" w:type="dxa"/>
            <w:shd w:val="clear" w:color="auto" w:fill="auto"/>
            <w:vAlign w:val="center"/>
            <w:hideMark/>
          </w:tcPr>
          <w:p w14:paraId="7380879C"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累计培训人数在20人次以下，影响较小的，或者违法所得在5000元以下的。</w:t>
            </w:r>
          </w:p>
        </w:tc>
        <w:tc>
          <w:tcPr>
            <w:tcW w:w="4224" w:type="dxa"/>
            <w:shd w:val="clear" w:color="auto" w:fill="auto"/>
            <w:vAlign w:val="center"/>
            <w:hideMark/>
          </w:tcPr>
          <w:p w14:paraId="24DF5074"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没收违法所得，处2万元以上5万元以下罚款。</w:t>
            </w:r>
          </w:p>
        </w:tc>
      </w:tr>
      <w:tr w:rsidR="00E1027D" w:rsidRPr="00E1027D" w14:paraId="3F529696" w14:textId="77777777" w:rsidTr="00580F9F">
        <w:trPr>
          <w:trHeight w:val="1020"/>
        </w:trPr>
        <w:tc>
          <w:tcPr>
            <w:tcW w:w="826" w:type="dxa"/>
            <w:vMerge/>
            <w:vAlign w:val="center"/>
            <w:hideMark/>
          </w:tcPr>
          <w:p w14:paraId="6F5C1BA2"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3B9D16A7"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147AE7CD"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4A1B62DD"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4252" w:type="dxa"/>
            <w:shd w:val="clear" w:color="auto" w:fill="auto"/>
            <w:vAlign w:val="center"/>
            <w:hideMark/>
          </w:tcPr>
          <w:p w14:paraId="17AC8564"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累计培训人数在20人次以上50人次以下，影响较大的，或者违法所得在5000元以上1万元以下的。</w:t>
            </w:r>
          </w:p>
        </w:tc>
        <w:tc>
          <w:tcPr>
            <w:tcW w:w="4224" w:type="dxa"/>
            <w:shd w:val="clear" w:color="auto" w:fill="auto"/>
            <w:vAlign w:val="center"/>
            <w:hideMark/>
          </w:tcPr>
          <w:p w14:paraId="5085FD48"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没收违法所得，处5万元以上10万元以下罚款。</w:t>
            </w:r>
          </w:p>
        </w:tc>
      </w:tr>
      <w:tr w:rsidR="00E1027D" w:rsidRPr="00E1027D" w14:paraId="638EE57B" w14:textId="77777777" w:rsidTr="00580F9F">
        <w:trPr>
          <w:trHeight w:val="1020"/>
        </w:trPr>
        <w:tc>
          <w:tcPr>
            <w:tcW w:w="826" w:type="dxa"/>
            <w:vMerge/>
            <w:vAlign w:val="center"/>
            <w:hideMark/>
          </w:tcPr>
          <w:p w14:paraId="5E67D3C1"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50337618"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61464E88"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613FB31C"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4252" w:type="dxa"/>
            <w:shd w:val="clear" w:color="auto" w:fill="auto"/>
            <w:vAlign w:val="center"/>
            <w:hideMark/>
          </w:tcPr>
          <w:p w14:paraId="63C7351A"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累计培训人数在50人次以上100人次以下，影响重大的，或者违法所得在1万元以上3万元以下的。</w:t>
            </w:r>
          </w:p>
        </w:tc>
        <w:tc>
          <w:tcPr>
            <w:tcW w:w="4224" w:type="dxa"/>
            <w:shd w:val="clear" w:color="auto" w:fill="auto"/>
            <w:vAlign w:val="center"/>
            <w:hideMark/>
          </w:tcPr>
          <w:p w14:paraId="6C4D10EB"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没收违法所得，处10万元以上15万元以下罚款。</w:t>
            </w:r>
          </w:p>
        </w:tc>
      </w:tr>
      <w:tr w:rsidR="00E1027D" w:rsidRPr="00E1027D" w14:paraId="20E78031" w14:textId="77777777" w:rsidTr="00580F9F">
        <w:trPr>
          <w:trHeight w:val="1020"/>
        </w:trPr>
        <w:tc>
          <w:tcPr>
            <w:tcW w:w="826" w:type="dxa"/>
            <w:vMerge/>
            <w:vAlign w:val="center"/>
            <w:hideMark/>
          </w:tcPr>
          <w:p w14:paraId="7C067EEA"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203FD20B"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4B69AD5D"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302C998F"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4252" w:type="dxa"/>
            <w:shd w:val="clear" w:color="auto" w:fill="auto"/>
            <w:vAlign w:val="center"/>
            <w:hideMark/>
          </w:tcPr>
          <w:p w14:paraId="3A0BD572"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累计培训人数在100人次以上，影响特别重大的，或者培训违法所得在3万元以上的。</w:t>
            </w:r>
          </w:p>
        </w:tc>
        <w:tc>
          <w:tcPr>
            <w:tcW w:w="4224" w:type="dxa"/>
            <w:shd w:val="clear" w:color="auto" w:fill="auto"/>
            <w:vAlign w:val="center"/>
            <w:hideMark/>
          </w:tcPr>
          <w:p w14:paraId="73084FBA"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没收违法所得，处15万元以上20万元以下罚款。</w:t>
            </w:r>
          </w:p>
        </w:tc>
      </w:tr>
      <w:tr w:rsidR="00E1027D" w:rsidRPr="00E1027D" w14:paraId="6D613B9C" w14:textId="77777777" w:rsidTr="00580F9F">
        <w:trPr>
          <w:trHeight w:val="1020"/>
        </w:trPr>
        <w:tc>
          <w:tcPr>
            <w:tcW w:w="826" w:type="dxa"/>
            <w:vMerge w:val="restart"/>
            <w:shd w:val="clear" w:color="auto" w:fill="auto"/>
            <w:vAlign w:val="center"/>
            <w:hideMark/>
          </w:tcPr>
          <w:p w14:paraId="6C2DA7BF" w14:textId="5E6F355A" w:rsidR="00001055" w:rsidRPr="00E1027D" w:rsidRDefault="006E0182"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37</w:t>
            </w:r>
            <w:r w:rsidR="00161D8C" w:rsidRPr="00E1027D">
              <w:rPr>
                <w:rFonts w:asciiTheme="minorEastAsia" w:hAnsiTheme="minorEastAsia" w:cs="宋体"/>
                <w:b/>
                <w:bCs/>
                <w:kern w:val="0"/>
                <w:sz w:val="24"/>
                <w:szCs w:val="24"/>
              </w:rPr>
              <w:t>5</w:t>
            </w:r>
          </w:p>
        </w:tc>
        <w:tc>
          <w:tcPr>
            <w:tcW w:w="1288" w:type="dxa"/>
            <w:vMerge w:val="restart"/>
            <w:shd w:val="clear" w:color="auto" w:fill="auto"/>
            <w:vAlign w:val="center"/>
            <w:hideMark/>
          </w:tcPr>
          <w:p w14:paraId="2E894353" w14:textId="77777777" w:rsidR="00001055" w:rsidRPr="00E1027D" w:rsidRDefault="00001055"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《直销管理条例》</w:t>
            </w:r>
          </w:p>
        </w:tc>
        <w:tc>
          <w:tcPr>
            <w:tcW w:w="3834" w:type="dxa"/>
            <w:vMerge w:val="restart"/>
            <w:shd w:val="clear" w:color="auto" w:fill="auto"/>
            <w:vAlign w:val="center"/>
            <w:hideMark/>
          </w:tcPr>
          <w:p w14:paraId="62E88138" w14:textId="77777777" w:rsidR="00001055" w:rsidRPr="00E1027D" w:rsidRDefault="00001055"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第四十七条：直销员违反本条例第二十二条规定的，由工商行政管理部门没收违法销售收入，可以处5万元以下的罚款；情节严重的，责令直销企业撤销其直销员资格，并对直销企业处1万元以上10万元以下的罚款。</w:t>
            </w:r>
          </w:p>
        </w:tc>
        <w:tc>
          <w:tcPr>
            <w:tcW w:w="709" w:type="dxa"/>
            <w:shd w:val="clear" w:color="auto" w:fill="auto"/>
            <w:vAlign w:val="center"/>
            <w:hideMark/>
          </w:tcPr>
          <w:p w14:paraId="0CB238C8" w14:textId="77777777" w:rsidR="00001055" w:rsidRPr="00E1027D" w:rsidRDefault="00001055"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4252" w:type="dxa"/>
            <w:shd w:val="clear" w:color="auto" w:fill="auto"/>
            <w:vAlign w:val="center"/>
            <w:hideMark/>
          </w:tcPr>
          <w:p w14:paraId="2C3918AA" w14:textId="77777777" w:rsidR="00001055" w:rsidRPr="00E1027D" w:rsidRDefault="0000105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违法经营额在2万元以下，或者违法所得在1万元以下，</w:t>
            </w:r>
            <w:proofErr w:type="gramStart"/>
            <w:r w:rsidRPr="00E1027D">
              <w:rPr>
                <w:rFonts w:asciiTheme="minorEastAsia" w:hAnsiTheme="minorEastAsia" w:cs="宋体" w:hint="eastAsia"/>
                <w:kern w:val="0"/>
                <w:sz w:val="24"/>
                <w:szCs w:val="24"/>
              </w:rPr>
              <w:t>且违法</w:t>
            </w:r>
            <w:proofErr w:type="gramEnd"/>
            <w:r w:rsidRPr="00E1027D">
              <w:rPr>
                <w:rFonts w:asciiTheme="minorEastAsia" w:hAnsiTheme="minorEastAsia" w:cs="宋体" w:hint="eastAsia"/>
                <w:kern w:val="0"/>
                <w:sz w:val="24"/>
                <w:szCs w:val="24"/>
              </w:rPr>
              <w:t>情节轻微的。</w:t>
            </w:r>
          </w:p>
        </w:tc>
        <w:tc>
          <w:tcPr>
            <w:tcW w:w="4224" w:type="dxa"/>
            <w:shd w:val="clear" w:color="auto" w:fill="auto"/>
            <w:vAlign w:val="center"/>
            <w:hideMark/>
          </w:tcPr>
          <w:p w14:paraId="2573FA97" w14:textId="77777777" w:rsidR="00001055" w:rsidRPr="00E1027D" w:rsidRDefault="0000105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没收违法销售收入，对</w:t>
            </w:r>
            <w:proofErr w:type="gramStart"/>
            <w:r w:rsidRPr="00E1027D">
              <w:rPr>
                <w:rFonts w:asciiTheme="minorEastAsia" w:hAnsiTheme="minorEastAsia" w:cs="宋体" w:hint="eastAsia"/>
                <w:kern w:val="0"/>
                <w:sz w:val="24"/>
                <w:szCs w:val="24"/>
              </w:rPr>
              <w:t>直销员处1万元</w:t>
            </w:r>
            <w:proofErr w:type="gramEnd"/>
            <w:r w:rsidRPr="00E1027D">
              <w:rPr>
                <w:rFonts w:asciiTheme="minorEastAsia" w:hAnsiTheme="minorEastAsia" w:cs="宋体" w:hint="eastAsia"/>
                <w:kern w:val="0"/>
                <w:sz w:val="24"/>
                <w:szCs w:val="24"/>
              </w:rPr>
              <w:t>以下罚款。</w:t>
            </w:r>
          </w:p>
        </w:tc>
      </w:tr>
      <w:tr w:rsidR="00E1027D" w:rsidRPr="00E1027D" w14:paraId="6B6CE96D" w14:textId="77777777" w:rsidTr="00580F9F">
        <w:trPr>
          <w:trHeight w:val="1020"/>
        </w:trPr>
        <w:tc>
          <w:tcPr>
            <w:tcW w:w="826" w:type="dxa"/>
            <w:vMerge/>
            <w:shd w:val="clear" w:color="auto" w:fill="auto"/>
            <w:vAlign w:val="center"/>
            <w:hideMark/>
          </w:tcPr>
          <w:p w14:paraId="4638B7D2" w14:textId="77777777" w:rsidR="00001055" w:rsidRPr="00E1027D" w:rsidRDefault="00001055" w:rsidP="00580F9F">
            <w:pPr>
              <w:widowControl/>
              <w:spacing w:line="40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08F0DFB7" w14:textId="77777777" w:rsidR="00001055" w:rsidRPr="00E1027D" w:rsidRDefault="00001055" w:rsidP="00837F38">
            <w:pPr>
              <w:widowControl/>
              <w:spacing w:line="400" w:lineRule="exact"/>
              <w:jc w:val="left"/>
              <w:rPr>
                <w:rFonts w:asciiTheme="minorEastAsia" w:hAnsiTheme="minorEastAsia" w:cs="宋体"/>
                <w:b/>
                <w:bCs/>
                <w:kern w:val="0"/>
                <w:sz w:val="24"/>
                <w:szCs w:val="24"/>
              </w:rPr>
            </w:pPr>
          </w:p>
        </w:tc>
        <w:tc>
          <w:tcPr>
            <w:tcW w:w="3834" w:type="dxa"/>
            <w:vMerge/>
            <w:shd w:val="clear" w:color="auto" w:fill="auto"/>
            <w:vAlign w:val="center"/>
            <w:hideMark/>
          </w:tcPr>
          <w:p w14:paraId="1BC31C97" w14:textId="77777777" w:rsidR="00001055" w:rsidRPr="00E1027D" w:rsidRDefault="00001055"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272C8DAC" w14:textId="77777777" w:rsidR="00001055" w:rsidRPr="00E1027D" w:rsidRDefault="00001055"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4252" w:type="dxa"/>
            <w:shd w:val="clear" w:color="auto" w:fill="auto"/>
            <w:vAlign w:val="center"/>
            <w:hideMark/>
          </w:tcPr>
          <w:p w14:paraId="7343B787" w14:textId="77777777" w:rsidR="00001055" w:rsidRPr="00E1027D" w:rsidRDefault="0000105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违法经营额在2万元以上5万元以下，或者违法所得在1万元以上3万元以下，且违法行为未造成危害后果的。</w:t>
            </w:r>
          </w:p>
        </w:tc>
        <w:tc>
          <w:tcPr>
            <w:tcW w:w="4224" w:type="dxa"/>
            <w:shd w:val="clear" w:color="auto" w:fill="auto"/>
            <w:vAlign w:val="center"/>
            <w:hideMark/>
          </w:tcPr>
          <w:p w14:paraId="07E4B127" w14:textId="77777777" w:rsidR="00001055" w:rsidRPr="00E1027D" w:rsidRDefault="0000105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没收违法销售收入，对</w:t>
            </w:r>
            <w:proofErr w:type="gramStart"/>
            <w:r w:rsidRPr="00E1027D">
              <w:rPr>
                <w:rFonts w:asciiTheme="minorEastAsia" w:hAnsiTheme="minorEastAsia" w:cs="宋体" w:hint="eastAsia"/>
                <w:kern w:val="0"/>
                <w:sz w:val="24"/>
                <w:szCs w:val="24"/>
              </w:rPr>
              <w:t>直销员处1万元</w:t>
            </w:r>
            <w:proofErr w:type="gramEnd"/>
            <w:r w:rsidRPr="00E1027D">
              <w:rPr>
                <w:rFonts w:asciiTheme="minorEastAsia" w:hAnsiTheme="minorEastAsia" w:cs="宋体" w:hint="eastAsia"/>
                <w:kern w:val="0"/>
                <w:sz w:val="24"/>
                <w:szCs w:val="24"/>
              </w:rPr>
              <w:t>以上3万元以下罚款。</w:t>
            </w:r>
          </w:p>
        </w:tc>
      </w:tr>
      <w:tr w:rsidR="00E1027D" w:rsidRPr="00E1027D" w14:paraId="3EBCB288" w14:textId="77777777" w:rsidTr="00580F9F">
        <w:trPr>
          <w:trHeight w:val="1020"/>
        </w:trPr>
        <w:tc>
          <w:tcPr>
            <w:tcW w:w="826" w:type="dxa"/>
            <w:vMerge/>
            <w:shd w:val="clear" w:color="auto" w:fill="auto"/>
            <w:vAlign w:val="center"/>
            <w:hideMark/>
          </w:tcPr>
          <w:p w14:paraId="4C43E6A5" w14:textId="77777777" w:rsidR="00001055" w:rsidRPr="00E1027D" w:rsidRDefault="00001055" w:rsidP="00580F9F">
            <w:pPr>
              <w:widowControl/>
              <w:spacing w:line="40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63F41F15" w14:textId="77777777" w:rsidR="00001055" w:rsidRPr="00E1027D" w:rsidRDefault="00001055" w:rsidP="00837F38">
            <w:pPr>
              <w:widowControl/>
              <w:spacing w:line="400" w:lineRule="exact"/>
              <w:jc w:val="left"/>
              <w:rPr>
                <w:rFonts w:asciiTheme="minorEastAsia" w:hAnsiTheme="minorEastAsia" w:cs="宋体"/>
                <w:b/>
                <w:bCs/>
                <w:kern w:val="0"/>
                <w:sz w:val="24"/>
                <w:szCs w:val="24"/>
              </w:rPr>
            </w:pPr>
          </w:p>
        </w:tc>
        <w:tc>
          <w:tcPr>
            <w:tcW w:w="3834" w:type="dxa"/>
            <w:vMerge/>
            <w:shd w:val="clear" w:color="auto" w:fill="auto"/>
            <w:vAlign w:val="center"/>
            <w:hideMark/>
          </w:tcPr>
          <w:p w14:paraId="27594BFC" w14:textId="77777777" w:rsidR="00001055" w:rsidRPr="00E1027D" w:rsidRDefault="00001055"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27C4D6D8" w14:textId="77777777" w:rsidR="00001055" w:rsidRPr="00E1027D" w:rsidRDefault="00001055"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4252" w:type="dxa"/>
            <w:shd w:val="clear" w:color="auto" w:fill="auto"/>
            <w:vAlign w:val="center"/>
            <w:hideMark/>
          </w:tcPr>
          <w:p w14:paraId="4572DD35" w14:textId="77777777" w:rsidR="00001055" w:rsidRPr="00E1027D" w:rsidRDefault="0000105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违法经营额在5万元以上10万元以下，或者违法所得在3万元以上5万元以下，且违法行为造成较轻危害后果的。</w:t>
            </w:r>
          </w:p>
        </w:tc>
        <w:tc>
          <w:tcPr>
            <w:tcW w:w="4224" w:type="dxa"/>
            <w:shd w:val="clear" w:color="auto" w:fill="auto"/>
            <w:vAlign w:val="center"/>
            <w:hideMark/>
          </w:tcPr>
          <w:p w14:paraId="629D11B2" w14:textId="77777777" w:rsidR="00001055" w:rsidRPr="00E1027D" w:rsidRDefault="0000105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没收违法销售收入，对</w:t>
            </w:r>
            <w:proofErr w:type="gramStart"/>
            <w:r w:rsidRPr="00E1027D">
              <w:rPr>
                <w:rFonts w:asciiTheme="minorEastAsia" w:hAnsiTheme="minorEastAsia" w:cs="宋体" w:hint="eastAsia"/>
                <w:kern w:val="0"/>
                <w:sz w:val="24"/>
                <w:szCs w:val="24"/>
              </w:rPr>
              <w:t>直销员处3万元</w:t>
            </w:r>
            <w:proofErr w:type="gramEnd"/>
            <w:r w:rsidRPr="00E1027D">
              <w:rPr>
                <w:rFonts w:asciiTheme="minorEastAsia" w:hAnsiTheme="minorEastAsia" w:cs="宋体" w:hint="eastAsia"/>
                <w:kern w:val="0"/>
                <w:sz w:val="24"/>
                <w:szCs w:val="24"/>
              </w:rPr>
              <w:t>以上5万元以下罚款。</w:t>
            </w:r>
          </w:p>
        </w:tc>
      </w:tr>
      <w:tr w:rsidR="00E1027D" w:rsidRPr="00E1027D" w14:paraId="5483EDFD" w14:textId="77777777" w:rsidTr="00580F9F">
        <w:trPr>
          <w:trHeight w:val="1020"/>
        </w:trPr>
        <w:tc>
          <w:tcPr>
            <w:tcW w:w="826" w:type="dxa"/>
            <w:vMerge/>
            <w:shd w:val="clear" w:color="auto" w:fill="auto"/>
            <w:vAlign w:val="center"/>
            <w:hideMark/>
          </w:tcPr>
          <w:p w14:paraId="6819CF37" w14:textId="77777777" w:rsidR="00001055" w:rsidRPr="00E1027D" w:rsidRDefault="00001055" w:rsidP="00580F9F">
            <w:pPr>
              <w:widowControl/>
              <w:spacing w:line="40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412F5995" w14:textId="77777777" w:rsidR="00001055" w:rsidRPr="00E1027D" w:rsidRDefault="00001055" w:rsidP="00837F38">
            <w:pPr>
              <w:widowControl/>
              <w:spacing w:line="400" w:lineRule="exact"/>
              <w:jc w:val="left"/>
              <w:rPr>
                <w:rFonts w:asciiTheme="minorEastAsia" w:hAnsiTheme="minorEastAsia" w:cs="宋体"/>
                <w:b/>
                <w:bCs/>
                <w:kern w:val="0"/>
                <w:sz w:val="24"/>
                <w:szCs w:val="24"/>
              </w:rPr>
            </w:pPr>
          </w:p>
        </w:tc>
        <w:tc>
          <w:tcPr>
            <w:tcW w:w="3834" w:type="dxa"/>
            <w:vMerge/>
            <w:shd w:val="clear" w:color="auto" w:fill="auto"/>
            <w:vAlign w:val="center"/>
            <w:hideMark/>
          </w:tcPr>
          <w:p w14:paraId="508C727C" w14:textId="77777777" w:rsidR="00001055" w:rsidRPr="00E1027D" w:rsidRDefault="00001055"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3710D238" w14:textId="77777777" w:rsidR="00001055" w:rsidRPr="00E1027D" w:rsidRDefault="00001055"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4252" w:type="dxa"/>
            <w:shd w:val="clear" w:color="auto" w:fill="auto"/>
            <w:vAlign w:val="center"/>
            <w:hideMark/>
          </w:tcPr>
          <w:p w14:paraId="1B5D79A6" w14:textId="77777777" w:rsidR="00001055" w:rsidRPr="00E1027D" w:rsidRDefault="0000105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违法经营额在10万元以上，或者违法所得在5万元以上，违法行为情节严重，造成较重危害后果的。</w:t>
            </w:r>
          </w:p>
        </w:tc>
        <w:tc>
          <w:tcPr>
            <w:tcW w:w="4224" w:type="dxa"/>
            <w:shd w:val="clear" w:color="auto" w:fill="auto"/>
            <w:vAlign w:val="center"/>
            <w:hideMark/>
          </w:tcPr>
          <w:p w14:paraId="6C109DD5" w14:textId="77777777" w:rsidR="00001055" w:rsidRPr="00E1027D" w:rsidRDefault="0000105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没收违法销售收入，责令直销企业撤销其直销员资格，对直销企业处1万元以上5万元以下罚款。</w:t>
            </w:r>
          </w:p>
        </w:tc>
      </w:tr>
      <w:tr w:rsidR="00E1027D" w:rsidRPr="00E1027D" w14:paraId="566E878C" w14:textId="77777777" w:rsidTr="00580F9F">
        <w:trPr>
          <w:trHeight w:val="20"/>
        </w:trPr>
        <w:tc>
          <w:tcPr>
            <w:tcW w:w="826" w:type="dxa"/>
            <w:shd w:val="clear" w:color="auto" w:fill="auto"/>
            <w:vAlign w:val="center"/>
            <w:hideMark/>
          </w:tcPr>
          <w:p w14:paraId="644DD541" w14:textId="2B911EC6" w:rsidR="00001055" w:rsidRPr="00E1027D" w:rsidRDefault="006E0182"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37</w:t>
            </w:r>
            <w:r w:rsidR="00161D8C" w:rsidRPr="00E1027D">
              <w:rPr>
                <w:rFonts w:asciiTheme="minorEastAsia" w:hAnsiTheme="minorEastAsia" w:cs="宋体"/>
                <w:b/>
                <w:bCs/>
                <w:kern w:val="0"/>
                <w:sz w:val="24"/>
                <w:szCs w:val="24"/>
              </w:rPr>
              <w:t>6</w:t>
            </w:r>
          </w:p>
        </w:tc>
        <w:tc>
          <w:tcPr>
            <w:tcW w:w="1288" w:type="dxa"/>
            <w:shd w:val="clear" w:color="auto" w:fill="auto"/>
            <w:vAlign w:val="center"/>
            <w:hideMark/>
          </w:tcPr>
          <w:p w14:paraId="18FB105B" w14:textId="77777777" w:rsidR="00001055" w:rsidRPr="00E1027D" w:rsidRDefault="00001055" w:rsidP="00001055">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《直销管理条例》</w:t>
            </w:r>
          </w:p>
        </w:tc>
        <w:tc>
          <w:tcPr>
            <w:tcW w:w="3834" w:type="dxa"/>
            <w:shd w:val="clear" w:color="auto" w:fill="auto"/>
            <w:vAlign w:val="center"/>
            <w:hideMark/>
          </w:tcPr>
          <w:p w14:paraId="72AF428E" w14:textId="77777777" w:rsidR="00001055" w:rsidRPr="00E1027D" w:rsidRDefault="00001055" w:rsidP="00CA6E62">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四十七条：直销员违反本条例第二十二条规定的，由工商行政管理部门没收违法销售收入，可以处5万元以下的罚款；情节严重的，责令直销企业撤销其直销员资格，并对直销企业处1万元以上10万元以下的罚款。</w:t>
            </w:r>
          </w:p>
        </w:tc>
        <w:tc>
          <w:tcPr>
            <w:tcW w:w="709" w:type="dxa"/>
            <w:shd w:val="clear" w:color="auto" w:fill="auto"/>
            <w:vAlign w:val="center"/>
            <w:hideMark/>
          </w:tcPr>
          <w:p w14:paraId="48993713" w14:textId="77777777" w:rsidR="00001055" w:rsidRPr="00E1027D" w:rsidRDefault="00001055" w:rsidP="0000105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特别严重</w:t>
            </w:r>
          </w:p>
        </w:tc>
        <w:tc>
          <w:tcPr>
            <w:tcW w:w="4252" w:type="dxa"/>
            <w:shd w:val="clear" w:color="auto" w:fill="auto"/>
            <w:vAlign w:val="center"/>
            <w:hideMark/>
          </w:tcPr>
          <w:p w14:paraId="38E2A68D" w14:textId="77777777" w:rsidR="00001055" w:rsidRPr="00E1027D" w:rsidRDefault="00001055" w:rsidP="0000105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违法经营额在10万元以上，或者违法所得在5万元以上，违法行为情节特别严重，造成严重危害后果的。</w:t>
            </w:r>
          </w:p>
        </w:tc>
        <w:tc>
          <w:tcPr>
            <w:tcW w:w="4224" w:type="dxa"/>
            <w:shd w:val="clear" w:color="auto" w:fill="auto"/>
            <w:vAlign w:val="center"/>
            <w:hideMark/>
          </w:tcPr>
          <w:p w14:paraId="6A1C301C" w14:textId="77777777" w:rsidR="00001055" w:rsidRPr="00E1027D" w:rsidRDefault="00001055" w:rsidP="0000105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没收违法销售收入，责令直销企业撤销其直销员资格，对直销企业处5万元以上10万元以下罚款。</w:t>
            </w:r>
          </w:p>
        </w:tc>
      </w:tr>
      <w:tr w:rsidR="00E1027D" w:rsidRPr="00E1027D" w14:paraId="2D334CD0" w14:textId="77777777" w:rsidTr="00580F9F">
        <w:trPr>
          <w:trHeight w:val="20"/>
        </w:trPr>
        <w:tc>
          <w:tcPr>
            <w:tcW w:w="826" w:type="dxa"/>
            <w:vMerge w:val="restart"/>
            <w:shd w:val="clear" w:color="auto" w:fill="auto"/>
            <w:vAlign w:val="center"/>
            <w:hideMark/>
          </w:tcPr>
          <w:p w14:paraId="6952FCD8" w14:textId="000D1D4D" w:rsidR="00E3699D" w:rsidRPr="00E1027D" w:rsidRDefault="006E0182"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37</w:t>
            </w:r>
            <w:r w:rsidR="00161D8C" w:rsidRPr="00E1027D">
              <w:rPr>
                <w:rFonts w:asciiTheme="minorEastAsia" w:hAnsiTheme="minorEastAsia" w:cs="宋体"/>
                <w:b/>
                <w:bCs/>
                <w:kern w:val="0"/>
                <w:sz w:val="24"/>
                <w:szCs w:val="24"/>
              </w:rPr>
              <w:t>7</w:t>
            </w:r>
          </w:p>
        </w:tc>
        <w:tc>
          <w:tcPr>
            <w:tcW w:w="1288" w:type="dxa"/>
            <w:vMerge w:val="restart"/>
            <w:shd w:val="clear" w:color="auto" w:fill="auto"/>
            <w:vAlign w:val="center"/>
            <w:hideMark/>
          </w:tcPr>
          <w:p w14:paraId="2FBAD565"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《直销管理条例》</w:t>
            </w:r>
          </w:p>
        </w:tc>
        <w:tc>
          <w:tcPr>
            <w:tcW w:w="3834" w:type="dxa"/>
            <w:vMerge w:val="restart"/>
            <w:shd w:val="clear" w:color="auto" w:fill="auto"/>
            <w:vAlign w:val="center"/>
            <w:hideMark/>
          </w:tcPr>
          <w:p w14:paraId="2D993EE3" w14:textId="77777777" w:rsidR="00E3699D" w:rsidRPr="00E1027D" w:rsidRDefault="00E3699D" w:rsidP="00CA6E62">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四十九条：直销企业违反本条例第二十四条和第二十五条规定的，由工商行政管理部门责令改正，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c>
          <w:tcPr>
            <w:tcW w:w="709" w:type="dxa"/>
            <w:shd w:val="clear" w:color="auto" w:fill="auto"/>
            <w:vAlign w:val="center"/>
            <w:hideMark/>
          </w:tcPr>
          <w:p w14:paraId="6B0E50F8"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4252" w:type="dxa"/>
            <w:shd w:val="clear" w:color="auto" w:fill="auto"/>
            <w:vAlign w:val="center"/>
            <w:hideMark/>
          </w:tcPr>
          <w:p w14:paraId="1F453760"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违反规定支付报酬或者办理换货、退货30人次以下的。</w:t>
            </w:r>
          </w:p>
        </w:tc>
        <w:tc>
          <w:tcPr>
            <w:tcW w:w="4224" w:type="dxa"/>
            <w:shd w:val="clear" w:color="auto" w:fill="auto"/>
            <w:vAlign w:val="center"/>
            <w:hideMark/>
          </w:tcPr>
          <w:p w14:paraId="3D6A2C53"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处5万元至10万元罚款。</w:t>
            </w:r>
          </w:p>
        </w:tc>
      </w:tr>
      <w:tr w:rsidR="00E1027D" w:rsidRPr="00E1027D" w14:paraId="3D50C53F" w14:textId="77777777" w:rsidTr="00580F9F">
        <w:trPr>
          <w:trHeight w:val="20"/>
        </w:trPr>
        <w:tc>
          <w:tcPr>
            <w:tcW w:w="826" w:type="dxa"/>
            <w:vMerge/>
            <w:vAlign w:val="center"/>
            <w:hideMark/>
          </w:tcPr>
          <w:p w14:paraId="2416872E"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0F4CAB5B"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0B568C04" w14:textId="77777777" w:rsidR="00E3699D" w:rsidRPr="00E1027D" w:rsidRDefault="00E3699D" w:rsidP="00CA6E62">
            <w:pPr>
              <w:widowControl/>
              <w:spacing w:line="380" w:lineRule="exact"/>
              <w:rPr>
                <w:rFonts w:asciiTheme="minorEastAsia" w:hAnsiTheme="minorEastAsia" w:cs="宋体"/>
                <w:kern w:val="0"/>
                <w:sz w:val="24"/>
                <w:szCs w:val="24"/>
              </w:rPr>
            </w:pPr>
          </w:p>
        </w:tc>
        <w:tc>
          <w:tcPr>
            <w:tcW w:w="709" w:type="dxa"/>
            <w:shd w:val="clear" w:color="auto" w:fill="auto"/>
            <w:vAlign w:val="center"/>
            <w:hideMark/>
          </w:tcPr>
          <w:p w14:paraId="124633A6"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4252" w:type="dxa"/>
            <w:shd w:val="clear" w:color="auto" w:fill="auto"/>
            <w:vAlign w:val="center"/>
            <w:hideMark/>
          </w:tcPr>
          <w:p w14:paraId="2A3811A4"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违反规定支付报酬或者办理换货、退货30人次以上50人次以下的。</w:t>
            </w:r>
          </w:p>
        </w:tc>
        <w:tc>
          <w:tcPr>
            <w:tcW w:w="4224" w:type="dxa"/>
            <w:shd w:val="clear" w:color="auto" w:fill="auto"/>
            <w:vAlign w:val="center"/>
            <w:hideMark/>
          </w:tcPr>
          <w:p w14:paraId="44098C1B"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处10万元以上20万元以下罚款。</w:t>
            </w:r>
          </w:p>
        </w:tc>
      </w:tr>
      <w:tr w:rsidR="00E1027D" w:rsidRPr="00E1027D" w14:paraId="4942CD56" w14:textId="77777777" w:rsidTr="00580F9F">
        <w:trPr>
          <w:trHeight w:val="20"/>
        </w:trPr>
        <w:tc>
          <w:tcPr>
            <w:tcW w:w="826" w:type="dxa"/>
            <w:vMerge/>
            <w:vAlign w:val="center"/>
            <w:hideMark/>
          </w:tcPr>
          <w:p w14:paraId="5EABC8C4"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7F4200F5"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222BBD94" w14:textId="77777777" w:rsidR="00E3699D" w:rsidRPr="00E1027D" w:rsidRDefault="00E3699D" w:rsidP="00CA6E62">
            <w:pPr>
              <w:widowControl/>
              <w:spacing w:line="380" w:lineRule="exact"/>
              <w:rPr>
                <w:rFonts w:asciiTheme="minorEastAsia" w:hAnsiTheme="minorEastAsia" w:cs="宋体"/>
                <w:kern w:val="0"/>
                <w:sz w:val="24"/>
                <w:szCs w:val="24"/>
              </w:rPr>
            </w:pPr>
          </w:p>
        </w:tc>
        <w:tc>
          <w:tcPr>
            <w:tcW w:w="709" w:type="dxa"/>
            <w:shd w:val="clear" w:color="auto" w:fill="auto"/>
            <w:vAlign w:val="center"/>
            <w:hideMark/>
          </w:tcPr>
          <w:p w14:paraId="031492F0"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4252" w:type="dxa"/>
            <w:shd w:val="clear" w:color="auto" w:fill="auto"/>
            <w:vAlign w:val="center"/>
            <w:hideMark/>
          </w:tcPr>
          <w:p w14:paraId="4755AF31"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违反规定支付报酬或者办理换货、退货50人次以上100人次以下的。</w:t>
            </w:r>
          </w:p>
        </w:tc>
        <w:tc>
          <w:tcPr>
            <w:tcW w:w="4224" w:type="dxa"/>
            <w:shd w:val="clear" w:color="auto" w:fill="auto"/>
            <w:vAlign w:val="center"/>
            <w:hideMark/>
          </w:tcPr>
          <w:p w14:paraId="3D2ED8E0"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处20万元以上30万元以下罚款。</w:t>
            </w:r>
          </w:p>
        </w:tc>
      </w:tr>
      <w:tr w:rsidR="00E1027D" w:rsidRPr="00E1027D" w14:paraId="4D2F4C1D" w14:textId="77777777" w:rsidTr="00580F9F">
        <w:trPr>
          <w:trHeight w:val="20"/>
        </w:trPr>
        <w:tc>
          <w:tcPr>
            <w:tcW w:w="826" w:type="dxa"/>
            <w:vMerge/>
            <w:vAlign w:val="center"/>
            <w:hideMark/>
          </w:tcPr>
          <w:p w14:paraId="22CC2C6B"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0DD0C5FD"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1D482878" w14:textId="77777777" w:rsidR="00E3699D" w:rsidRPr="00E1027D" w:rsidRDefault="00E3699D" w:rsidP="00CA6E62">
            <w:pPr>
              <w:widowControl/>
              <w:spacing w:line="380" w:lineRule="exact"/>
              <w:rPr>
                <w:rFonts w:asciiTheme="minorEastAsia" w:hAnsiTheme="minorEastAsia" w:cs="宋体"/>
                <w:kern w:val="0"/>
                <w:sz w:val="24"/>
                <w:szCs w:val="24"/>
              </w:rPr>
            </w:pPr>
          </w:p>
        </w:tc>
        <w:tc>
          <w:tcPr>
            <w:tcW w:w="709" w:type="dxa"/>
            <w:shd w:val="clear" w:color="auto" w:fill="auto"/>
            <w:vAlign w:val="center"/>
            <w:hideMark/>
          </w:tcPr>
          <w:p w14:paraId="744547DA"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4252" w:type="dxa"/>
            <w:shd w:val="clear" w:color="auto" w:fill="auto"/>
            <w:vAlign w:val="center"/>
            <w:hideMark/>
          </w:tcPr>
          <w:p w14:paraId="20E2623F"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违反规定支付报酬或者办理换货、退货100人次以上，情节严重的。</w:t>
            </w:r>
          </w:p>
        </w:tc>
        <w:tc>
          <w:tcPr>
            <w:tcW w:w="4224" w:type="dxa"/>
            <w:shd w:val="clear" w:color="auto" w:fill="auto"/>
            <w:vAlign w:val="center"/>
            <w:hideMark/>
          </w:tcPr>
          <w:p w14:paraId="27DFBBAB"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处30万元以上50万元以下罚款，吊销有违法经营行为的直销企业分支机构的营业执照。</w:t>
            </w:r>
          </w:p>
        </w:tc>
      </w:tr>
      <w:tr w:rsidR="00E1027D" w:rsidRPr="00E1027D" w14:paraId="2B3177F9" w14:textId="77777777" w:rsidTr="00580F9F">
        <w:trPr>
          <w:trHeight w:val="20"/>
        </w:trPr>
        <w:tc>
          <w:tcPr>
            <w:tcW w:w="826" w:type="dxa"/>
            <w:vMerge w:val="restart"/>
            <w:shd w:val="clear" w:color="auto" w:fill="auto"/>
            <w:vAlign w:val="center"/>
            <w:hideMark/>
          </w:tcPr>
          <w:p w14:paraId="2A87C8D5" w14:textId="6467A136" w:rsidR="00001055" w:rsidRPr="00E1027D" w:rsidRDefault="006E0182"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37</w:t>
            </w:r>
            <w:r w:rsidR="00161D8C" w:rsidRPr="00E1027D">
              <w:rPr>
                <w:rFonts w:asciiTheme="minorEastAsia" w:hAnsiTheme="minorEastAsia" w:cs="宋体"/>
                <w:b/>
                <w:bCs/>
                <w:kern w:val="0"/>
                <w:sz w:val="24"/>
                <w:szCs w:val="24"/>
              </w:rPr>
              <w:t>8</w:t>
            </w:r>
          </w:p>
        </w:tc>
        <w:tc>
          <w:tcPr>
            <w:tcW w:w="1288" w:type="dxa"/>
            <w:vMerge w:val="restart"/>
            <w:shd w:val="clear" w:color="auto" w:fill="auto"/>
            <w:vAlign w:val="center"/>
            <w:hideMark/>
          </w:tcPr>
          <w:p w14:paraId="3630541E" w14:textId="77777777" w:rsidR="00001055" w:rsidRPr="00E1027D" w:rsidRDefault="00001055"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《直销管理条例》</w:t>
            </w:r>
          </w:p>
        </w:tc>
        <w:tc>
          <w:tcPr>
            <w:tcW w:w="3834" w:type="dxa"/>
            <w:vMerge w:val="restart"/>
            <w:shd w:val="clear" w:color="auto" w:fill="auto"/>
            <w:vAlign w:val="center"/>
            <w:hideMark/>
          </w:tcPr>
          <w:p w14:paraId="7717DA56" w14:textId="77777777" w:rsidR="00001055" w:rsidRPr="00E1027D" w:rsidRDefault="00001055" w:rsidP="00CA6E62">
            <w:pPr>
              <w:widowControl/>
              <w:spacing w:line="38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条：直销企业未依照有关规定进行信息报备和披露的，由工商行政管理部门责令限期改正，处10万元以下的罚款；情节严重的，处10万元以上30万元以下的罚款；拒不改正的，由国务院商务主管部门吊销其直销经营许可证。</w:t>
            </w:r>
          </w:p>
        </w:tc>
        <w:tc>
          <w:tcPr>
            <w:tcW w:w="709" w:type="dxa"/>
            <w:shd w:val="clear" w:color="auto" w:fill="auto"/>
            <w:vAlign w:val="center"/>
            <w:hideMark/>
          </w:tcPr>
          <w:p w14:paraId="69201478" w14:textId="77777777" w:rsidR="00001055" w:rsidRPr="00E1027D" w:rsidRDefault="00001055"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4252" w:type="dxa"/>
            <w:shd w:val="clear" w:color="auto" w:fill="auto"/>
            <w:vAlign w:val="center"/>
            <w:hideMark/>
          </w:tcPr>
          <w:p w14:paraId="0EBE29EC" w14:textId="77777777" w:rsidR="00001055" w:rsidRPr="00E1027D" w:rsidRDefault="0000105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1项未报备和披露的，或者危害性较小的。</w:t>
            </w:r>
          </w:p>
        </w:tc>
        <w:tc>
          <w:tcPr>
            <w:tcW w:w="4224" w:type="dxa"/>
            <w:shd w:val="clear" w:color="auto" w:fill="auto"/>
            <w:vAlign w:val="center"/>
            <w:hideMark/>
          </w:tcPr>
          <w:p w14:paraId="305AEC8C" w14:textId="77777777" w:rsidR="00001055" w:rsidRPr="00E1027D" w:rsidRDefault="0000105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处2万元以下罚款。</w:t>
            </w:r>
          </w:p>
        </w:tc>
      </w:tr>
      <w:tr w:rsidR="00E1027D" w:rsidRPr="00E1027D" w14:paraId="72F36BED" w14:textId="77777777" w:rsidTr="00580F9F">
        <w:trPr>
          <w:trHeight w:val="20"/>
        </w:trPr>
        <w:tc>
          <w:tcPr>
            <w:tcW w:w="826" w:type="dxa"/>
            <w:vMerge/>
            <w:shd w:val="clear" w:color="auto" w:fill="auto"/>
            <w:vAlign w:val="center"/>
            <w:hideMark/>
          </w:tcPr>
          <w:p w14:paraId="23D45F61" w14:textId="77777777" w:rsidR="00001055" w:rsidRPr="00E1027D" w:rsidRDefault="00001055" w:rsidP="00580F9F">
            <w:pPr>
              <w:widowControl/>
              <w:spacing w:line="40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255BD080" w14:textId="77777777" w:rsidR="00001055" w:rsidRPr="00E1027D" w:rsidRDefault="00001055" w:rsidP="00837F38">
            <w:pPr>
              <w:widowControl/>
              <w:spacing w:line="400" w:lineRule="exact"/>
              <w:jc w:val="left"/>
              <w:rPr>
                <w:rFonts w:asciiTheme="minorEastAsia" w:hAnsiTheme="minorEastAsia" w:cs="宋体"/>
                <w:b/>
                <w:bCs/>
                <w:kern w:val="0"/>
                <w:sz w:val="24"/>
                <w:szCs w:val="24"/>
              </w:rPr>
            </w:pPr>
          </w:p>
        </w:tc>
        <w:tc>
          <w:tcPr>
            <w:tcW w:w="3834" w:type="dxa"/>
            <w:vMerge/>
            <w:shd w:val="clear" w:color="auto" w:fill="auto"/>
            <w:vAlign w:val="center"/>
            <w:hideMark/>
          </w:tcPr>
          <w:p w14:paraId="4E5A842F" w14:textId="77777777" w:rsidR="00001055" w:rsidRPr="00E1027D" w:rsidRDefault="00001055"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018DD612" w14:textId="77777777" w:rsidR="00001055" w:rsidRPr="00E1027D" w:rsidRDefault="00001055"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4252" w:type="dxa"/>
            <w:shd w:val="clear" w:color="auto" w:fill="auto"/>
            <w:vAlign w:val="center"/>
            <w:hideMark/>
          </w:tcPr>
          <w:p w14:paraId="395A1F98" w14:textId="77777777" w:rsidR="00001055" w:rsidRPr="00E1027D" w:rsidRDefault="0000105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1项以上3项以下未报备和披露的，或者危害性较大的。</w:t>
            </w:r>
          </w:p>
        </w:tc>
        <w:tc>
          <w:tcPr>
            <w:tcW w:w="4224" w:type="dxa"/>
            <w:shd w:val="clear" w:color="auto" w:fill="auto"/>
            <w:vAlign w:val="center"/>
            <w:hideMark/>
          </w:tcPr>
          <w:p w14:paraId="517AE6C1" w14:textId="77777777" w:rsidR="00001055" w:rsidRPr="00E1027D" w:rsidRDefault="0000105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处2万元以上6万元以下罚款。</w:t>
            </w:r>
          </w:p>
        </w:tc>
      </w:tr>
      <w:tr w:rsidR="00E1027D" w:rsidRPr="00E1027D" w14:paraId="49669B3D" w14:textId="77777777" w:rsidTr="00580F9F">
        <w:trPr>
          <w:trHeight w:val="20"/>
        </w:trPr>
        <w:tc>
          <w:tcPr>
            <w:tcW w:w="826" w:type="dxa"/>
            <w:vMerge/>
            <w:shd w:val="clear" w:color="auto" w:fill="auto"/>
            <w:vAlign w:val="center"/>
            <w:hideMark/>
          </w:tcPr>
          <w:p w14:paraId="7F805FED" w14:textId="77777777" w:rsidR="00001055" w:rsidRPr="00E1027D" w:rsidRDefault="00001055" w:rsidP="00580F9F">
            <w:pPr>
              <w:widowControl/>
              <w:spacing w:line="40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7AECF89C" w14:textId="77777777" w:rsidR="00001055" w:rsidRPr="00E1027D" w:rsidRDefault="00001055" w:rsidP="00837F38">
            <w:pPr>
              <w:widowControl/>
              <w:spacing w:line="400" w:lineRule="exact"/>
              <w:jc w:val="left"/>
              <w:rPr>
                <w:rFonts w:asciiTheme="minorEastAsia" w:hAnsiTheme="minorEastAsia" w:cs="宋体"/>
                <w:b/>
                <w:bCs/>
                <w:kern w:val="0"/>
                <w:sz w:val="24"/>
                <w:szCs w:val="24"/>
              </w:rPr>
            </w:pPr>
          </w:p>
        </w:tc>
        <w:tc>
          <w:tcPr>
            <w:tcW w:w="3834" w:type="dxa"/>
            <w:vMerge/>
            <w:shd w:val="clear" w:color="auto" w:fill="auto"/>
            <w:vAlign w:val="center"/>
            <w:hideMark/>
          </w:tcPr>
          <w:p w14:paraId="700A8011" w14:textId="77777777" w:rsidR="00001055" w:rsidRPr="00E1027D" w:rsidRDefault="00001055"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5DDFEEB4" w14:textId="77777777" w:rsidR="00001055" w:rsidRPr="00E1027D" w:rsidRDefault="00001055"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4252" w:type="dxa"/>
            <w:shd w:val="clear" w:color="auto" w:fill="auto"/>
            <w:vAlign w:val="center"/>
            <w:hideMark/>
          </w:tcPr>
          <w:p w14:paraId="72D56A32" w14:textId="77777777" w:rsidR="00001055" w:rsidRPr="00E1027D" w:rsidRDefault="0000105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3项以上6项以下未报备和披露的，或者危害性大的。</w:t>
            </w:r>
          </w:p>
        </w:tc>
        <w:tc>
          <w:tcPr>
            <w:tcW w:w="4224" w:type="dxa"/>
            <w:shd w:val="clear" w:color="auto" w:fill="auto"/>
            <w:vAlign w:val="center"/>
            <w:hideMark/>
          </w:tcPr>
          <w:p w14:paraId="0057F535" w14:textId="77777777" w:rsidR="00001055" w:rsidRPr="00E1027D" w:rsidRDefault="0000105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处6万元以上10万元以下罚款。</w:t>
            </w:r>
          </w:p>
        </w:tc>
      </w:tr>
      <w:tr w:rsidR="00E1027D" w:rsidRPr="00E1027D" w14:paraId="165C3E7B" w14:textId="77777777" w:rsidTr="00580F9F">
        <w:trPr>
          <w:trHeight w:val="907"/>
        </w:trPr>
        <w:tc>
          <w:tcPr>
            <w:tcW w:w="826" w:type="dxa"/>
            <w:vMerge w:val="restart"/>
            <w:shd w:val="clear" w:color="auto" w:fill="auto"/>
            <w:vAlign w:val="center"/>
            <w:hideMark/>
          </w:tcPr>
          <w:p w14:paraId="005E5AB7" w14:textId="07D1590E" w:rsidR="00001055" w:rsidRPr="00E1027D" w:rsidRDefault="006E0182"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37</w:t>
            </w:r>
            <w:r w:rsidR="00161D8C" w:rsidRPr="00E1027D">
              <w:rPr>
                <w:rFonts w:asciiTheme="minorEastAsia" w:hAnsiTheme="minorEastAsia" w:cs="宋体"/>
                <w:b/>
                <w:bCs/>
                <w:kern w:val="0"/>
                <w:sz w:val="24"/>
                <w:szCs w:val="24"/>
              </w:rPr>
              <w:t>8</w:t>
            </w:r>
          </w:p>
        </w:tc>
        <w:tc>
          <w:tcPr>
            <w:tcW w:w="1288" w:type="dxa"/>
            <w:vMerge w:val="restart"/>
            <w:shd w:val="clear" w:color="auto" w:fill="auto"/>
            <w:vAlign w:val="center"/>
            <w:hideMark/>
          </w:tcPr>
          <w:p w14:paraId="3ECAE164" w14:textId="77777777" w:rsidR="00001055" w:rsidRPr="00E1027D" w:rsidRDefault="00001055" w:rsidP="00001055">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《直销管理条例》</w:t>
            </w:r>
          </w:p>
        </w:tc>
        <w:tc>
          <w:tcPr>
            <w:tcW w:w="3834" w:type="dxa"/>
            <w:vMerge w:val="restart"/>
            <w:shd w:val="clear" w:color="auto" w:fill="auto"/>
            <w:vAlign w:val="center"/>
            <w:hideMark/>
          </w:tcPr>
          <w:p w14:paraId="08359B0A" w14:textId="77777777" w:rsidR="00001055" w:rsidRPr="00E1027D" w:rsidRDefault="00001055" w:rsidP="0000105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五十条：直销企业未依照有关规定进行信息报备和披露的，由工商行政管理部门责令限期改正，处10万元以下的罚款；情节严重的，处10万元以上30万元以下的罚款；拒不改正的，由国务院商务主管部门吊销其直销经营许可证。</w:t>
            </w:r>
          </w:p>
        </w:tc>
        <w:tc>
          <w:tcPr>
            <w:tcW w:w="709" w:type="dxa"/>
            <w:shd w:val="clear" w:color="auto" w:fill="auto"/>
            <w:vAlign w:val="center"/>
            <w:hideMark/>
          </w:tcPr>
          <w:p w14:paraId="0B898B1A" w14:textId="77777777" w:rsidR="00001055" w:rsidRPr="00E1027D" w:rsidRDefault="00001055" w:rsidP="0000105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4252" w:type="dxa"/>
            <w:shd w:val="clear" w:color="auto" w:fill="auto"/>
            <w:vAlign w:val="center"/>
            <w:hideMark/>
          </w:tcPr>
          <w:p w14:paraId="36AA2E53" w14:textId="77777777" w:rsidR="00001055" w:rsidRPr="00E1027D" w:rsidRDefault="00001055" w:rsidP="0000105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6项以上未报备和披露的，或者危害性重大的，或者造成危害后果的。</w:t>
            </w:r>
          </w:p>
        </w:tc>
        <w:tc>
          <w:tcPr>
            <w:tcW w:w="4224" w:type="dxa"/>
            <w:shd w:val="clear" w:color="auto" w:fill="auto"/>
            <w:vAlign w:val="center"/>
            <w:hideMark/>
          </w:tcPr>
          <w:p w14:paraId="39C003BD" w14:textId="77777777" w:rsidR="00001055" w:rsidRPr="00E1027D" w:rsidRDefault="00001055" w:rsidP="0000105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处10万元以上20万元以下罚款。</w:t>
            </w:r>
          </w:p>
        </w:tc>
      </w:tr>
      <w:tr w:rsidR="00E1027D" w:rsidRPr="00E1027D" w14:paraId="0EEEA03C" w14:textId="77777777" w:rsidTr="00580F9F">
        <w:trPr>
          <w:trHeight w:val="907"/>
        </w:trPr>
        <w:tc>
          <w:tcPr>
            <w:tcW w:w="826" w:type="dxa"/>
            <w:vMerge/>
            <w:shd w:val="clear" w:color="auto" w:fill="auto"/>
            <w:vAlign w:val="center"/>
            <w:hideMark/>
          </w:tcPr>
          <w:p w14:paraId="6BD5BFD6" w14:textId="77777777" w:rsidR="00001055" w:rsidRPr="00E1027D" w:rsidRDefault="00001055" w:rsidP="00580F9F">
            <w:pPr>
              <w:widowControl/>
              <w:spacing w:line="40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022D55B4" w14:textId="77777777" w:rsidR="00001055" w:rsidRPr="00E1027D" w:rsidRDefault="00001055" w:rsidP="00837F38">
            <w:pPr>
              <w:widowControl/>
              <w:spacing w:line="400" w:lineRule="exact"/>
              <w:jc w:val="left"/>
              <w:rPr>
                <w:rFonts w:asciiTheme="minorEastAsia" w:hAnsiTheme="minorEastAsia" w:cs="宋体"/>
                <w:b/>
                <w:bCs/>
                <w:kern w:val="0"/>
                <w:sz w:val="24"/>
                <w:szCs w:val="24"/>
              </w:rPr>
            </w:pPr>
          </w:p>
        </w:tc>
        <w:tc>
          <w:tcPr>
            <w:tcW w:w="3834" w:type="dxa"/>
            <w:vMerge/>
            <w:shd w:val="clear" w:color="auto" w:fill="auto"/>
            <w:vAlign w:val="center"/>
            <w:hideMark/>
          </w:tcPr>
          <w:p w14:paraId="203D8FAB" w14:textId="77777777" w:rsidR="00001055" w:rsidRPr="00E1027D" w:rsidRDefault="00001055"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74BD4C37" w14:textId="77777777" w:rsidR="00001055" w:rsidRPr="00E1027D" w:rsidRDefault="00001055"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特别严重</w:t>
            </w:r>
          </w:p>
        </w:tc>
        <w:tc>
          <w:tcPr>
            <w:tcW w:w="4252" w:type="dxa"/>
            <w:shd w:val="clear" w:color="auto" w:fill="auto"/>
            <w:vAlign w:val="center"/>
            <w:hideMark/>
          </w:tcPr>
          <w:p w14:paraId="1D21DA8F" w14:textId="77777777" w:rsidR="00001055" w:rsidRPr="00E1027D" w:rsidRDefault="0000105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6项以上未报备和披露的，或者危害性重大的，或者造成严重危害后果的。</w:t>
            </w:r>
          </w:p>
        </w:tc>
        <w:tc>
          <w:tcPr>
            <w:tcW w:w="4224" w:type="dxa"/>
            <w:shd w:val="clear" w:color="auto" w:fill="auto"/>
            <w:vAlign w:val="center"/>
            <w:hideMark/>
          </w:tcPr>
          <w:p w14:paraId="36CA6E1A" w14:textId="77777777" w:rsidR="00001055" w:rsidRPr="00E1027D" w:rsidRDefault="0000105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处20万元以上30万元以下罚款。</w:t>
            </w:r>
          </w:p>
        </w:tc>
      </w:tr>
      <w:tr w:rsidR="00E1027D" w:rsidRPr="00E1027D" w14:paraId="320E1435" w14:textId="77777777" w:rsidTr="00580F9F">
        <w:trPr>
          <w:trHeight w:val="907"/>
        </w:trPr>
        <w:tc>
          <w:tcPr>
            <w:tcW w:w="826" w:type="dxa"/>
            <w:vMerge w:val="restart"/>
            <w:shd w:val="clear" w:color="auto" w:fill="auto"/>
            <w:vAlign w:val="center"/>
            <w:hideMark/>
          </w:tcPr>
          <w:p w14:paraId="7385C787" w14:textId="4EAAF05A" w:rsidR="00E3699D" w:rsidRPr="00E1027D" w:rsidRDefault="006E0182"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3</w:t>
            </w:r>
            <w:r w:rsidR="00161D8C" w:rsidRPr="00E1027D">
              <w:rPr>
                <w:rFonts w:asciiTheme="minorEastAsia" w:hAnsiTheme="minorEastAsia" w:cs="宋体"/>
                <w:b/>
                <w:bCs/>
                <w:kern w:val="0"/>
                <w:sz w:val="24"/>
                <w:szCs w:val="24"/>
              </w:rPr>
              <w:t>79</w:t>
            </w:r>
          </w:p>
        </w:tc>
        <w:tc>
          <w:tcPr>
            <w:tcW w:w="1288" w:type="dxa"/>
            <w:vMerge w:val="restart"/>
            <w:shd w:val="clear" w:color="auto" w:fill="auto"/>
            <w:vAlign w:val="center"/>
            <w:hideMark/>
          </w:tcPr>
          <w:p w14:paraId="6E448CE9"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《直销管理条例》</w:t>
            </w:r>
          </w:p>
        </w:tc>
        <w:tc>
          <w:tcPr>
            <w:tcW w:w="3834" w:type="dxa"/>
            <w:vMerge w:val="restart"/>
            <w:shd w:val="clear" w:color="auto" w:fill="auto"/>
            <w:vAlign w:val="center"/>
            <w:hideMark/>
          </w:tcPr>
          <w:p w14:paraId="56DEC50C"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第五十一条：直销企业违反本条例第五章有关规定的，由工商行政管理部门责令限期改正，处10万元以下的罚款；拒不改正的，处10万元以上30万元以下的罚款，由国务院商务主管部门吊销其直销经营许可证。</w:t>
            </w:r>
          </w:p>
        </w:tc>
        <w:tc>
          <w:tcPr>
            <w:tcW w:w="709" w:type="dxa"/>
            <w:shd w:val="clear" w:color="auto" w:fill="auto"/>
            <w:vAlign w:val="center"/>
            <w:hideMark/>
          </w:tcPr>
          <w:p w14:paraId="3B3A47AF"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4252" w:type="dxa"/>
            <w:shd w:val="clear" w:color="auto" w:fill="auto"/>
            <w:vAlign w:val="center"/>
            <w:hideMark/>
          </w:tcPr>
          <w:p w14:paraId="45DCD4BF"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未及时调整、补足额度或未按规定动用保证金额度占总额的30％以下的。</w:t>
            </w:r>
          </w:p>
        </w:tc>
        <w:tc>
          <w:tcPr>
            <w:tcW w:w="4224" w:type="dxa"/>
            <w:shd w:val="clear" w:color="auto" w:fill="auto"/>
            <w:vAlign w:val="center"/>
            <w:hideMark/>
          </w:tcPr>
          <w:p w14:paraId="43DA8ADD"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处3万元以下罚款。</w:t>
            </w:r>
          </w:p>
        </w:tc>
      </w:tr>
      <w:tr w:rsidR="00E1027D" w:rsidRPr="00E1027D" w14:paraId="5554B4FA" w14:textId="77777777" w:rsidTr="00580F9F">
        <w:trPr>
          <w:trHeight w:val="907"/>
        </w:trPr>
        <w:tc>
          <w:tcPr>
            <w:tcW w:w="826" w:type="dxa"/>
            <w:vMerge/>
            <w:vAlign w:val="center"/>
            <w:hideMark/>
          </w:tcPr>
          <w:p w14:paraId="6129F983"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225602A3"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58AFFE35"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72B80CAB"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4252" w:type="dxa"/>
            <w:shd w:val="clear" w:color="auto" w:fill="auto"/>
            <w:vAlign w:val="center"/>
            <w:hideMark/>
          </w:tcPr>
          <w:p w14:paraId="19CAFF06"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未及时调整、补足额度或未按规定动用保证金额度占总额的30％以上50％以下的。</w:t>
            </w:r>
          </w:p>
        </w:tc>
        <w:tc>
          <w:tcPr>
            <w:tcW w:w="4224" w:type="dxa"/>
            <w:shd w:val="clear" w:color="auto" w:fill="auto"/>
            <w:vAlign w:val="center"/>
            <w:hideMark/>
          </w:tcPr>
          <w:p w14:paraId="1BA6493F"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处3万元以上6万元以下罚款。</w:t>
            </w:r>
          </w:p>
        </w:tc>
      </w:tr>
      <w:tr w:rsidR="00E1027D" w:rsidRPr="00E1027D" w14:paraId="002657FE" w14:textId="77777777" w:rsidTr="00580F9F">
        <w:trPr>
          <w:trHeight w:val="907"/>
        </w:trPr>
        <w:tc>
          <w:tcPr>
            <w:tcW w:w="826" w:type="dxa"/>
            <w:vMerge/>
            <w:vAlign w:val="center"/>
            <w:hideMark/>
          </w:tcPr>
          <w:p w14:paraId="2DAFB26A"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485C4CF2"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1800C1D9"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701964D1"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4252" w:type="dxa"/>
            <w:shd w:val="clear" w:color="auto" w:fill="auto"/>
            <w:vAlign w:val="center"/>
            <w:hideMark/>
          </w:tcPr>
          <w:p w14:paraId="193D8E9A"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未及时调整、补足额度或未按规定动用保证金额度占总额的50％以上的。</w:t>
            </w:r>
          </w:p>
        </w:tc>
        <w:tc>
          <w:tcPr>
            <w:tcW w:w="4224" w:type="dxa"/>
            <w:shd w:val="clear" w:color="auto" w:fill="auto"/>
            <w:vAlign w:val="center"/>
            <w:hideMark/>
          </w:tcPr>
          <w:p w14:paraId="69947A57"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处6万元以上10万元以下罚款。</w:t>
            </w:r>
          </w:p>
        </w:tc>
      </w:tr>
      <w:tr w:rsidR="00E1027D" w:rsidRPr="00E1027D" w14:paraId="466CAA28" w14:textId="77777777" w:rsidTr="00580F9F">
        <w:trPr>
          <w:trHeight w:val="907"/>
        </w:trPr>
        <w:tc>
          <w:tcPr>
            <w:tcW w:w="826" w:type="dxa"/>
            <w:vMerge/>
            <w:vAlign w:val="center"/>
            <w:hideMark/>
          </w:tcPr>
          <w:p w14:paraId="5A0A4C77" w14:textId="77777777" w:rsidR="00E3699D" w:rsidRPr="00E1027D" w:rsidRDefault="00E3699D"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58245CFA"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060FD2B1"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28128B0C"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4252" w:type="dxa"/>
            <w:shd w:val="clear" w:color="auto" w:fill="auto"/>
            <w:vAlign w:val="center"/>
            <w:hideMark/>
          </w:tcPr>
          <w:p w14:paraId="6A6D0E6B"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责令限期改正后仍拒不改正的。</w:t>
            </w:r>
          </w:p>
        </w:tc>
        <w:tc>
          <w:tcPr>
            <w:tcW w:w="4224" w:type="dxa"/>
            <w:shd w:val="clear" w:color="auto" w:fill="auto"/>
            <w:vAlign w:val="center"/>
            <w:hideMark/>
          </w:tcPr>
          <w:p w14:paraId="74CF0E83"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处10万元以上30万元以下罚款。</w:t>
            </w:r>
          </w:p>
        </w:tc>
      </w:tr>
      <w:tr w:rsidR="00E1027D" w:rsidRPr="00E1027D" w14:paraId="3402B635" w14:textId="77777777" w:rsidTr="00580F9F">
        <w:trPr>
          <w:trHeight w:val="907"/>
        </w:trPr>
        <w:tc>
          <w:tcPr>
            <w:tcW w:w="826" w:type="dxa"/>
            <w:vMerge w:val="restart"/>
            <w:shd w:val="clear" w:color="auto" w:fill="auto"/>
            <w:vAlign w:val="center"/>
            <w:hideMark/>
          </w:tcPr>
          <w:p w14:paraId="51C89008" w14:textId="655E4D1D" w:rsidR="00001055" w:rsidRPr="00E1027D" w:rsidRDefault="006E0182"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38</w:t>
            </w:r>
            <w:r w:rsidR="00161D8C" w:rsidRPr="00E1027D">
              <w:rPr>
                <w:rFonts w:asciiTheme="minorEastAsia" w:hAnsiTheme="minorEastAsia" w:cs="宋体"/>
                <w:b/>
                <w:bCs/>
                <w:kern w:val="0"/>
                <w:sz w:val="24"/>
                <w:szCs w:val="24"/>
              </w:rPr>
              <w:t>0</w:t>
            </w:r>
          </w:p>
        </w:tc>
        <w:tc>
          <w:tcPr>
            <w:tcW w:w="1288" w:type="dxa"/>
            <w:vMerge w:val="restart"/>
            <w:shd w:val="clear" w:color="auto" w:fill="auto"/>
            <w:vAlign w:val="center"/>
            <w:hideMark/>
          </w:tcPr>
          <w:p w14:paraId="164A5209" w14:textId="77777777" w:rsidR="00001055" w:rsidRPr="00E1027D" w:rsidRDefault="00001055"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《禁止传销条例》</w:t>
            </w:r>
          </w:p>
        </w:tc>
        <w:tc>
          <w:tcPr>
            <w:tcW w:w="3834" w:type="dxa"/>
            <w:vMerge w:val="restart"/>
            <w:shd w:val="clear" w:color="auto" w:fill="auto"/>
            <w:vAlign w:val="center"/>
            <w:hideMark/>
          </w:tcPr>
          <w:p w14:paraId="3C39CF8D" w14:textId="77777777" w:rsidR="00001055" w:rsidRPr="00E1027D" w:rsidRDefault="00001055"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第二十四条第一款：有本条例第七条规定的行为，组织策划传销的，由工商行政管理部门没收非法财物，没收违法所得，处50万元以上200万元以下的罚款；构成犯罪的，依法追究刑事责任。</w:t>
            </w:r>
          </w:p>
        </w:tc>
        <w:tc>
          <w:tcPr>
            <w:tcW w:w="709" w:type="dxa"/>
            <w:shd w:val="clear" w:color="auto" w:fill="auto"/>
            <w:vAlign w:val="center"/>
            <w:hideMark/>
          </w:tcPr>
          <w:p w14:paraId="10DC3B7A" w14:textId="77777777" w:rsidR="00001055" w:rsidRPr="00E1027D" w:rsidRDefault="00001055"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4252" w:type="dxa"/>
            <w:shd w:val="clear" w:color="auto" w:fill="auto"/>
            <w:vAlign w:val="center"/>
            <w:hideMark/>
          </w:tcPr>
          <w:p w14:paraId="6BE27655" w14:textId="77777777" w:rsidR="00001055" w:rsidRPr="00E1027D" w:rsidRDefault="0000105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发展人员在20人以下，或者聚众传销在20人以上50人以下，或者非法经营额在20万元以下的。</w:t>
            </w:r>
          </w:p>
        </w:tc>
        <w:tc>
          <w:tcPr>
            <w:tcW w:w="4224" w:type="dxa"/>
            <w:shd w:val="clear" w:color="auto" w:fill="auto"/>
            <w:vAlign w:val="center"/>
            <w:hideMark/>
          </w:tcPr>
          <w:p w14:paraId="69E291DD" w14:textId="77777777" w:rsidR="00001055" w:rsidRPr="00E1027D" w:rsidRDefault="0000105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没收非法财物，没收违法所得，处50万元罚款。</w:t>
            </w:r>
          </w:p>
        </w:tc>
      </w:tr>
      <w:tr w:rsidR="00E1027D" w:rsidRPr="00E1027D" w14:paraId="67590563" w14:textId="77777777" w:rsidTr="00580F9F">
        <w:trPr>
          <w:trHeight w:val="907"/>
        </w:trPr>
        <w:tc>
          <w:tcPr>
            <w:tcW w:w="826" w:type="dxa"/>
            <w:vMerge/>
            <w:shd w:val="clear" w:color="auto" w:fill="auto"/>
            <w:vAlign w:val="center"/>
            <w:hideMark/>
          </w:tcPr>
          <w:p w14:paraId="6714F0CF" w14:textId="77777777" w:rsidR="00001055" w:rsidRPr="00E1027D" w:rsidRDefault="00001055" w:rsidP="00580F9F">
            <w:pPr>
              <w:widowControl/>
              <w:spacing w:line="40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29672212" w14:textId="77777777" w:rsidR="00001055" w:rsidRPr="00E1027D" w:rsidRDefault="00001055" w:rsidP="00837F38">
            <w:pPr>
              <w:widowControl/>
              <w:spacing w:line="400" w:lineRule="exact"/>
              <w:jc w:val="left"/>
              <w:rPr>
                <w:rFonts w:asciiTheme="minorEastAsia" w:hAnsiTheme="minorEastAsia" w:cs="宋体"/>
                <w:b/>
                <w:bCs/>
                <w:kern w:val="0"/>
                <w:sz w:val="24"/>
                <w:szCs w:val="24"/>
              </w:rPr>
            </w:pPr>
          </w:p>
        </w:tc>
        <w:tc>
          <w:tcPr>
            <w:tcW w:w="3834" w:type="dxa"/>
            <w:vMerge/>
            <w:shd w:val="clear" w:color="auto" w:fill="auto"/>
            <w:vAlign w:val="center"/>
            <w:hideMark/>
          </w:tcPr>
          <w:p w14:paraId="7492E374" w14:textId="77777777" w:rsidR="00001055" w:rsidRPr="00E1027D" w:rsidRDefault="00001055" w:rsidP="00837F38">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422CCDF4" w14:textId="77777777" w:rsidR="00001055" w:rsidRPr="00E1027D" w:rsidRDefault="00001055"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4252" w:type="dxa"/>
            <w:shd w:val="clear" w:color="auto" w:fill="auto"/>
            <w:vAlign w:val="center"/>
            <w:hideMark/>
          </w:tcPr>
          <w:p w14:paraId="4BE5EA5F" w14:textId="77777777" w:rsidR="00001055" w:rsidRPr="00E1027D" w:rsidRDefault="0000105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发展人员在20人以上50人以下，或者聚众传销在50人以上100人以下，或者非法经营额在20万元以上50万元以下的。</w:t>
            </w:r>
          </w:p>
        </w:tc>
        <w:tc>
          <w:tcPr>
            <w:tcW w:w="4224" w:type="dxa"/>
            <w:shd w:val="clear" w:color="auto" w:fill="auto"/>
            <w:vAlign w:val="center"/>
            <w:hideMark/>
          </w:tcPr>
          <w:p w14:paraId="4E5D2B75" w14:textId="77777777" w:rsidR="00001055" w:rsidRPr="00E1027D" w:rsidRDefault="00001055"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没收非法财物，没收违法所得，处50万元以上100万元以下罚款。</w:t>
            </w:r>
          </w:p>
        </w:tc>
      </w:tr>
      <w:tr w:rsidR="00E1027D" w:rsidRPr="00E1027D" w14:paraId="64F5EB8C" w14:textId="77777777" w:rsidTr="00580F9F">
        <w:trPr>
          <w:trHeight w:val="1077"/>
        </w:trPr>
        <w:tc>
          <w:tcPr>
            <w:tcW w:w="826" w:type="dxa"/>
            <w:vMerge w:val="restart"/>
            <w:shd w:val="clear" w:color="auto" w:fill="auto"/>
            <w:vAlign w:val="center"/>
            <w:hideMark/>
          </w:tcPr>
          <w:p w14:paraId="5D3097A8" w14:textId="28B7DBE2" w:rsidR="00001055" w:rsidRPr="00E1027D" w:rsidRDefault="006E0182"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38</w:t>
            </w:r>
            <w:r w:rsidR="00161D8C" w:rsidRPr="00E1027D">
              <w:rPr>
                <w:rFonts w:asciiTheme="minorEastAsia" w:hAnsiTheme="minorEastAsia" w:cs="宋体"/>
                <w:b/>
                <w:bCs/>
                <w:kern w:val="0"/>
                <w:sz w:val="24"/>
                <w:szCs w:val="24"/>
              </w:rPr>
              <w:t>0</w:t>
            </w:r>
          </w:p>
        </w:tc>
        <w:tc>
          <w:tcPr>
            <w:tcW w:w="1288" w:type="dxa"/>
            <w:vMerge w:val="restart"/>
            <w:shd w:val="clear" w:color="auto" w:fill="auto"/>
            <w:vAlign w:val="center"/>
            <w:hideMark/>
          </w:tcPr>
          <w:p w14:paraId="2C36E911" w14:textId="77777777" w:rsidR="00001055" w:rsidRPr="00E1027D" w:rsidRDefault="00001055" w:rsidP="00001055">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《禁止传销条例》</w:t>
            </w:r>
          </w:p>
        </w:tc>
        <w:tc>
          <w:tcPr>
            <w:tcW w:w="3834" w:type="dxa"/>
            <w:vMerge w:val="restart"/>
            <w:shd w:val="clear" w:color="auto" w:fill="auto"/>
            <w:vAlign w:val="center"/>
            <w:hideMark/>
          </w:tcPr>
          <w:p w14:paraId="5197ED44" w14:textId="77777777" w:rsidR="00001055" w:rsidRPr="00E1027D" w:rsidRDefault="00001055" w:rsidP="0000105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第二十四条第一款：有本条例第七条规定的行为，组织策划传销的，由工商行政管理部门没收非法财物，没收违法所得，处50万元以上200万元以下的罚款；构成犯罪的，依法追究刑事责任。</w:t>
            </w:r>
          </w:p>
        </w:tc>
        <w:tc>
          <w:tcPr>
            <w:tcW w:w="709" w:type="dxa"/>
            <w:shd w:val="clear" w:color="auto" w:fill="auto"/>
            <w:vAlign w:val="center"/>
            <w:hideMark/>
          </w:tcPr>
          <w:p w14:paraId="4C763D78" w14:textId="77777777" w:rsidR="00001055" w:rsidRPr="00E1027D" w:rsidRDefault="00001055" w:rsidP="0000105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4252" w:type="dxa"/>
            <w:shd w:val="clear" w:color="auto" w:fill="auto"/>
            <w:vAlign w:val="center"/>
            <w:hideMark/>
          </w:tcPr>
          <w:p w14:paraId="6F20F06B" w14:textId="77777777" w:rsidR="00001055" w:rsidRPr="00E1027D" w:rsidRDefault="00001055" w:rsidP="0000105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发展人员在50人以上100人以下，或者聚众传销在100人以上150人以下的，或者非法经营额在50万元以上100万元以下的。</w:t>
            </w:r>
          </w:p>
        </w:tc>
        <w:tc>
          <w:tcPr>
            <w:tcW w:w="4224" w:type="dxa"/>
            <w:shd w:val="clear" w:color="auto" w:fill="auto"/>
            <w:vAlign w:val="center"/>
            <w:hideMark/>
          </w:tcPr>
          <w:p w14:paraId="5DB4322E" w14:textId="77777777" w:rsidR="00001055" w:rsidRPr="00E1027D" w:rsidRDefault="00001055" w:rsidP="0000105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没收非法财物，没收违法所得，处100万元以上150万元以下罚款。</w:t>
            </w:r>
          </w:p>
        </w:tc>
      </w:tr>
      <w:tr w:rsidR="00E1027D" w:rsidRPr="00E1027D" w14:paraId="1AD2C8E6" w14:textId="77777777" w:rsidTr="00580F9F">
        <w:trPr>
          <w:trHeight w:val="1077"/>
        </w:trPr>
        <w:tc>
          <w:tcPr>
            <w:tcW w:w="826" w:type="dxa"/>
            <w:vMerge/>
            <w:shd w:val="clear" w:color="auto" w:fill="auto"/>
            <w:vAlign w:val="center"/>
            <w:hideMark/>
          </w:tcPr>
          <w:p w14:paraId="495A35B9" w14:textId="77777777" w:rsidR="00001055" w:rsidRPr="00E1027D" w:rsidRDefault="00001055" w:rsidP="00580F9F">
            <w:pPr>
              <w:widowControl/>
              <w:spacing w:line="400" w:lineRule="exact"/>
              <w:jc w:val="center"/>
              <w:rPr>
                <w:rFonts w:asciiTheme="minorEastAsia" w:hAnsiTheme="minorEastAsia" w:cs="宋体"/>
                <w:b/>
                <w:bCs/>
                <w:kern w:val="0"/>
                <w:sz w:val="24"/>
                <w:szCs w:val="24"/>
              </w:rPr>
            </w:pPr>
          </w:p>
        </w:tc>
        <w:tc>
          <w:tcPr>
            <w:tcW w:w="1288" w:type="dxa"/>
            <w:vMerge/>
            <w:shd w:val="clear" w:color="auto" w:fill="auto"/>
            <w:vAlign w:val="center"/>
            <w:hideMark/>
          </w:tcPr>
          <w:p w14:paraId="24CBC836" w14:textId="77777777" w:rsidR="00001055" w:rsidRPr="00E1027D" w:rsidRDefault="00001055" w:rsidP="00001055">
            <w:pPr>
              <w:widowControl/>
              <w:spacing w:line="400" w:lineRule="exact"/>
              <w:jc w:val="left"/>
              <w:rPr>
                <w:rFonts w:asciiTheme="minorEastAsia" w:hAnsiTheme="minorEastAsia" w:cs="宋体"/>
                <w:b/>
                <w:bCs/>
                <w:kern w:val="0"/>
                <w:sz w:val="24"/>
                <w:szCs w:val="24"/>
              </w:rPr>
            </w:pPr>
          </w:p>
        </w:tc>
        <w:tc>
          <w:tcPr>
            <w:tcW w:w="3834" w:type="dxa"/>
            <w:vMerge/>
            <w:shd w:val="clear" w:color="auto" w:fill="auto"/>
            <w:vAlign w:val="center"/>
            <w:hideMark/>
          </w:tcPr>
          <w:p w14:paraId="38CC7677" w14:textId="77777777" w:rsidR="00001055" w:rsidRPr="00E1027D" w:rsidRDefault="00001055" w:rsidP="00001055">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16E98B93" w14:textId="77777777" w:rsidR="00001055" w:rsidRPr="00E1027D" w:rsidRDefault="00001055" w:rsidP="0000105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4252" w:type="dxa"/>
            <w:shd w:val="clear" w:color="auto" w:fill="auto"/>
            <w:vAlign w:val="center"/>
            <w:hideMark/>
          </w:tcPr>
          <w:p w14:paraId="189C3FCD" w14:textId="77777777" w:rsidR="00001055" w:rsidRPr="00E1027D" w:rsidRDefault="00001055" w:rsidP="0000105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发展人员在100人以上，或者聚众传销在150人以上，或者非法经营额在100万元以上。</w:t>
            </w:r>
          </w:p>
        </w:tc>
        <w:tc>
          <w:tcPr>
            <w:tcW w:w="4224" w:type="dxa"/>
            <w:shd w:val="clear" w:color="auto" w:fill="auto"/>
            <w:vAlign w:val="center"/>
            <w:hideMark/>
          </w:tcPr>
          <w:p w14:paraId="3D485432" w14:textId="77777777" w:rsidR="00001055" w:rsidRPr="00E1027D" w:rsidRDefault="00001055" w:rsidP="0000105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没收非法财物，没收违法所得，处150万元以上200万元以下罚款。</w:t>
            </w:r>
          </w:p>
        </w:tc>
      </w:tr>
      <w:tr w:rsidR="00E1027D" w:rsidRPr="00E1027D" w14:paraId="0403491A" w14:textId="77777777" w:rsidTr="00580F9F">
        <w:trPr>
          <w:trHeight w:val="1077"/>
        </w:trPr>
        <w:tc>
          <w:tcPr>
            <w:tcW w:w="826" w:type="dxa"/>
            <w:vMerge w:val="restart"/>
            <w:shd w:val="clear" w:color="auto" w:fill="auto"/>
            <w:vAlign w:val="center"/>
            <w:hideMark/>
          </w:tcPr>
          <w:p w14:paraId="2371E504" w14:textId="00864975" w:rsidR="00001055" w:rsidRPr="00E1027D" w:rsidRDefault="006E0182"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38</w:t>
            </w:r>
            <w:r w:rsidR="00161D8C" w:rsidRPr="00E1027D">
              <w:rPr>
                <w:rFonts w:asciiTheme="minorEastAsia" w:hAnsiTheme="minorEastAsia" w:cs="宋体"/>
                <w:b/>
                <w:bCs/>
                <w:kern w:val="0"/>
                <w:sz w:val="24"/>
                <w:szCs w:val="24"/>
              </w:rPr>
              <w:t>1</w:t>
            </w:r>
          </w:p>
        </w:tc>
        <w:tc>
          <w:tcPr>
            <w:tcW w:w="1288" w:type="dxa"/>
            <w:vMerge w:val="restart"/>
            <w:shd w:val="clear" w:color="auto" w:fill="auto"/>
            <w:vAlign w:val="center"/>
            <w:hideMark/>
          </w:tcPr>
          <w:p w14:paraId="636B8C8A" w14:textId="77777777" w:rsidR="00001055" w:rsidRPr="00E1027D" w:rsidRDefault="00001055" w:rsidP="00001055">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《禁止传销条例》</w:t>
            </w:r>
          </w:p>
        </w:tc>
        <w:tc>
          <w:tcPr>
            <w:tcW w:w="3834" w:type="dxa"/>
            <w:vMerge w:val="restart"/>
            <w:shd w:val="clear" w:color="auto" w:fill="auto"/>
            <w:vAlign w:val="center"/>
            <w:hideMark/>
          </w:tcPr>
          <w:p w14:paraId="2FFB6BEA" w14:textId="77777777" w:rsidR="00001055" w:rsidRPr="00E1027D" w:rsidRDefault="00001055" w:rsidP="0000105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第二十四条第二款：有本条例第七条规定的行为，介绍、诱骗、胁迫他人参加传销的，由工商行政管理部门责令停止违法行为，没收非法财物，没收违法所得，处10万元以上50万元以下的罚款；构成犯罪的，依法追究刑事责任。</w:t>
            </w:r>
          </w:p>
        </w:tc>
        <w:tc>
          <w:tcPr>
            <w:tcW w:w="709" w:type="dxa"/>
            <w:shd w:val="clear" w:color="auto" w:fill="auto"/>
            <w:vAlign w:val="center"/>
            <w:hideMark/>
          </w:tcPr>
          <w:p w14:paraId="5B67CB6B" w14:textId="77777777" w:rsidR="00001055" w:rsidRPr="00E1027D" w:rsidRDefault="00001055" w:rsidP="0000105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4252" w:type="dxa"/>
            <w:shd w:val="clear" w:color="auto" w:fill="auto"/>
            <w:vAlign w:val="center"/>
            <w:hideMark/>
          </w:tcPr>
          <w:p w14:paraId="37F3B8CA" w14:textId="77777777" w:rsidR="00001055" w:rsidRPr="00E1027D" w:rsidRDefault="00001055" w:rsidP="0000105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介绍、诱骗、胁迫10人以下，或者情节较轻的。</w:t>
            </w:r>
          </w:p>
        </w:tc>
        <w:tc>
          <w:tcPr>
            <w:tcW w:w="4224" w:type="dxa"/>
            <w:shd w:val="clear" w:color="auto" w:fill="auto"/>
            <w:vAlign w:val="center"/>
            <w:hideMark/>
          </w:tcPr>
          <w:p w14:paraId="1C04ECF6" w14:textId="77777777" w:rsidR="00001055" w:rsidRPr="00E1027D" w:rsidRDefault="00001055" w:rsidP="0000105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没收非法财物，没收违法所得，处10万元罚款。</w:t>
            </w:r>
          </w:p>
        </w:tc>
      </w:tr>
      <w:tr w:rsidR="00E1027D" w:rsidRPr="00E1027D" w14:paraId="1474FD74" w14:textId="77777777" w:rsidTr="00580F9F">
        <w:trPr>
          <w:trHeight w:val="1077"/>
        </w:trPr>
        <w:tc>
          <w:tcPr>
            <w:tcW w:w="826" w:type="dxa"/>
            <w:vMerge/>
            <w:vAlign w:val="center"/>
            <w:hideMark/>
          </w:tcPr>
          <w:p w14:paraId="0D18129C" w14:textId="77777777" w:rsidR="00001055" w:rsidRPr="00E1027D" w:rsidRDefault="00001055"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6F8EABEF" w14:textId="77777777" w:rsidR="00001055" w:rsidRPr="00E1027D" w:rsidRDefault="00001055" w:rsidP="00001055">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4F66D1AE" w14:textId="77777777" w:rsidR="00001055" w:rsidRPr="00E1027D" w:rsidRDefault="00001055" w:rsidP="00001055">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3686E2BE" w14:textId="77777777" w:rsidR="00001055" w:rsidRPr="00E1027D" w:rsidRDefault="00001055" w:rsidP="0000105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4252" w:type="dxa"/>
            <w:shd w:val="clear" w:color="auto" w:fill="auto"/>
            <w:vAlign w:val="center"/>
            <w:hideMark/>
          </w:tcPr>
          <w:p w14:paraId="6FB56764" w14:textId="77777777" w:rsidR="00001055" w:rsidRPr="00E1027D" w:rsidRDefault="00001055" w:rsidP="0000105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介绍、诱骗、胁迫10人以上30人以下的，或者情节较重的。</w:t>
            </w:r>
          </w:p>
        </w:tc>
        <w:tc>
          <w:tcPr>
            <w:tcW w:w="4224" w:type="dxa"/>
            <w:shd w:val="clear" w:color="auto" w:fill="auto"/>
            <w:vAlign w:val="center"/>
            <w:hideMark/>
          </w:tcPr>
          <w:p w14:paraId="1D4C5566" w14:textId="77777777" w:rsidR="00001055" w:rsidRPr="00E1027D" w:rsidRDefault="00001055" w:rsidP="0000105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没收非法财物，没收违法所得，处10万元以上30万元以下罚款。</w:t>
            </w:r>
          </w:p>
        </w:tc>
      </w:tr>
      <w:tr w:rsidR="00E1027D" w:rsidRPr="00E1027D" w14:paraId="7A3F7CB1" w14:textId="77777777" w:rsidTr="00580F9F">
        <w:trPr>
          <w:trHeight w:val="1077"/>
        </w:trPr>
        <w:tc>
          <w:tcPr>
            <w:tcW w:w="826" w:type="dxa"/>
            <w:vMerge/>
            <w:vAlign w:val="center"/>
            <w:hideMark/>
          </w:tcPr>
          <w:p w14:paraId="672C04FC" w14:textId="77777777" w:rsidR="00001055" w:rsidRPr="00E1027D" w:rsidRDefault="00001055"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1EC81A14" w14:textId="77777777" w:rsidR="00001055" w:rsidRPr="00E1027D" w:rsidRDefault="00001055" w:rsidP="00001055">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7D9D45A2" w14:textId="77777777" w:rsidR="00001055" w:rsidRPr="00E1027D" w:rsidRDefault="00001055" w:rsidP="00001055">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158545ED" w14:textId="77777777" w:rsidR="00001055" w:rsidRPr="00E1027D" w:rsidRDefault="00001055" w:rsidP="0000105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4252" w:type="dxa"/>
            <w:shd w:val="clear" w:color="auto" w:fill="auto"/>
            <w:vAlign w:val="center"/>
            <w:hideMark/>
          </w:tcPr>
          <w:p w14:paraId="34D84221" w14:textId="77777777" w:rsidR="00001055" w:rsidRPr="00E1027D" w:rsidRDefault="00001055" w:rsidP="0000105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介绍、诱骗、胁迫30人以上的，或者情节严重的。</w:t>
            </w:r>
          </w:p>
        </w:tc>
        <w:tc>
          <w:tcPr>
            <w:tcW w:w="4224" w:type="dxa"/>
            <w:shd w:val="clear" w:color="auto" w:fill="auto"/>
            <w:vAlign w:val="center"/>
            <w:hideMark/>
          </w:tcPr>
          <w:p w14:paraId="676DCC32" w14:textId="77777777" w:rsidR="00001055" w:rsidRPr="00E1027D" w:rsidRDefault="00001055" w:rsidP="0000105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没收非法财物，没收违法所得，处30万元以上50万元以下罚款。</w:t>
            </w:r>
          </w:p>
        </w:tc>
      </w:tr>
      <w:tr w:rsidR="00E1027D" w:rsidRPr="00E1027D" w14:paraId="16886C68" w14:textId="77777777" w:rsidTr="00580F9F">
        <w:trPr>
          <w:trHeight w:val="1077"/>
        </w:trPr>
        <w:tc>
          <w:tcPr>
            <w:tcW w:w="826" w:type="dxa"/>
            <w:vMerge w:val="restart"/>
            <w:shd w:val="clear" w:color="auto" w:fill="auto"/>
            <w:vAlign w:val="center"/>
            <w:hideMark/>
          </w:tcPr>
          <w:p w14:paraId="709F8D08" w14:textId="74B1C0F6" w:rsidR="00001055" w:rsidRPr="00E1027D" w:rsidRDefault="00001055"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38</w:t>
            </w:r>
            <w:r w:rsidR="00161D8C" w:rsidRPr="00E1027D">
              <w:rPr>
                <w:rFonts w:asciiTheme="minorEastAsia" w:hAnsiTheme="minorEastAsia" w:cs="宋体"/>
                <w:b/>
                <w:bCs/>
                <w:kern w:val="0"/>
                <w:sz w:val="24"/>
                <w:szCs w:val="24"/>
              </w:rPr>
              <w:t>2</w:t>
            </w:r>
          </w:p>
        </w:tc>
        <w:tc>
          <w:tcPr>
            <w:tcW w:w="1288" w:type="dxa"/>
            <w:vMerge w:val="restart"/>
            <w:shd w:val="clear" w:color="auto" w:fill="auto"/>
            <w:vAlign w:val="center"/>
            <w:hideMark/>
          </w:tcPr>
          <w:p w14:paraId="33F25A20" w14:textId="77777777" w:rsidR="00001055" w:rsidRPr="00E1027D" w:rsidRDefault="00001055" w:rsidP="00001055">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《禁止传销条例》</w:t>
            </w:r>
          </w:p>
        </w:tc>
        <w:tc>
          <w:tcPr>
            <w:tcW w:w="3834" w:type="dxa"/>
            <w:vMerge w:val="restart"/>
            <w:shd w:val="clear" w:color="auto" w:fill="auto"/>
            <w:vAlign w:val="center"/>
            <w:hideMark/>
          </w:tcPr>
          <w:p w14:paraId="73785EF4" w14:textId="77777777" w:rsidR="00001055" w:rsidRPr="00E1027D" w:rsidRDefault="00001055" w:rsidP="0000105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第二十六条第一款：为本条例第七条规定的传销行为提供经营场所、培训场所、货源、保管、仓储等条件的，由工商行政管理部门责令停止违法行为，没收违法所得，处5万元以上50万元以下的罚款。</w:t>
            </w:r>
          </w:p>
        </w:tc>
        <w:tc>
          <w:tcPr>
            <w:tcW w:w="709" w:type="dxa"/>
            <w:shd w:val="clear" w:color="auto" w:fill="auto"/>
            <w:vAlign w:val="center"/>
            <w:hideMark/>
          </w:tcPr>
          <w:p w14:paraId="6BDFB4F8" w14:textId="77777777" w:rsidR="00001055" w:rsidRPr="00E1027D" w:rsidRDefault="00001055" w:rsidP="0000105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4252" w:type="dxa"/>
            <w:shd w:val="clear" w:color="auto" w:fill="auto"/>
            <w:vAlign w:val="center"/>
            <w:hideMark/>
          </w:tcPr>
          <w:p w14:paraId="002E7187" w14:textId="77777777" w:rsidR="00001055" w:rsidRPr="00E1027D" w:rsidRDefault="00001055" w:rsidP="0000105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违法所得在5万元以下的，或者情节较轻的。</w:t>
            </w:r>
          </w:p>
        </w:tc>
        <w:tc>
          <w:tcPr>
            <w:tcW w:w="4224" w:type="dxa"/>
            <w:shd w:val="clear" w:color="auto" w:fill="auto"/>
            <w:vAlign w:val="center"/>
            <w:hideMark/>
          </w:tcPr>
          <w:p w14:paraId="10C5FD05" w14:textId="77777777" w:rsidR="00001055" w:rsidRPr="00E1027D" w:rsidRDefault="00001055" w:rsidP="0000105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没收违法所得，处5万元以上15万元以下罚款。</w:t>
            </w:r>
          </w:p>
        </w:tc>
      </w:tr>
      <w:tr w:rsidR="00E1027D" w:rsidRPr="00E1027D" w14:paraId="4BE337B2" w14:textId="77777777" w:rsidTr="00580F9F">
        <w:trPr>
          <w:trHeight w:val="1077"/>
        </w:trPr>
        <w:tc>
          <w:tcPr>
            <w:tcW w:w="826" w:type="dxa"/>
            <w:vMerge/>
            <w:vAlign w:val="center"/>
            <w:hideMark/>
          </w:tcPr>
          <w:p w14:paraId="0AB38D7C" w14:textId="77777777" w:rsidR="00001055" w:rsidRPr="00E1027D" w:rsidRDefault="00001055"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25478075" w14:textId="77777777" w:rsidR="00001055" w:rsidRPr="00E1027D" w:rsidRDefault="00001055" w:rsidP="00001055">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4317CD32" w14:textId="77777777" w:rsidR="00001055" w:rsidRPr="00E1027D" w:rsidRDefault="00001055" w:rsidP="00001055">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0327C82A" w14:textId="77777777" w:rsidR="00001055" w:rsidRPr="00E1027D" w:rsidRDefault="00001055" w:rsidP="0000105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4252" w:type="dxa"/>
            <w:shd w:val="clear" w:color="auto" w:fill="auto"/>
            <w:vAlign w:val="center"/>
            <w:hideMark/>
          </w:tcPr>
          <w:p w14:paraId="2836B44C" w14:textId="77777777" w:rsidR="00001055" w:rsidRPr="00E1027D" w:rsidRDefault="00001055" w:rsidP="0000105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违法所得在5万元以上10万元以下的，或者情节较重的。</w:t>
            </w:r>
          </w:p>
        </w:tc>
        <w:tc>
          <w:tcPr>
            <w:tcW w:w="4224" w:type="dxa"/>
            <w:shd w:val="clear" w:color="auto" w:fill="auto"/>
            <w:vAlign w:val="center"/>
            <w:hideMark/>
          </w:tcPr>
          <w:p w14:paraId="55AF9490" w14:textId="77777777" w:rsidR="00001055" w:rsidRPr="00E1027D" w:rsidRDefault="00001055" w:rsidP="0000105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没收违法所得，处15万元以上30万元以下罚款。</w:t>
            </w:r>
          </w:p>
        </w:tc>
      </w:tr>
      <w:tr w:rsidR="00E1027D" w:rsidRPr="00E1027D" w14:paraId="235BB9CF" w14:textId="77777777" w:rsidTr="00580F9F">
        <w:trPr>
          <w:trHeight w:val="1077"/>
        </w:trPr>
        <w:tc>
          <w:tcPr>
            <w:tcW w:w="826" w:type="dxa"/>
            <w:vMerge/>
            <w:vAlign w:val="center"/>
            <w:hideMark/>
          </w:tcPr>
          <w:p w14:paraId="66DC8A45" w14:textId="77777777" w:rsidR="00001055" w:rsidRPr="00E1027D" w:rsidRDefault="00001055"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35B15468" w14:textId="77777777" w:rsidR="00001055" w:rsidRPr="00E1027D" w:rsidRDefault="00001055" w:rsidP="00001055">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6EFFDD5D" w14:textId="77777777" w:rsidR="00001055" w:rsidRPr="00E1027D" w:rsidRDefault="00001055" w:rsidP="00001055">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68DC32D7" w14:textId="77777777" w:rsidR="00001055" w:rsidRPr="00E1027D" w:rsidRDefault="00001055" w:rsidP="0000105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4252" w:type="dxa"/>
            <w:shd w:val="clear" w:color="auto" w:fill="auto"/>
            <w:vAlign w:val="center"/>
            <w:hideMark/>
          </w:tcPr>
          <w:p w14:paraId="62975E43" w14:textId="77777777" w:rsidR="00001055" w:rsidRPr="00E1027D" w:rsidRDefault="00001055" w:rsidP="0000105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违法所得在10万元以上的，或者情节严重的。</w:t>
            </w:r>
          </w:p>
        </w:tc>
        <w:tc>
          <w:tcPr>
            <w:tcW w:w="4224" w:type="dxa"/>
            <w:shd w:val="clear" w:color="auto" w:fill="auto"/>
            <w:vAlign w:val="center"/>
            <w:hideMark/>
          </w:tcPr>
          <w:p w14:paraId="6408095A" w14:textId="77777777" w:rsidR="00001055" w:rsidRPr="00E1027D" w:rsidRDefault="00001055" w:rsidP="0000105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没收违法所得，处30万元以上50万元以下罚款。</w:t>
            </w:r>
          </w:p>
        </w:tc>
      </w:tr>
      <w:tr w:rsidR="00E1027D" w:rsidRPr="00E1027D" w14:paraId="1DF68579" w14:textId="77777777" w:rsidTr="00580F9F">
        <w:trPr>
          <w:trHeight w:val="623"/>
        </w:trPr>
        <w:tc>
          <w:tcPr>
            <w:tcW w:w="826" w:type="dxa"/>
            <w:vMerge w:val="restart"/>
            <w:shd w:val="clear" w:color="auto" w:fill="auto"/>
            <w:vAlign w:val="center"/>
            <w:hideMark/>
          </w:tcPr>
          <w:p w14:paraId="10F3F432" w14:textId="797E087A" w:rsidR="00001055" w:rsidRPr="00E1027D" w:rsidRDefault="006E0182" w:rsidP="00580F9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38</w:t>
            </w:r>
            <w:r w:rsidR="00161D8C" w:rsidRPr="00E1027D">
              <w:rPr>
                <w:rFonts w:asciiTheme="minorEastAsia" w:hAnsiTheme="minorEastAsia" w:cs="宋体"/>
                <w:b/>
                <w:bCs/>
                <w:kern w:val="0"/>
                <w:sz w:val="24"/>
                <w:szCs w:val="24"/>
              </w:rPr>
              <w:t>3</w:t>
            </w:r>
          </w:p>
        </w:tc>
        <w:tc>
          <w:tcPr>
            <w:tcW w:w="1288" w:type="dxa"/>
            <w:vMerge w:val="restart"/>
            <w:shd w:val="clear" w:color="auto" w:fill="auto"/>
            <w:vAlign w:val="center"/>
            <w:hideMark/>
          </w:tcPr>
          <w:p w14:paraId="79EBEC44" w14:textId="77777777" w:rsidR="00001055" w:rsidRPr="00E1027D" w:rsidRDefault="00001055" w:rsidP="00001055">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《禁止传销条例》</w:t>
            </w:r>
          </w:p>
        </w:tc>
        <w:tc>
          <w:tcPr>
            <w:tcW w:w="3834" w:type="dxa"/>
            <w:vMerge w:val="restart"/>
            <w:shd w:val="clear" w:color="auto" w:fill="auto"/>
            <w:vAlign w:val="center"/>
            <w:hideMark/>
          </w:tcPr>
          <w:p w14:paraId="6AD3DF31" w14:textId="77777777" w:rsidR="00001055" w:rsidRPr="00E1027D" w:rsidRDefault="00001055" w:rsidP="0000105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第二十七条：当事人擅自动用、调换、转移、损毁被查封、扣押财物的，由工商行政管理部门责令停止违法行为，处被动用、调换、转移、损毁财物价值5％以上20％以下的罚款；拒不改正的，处被动用、调换、转移、损毁财物价值1倍以上3倍以下的罚款。</w:t>
            </w:r>
          </w:p>
        </w:tc>
        <w:tc>
          <w:tcPr>
            <w:tcW w:w="709" w:type="dxa"/>
            <w:shd w:val="clear" w:color="auto" w:fill="auto"/>
            <w:vAlign w:val="center"/>
            <w:hideMark/>
          </w:tcPr>
          <w:p w14:paraId="5D26499E" w14:textId="77777777" w:rsidR="00001055" w:rsidRPr="00E1027D" w:rsidRDefault="00001055" w:rsidP="0000105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4252" w:type="dxa"/>
            <w:shd w:val="clear" w:color="auto" w:fill="auto"/>
            <w:vAlign w:val="center"/>
            <w:hideMark/>
          </w:tcPr>
          <w:p w14:paraId="20E3251E" w14:textId="77777777" w:rsidR="00001055" w:rsidRPr="00E1027D" w:rsidRDefault="00001055" w:rsidP="0000105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财物价值5万元以下的。</w:t>
            </w:r>
          </w:p>
        </w:tc>
        <w:tc>
          <w:tcPr>
            <w:tcW w:w="4224" w:type="dxa"/>
            <w:shd w:val="clear" w:color="auto" w:fill="auto"/>
            <w:vAlign w:val="center"/>
            <w:hideMark/>
          </w:tcPr>
          <w:p w14:paraId="4513A6E5" w14:textId="77777777" w:rsidR="00001055" w:rsidRPr="00E1027D" w:rsidRDefault="00001055" w:rsidP="0000105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处财物价值5％至10％的罚款。</w:t>
            </w:r>
          </w:p>
        </w:tc>
      </w:tr>
      <w:tr w:rsidR="00E1027D" w:rsidRPr="00E1027D" w14:paraId="56ABB44C" w14:textId="77777777" w:rsidTr="00580F9F">
        <w:trPr>
          <w:trHeight w:val="623"/>
        </w:trPr>
        <w:tc>
          <w:tcPr>
            <w:tcW w:w="826" w:type="dxa"/>
            <w:vMerge/>
            <w:vAlign w:val="center"/>
            <w:hideMark/>
          </w:tcPr>
          <w:p w14:paraId="156B241D" w14:textId="77777777" w:rsidR="00001055" w:rsidRPr="00E1027D" w:rsidRDefault="00001055"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4A552601" w14:textId="77777777" w:rsidR="00001055" w:rsidRPr="00E1027D" w:rsidRDefault="00001055" w:rsidP="00001055">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3F9FDA6A" w14:textId="77777777" w:rsidR="00001055" w:rsidRPr="00E1027D" w:rsidRDefault="00001055" w:rsidP="00001055">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728AFD7B" w14:textId="77777777" w:rsidR="00001055" w:rsidRPr="00E1027D" w:rsidRDefault="00001055" w:rsidP="0000105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4252" w:type="dxa"/>
            <w:shd w:val="clear" w:color="auto" w:fill="auto"/>
            <w:vAlign w:val="center"/>
            <w:hideMark/>
          </w:tcPr>
          <w:p w14:paraId="592B43E1" w14:textId="77777777" w:rsidR="00001055" w:rsidRPr="00E1027D" w:rsidRDefault="00001055" w:rsidP="0000105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财物价值5万元以上10万元以下的。</w:t>
            </w:r>
          </w:p>
        </w:tc>
        <w:tc>
          <w:tcPr>
            <w:tcW w:w="4224" w:type="dxa"/>
            <w:shd w:val="clear" w:color="auto" w:fill="auto"/>
            <w:vAlign w:val="center"/>
            <w:hideMark/>
          </w:tcPr>
          <w:p w14:paraId="6BD7F3AA" w14:textId="77777777" w:rsidR="00001055" w:rsidRPr="00E1027D" w:rsidRDefault="00001055" w:rsidP="0000105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处财物价值10％以上15％以下的罚款。</w:t>
            </w:r>
          </w:p>
        </w:tc>
      </w:tr>
      <w:tr w:rsidR="00E1027D" w:rsidRPr="00E1027D" w14:paraId="406343E4" w14:textId="77777777" w:rsidTr="00580F9F">
        <w:trPr>
          <w:trHeight w:val="623"/>
        </w:trPr>
        <w:tc>
          <w:tcPr>
            <w:tcW w:w="826" w:type="dxa"/>
            <w:vMerge/>
            <w:vAlign w:val="center"/>
            <w:hideMark/>
          </w:tcPr>
          <w:p w14:paraId="1430A50C" w14:textId="77777777" w:rsidR="00001055" w:rsidRPr="00E1027D" w:rsidRDefault="00001055"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2938843E" w14:textId="77777777" w:rsidR="00001055" w:rsidRPr="00E1027D" w:rsidRDefault="00001055" w:rsidP="00001055">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783611EA" w14:textId="77777777" w:rsidR="00001055" w:rsidRPr="00E1027D" w:rsidRDefault="00001055" w:rsidP="00001055">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4D5A4494" w14:textId="77777777" w:rsidR="00001055" w:rsidRPr="00E1027D" w:rsidRDefault="00001055" w:rsidP="0000105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4252" w:type="dxa"/>
            <w:shd w:val="clear" w:color="auto" w:fill="auto"/>
            <w:vAlign w:val="center"/>
            <w:hideMark/>
          </w:tcPr>
          <w:p w14:paraId="1B05C44D" w14:textId="77777777" w:rsidR="00001055" w:rsidRPr="00E1027D" w:rsidRDefault="00001055" w:rsidP="0000105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财物价值10万元以上的。</w:t>
            </w:r>
          </w:p>
        </w:tc>
        <w:tc>
          <w:tcPr>
            <w:tcW w:w="4224" w:type="dxa"/>
            <w:shd w:val="clear" w:color="auto" w:fill="auto"/>
            <w:vAlign w:val="center"/>
            <w:hideMark/>
          </w:tcPr>
          <w:p w14:paraId="47486BFA" w14:textId="77777777" w:rsidR="00001055" w:rsidRPr="00E1027D" w:rsidRDefault="00001055" w:rsidP="0000105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处财物价值15％以上20％以下的罚款。</w:t>
            </w:r>
          </w:p>
        </w:tc>
      </w:tr>
      <w:tr w:rsidR="00E1027D" w:rsidRPr="00E1027D" w14:paraId="4DD09E95" w14:textId="77777777" w:rsidTr="00580F9F">
        <w:trPr>
          <w:trHeight w:val="623"/>
        </w:trPr>
        <w:tc>
          <w:tcPr>
            <w:tcW w:w="826" w:type="dxa"/>
            <w:vMerge/>
            <w:vAlign w:val="center"/>
            <w:hideMark/>
          </w:tcPr>
          <w:p w14:paraId="3B305526" w14:textId="77777777" w:rsidR="00001055" w:rsidRPr="00E1027D" w:rsidRDefault="00001055" w:rsidP="00580F9F">
            <w:pPr>
              <w:widowControl/>
              <w:spacing w:line="400" w:lineRule="exact"/>
              <w:jc w:val="center"/>
              <w:rPr>
                <w:rFonts w:asciiTheme="minorEastAsia" w:hAnsiTheme="minorEastAsia" w:cs="宋体"/>
                <w:b/>
                <w:bCs/>
                <w:kern w:val="0"/>
                <w:sz w:val="24"/>
                <w:szCs w:val="24"/>
              </w:rPr>
            </w:pPr>
          </w:p>
        </w:tc>
        <w:tc>
          <w:tcPr>
            <w:tcW w:w="1288" w:type="dxa"/>
            <w:vMerge/>
            <w:vAlign w:val="center"/>
            <w:hideMark/>
          </w:tcPr>
          <w:p w14:paraId="483F6C0B" w14:textId="77777777" w:rsidR="00001055" w:rsidRPr="00E1027D" w:rsidRDefault="00001055" w:rsidP="00001055">
            <w:pPr>
              <w:widowControl/>
              <w:spacing w:line="400" w:lineRule="exact"/>
              <w:jc w:val="left"/>
              <w:rPr>
                <w:rFonts w:asciiTheme="minorEastAsia" w:hAnsiTheme="minorEastAsia" w:cs="宋体"/>
                <w:b/>
                <w:bCs/>
                <w:kern w:val="0"/>
                <w:sz w:val="24"/>
                <w:szCs w:val="24"/>
              </w:rPr>
            </w:pPr>
          </w:p>
        </w:tc>
        <w:tc>
          <w:tcPr>
            <w:tcW w:w="3834" w:type="dxa"/>
            <w:vMerge/>
            <w:vAlign w:val="center"/>
            <w:hideMark/>
          </w:tcPr>
          <w:p w14:paraId="4420C8A6" w14:textId="77777777" w:rsidR="00001055" w:rsidRPr="00E1027D" w:rsidRDefault="00001055" w:rsidP="00001055">
            <w:pPr>
              <w:widowControl/>
              <w:spacing w:line="400" w:lineRule="exact"/>
              <w:jc w:val="left"/>
              <w:rPr>
                <w:rFonts w:asciiTheme="minorEastAsia" w:hAnsiTheme="minorEastAsia" w:cs="宋体"/>
                <w:kern w:val="0"/>
                <w:sz w:val="24"/>
                <w:szCs w:val="24"/>
              </w:rPr>
            </w:pPr>
          </w:p>
        </w:tc>
        <w:tc>
          <w:tcPr>
            <w:tcW w:w="709" w:type="dxa"/>
            <w:shd w:val="clear" w:color="auto" w:fill="auto"/>
            <w:vAlign w:val="center"/>
            <w:hideMark/>
          </w:tcPr>
          <w:p w14:paraId="38BE5C4D" w14:textId="77777777" w:rsidR="00001055" w:rsidRPr="00E1027D" w:rsidRDefault="00001055" w:rsidP="00001055">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4252" w:type="dxa"/>
            <w:shd w:val="clear" w:color="auto" w:fill="auto"/>
            <w:vAlign w:val="center"/>
            <w:hideMark/>
          </w:tcPr>
          <w:p w14:paraId="79E7C133" w14:textId="77777777" w:rsidR="00001055" w:rsidRPr="00E1027D" w:rsidRDefault="00001055" w:rsidP="0000105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责令限期改正后仍拒不改正的。</w:t>
            </w:r>
          </w:p>
        </w:tc>
        <w:tc>
          <w:tcPr>
            <w:tcW w:w="4224" w:type="dxa"/>
            <w:shd w:val="clear" w:color="auto" w:fill="auto"/>
            <w:vAlign w:val="center"/>
            <w:hideMark/>
          </w:tcPr>
          <w:p w14:paraId="4AEBA974" w14:textId="77777777" w:rsidR="00001055" w:rsidRPr="00E1027D" w:rsidRDefault="00001055" w:rsidP="00001055">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处财物价值1倍以上3倍以下的罚款。</w:t>
            </w:r>
          </w:p>
        </w:tc>
      </w:tr>
    </w:tbl>
    <w:p w14:paraId="576092FE" w14:textId="77777777" w:rsidR="00E3699D" w:rsidRPr="00E1027D" w:rsidRDefault="00E3699D" w:rsidP="00837F38">
      <w:pPr>
        <w:spacing w:line="400" w:lineRule="exact"/>
      </w:pPr>
    </w:p>
    <w:p w14:paraId="2EF40473" w14:textId="77777777" w:rsidR="00E3699D" w:rsidRPr="00E1027D" w:rsidRDefault="00E3699D" w:rsidP="00837F38">
      <w:pPr>
        <w:widowControl/>
        <w:spacing w:line="400" w:lineRule="exact"/>
        <w:jc w:val="left"/>
      </w:pPr>
      <w:r w:rsidRPr="00E1027D">
        <w:br w:type="page"/>
      </w:r>
    </w:p>
    <w:p w14:paraId="625B7203" w14:textId="77777777" w:rsidR="00E3699D" w:rsidRPr="00E1027D" w:rsidRDefault="00E3699D" w:rsidP="00837F38">
      <w:pPr>
        <w:spacing w:line="400" w:lineRule="exact"/>
        <w:jc w:val="center"/>
        <w:rPr>
          <w:rFonts w:ascii="楷体_GB2312" w:eastAsia="楷体_GB2312" w:hAnsi="宋体" w:cs="宋体"/>
          <w:b/>
          <w:bCs/>
          <w:kern w:val="0"/>
          <w:sz w:val="15"/>
          <w:szCs w:val="15"/>
        </w:rPr>
      </w:pPr>
      <w:r w:rsidRPr="00E1027D">
        <w:rPr>
          <w:rFonts w:ascii="楷体_GB2312" w:eastAsia="楷体_GB2312" w:hAnsi="宋体" w:hint="eastAsia"/>
          <w:b/>
          <w:bCs/>
          <w:sz w:val="32"/>
          <w:szCs w:val="32"/>
        </w:rPr>
        <w:lastRenderedPageBreak/>
        <w:t>第十二节  适用其他法律、法规、规章的裁量标准</w:t>
      </w:r>
    </w:p>
    <w:tbl>
      <w:tblPr>
        <w:tblW w:w="14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280"/>
        <w:gridCol w:w="4148"/>
        <w:gridCol w:w="692"/>
        <w:gridCol w:w="3940"/>
        <w:gridCol w:w="3940"/>
      </w:tblGrid>
      <w:tr w:rsidR="00E1027D" w:rsidRPr="00E1027D" w14:paraId="6BA35275" w14:textId="77777777" w:rsidTr="002337BF">
        <w:trPr>
          <w:trHeight w:val="20"/>
        </w:trPr>
        <w:tc>
          <w:tcPr>
            <w:tcW w:w="600" w:type="dxa"/>
            <w:shd w:val="clear" w:color="auto" w:fill="auto"/>
            <w:vAlign w:val="center"/>
            <w:hideMark/>
          </w:tcPr>
          <w:p w14:paraId="6931CCCE" w14:textId="77777777" w:rsidR="00E3699D" w:rsidRPr="00E1027D" w:rsidRDefault="00E3699D" w:rsidP="002337B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代码</w:t>
            </w:r>
          </w:p>
        </w:tc>
        <w:tc>
          <w:tcPr>
            <w:tcW w:w="1280" w:type="dxa"/>
            <w:shd w:val="clear" w:color="auto" w:fill="auto"/>
            <w:vAlign w:val="center"/>
            <w:hideMark/>
          </w:tcPr>
          <w:p w14:paraId="368AF45F"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法律名称</w:t>
            </w:r>
          </w:p>
        </w:tc>
        <w:tc>
          <w:tcPr>
            <w:tcW w:w="4148" w:type="dxa"/>
            <w:shd w:val="clear" w:color="auto" w:fill="auto"/>
            <w:vAlign w:val="center"/>
            <w:hideMark/>
          </w:tcPr>
          <w:p w14:paraId="0BCDABD1"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法律依据</w:t>
            </w:r>
          </w:p>
        </w:tc>
        <w:tc>
          <w:tcPr>
            <w:tcW w:w="692" w:type="dxa"/>
            <w:shd w:val="clear" w:color="auto" w:fill="auto"/>
            <w:vAlign w:val="center"/>
            <w:hideMark/>
          </w:tcPr>
          <w:p w14:paraId="6C453974"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违法程度</w:t>
            </w:r>
          </w:p>
        </w:tc>
        <w:tc>
          <w:tcPr>
            <w:tcW w:w="3940" w:type="dxa"/>
            <w:shd w:val="clear" w:color="auto" w:fill="auto"/>
            <w:vAlign w:val="center"/>
            <w:hideMark/>
          </w:tcPr>
          <w:p w14:paraId="36BA10C0"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判断标准</w:t>
            </w:r>
          </w:p>
        </w:tc>
        <w:tc>
          <w:tcPr>
            <w:tcW w:w="3940" w:type="dxa"/>
            <w:shd w:val="clear" w:color="auto" w:fill="auto"/>
            <w:vAlign w:val="center"/>
            <w:hideMark/>
          </w:tcPr>
          <w:p w14:paraId="1B216819" w14:textId="77777777"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处罚标准</w:t>
            </w:r>
          </w:p>
        </w:tc>
      </w:tr>
      <w:tr w:rsidR="00E1027D" w:rsidRPr="00E1027D" w14:paraId="1375B0E2" w14:textId="77777777" w:rsidTr="002337BF">
        <w:trPr>
          <w:trHeight w:val="794"/>
        </w:trPr>
        <w:tc>
          <w:tcPr>
            <w:tcW w:w="600" w:type="dxa"/>
            <w:vMerge w:val="restart"/>
            <w:shd w:val="clear" w:color="auto" w:fill="auto"/>
            <w:vAlign w:val="center"/>
            <w:hideMark/>
          </w:tcPr>
          <w:p w14:paraId="739F485D" w14:textId="3DD644E9" w:rsidR="00E3699D" w:rsidRPr="00E1027D" w:rsidRDefault="00161D8C" w:rsidP="002337B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384</w:t>
            </w:r>
          </w:p>
        </w:tc>
        <w:tc>
          <w:tcPr>
            <w:tcW w:w="1280" w:type="dxa"/>
            <w:vMerge w:val="restart"/>
            <w:shd w:val="clear" w:color="auto" w:fill="auto"/>
            <w:vAlign w:val="center"/>
            <w:hideMark/>
          </w:tcPr>
          <w:p w14:paraId="40A80D59" w14:textId="775CDC70"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共和国节约能源法》</w:t>
            </w:r>
          </w:p>
        </w:tc>
        <w:tc>
          <w:tcPr>
            <w:tcW w:w="4148" w:type="dxa"/>
            <w:vMerge w:val="restart"/>
            <w:shd w:val="clear" w:color="auto" w:fill="auto"/>
            <w:vAlign w:val="center"/>
            <w:hideMark/>
          </w:tcPr>
          <w:p w14:paraId="0A14E906"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七十条:生产、进口、销售不符合强制性能源效率标准的用能产品、设备的，由市场监督管理部门责令停止生产、进口、销售，没收违法生产、进口、销售的用能产品、设备和违法所得，并处违法所得一倍以上五倍以下罚款；情节严重的，吊销营业执照。</w:t>
            </w:r>
          </w:p>
        </w:tc>
        <w:tc>
          <w:tcPr>
            <w:tcW w:w="692" w:type="dxa"/>
            <w:shd w:val="clear" w:color="auto" w:fill="auto"/>
            <w:vAlign w:val="center"/>
            <w:hideMark/>
          </w:tcPr>
          <w:p w14:paraId="5F3C4EEA"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940" w:type="dxa"/>
            <w:shd w:val="clear" w:color="auto" w:fill="auto"/>
            <w:vAlign w:val="center"/>
            <w:hideMark/>
          </w:tcPr>
          <w:p w14:paraId="27AC48A4"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货值金额5万元以下，或者确实不知道该产品为不符合强制性能源效率标准的用能产品、设备而销售并能如实说明其进货来源的。</w:t>
            </w:r>
          </w:p>
        </w:tc>
        <w:tc>
          <w:tcPr>
            <w:tcW w:w="3940" w:type="dxa"/>
            <w:shd w:val="clear" w:color="auto" w:fill="auto"/>
            <w:vAlign w:val="center"/>
            <w:hideMark/>
          </w:tcPr>
          <w:p w14:paraId="176B890F"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没收违法生产、进口、销售的用能产品、设备和违法所得，并处违法所得1倍罚款。</w:t>
            </w:r>
          </w:p>
        </w:tc>
      </w:tr>
      <w:tr w:rsidR="00E1027D" w:rsidRPr="00E1027D" w14:paraId="2218E827" w14:textId="77777777" w:rsidTr="002337BF">
        <w:trPr>
          <w:trHeight w:val="794"/>
        </w:trPr>
        <w:tc>
          <w:tcPr>
            <w:tcW w:w="600" w:type="dxa"/>
            <w:vMerge/>
            <w:vAlign w:val="center"/>
            <w:hideMark/>
          </w:tcPr>
          <w:p w14:paraId="250F9CEE" w14:textId="77777777" w:rsidR="00E3699D" w:rsidRPr="00E1027D" w:rsidRDefault="00E3699D" w:rsidP="002337BF">
            <w:pPr>
              <w:widowControl/>
              <w:spacing w:line="400" w:lineRule="exact"/>
              <w:jc w:val="center"/>
              <w:rPr>
                <w:rFonts w:asciiTheme="minorEastAsia" w:hAnsiTheme="minorEastAsia" w:cs="宋体"/>
                <w:b/>
                <w:bCs/>
                <w:kern w:val="0"/>
                <w:sz w:val="24"/>
                <w:szCs w:val="24"/>
              </w:rPr>
            </w:pPr>
          </w:p>
        </w:tc>
        <w:tc>
          <w:tcPr>
            <w:tcW w:w="1280" w:type="dxa"/>
            <w:vMerge/>
            <w:vAlign w:val="center"/>
            <w:hideMark/>
          </w:tcPr>
          <w:p w14:paraId="63040D3B"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48" w:type="dxa"/>
            <w:vMerge/>
            <w:vAlign w:val="center"/>
            <w:hideMark/>
          </w:tcPr>
          <w:p w14:paraId="2D7C882C"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692" w:type="dxa"/>
            <w:shd w:val="clear" w:color="auto" w:fill="auto"/>
            <w:vAlign w:val="center"/>
            <w:hideMark/>
          </w:tcPr>
          <w:p w14:paraId="1D80BD81"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940" w:type="dxa"/>
            <w:shd w:val="clear" w:color="auto" w:fill="auto"/>
            <w:vAlign w:val="center"/>
            <w:hideMark/>
          </w:tcPr>
          <w:p w14:paraId="6EF2B635"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货值金额5万元以上10万元以下，或者销售者无法说明其进货来源的。</w:t>
            </w:r>
          </w:p>
        </w:tc>
        <w:tc>
          <w:tcPr>
            <w:tcW w:w="3940" w:type="dxa"/>
            <w:shd w:val="clear" w:color="auto" w:fill="auto"/>
            <w:vAlign w:val="center"/>
            <w:hideMark/>
          </w:tcPr>
          <w:p w14:paraId="7044FFDE"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没收违法生产、进口、销售的用能产品、设备和违法所得，并处违法所得1倍以上3倍以下罚款。</w:t>
            </w:r>
          </w:p>
        </w:tc>
      </w:tr>
      <w:tr w:rsidR="00E1027D" w:rsidRPr="00E1027D" w14:paraId="57273C56" w14:textId="77777777" w:rsidTr="002337BF">
        <w:trPr>
          <w:trHeight w:val="794"/>
        </w:trPr>
        <w:tc>
          <w:tcPr>
            <w:tcW w:w="600" w:type="dxa"/>
            <w:vMerge/>
            <w:vAlign w:val="center"/>
            <w:hideMark/>
          </w:tcPr>
          <w:p w14:paraId="308EE76D" w14:textId="77777777" w:rsidR="00E3699D" w:rsidRPr="00E1027D" w:rsidRDefault="00E3699D" w:rsidP="002337BF">
            <w:pPr>
              <w:widowControl/>
              <w:spacing w:line="400" w:lineRule="exact"/>
              <w:jc w:val="center"/>
              <w:rPr>
                <w:rFonts w:asciiTheme="minorEastAsia" w:hAnsiTheme="minorEastAsia" w:cs="宋体"/>
                <w:b/>
                <w:bCs/>
                <w:kern w:val="0"/>
                <w:sz w:val="24"/>
                <w:szCs w:val="24"/>
              </w:rPr>
            </w:pPr>
          </w:p>
        </w:tc>
        <w:tc>
          <w:tcPr>
            <w:tcW w:w="1280" w:type="dxa"/>
            <w:vMerge/>
            <w:vAlign w:val="center"/>
            <w:hideMark/>
          </w:tcPr>
          <w:p w14:paraId="75511078"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48" w:type="dxa"/>
            <w:vMerge/>
            <w:vAlign w:val="center"/>
            <w:hideMark/>
          </w:tcPr>
          <w:p w14:paraId="41F1BD8F"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692" w:type="dxa"/>
            <w:shd w:val="clear" w:color="auto" w:fill="auto"/>
            <w:vAlign w:val="center"/>
            <w:hideMark/>
          </w:tcPr>
          <w:p w14:paraId="7201FB6D"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940" w:type="dxa"/>
            <w:shd w:val="clear" w:color="auto" w:fill="auto"/>
            <w:vAlign w:val="center"/>
            <w:hideMark/>
          </w:tcPr>
          <w:p w14:paraId="511774B1"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货值金额10万元以上50万元以下，或者属主观故意等其他较重情节。</w:t>
            </w:r>
          </w:p>
        </w:tc>
        <w:tc>
          <w:tcPr>
            <w:tcW w:w="3940" w:type="dxa"/>
            <w:shd w:val="clear" w:color="auto" w:fill="auto"/>
            <w:vAlign w:val="center"/>
            <w:hideMark/>
          </w:tcPr>
          <w:p w14:paraId="0BE479F4"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没收违法生产、进口、销售的用能产品、设备和违法所得，并处违法所得3倍以上5倍以下罚款。</w:t>
            </w:r>
          </w:p>
        </w:tc>
      </w:tr>
      <w:tr w:rsidR="00E1027D" w:rsidRPr="00E1027D" w14:paraId="16B67AD7" w14:textId="77777777" w:rsidTr="002337BF">
        <w:trPr>
          <w:trHeight w:val="794"/>
        </w:trPr>
        <w:tc>
          <w:tcPr>
            <w:tcW w:w="600" w:type="dxa"/>
            <w:vMerge/>
            <w:vAlign w:val="center"/>
            <w:hideMark/>
          </w:tcPr>
          <w:p w14:paraId="1742A003" w14:textId="77777777" w:rsidR="00E3699D" w:rsidRPr="00E1027D" w:rsidRDefault="00E3699D" w:rsidP="002337BF">
            <w:pPr>
              <w:widowControl/>
              <w:spacing w:line="400" w:lineRule="exact"/>
              <w:jc w:val="center"/>
              <w:rPr>
                <w:rFonts w:asciiTheme="minorEastAsia" w:hAnsiTheme="minorEastAsia" w:cs="宋体"/>
                <w:b/>
                <w:bCs/>
                <w:kern w:val="0"/>
                <w:sz w:val="24"/>
                <w:szCs w:val="24"/>
              </w:rPr>
            </w:pPr>
          </w:p>
        </w:tc>
        <w:tc>
          <w:tcPr>
            <w:tcW w:w="1280" w:type="dxa"/>
            <w:vMerge/>
            <w:vAlign w:val="center"/>
            <w:hideMark/>
          </w:tcPr>
          <w:p w14:paraId="720154B9"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48" w:type="dxa"/>
            <w:vMerge/>
            <w:vAlign w:val="center"/>
            <w:hideMark/>
          </w:tcPr>
          <w:p w14:paraId="381C41E8"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692" w:type="dxa"/>
            <w:shd w:val="clear" w:color="auto" w:fill="auto"/>
            <w:vAlign w:val="center"/>
            <w:hideMark/>
          </w:tcPr>
          <w:p w14:paraId="2F192F22"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940" w:type="dxa"/>
            <w:shd w:val="clear" w:color="auto" w:fill="auto"/>
            <w:vAlign w:val="center"/>
            <w:hideMark/>
          </w:tcPr>
          <w:p w14:paraId="7431FA9F"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货值金额50万元以上，或者违法行为造成危害后果的。</w:t>
            </w:r>
          </w:p>
        </w:tc>
        <w:tc>
          <w:tcPr>
            <w:tcW w:w="3940" w:type="dxa"/>
            <w:shd w:val="clear" w:color="auto" w:fill="auto"/>
            <w:vAlign w:val="center"/>
            <w:hideMark/>
          </w:tcPr>
          <w:p w14:paraId="3C68ACB5"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没收违法生产、进口、销售的用能产品、设备和违法所得，并处违法所得5倍罚款；情节严重的，吊销营业执照。</w:t>
            </w:r>
          </w:p>
        </w:tc>
      </w:tr>
      <w:tr w:rsidR="00E1027D" w:rsidRPr="00E1027D" w14:paraId="361BDADD" w14:textId="77777777" w:rsidTr="002337BF">
        <w:trPr>
          <w:trHeight w:val="794"/>
        </w:trPr>
        <w:tc>
          <w:tcPr>
            <w:tcW w:w="600" w:type="dxa"/>
            <w:vMerge w:val="restart"/>
            <w:shd w:val="clear" w:color="auto" w:fill="auto"/>
            <w:vAlign w:val="center"/>
            <w:hideMark/>
          </w:tcPr>
          <w:p w14:paraId="719350D6" w14:textId="0E0F070E" w:rsidR="00E3699D" w:rsidRPr="00E1027D" w:rsidRDefault="002337BF" w:rsidP="002337B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38</w:t>
            </w:r>
            <w:r w:rsidR="00161D8C" w:rsidRPr="00E1027D">
              <w:rPr>
                <w:rFonts w:asciiTheme="minorEastAsia" w:hAnsiTheme="minorEastAsia" w:cs="宋体"/>
                <w:b/>
                <w:bCs/>
                <w:kern w:val="0"/>
                <w:sz w:val="24"/>
                <w:szCs w:val="24"/>
              </w:rPr>
              <w:t>5</w:t>
            </w:r>
          </w:p>
        </w:tc>
        <w:tc>
          <w:tcPr>
            <w:tcW w:w="1280" w:type="dxa"/>
            <w:vMerge w:val="restart"/>
            <w:shd w:val="clear" w:color="auto" w:fill="auto"/>
            <w:vAlign w:val="center"/>
            <w:hideMark/>
          </w:tcPr>
          <w:p w14:paraId="3B910D91" w14:textId="4C0534FD"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共和国节约能源法》</w:t>
            </w:r>
          </w:p>
        </w:tc>
        <w:tc>
          <w:tcPr>
            <w:tcW w:w="4148" w:type="dxa"/>
            <w:vMerge w:val="restart"/>
            <w:shd w:val="clear" w:color="auto" w:fill="auto"/>
            <w:vAlign w:val="center"/>
            <w:hideMark/>
          </w:tcPr>
          <w:p w14:paraId="46C235D6"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第七十三条第一款:应当标注能源效率标识而未标注的，由市场监督管理部门责令改正，处三万元以上五万元以下罚款。</w:t>
            </w:r>
          </w:p>
        </w:tc>
        <w:tc>
          <w:tcPr>
            <w:tcW w:w="692" w:type="dxa"/>
            <w:shd w:val="clear" w:color="auto" w:fill="auto"/>
            <w:vAlign w:val="center"/>
            <w:hideMark/>
          </w:tcPr>
          <w:p w14:paraId="23983B7E"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940" w:type="dxa"/>
            <w:shd w:val="clear" w:color="auto" w:fill="auto"/>
            <w:vAlign w:val="center"/>
            <w:hideMark/>
          </w:tcPr>
          <w:p w14:paraId="222F2811"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货值金额五万元以下的。</w:t>
            </w:r>
          </w:p>
        </w:tc>
        <w:tc>
          <w:tcPr>
            <w:tcW w:w="3940" w:type="dxa"/>
            <w:shd w:val="clear" w:color="auto" w:fill="auto"/>
            <w:vAlign w:val="center"/>
            <w:hideMark/>
          </w:tcPr>
          <w:p w14:paraId="0620DF1C"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处三万元罚款。</w:t>
            </w:r>
          </w:p>
        </w:tc>
      </w:tr>
      <w:tr w:rsidR="00E1027D" w:rsidRPr="00E1027D" w14:paraId="5CC1332C" w14:textId="77777777" w:rsidTr="002337BF">
        <w:trPr>
          <w:trHeight w:val="794"/>
        </w:trPr>
        <w:tc>
          <w:tcPr>
            <w:tcW w:w="600" w:type="dxa"/>
            <w:vMerge/>
            <w:vAlign w:val="center"/>
            <w:hideMark/>
          </w:tcPr>
          <w:p w14:paraId="65A811C5" w14:textId="77777777" w:rsidR="00E3699D" w:rsidRPr="00E1027D" w:rsidRDefault="00E3699D" w:rsidP="002337BF">
            <w:pPr>
              <w:widowControl/>
              <w:spacing w:line="400" w:lineRule="exact"/>
              <w:jc w:val="center"/>
              <w:rPr>
                <w:rFonts w:asciiTheme="minorEastAsia" w:hAnsiTheme="minorEastAsia" w:cs="宋体"/>
                <w:b/>
                <w:bCs/>
                <w:kern w:val="0"/>
                <w:sz w:val="24"/>
                <w:szCs w:val="24"/>
              </w:rPr>
            </w:pPr>
          </w:p>
        </w:tc>
        <w:tc>
          <w:tcPr>
            <w:tcW w:w="1280" w:type="dxa"/>
            <w:vMerge/>
            <w:vAlign w:val="center"/>
            <w:hideMark/>
          </w:tcPr>
          <w:p w14:paraId="7BBEA953"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48" w:type="dxa"/>
            <w:vMerge/>
            <w:vAlign w:val="center"/>
            <w:hideMark/>
          </w:tcPr>
          <w:p w14:paraId="5C72D188"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692" w:type="dxa"/>
            <w:shd w:val="clear" w:color="auto" w:fill="auto"/>
            <w:vAlign w:val="center"/>
            <w:hideMark/>
          </w:tcPr>
          <w:p w14:paraId="3BDD3C54"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940" w:type="dxa"/>
            <w:shd w:val="clear" w:color="auto" w:fill="auto"/>
            <w:vAlign w:val="center"/>
            <w:hideMark/>
          </w:tcPr>
          <w:p w14:paraId="316027E7"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货值金额五万元以上十万元以下的。</w:t>
            </w:r>
          </w:p>
        </w:tc>
        <w:tc>
          <w:tcPr>
            <w:tcW w:w="3940" w:type="dxa"/>
            <w:shd w:val="clear" w:color="auto" w:fill="auto"/>
            <w:vAlign w:val="center"/>
            <w:hideMark/>
          </w:tcPr>
          <w:p w14:paraId="50E78409"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处三万元以上四万元以下罚款。</w:t>
            </w:r>
          </w:p>
        </w:tc>
      </w:tr>
      <w:tr w:rsidR="00E1027D" w:rsidRPr="00E1027D" w14:paraId="5CF7760F" w14:textId="77777777" w:rsidTr="002337BF">
        <w:trPr>
          <w:trHeight w:val="794"/>
        </w:trPr>
        <w:tc>
          <w:tcPr>
            <w:tcW w:w="600" w:type="dxa"/>
            <w:vMerge/>
            <w:vAlign w:val="center"/>
            <w:hideMark/>
          </w:tcPr>
          <w:p w14:paraId="7AD4FA05" w14:textId="77777777" w:rsidR="00E3699D" w:rsidRPr="00E1027D" w:rsidRDefault="00E3699D" w:rsidP="002337BF">
            <w:pPr>
              <w:widowControl/>
              <w:spacing w:line="400" w:lineRule="exact"/>
              <w:jc w:val="center"/>
              <w:rPr>
                <w:rFonts w:asciiTheme="minorEastAsia" w:hAnsiTheme="minorEastAsia" w:cs="宋体"/>
                <w:b/>
                <w:bCs/>
                <w:kern w:val="0"/>
                <w:sz w:val="24"/>
                <w:szCs w:val="24"/>
              </w:rPr>
            </w:pPr>
          </w:p>
        </w:tc>
        <w:tc>
          <w:tcPr>
            <w:tcW w:w="1280" w:type="dxa"/>
            <w:vMerge/>
            <w:vAlign w:val="center"/>
            <w:hideMark/>
          </w:tcPr>
          <w:p w14:paraId="57888641"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48" w:type="dxa"/>
            <w:vMerge/>
            <w:vAlign w:val="center"/>
            <w:hideMark/>
          </w:tcPr>
          <w:p w14:paraId="2B934FF2"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692" w:type="dxa"/>
            <w:shd w:val="clear" w:color="auto" w:fill="auto"/>
            <w:vAlign w:val="center"/>
            <w:hideMark/>
          </w:tcPr>
          <w:p w14:paraId="4D6EB2B5"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940" w:type="dxa"/>
            <w:shd w:val="clear" w:color="auto" w:fill="auto"/>
            <w:vAlign w:val="center"/>
            <w:hideMark/>
          </w:tcPr>
          <w:p w14:paraId="2ACAA1A5"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货值金额十万元以上的。</w:t>
            </w:r>
          </w:p>
        </w:tc>
        <w:tc>
          <w:tcPr>
            <w:tcW w:w="3940" w:type="dxa"/>
            <w:shd w:val="clear" w:color="auto" w:fill="auto"/>
            <w:vAlign w:val="center"/>
            <w:hideMark/>
          </w:tcPr>
          <w:p w14:paraId="3AA81341"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处四万元以上五万元以下罚款。</w:t>
            </w:r>
          </w:p>
        </w:tc>
      </w:tr>
      <w:tr w:rsidR="00E1027D" w:rsidRPr="00E1027D" w14:paraId="5167B188" w14:textId="77777777" w:rsidTr="002337BF">
        <w:trPr>
          <w:trHeight w:val="20"/>
        </w:trPr>
        <w:tc>
          <w:tcPr>
            <w:tcW w:w="600" w:type="dxa"/>
            <w:vMerge w:val="restart"/>
            <w:shd w:val="clear" w:color="auto" w:fill="auto"/>
            <w:vAlign w:val="center"/>
            <w:hideMark/>
          </w:tcPr>
          <w:p w14:paraId="1C79084D" w14:textId="7EA7CB20" w:rsidR="00E3699D" w:rsidRPr="00E1027D" w:rsidRDefault="002337BF" w:rsidP="002337B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38</w:t>
            </w:r>
            <w:r w:rsidR="00161D8C" w:rsidRPr="00E1027D">
              <w:rPr>
                <w:rFonts w:asciiTheme="minorEastAsia" w:hAnsiTheme="minorEastAsia" w:cs="宋体"/>
                <w:b/>
                <w:bCs/>
                <w:kern w:val="0"/>
                <w:sz w:val="24"/>
                <w:szCs w:val="24"/>
              </w:rPr>
              <w:t>6</w:t>
            </w:r>
          </w:p>
        </w:tc>
        <w:tc>
          <w:tcPr>
            <w:tcW w:w="1280" w:type="dxa"/>
            <w:vMerge w:val="restart"/>
            <w:shd w:val="clear" w:color="auto" w:fill="auto"/>
            <w:vAlign w:val="center"/>
            <w:hideMark/>
          </w:tcPr>
          <w:p w14:paraId="6A402632" w14:textId="5B7BC619" w:rsidR="00E3699D" w:rsidRPr="00E1027D" w:rsidRDefault="00E3699D" w:rsidP="00837F38">
            <w:pPr>
              <w:widowControl/>
              <w:spacing w:line="400" w:lineRule="exact"/>
              <w:jc w:val="lef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共和国节约能源法》</w:t>
            </w:r>
          </w:p>
        </w:tc>
        <w:tc>
          <w:tcPr>
            <w:tcW w:w="4148" w:type="dxa"/>
            <w:vMerge w:val="restart"/>
            <w:shd w:val="clear" w:color="auto" w:fill="auto"/>
            <w:vAlign w:val="center"/>
            <w:hideMark/>
          </w:tcPr>
          <w:p w14:paraId="3A063D28"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第七十三条第二款:未办理能源效率标识备案，或者使用的能源效率标识不符合规定的，由市场监督管理部门责令限期改正；逾期不改正的，处一万元以上三万元以下罚款。</w:t>
            </w:r>
          </w:p>
        </w:tc>
        <w:tc>
          <w:tcPr>
            <w:tcW w:w="692" w:type="dxa"/>
            <w:shd w:val="clear" w:color="auto" w:fill="auto"/>
            <w:vAlign w:val="center"/>
            <w:hideMark/>
          </w:tcPr>
          <w:p w14:paraId="1C64FE13"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940" w:type="dxa"/>
            <w:shd w:val="clear" w:color="auto" w:fill="auto"/>
            <w:vAlign w:val="center"/>
            <w:hideMark/>
          </w:tcPr>
          <w:p w14:paraId="6973F0DF"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货值金额五万元以下的。</w:t>
            </w:r>
          </w:p>
        </w:tc>
        <w:tc>
          <w:tcPr>
            <w:tcW w:w="3940" w:type="dxa"/>
            <w:shd w:val="clear" w:color="auto" w:fill="auto"/>
            <w:vAlign w:val="center"/>
            <w:hideMark/>
          </w:tcPr>
          <w:p w14:paraId="1FEC9047"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处一万元罚款。</w:t>
            </w:r>
          </w:p>
        </w:tc>
      </w:tr>
      <w:tr w:rsidR="00E1027D" w:rsidRPr="00E1027D" w14:paraId="623F0BBB" w14:textId="77777777" w:rsidTr="002337BF">
        <w:trPr>
          <w:trHeight w:val="20"/>
        </w:trPr>
        <w:tc>
          <w:tcPr>
            <w:tcW w:w="600" w:type="dxa"/>
            <w:vMerge/>
            <w:vAlign w:val="center"/>
            <w:hideMark/>
          </w:tcPr>
          <w:p w14:paraId="1212A206" w14:textId="77777777" w:rsidR="00E3699D" w:rsidRPr="00E1027D" w:rsidRDefault="00E3699D" w:rsidP="002337BF">
            <w:pPr>
              <w:widowControl/>
              <w:spacing w:line="400" w:lineRule="exact"/>
              <w:jc w:val="center"/>
              <w:rPr>
                <w:rFonts w:asciiTheme="minorEastAsia" w:hAnsiTheme="minorEastAsia" w:cs="宋体"/>
                <w:b/>
                <w:bCs/>
                <w:kern w:val="0"/>
                <w:sz w:val="24"/>
                <w:szCs w:val="24"/>
              </w:rPr>
            </w:pPr>
          </w:p>
        </w:tc>
        <w:tc>
          <w:tcPr>
            <w:tcW w:w="1280" w:type="dxa"/>
            <w:vMerge/>
            <w:vAlign w:val="center"/>
            <w:hideMark/>
          </w:tcPr>
          <w:p w14:paraId="6FDE7E11"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48" w:type="dxa"/>
            <w:vMerge/>
            <w:vAlign w:val="center"/>
            <w:hideMark/>
          </w:tcPr>
          <w:p w14:paraId="459753BA"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692" w:type="dxa"/>
            <w:shd w:val="clear" w:color="auto" w:fill="auto"/>
            <w:vAlign w:val="center"/>
            <w:hideMark/>
          </w:tcPr>
          <w:p w14:paraId="5973E2A8"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940" w:type="dxa"/>
            <w:shd w:val="clear" w:color="auto" w:fill="auto"/>
            <w:vAlign w:val="center"/>
            <w:hideMark/>
          </w:tcPr>
          <w:p w14:paraId="4DCB29F0"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货值金额五万元以上十万元以下的。</w:t>
            </w:r>
          </w:p>
        </w:tc>
        <w:tc>
          <w:tcPr>
            <w:tcW w:w="3940" w:type="dxa"/>
            <w:shd w:val="clear" w:color="auto" w:fill="auto"/>
            <w:vAlign w:val="center"/>
            <w:hideMark/>
          </w:tcPr>
          <w:p w14:paraId="0614AD0A"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处一万元以上二万元以下罚款。</w:t>
            </w:r>
          </w:p>
        </w:tc>
      </w:tr>
      <w:tr w:rsidR="00E1027D" w:rsidRPr="00E1027D" w14:paraId="73D6BF4A" w14:textId="77777777" w:rsidTr="002337BF">
        <w:trPr>
          <w:trHeight w:val="20"/>
        </w:trPr>
        <w:tc>
          <w:tcPr>
            <w:tcW w:w="600" w:type="dxa"/>
            <w:vMerge/>
            <w:vAlign w:val="center"/>
            <w:hideMark/>
          </w:tcPr>
          <w:p w14:paraId="27B2007E" w14:textId="77777777" w:rsidR="00E3699D" w:rsidRPr="00E1027D" w:rsidRDefault="00E3699D" w:rsidP="002337BF">
            <w:pPr>
              <w:widowControl/>
              <w:spacing w:line="400" w:lineRule="exact"/>
              <w:jc w:val="center"/>
              <w:rPr>
                <w:rFonts w:asciiTheme="minorEastAsia" w:hAnsiTheme="minorEastAsia" w:cs="宋体"/>
                <w:b/>
                <w:bCs/>
                <w:kern w:val="0"/>
                <w:sz w:val="24"/>
                <w:szCs w:val="24"/>
              </w:rPr>
            </w:pPr>
          </w:p>
        </w:tc>
        <w:tc>
          <w:tcPr>
            <w:tcW w:w="1280" w:type="dxa"/>
            <w:vMerge/>
            <w:vAlign w:val="center"/>
            <w:hideMark/>
          </w:tcPr>
          <w:p w14:paraId="72C9A967"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48" w:type="dxa"/>
            <w:vMerge/>
            <w:vAlign w:val="center"/>
            <w:hideMark/>
          </w:tcPr>
          <w:p w14:paraId="3D74C722"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692" w:type="dxa"/>
            <w:shd w:val="clear" w:color="auto" w:fill="auto"/>
            <w:vAlign w:val="center"/>
            <w:hideMark/>
          </w:tcPr>
          <w:p w14:paraId="440840CA"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940" w:type="dxa"/>
            <w:shd w:val="clear" w:color="auto" w:fill="auto"/>
            <w:vAlign w:val="center"/>
            <w:hideMark/>
          </w:tcPr>
          <w:p w14:paraId="0BAA4C45"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货值金额十万元以上的。</w:t>
            </w:r>
          </w:p>
        </w:tc>
        <w:tc>
          <w:tcPr>
            <w:tcW w:w="3940" w:type="dxa"/>
            <w:shd w:val="clear" w:color="auto" w:fill="auto"/>
            <w:vAlign w:val="center"/>
            <w:hideMark/>
          </w:tcPr>
          <w:p w14:paraId="1F3CA01A"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处二万元以上三万元以下罚款。</w:t>
            </w:r>
          </w:p>
        </w:tc>
      </w:tr>
      <w:tr w:rsidR="00E1027D" w:rsidRPr="00E1027D" w14:paraId="58DDD722" w14:textId="77777777" w:rsidTr="002337BF">
        <w:trPr>
          <w:trHeight w:val="20"/>
        </w:trPr>
        <w:tc>
          <w:tcPr>
            <w:tcW w:w="600" w:type="dxa"/>
            <w:vMerge w:val="restart"/>
            <w:shd w:val="clear" w:color="auto" w:fill="auto"/>
            <w:vAlign w:val="center"/>
            <w:hideMark/>
          </w:tcPr>
          <w:p w14:paraId="10755C6B" w14:textId="5B7143A0" w:rsidR="00E3699D" w:rsidRPr="00E1027D" w:rsidRDefault="002337BF" w:rsidP="002337B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38</w:t>
            </w:r>
            <w:r w:rsidR="00161D8C" w:rsidRPr="00E1027D">
              <w:rPr>
                <w:rFonts w:asciiTheme="minorEastAsia" w:hAnsiTheme="minorEastAsia" w:cs="宋体"/>
                <w:b/>
                <w:bCs/>
                <w:kern w:val="0"/>
                <w:sz w:val="24"/>
                <w:szCs w:val="24"/>
              </w:rPr>
              <w:t>7</w:t>
            </w:r>
          </w:p>
        </w:tc>
        <w:tc>
          <w:tcPr>
            <w:tcW w:w="1280" w:type="dxa"/>
            <w:vMerge w:val="restart"/>
            <w:shd w:val="clear" w:color="auto" w:fill="auto"/>
            <w:vAlign w:val="center"/>
            <w:hideMark/>
          </w:tcPr>
          <w:p w14:paraId="016722F5" w14:textId="58CFFEA0" w:rsidR="00E3699D" w:rsidRPr="00E1027D" w:rsidRDefault="00E3699D" w:rsidP="00837F38">
            <w:pPr>
              <w:widowControl/>
              <w:spacing w:line="400" w:lineRule="exact"/>
              <w:jc w:val="lef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共和国节约能源法》</w:t>
            </w:r>
          </w:p>
        </w:tc>
        <w:tc>
          <w:tcPr>
            <w:tcW w:w="4148" w:type="dxa"/>
            <w:vMerge w:val="restart"/>
            <w:shd w:val="clear" w:color="auto" w:fill="auto"/>
            <w:vAlign w:val="center"/>
            <w:hideMark/>
          </w:tcPr>
          <w:p w14:paraId="6CB4B950"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第七十三条第三款:伪造、冒用能源效率标识或者利用能源效率标识进行虚假宣传的，由市场监督管理部门责令改正，处五万元以上十万元以下罚款；情节严重的，吊销营业执照。</w:t>
            </w:r>
          </w:p>
        </w:tc>
        <w:tc>
          <w:tcPr>
            <w:tcW w:w="692" w:type="dxa"/>
            <w:shd w:val="clear" w:color="auto" w:fill="auto"/>
            <w:vAlign w:val="center"/>
            <w:hideMark/>
          </w:tcPr>
          <w:p w14:paraId="6C3627A0"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940" w:type="dxa"/>
            <w:shd w:val="clear" w:color="auto" w:fill="auto"/>
            <w:vAlign w:val="center"/>
            <w:hideMark/>
          </w:tcPr>
          <w:p w14:paraId="749B0A5A"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货值金额五万元以下，且未造成严重后果的。</w:t>
            </w:r>
          </w:p>
        </w:tc>
        <w:tc>
          <w:tcPr>
            <w:tcW w:w="3940" w:type="dxa"/>
            <w:shd w:val="clear" w:color="auto" w:fill="auto"/>
            <w:vAlign w:val="center"/>
            <w:hideMark/>
          </w:tcPr>
          <w:p w14:paraId="7AE907D1"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处五万元罚款。</w:t>
            </w:r>
          </w:p>
        </w:tc>
      </w:tr>
      <w:tr w:rsidR="00E1027D" w:rsidRPr="00E1027D" w14:paraId="7B0F366A" w14:textId="77777777" w:rsidTr="002337BF">
        <w:trPr>
          <w:trHeight w:val="20"/>
        </w:trPr>
        <w:tc>
          <w:tcPr>
            <w:tcW w:w="600" w:type="dxa"/>
            <w:vMerge/>
            <w:vAlign w:val="center"/>
            <w:hideMark/>
          </w:tcPr>
          <w:p w14:paraId="51931715" w14:textId="77777777" w:rsidR="00E3699D" w:rsidRPr="00E1027D" w:rsidRDefault="00E3699D" w:rsidP="002337BF">
            <w:pPr>
              <w:widowControl/>
              <w:spacing w:line="400" w:lineRule="exact"/>
              <w:jc w:val="center"/>
              <w:rPr>
                <w:rFonts w:asciiTheme="minorEastAsia" w:hAnsiTheme="minorEastAsia" w:cs="宋体"/>
                <w:b/>
                <w:bCs/>
                <w:kern w:val="0"/>
                <w:sz w:val="24"/>
                <w:szCs w:val="24"/>
              </w:rPr>
            </w:pPr>
          </w:p>
        </w:tc>
        <w:tc>
          <w:tcPr>
            <w:tcW w:w="1280" w:type="dxa"/>
            <w:vMerge/>
            <w:vAlign w:val="center"/>
            <w:hideMark/>
          </w:tcPr>
          <w:p w14:paraId="12E95168"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48" w:type="dxa"/>
            <w:vMerge/>
            <w:vAlign w:val="center"/>
            <w:hideMark/>
          </w:tcPr>
          <w:p w14:paraId="1BE4AEEB"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692" w:type="dxa"/>
            <w:shd w:val="clear" w:color="auto" w:fill="auto"/>
            <w:vAlign w:val="center"/>
            <w:hideMark/>
          </w:tcPr>
          <w:p w14:paraId="2F172053"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940" w:type="dxa"/>
            <w:shd w:val="clear" w:color="auto" w:fill="auto"/>
            <w:vAlign w:val="center"/>
            <w:hideMark/>
          </w:tcPr>
          <w:p w14:paraId="253FD769"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货值金额五万元以上十五万元以下，且未造成严重后果的。</w:t>
            </w:r>
          </w:p>
        </w:tc>
        <w:tc>
          <w:tcPr>
            <w:tcW w:w="3940" w:type="dxa"/>
            <w:shd w:val="clear" w:color="auto" w:fill="auto"/>
            <w:vAlign w:val="center"/>
            <w:hideMark/>
          </w:tcPr>
          <w:p w14:paraId="1D37A705"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处五万元以上七万元以下罚款。</w:t>
            </w:r>
          </w:p>
        </w:tc>
      </w:tr>
      <w:tr w:rsidR="00E1027D" w:rsidRPr="00E1027D" w14:paraId="2EBE4FCD" w14:textId="77777777" w:rsidTr="002337BF">
        <w:trPr>
          <w:trHeight w:val="20"/>
        </w:trPr>
        <w:tc>
          <w:tcPr>
            <w:tcW w:w="600" w:type="dxa"/>
            <w:vMerge/>
            <w:vAlign w:val="center"/>
            <w:hideMark/>
          </w:tcPr>
          <w:p w14:paraId="11A78B47" w14:textId="77777777" w:rsidR="00E3699D" w:rsidRPr="00E1027D" w:rsidRDefault="00E3699D" w:rsidP="002337BF">
            <w:pPr>
              <w:widowControl/>
              <w:spacing w:line="400" w:lineRule="exact"/>
              <w:jc w:val="center"/>
              <w:rPr>
                <w:rFonts w:asciiTheme="minorEastAsia" w:hAnsiTheme="minorEastAsia" w:cs="宋体"/>
                <w:b/>
                <w:bCs/>
                <w:kern w:val="0"/>
                <w:sz w:val="24"/>
                <w:szCs w:val="24"/>
              </w:rPr>
            </w:pPr>
          </w:p>
        </w:tc>
        <w:tc>
          <w:tcPr>
            <w:tcW w:w="1280" w:type="dxa"/>
            <w:vMerge/>
            <w:vAlign w:val="center"/>
            <w:hideMark/>
          </w:tcPr>
          <w:p w14:paraId="6396E58D"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48" w:type="dxa"/>
            <w:vMerge/>
            <w:vAlign w:val="center"/>
            <w:hideMark/>
          </w:tcPr>
          <w:p w14:paraId="2EF14C5B"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692" w:type="dxa"/>
            <w:shd w:val="clear" w:color="auto" w:fill="auto"/>
            <w:vAlign w:val="center"/>
            <w:hideMark/>
          </w:tcPr>
          <w:p w14:paraId="7A0B1BBE"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940" w:type="dxa"/>
            <w:shd w:val="clear" w:color="auto" w:fill="auto"/>
            <w:vAlign w:val="center"/>
            <w:hideMark/>
          </w:tcPr>
          <w:p w14:paraId="17343C51"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货值金额十五万元以上三十万元以下。</w:t>
            </w:r>
          </w:p>
        </w:tc>
        <w:tc>
          <w:tcPr>
            <w:tcW w:w="3940" w:type="dxa"/>
            <w:shd w:val="clear" w:color="auto" w:fill="auto"/>
            <w:vAlign w:val="center"/>
            <w:hideMark/>
          </w:tcPr>
          <w:p w14:paraId="49FA9F4E"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处七万元以上十万元以下罚款。</w:t>
            </w:r>
          </w:p>
        </w:tc>
      </w:tr>
      <w:tr w:rsidR="00E1027D" w:rsidRPr="00E1027D" w14:paraId="78020967" w14:textId="77777777" w:rsidTr="002337BF">
        <w:trPr>
          <w:trHeight w:val="20"/>
        </w:trPr>
        <w:tc>
          <w:tcPr>
            <w:tcW w:w="600" w:type="dxa"/>
            <w:vMerge/>
            <w:vAlign w:val="center"/>
            <w:hideMark/>
          </w:tcPr>
          <w:p w14:paraId="5608247E" w14:textId="77777777" w:rsidR="00E3699D" w:rsidRPr="00E1027D" w:rsidRDefault="00E3699D" w:rsidP="002337BF">
            <w:pPr>
              <w:widowControl/>
              <w:spacing w:line="400" w:lineRule="exact"/>
              <w:jc w:val="center"/>
              <w:rPr>
                <w:rFonts w:asciiTheme="minorEastAsia" w:hAnsiTheme="minorEastAsia" w:cs="宋体"/>
                <w:b/>
                <w:bCs/>
                <w:kern w:val="0"/>
                <w:sz w:val="24"/>
                <w:szCs w:val="24"/>
              </w:rPr>
            </w:pPr>
          </w:p>
        </w:tc>
        <w:tc>
          <w:tcPr>
            <w:tcW w:w="1280" w:type="dxa"/>
            <w:vMerge/>
            <w:vAlign w:val="center"/>
            <w:hideMark/>
          </w:tcPr>
          <w:p w14:paraId="116CD862"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48" w:type="dxa"/>
            <w:vMerge/>
            <w:vAlign w:val="center"/>
            <w:hideMark/>
          </w:tcPr>
          <w:p w14:paraId="17B5DC94"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692" w:type="dxa"/>
            <w:shd w:val="clear" w:color="auto" w:fill="auto"/>
            <w:vAlign w:val="center"/>
            <w:hideMark/>
          </w:tcPr>
          <w:p w14:paraId="36DBDD5A"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940" w:type="dxa"/>
            <w:shd w:val="clear" w:color="auto" w:fill="auto"/>
            <w:vAlign w:val="center"/>
            <w:hideMark/>
          </w:tcPr>
          <w:p w14:paraId="2BC79964"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货值金额三十万元以上的，或违法行为造成严重后果的。</w:t>
            </w:r>
          </w:p>
        </w:tc>
        <w:tc>
          <w:tcPr>
            <w:tcW w:w="3940" w:type="dxa"/>
            <w:shd w:val="clear" w:color="auto" w:fill="auto"/>
            <w:vAlign w:val="center"/>
            <w:hideMark/>
          </w:tcPr>
          <w:p w14:paraId="2354670C"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处十万元罚款，吊销营业执照。</w:t>
            </w:r>
          </w:p>
        </w:tc>
      </w:tr>
      <w:tr w:rsidR="00E1027D" w:rsidRPr="00E1027D" w14:paraId="669AB08F" w14:textId="77777777" w:rsidTr="002337BF">
        <w:trPr>
          <w:trHeight w:val="1361"/>
        </w:trPr>
        <w:tc>
          <w:tcPr>
            <w:tcW w:w="600" w:type="dxa"/>
            <w:vMerge w:val="restart"/>
            <w:shd w:val="clear" w:color="auto" w:fill="auto"/>
            <w:vAlign w:val="center"/>
            <w:hideMark/>
          </w:tcPr>
          <w:p w14:paraId="012FB0A7" w14:textId="5765AA99" w:rsidR="00E3699D" w:rsidRPr="00E1027D" w:rsidRDefault="002337BF" w:rsidP="002337B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t>38</w:t>
            </w:r>
            <w:r w:rsidR="00161D8C" w:rsidRPr="00E1027D">
              <w:rPr>
                <w:rFonts w:asciiTheme="minorEastAsia" w:hAnsiTheme="minorEastAsia" w:cs="宋体"/>
                <w:b/>
                <w:bCs/>
                <w:kern w:val="0"/>
                <w:sz w:val="24"/>
                <w:szCs w:val="24"/>
              </w:rPr>
              <w:t>8</w:t>
            </w:r>
          </w:p>
        </w:tc>
        <w:tc>
          <w:tcPr>
            <w:tcW w:w="1280" w:type="dxa"/>
            <w:vMerge w:val="restart"/>
            <w:shd w:val="clear" w:color="auto" w:fill="auto"/>
            <w:vAlign w:val="center"/>
            <w:hideMark/>
          </w:tcPr>
          <w:p w14:paraId="1D98B071" w14:textId="3D25CE78"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共和国节约能源法》</w:t>
            </w:r>
          </w:p>
        </w:tc>
        <w:tc>
          <w:tcPr>
            <w:tcW w:w="4148" w:type="dxa"/>
            <w:vMerge w:val="restart"/>
            <w:shd w:val="clear" w:color="auto" w:fill="auto"/>
            <w:vAlign w:val="center"/>
            <w:hideMark/>
          </w:tcPr>
          <w:p w14:paraId="05B59441" w14:textId="77777777" w:rsidR="00E3699D" w:rsidRPr="00E1027D" w:rsidRDefault="00E3699D" w:rsidP="00837F38">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第七十四条:用能单位未按照规定配备、使用能源计量器具的，由市场监督管理部门责令限期改正；逾期不改正的，处一万元以上五万元以下罚款</w:t>
            </w:r>
          </w:p>
        </w:tc>
        <w:tc>
          <w:tcPr>
            <w:tcW w:w="692" w:type="dxa"/>
            <w:shd w:val="clear" w:color="auto" w:fill="auto"/>
            <w:vAlign w:val="center"/>
            <w:hideMark/>
          </w:tcPr>
          <w:p w14:paraId="22053F3E"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940" w:type="dxa"/>
            <w:shd w:val="clear" w:color="auto" w:fill="auto"/>
            <w:vAlign w:val="center"/>
            <w:hideMark/>
          </w:tcPr>
          <w:p w14:paraId="3E580381"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仍未按照规定配备、使用能源计量器具1台（件）的。</w:t>
            </w:r>
          </w:p>
        </w:tc>
        <w:tc>
          <w:tcPr>
            <w:tcW w:w="3940" w:type="dxa"/>
            <w:shd w:val="clear" w:color="auto" w:fill="auto"/>
            <w:vAlign w:val="center"/>
            <w:hideMark/>
          </w:tcPr>
          <w:p w14:paraId="518B431E"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处一万元以上二万元以下罚款。</w:t>
            </w:r>
          </w:p>
        </w:tc>
      </w:tr>
      <w:tr w:rsidR="00E1027D" w:rsidRPr="00E1027D" w14:paraId="5E0B3902" w14:textId="77777777" w:rsidTr="002337BF">
        <w:trPr>
          <w:trHeight w:val="1361"/>
        </w:trPr>
        <w:tc>
          <w:tcPr>
            <w:tcW w:w="600" w:type="dxa"/>
            <w:vMerge/>
            <w:vAlign w:val="center"/>
            <w:hideMark/>
          </w:tcPr>
          <w:p w14:paraId="577455E9" w14:textId="77777777" w:rsidR="00E3699D" w:rsidRPr="00E1027D" w:rsidRDefault="00E3699D" w:rsidP="002337BF">
            <w:pPr>
              <w:widowControl/>
              <w:spacing w:line="400" w:lineRule="exact"/>
              <w:jc w:val="center"/>
              <w:rPr>
                <w:rFonts w:asciiTheme="minorEastAsia" w:hAnsiTheme="minorEastAsia" w:cs="宋体"/>
                <w:b/>
                <w:bCs/>
                <w:kern w:val="0"/>
                <w:sz w:val="24"/>
                <w:szCs w:val="24"/>
              </w:rPr>
            </w:pPr>
          </w:p>
        </w:tc>
        <w:tc>
          <w:tcPr>
            <w:tcW w:w="1280" w:type="dxa"/>
            <w:vMerge/>
            <w:vAlign w:val="center"/>
            <w:hideMark/>
          </w:tcPr>
          <w:p w14:paraId="25109E11"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48" w:type="dxa"/>
            <w:vMerge/>
            <w:vAlign w:val="center"/>
            <w:hideMark/>
          </w:tcPr>
          <w:p w14:paraId="098CC487"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692" w:type="dxa"/>
            <w:shd w:val="clear" w:color="auto" w:fill="auto"/>
            <w:vAlign w:val="center"/>
            <w:hideMark/>
          </w:tcPr>
          <w:p w14:paraId="785C140E"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940" w:type="dxa"/>
            <w:shd w:val="clear" w:color="auto" w:fill="auto"/>
            <w:vAlign w:val="center"/>
            <w:hideMark/>
          </w:tcPr>
          <w:p w14:paraId="7F7A52F2"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仍未按照规定配备、使用能源计量器具2台（件）的。</w:t>
            </w:r>
          </w:p>
        </w:tc>
        <w:tc>
          <w:tcPr>
            <w:tcW w:w="3940" w:type="dxa"/>
            <w:shd w:val="clear" w:color="auto" w:fill="auto"/>
            <w:vAlign w:val="center"/>
            <w:hideMark/>
          </w:tcPr>
          <w:p w14:paraId="12CD037B"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处二万元以上四万元以下罚款。</w:t>
            </w:r>
          </w:p>
        </w:tc>
      </w:tr>
      <w:tr w:rsidR="00E1027D" w:rsidRPr="00E1027D" w14:paraId="7A10B5F1" w14:textId="77777777" w:rsidTr="002337BF">
        <w:trPr>
          <w:trHeight w:val="1361"/>
        </w:trPr>
        <w:tc>
          <w:tcPr>
            <w:tcW w:w="600" w:type="dxa"/>
            <w:vMerge/>
            <w:vAlign w:val="center"/>
            <w:hideMark/>
          </w:tcPr>
          <w:p w14:paraId="6F96EBD3" w14:textId="77777777" w:rsidR="00E3699D" w:rsidRPr="00E1027D" w:rsidRDefault="00E3699D" w:rsidP="002337BF">
            <w:pPr>
              <w:widowControl/>
              <w:spacing w:line="400" w:lineRule="exact"/>
              <w:jc w:val="center"/>
              <w:rPr>
                <w:rFonts w:asciiTheme="minorEastAsia" w:hAnsiTheme="minorEastAsia" w:cs="宋体"/>
                <w:b/>
                <w:bCs/>
                <w:kern w:val="0"/>
                <w:sz w:val="24"/>
                <w:szCs w:val="24"/>
              </w:rPr>
            </w:pPr>
          </w:p>
        </w:tc>
        <w:tc>
          <w:tcPr>
            <w:tcW w:w="1280" w:type="dxa"/>
            <w:vMerge/>
            <w:vAlign w:val="center"/>
            <w:hideMark/>
          </w:tcPr>
          <w:p w14:paraId="0BE1DF4A"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48" w:type="dxa"/>
            <w:vMerge/>
            <w:vAlign w:val="center"/>
            <w:hideMark/>
          </w:tcPr>
          <w:p w14:paraId="733FC111"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692" w:type="dxa"/>
            <w:shd w:val="clear" w:color="auto" w:fill="auto"/>
            <w:vAlign w:val="center"/>
            <w:hideMark/>
          </w:tcPr>
          <w:p w14:paraId="6FDEA94D"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940" w:type="dxa"/>
            <w:shd w:val="clear" w:color="auto" w:fill="auto"/>
            <w:vAlign w:val="center"/>
            <w:hideMark/>
          </w:tcPr>
          <w:p w14:paraId="4C11E030"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仍未按照规定配备、使用能源计量器具3台（件）以上的。</w:t>
            </w:r>
          </w:p>
        </w:tc>
        <w:tc>
          <w:tcPr>
            <w:tcW w:w="3940" w:type="dxa"/>
            <w:shd w:val="clear" w:color="auto" w:fill="auto"/>
            <w:vAlign w:val="center"/>
            <w:hideMark/>
          </w:tcPr>
          <w:p w14:paraId="64D27CF5"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处四万元以上五万元以下罚款。</w:t>
            </w:r>
          </w:p>
        </w:tc>
      </w:tr>
      <w:tr w:rsidR="00E1027D" w:rsidRPr="00E1027D" w14:paraId="0D8A66D9" w14:textId="77777777" w:rsidTr="002337BF">
        <w:trPr>
          <w:trHeight w:val="1757"/>
        </w:trPr>
        <w:tc>
          <w:tcPr>
            <w:tcW w:w="600" w:type="dxa"/>
            <w:vMerge w:val="restart"/>
            <w:shd w:val="clear" w:color="auto" w:fill="auto"/>
            <w:vAlign w:val="center"/>
            <w:hideMark/>
          </w:tcPr>
          <w:p w14:paraId="6E20D0D0" w14:textId="160DDF49" w:rsidR="00E3699D" w:rsidRPr="00E1027D" w:rsidRDefault="002337BF" w:rsidP="002337BF">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b/>
                <w:bCs/>
                <w:kern w:val="0"/>
                <w:sz w:val="24"/>
                <w:szCs w:val="24"/>
              </w:rPr>
              <w:lastRenderedPageBreak/>
              <w:t>3</w:t>
            </w:r>
            <w:r w:rsidR="00161D8C" w:rsidRPr="00E1027D">
              <w:rPr>
                <w:rFonts w:asciiTheme="minorEastAsia" w:hAnsiTheme="minorEastAsia" w:cs="宋体"/>
                <w:b/>
                <w:bCs/>
                <w:kern w:val="0"/>
                <w:sz w:val="24"/>
                <w:szCs w:val="24"/>
              </w:rPr>
              <w:t>89</w:t>
            </w:r>
          </w:p>
        </w:tc>
        <w:tc>
          <w:tcPr>
            <w:tcW w:w="1280" w:type="dxa"/>
            <w:vMerge w:val="restart"/>
            <w:shd w:val="clear" w:color="auto" w:fill="auto"/>
            <w:vAlign w:val="center"/>
            <w:hideMark/>
          </w:tcPr>
          <w:p w14:paraId="7BF7BBE9" w14:textId="25776139" w:rsidR="00E3699D" w:rsidRPr="00E1027D" w:rsidRDefault="00E3699D" w:rsidP="00837F38">
            <w:pPr>
              <w:widowControl/>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w:t>
            </w:r>
            <w:r w:rsidR="00F357B0">
              <w:rPr>
                <w:rFonts w:asciiTheme="minorEastAsia" w:hAnsiTheme="minorEastAsia" w:cs="宋体" w:hint="eastAsia"/>
                <w:b/>
                <w:bCs/>
                <w:kern w:val="0"/>
                <w:sz w:val="24"/>
                <w:szCs w:val="24"/>
              </w:rPr>
              <w:t>中华人民</w:t>
            </w:r>
            <w:r w:rsidRPr="00E1027D">
              <w:rPr>
                <w:rFonts w:asciiTheme="minorEastAsia" w:hAnsiTheme="minorEastAsia" w:cs="宋体" w:hint="eastAsia"/>
                <w:b/>
                <w:bCs/>
                <w:kern w:val="0"/>
                <w:sz w:val="24"/>
                <w:szCs w:val="24"/>
              </w:rPr>
              <w:t>共和国大气污染防治法》</w:t>
            </w:r>
          </w:p>
        </w:tc>
        <w:tc>
          <w:tcPr>
            <w:tcW w:w="4148" w:type="dxa"/>
            <w:vMerge w:val="restart"/>
            <w:shd w:val="clear" w:color="auto" w:fill="auto"/>
            <w:vAlign w:val="center"/>
            <w:hideMark/>
          </w:tcPr>
          <w:p w14:paraId="69F0DFB0" w14:textId="77777777" w:rsidR="00E3699D" w:rsidRPr="00E1027D" w:rsidRDefault="00E3699D" w:rsidP="00E73B82">
            <w:pPr>
              <w:widowControl/>
              <w:spacing w:line="400" w:lineRule="exact"/>
              <w:jc w:val="left"/>
              <w:rPr>
                <w:rFonts w:asciiTheme="minorEastAsia" w:hAnsiTheme="minorEastAsia" w:cs="宋体"/>
                <w:kern w:val="0"/>
                <w:sz w:val="24"/>
                <w:szCs w:val="24"/>
              </w:rPr>
            </w:pPr>
            <w:r w:rsidRPr="00E1027D">
              <w:rPr>
                <w:rFonts w:asciiTheme="minorEastAsia" w:hAnsiTheme="minorEastAsia" w:cs="宋体" w:hint="eastAsia"/>
                <w:kern w:val="0"/>
                <w:sz w:val="24"/>
                <w:szCs w:val="24"/>
              </w:rPr>
              <w:t>第一百零三条:违反本法规定，有下列行为之一的，由县级以上地方人民政府市场监督管理部门责令改正，没收原材料、产品和违法所得，</w:t>
            </w:r>
            <w:proofErr w:type="gramStart"/>
            <w:r w:rsidRPr="00E1027D">
              <w:rPr>
                <w:rFonts w:asciiTheme="minorEastAsia" w:hAnsiTheme="minorEastAsia" w:cs="宋体" w:hint="eastAsia"/>
                <w:kern w:val="0"/>
                <w:sz w:val="24"/>
                <w:szCs w:val="24"/>
              </w:rPr>
              <w:t>并处货值</w:t>
            </w:r>
            <w:proofErr w:type="gramEnd"/>
            <w:r w:rsidRPr="00E1027D">
              <w:rPr>
                <w:rFonts w:asciiTheme="minorEastAsia" w:hAnsiTheme="minorEastAsia" w:cs="宋体" w:hint="eastAsia"/>
                <w:kern w:val="0"/>
                <w:sz w:val="24"/>
                <w:szCs w:val="24"/>
              </w:rPr>
              <w:t>金额一倍以上三倍以下的罚款：</w:t>
            </w:r>
            <w:r w:rsidRPr="00E1027D">
              <w:rPr>
                <w:rFonts w:asciiTheme="minorEastAsia" w:hAnsiTheme="minorEastAsia" w:cs="宋体" w:hint="eastAsia"/>
                <w:kern w:val="0"/>
                <w:sz w:val="24"/>
                <w:szCs w:val="24"/>
              </w:rPr>
              <w:br/>
              <w:t xml:space="preserve">（一）销售不符合质量标准的煤炭、石油焦的； </w:t>
            </w:r>
            <w:r w:rsidRPr="00E1027D">
              <w:rPr>
                <w:rFonts w:asciiTheme="minorEastAsia" w:hAnsiTheme="minorEastAsia" w:cs="宋体" w:hint="eastAsia"/>
                <w:kern w:val="0"/>
                <w:sz w:val="24"/>
                <w:szCs w:val="24"/>
              </w:rPr>
              <w:br/>
              <w:t>（二）生产、销售挥发性有机物含量不符合质量标准或者要求的原材料和产品的；</w:t>
            </w:r>
            <w:r w:rsidRPr="00E1027D">
              <w:rPr>
                <w:rFonts w:asciiTheme="minorEastAsia" w:hAnsiTheme="minorEastAsia" w:cs="宋体" w:hint="eastAsia"/>
                <w:kern w:val="0"/>
                <w:sz w:val="24"/>
                <w:szCs w:val="24"/>
              </w:rPr>
              <w:br/>
              <w:t>（三）生产、销售不符合标准的机动车船和非道路移动机械用燃料、发动机油、氮氧化物还原剂、燃料和润滑油添加剂以及其他添加剂的；</w:t>
            </w:r>
            <w:r w:rsidRPr="00E1027D">
              <w:rPr>
                <w:rFonts w:asciiTheme="minorEastAsia" w:hAnsiTheme="minorEastAsia" w:cs="宋体" w:hint="eastAsia"/>
                <w:kern w:val="0"/>
                <w:sz w:val="24"/>
                <w:szCs w:val="24"/>
              </w:rPr>
              <w:br/>
              <w:t>（四）在禁燃区内销售高污染燃料的。</w:t>
            </w:r>
          </w:p>
        </w:tc>
        <w:tc>
          <w:tcPr>
            <w:tcW w:w="692" w:type="dxa"/>
            <w:shd w:val="clear" w:color="auto" w:fill="auto"/>
            <w:vAlign w:val="center"/>
            <w:hideMark/>
          </w:tcPr>
          <w:p w14:paraId="58C2617D"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940" w:type="dxa"/>
            <w:shd w:val="clear" w:color="auto" w:fill="auto"/>
            <w:vAlign w:val="center"/>
            <w:hideMark/>
          </w:tcPr>
          <w:p w14:paraId="3422F099"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货值金额五万元以下的。</w:t>
            </w:r>
          </w:p>
        </w:tc>
        <w:tc>
          <w:tcPr>
            <w:tcW w:w="3940" w:type="dxa"/>
            <w:shd w:val="clear" w:color="auto" w:fill="auto"/>
            <w:vAlign w:val="center"/>
            <w:hideMark/>
          </w:tcPr>
          <w:p w14:paraId="3B74DE8C"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没收原材料、产品和违法所得，</w:t>
            </w:r>
            <w:proofErr w:type="gramStart"/>
            <w:r w:rsidRPr="00E1027D">
              <w:rPr>
                <w:rFonts w:asciiTheme="minorEastAsia" w:hAnsiTheme="minorEastAsia" w:cs="宋体" w:hint="eastAsia"/>
                <w:kern w:val="0"/>
                <w:sz w:val="24"/>
                <w:szCs w:val="24"/>
              </w:rPr>
              <w:t>并处货值</w:t>
            </w:r>
            <w:proofErr w:type="gramEnd"/>
            <w:r w:rsidRPr="00E1027D">
              <w:rPr>
                <w:rFonts w:asciiTheme="minorEastAsia" w:hAnsiTheme="minorEastAsia" w:cs="宋体" w:hint="eastAsia"/>
                <w:kern w:val="0"/>
                <w:sz w:val="24"/>
                <w:szCs w:val="24"/>
              </w:rPr>
              <w:t>金额一倍的罚款。</w:t>
            </w:r>
          </w:p>
        </w:tc>
      </w:tr>
      <w:tr w:rsidR="00E1027D" w:rsidRPr="00E1027D" w14:paraId="036F8603" w14:textId="77777777" w:rsidTr="002337BF">
        <w:trPr>
          <w:trHeight w:val="1757"/>
        </w:trPr>
        <w:tc>
          <w:tcPr>
            <w:tcW w:w="600" w:type="dxa"/>
            <w:vMerge/>
            <w:vAlign w:val="center"/>
            <w:hideMark/>
          </w:tcPr>
          <w:p w14:paraId="119838F9" w14:textId="77777777" w:rsidR="00E3699D" w:rsidRPr="00E1027D" w:rsidRDefault="00E3699D" w:rsidP="002337BF">
            <w:pPr>
              <w:widowControl/>
              <w:spacing w:line="400" w:lineRule="exact"/>
              <w:jc w:val="center"/>
              <w:rPr>
                <w:rFonts w:asciiTheme="minorEastAsia" w:hAnsiTheme="minorEastAsia" w:cs="宋体"/>
                <w:b/>
                <w:bCs/>
                <w:kern w:val="0"/>
                <w:sz w:val="24"/>
                <w:szCs w:val="24"/>
              </w:rPr>
            </w:pPr>
          </w:p>
        </w:tc>
        <w:tc>
          <w:tcPr>
            <w:tcW w:w="1280" w:type="dxa"/>
            <w:vMerge/>
            <w:vAlign w:val="center"/>
            <w:hideMark/>
          </w:tcPr>
          <w:p w14:paraId="17CE6D65"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48" w:type="dxa"/>
            <w:vMerge/>
            <w:vAlign w:val="center"/>
            <w:hideMark/>
          </w:tcPr>
          <w:p w14:paraId="6547735C"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692" w:type="dxa"/>
            <w:shd w:val="clear" w:color="auto" w:fill="auto"/>
            <w:vAlign w:val="center"/>
            <w:hideMark/>
          </w:tcPr>
          <w:p w14:paraId="01218F0E"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940" w:type="dxa"/>
            <w:shd w:val="clear" w:color="auto" w:fill="auto"/>
            <w:vAlign w:val="center"/>
            <w:hideMark/>
          </w:tcPr>
          <w:p w14:paraId="7F79BE82"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货值金额五万元以上十万元以下的。</w:t>
            </w:r>
          </w:p>
        </w:tc>
        <w:tc>
          <w:tcPr>
            <w:tcW w:w="3940" w:type="dxa"/>
            <w:shd w:val="clear" w:color="auto" w:fill="auto"/>
            <w:vAlign w:val="center"/>
            <w:hideMark/>
          </w:tcPr>
          <w:p w14:paraId="7C8E8ACB"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没收原材料、产品和违法所得，</w:t>
            </w:r>
            <w:proofErr w:type="gramStart"/>
            <w:r w:rsidRPr="00E1027D">
              <w:rPr>
                <w:rFonts w:asciiTheme="minorEastAsia" w:hAnsiTheme="minorEastAsia" w:cs="宋体" w:hint="eastAsia"/>
                <w:kern w:val="0"/>
                <w:sz w:val="24"/>
                <w:szCs w:val="24"/>
              </w:rPr>
              <w:t>并处货值</w:t>
            </w:r>
            <w:proofErr w:type="gramEnd"/>
            <w:r w:rsidRPr="00E1027D">
              <w:rPr>
                <w:rFonts w:asciiTheme="minorEastAsia" w:hAnsiTheme="minorEastAsia" w:cs="宋体" w:hint="eastAsia"/>
                <w:kern w:val="0"/>
                <w:sz w:val="24"/>
                <w:szCs w:val="24"/>
              </w:rPr>
              <w:t>金额一倍以上二倍以下的罚款。</w:t>
            </w:r>
          </w:p>
        </w:tc>
      </w:tr>
      <w:tr w:rsidR="00E1027D" w:rsidRPr="00E1027D" w14:paraId="5D6E6DF1" w14:textId="77777777" w:rsidTr="002337BF">
        <w:trPr>
          <w:trHeight w:val="2041"/>
        </w:trPr>
        <w:tc>
          <w:tcPr>
            <w:tcW w:w="600" w:type="dxa"/>
            <w:vMerge/>
            <w:vAlign w:val="center"/>
            <w:hideMark/>
          </w:tcPr>
          <w:p w14:paraId="6874C2BB" w14:textId="77777777" w:rsidR="00E3699D" w:rsidRPr="00E1027D" w:rsidRDefault="00E3699D" w:rsidP="002337BF">
            <w:pPr>
              <w:widowControl/>
              <w:spacing w:line="400" w:lineRule="exact"/>
              <w:jc w:val="center"/>
              <w:rPr>
                <w:rFonts w:asciiTheme="minorEastAsia" w:hAnsiTheme="minorEastAsia" w:cs="宋体"/>
                <w:b/>
                <w:bCs/>
                <w:kern w:val="0"/>
                <w:sz w:val="24"/>
                <w:szCs w:val="24"/>
              </w:rPr>
            </w:pPr>
          </w:p>
        </w:tc>
        <w:tc>
          <w:tcPr>
            <w:tcW w:w="1280" w:type="dxa"/>
            <w:vMerge/>
            <w:vAlign w:val="center"/>
            <w:hideMark/>
          </w:tcPr>
          <w:p w14:paraId="625F6F20"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48" w:type="dxa"/>
            <w:vMerge/>
            <w:vAlign w:val="center"/>
            <w:hideMark/>
          </w:tcPr>
          <w:p w14:paraId="02370DBF"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692" w:type="dxa"/>
            <w:shd w:val="clear" w:color="auto" w:fill="auto"/>
            <w:vAlign w:val="center"/>
            <w:hideMark/>
          </w:tcPr>
          <w:p w14:paraId="15171A2D"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940" w:type="dxa"/>
            <w:shd w:val="clear" w:color="auto" w:fill="auto"/>
            <w:vAlign w:val="center"/>
            <w:hideMark/>
          </w:tcPr>
          <w:p w14:paraId="3253F642"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货值金额十万元以上的。</w:t>
            </w:r>
          </w:p>
        </w:tc>
        <w:tc>
          <w:tcPr>
            <w:tcW w:w="3940" w:type="dxa"/>
            <w:shd w:val="clear" w:color="auto" w:fill="auto"/>
            <w:vAlign w:val="center"/>
            <w:hideMark/>
          </w:tcPr>
          <w:p w14:paraId="5A1B1E83"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没收原材料、产品和违法所得，</w:t>
            </w:r>
            <w:proofErr w:type="gramStart"/>
            <w:r w:rsidRPr="00E1027D">
              <w:rPr>
                <w:rFonts w:asciiTheme="minorEastAsia" w:hAnsiTheme="minorEastAsia" w:cs="宋体" w:hint="eastAsia"/>
                <w:kern w:val="0"/>
                <w:sz w:val="24"/>
                <w:szCs w:val="24"/>
              </w:rPr>
              <w:t>并处货值</w:t>
            </w:r>
            <w:proofErr w:type="gramEnd"/>
            <w:r w:rsidRPr="00E1027D">
              <w:rPr>
                <w:rFonts w:asciiTheme="minorEastAsia" w:hAnsiTheme="minorEastAsia" w:cs="宋体" w:hint="eastAsia"/>
                <w:kern w:val="0"/>
                <w:sz w:val="24"/>
                <w:szCs w:val="24"/>
              </w:rPr>
              <w:t>金额二倍以上三倍以下的罚款。</w:t>
            </w:r>
          </w:p>
        </w:tc>
      </w:tr>
      <w:tr w:rsidR="00E1027D" w:rsidRPr="00E1027D" w14:paraId="6707B416" w14:textId="77777777" w:rsidTr="002337BF">
        <w:trPr>
          <w:trHeight w:val="20"/>
        </w:trPr>
        <w:tc>
          <w:tcPr>
            <w:tcW w:w="600" w:type="dxa"/>
            <w:vMerge w:val="restart"/>
            <w:vAlign w:val="center"/>
          </w:tcPr>
          <w:p w14:paraId="707C9508" w14:textId="63FE1C41" w:rsidR="00E73B82" w:rsidRPr="00E1027D" w:rsidRDefault="002337BF" w:rsidP="002337BF">
            <w:pPr>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3</w:t>
            </w:r>
            <w:r w:rsidRPr="00E1027D">
              <w:rPr>
                <w:rFonts w:asciiTheme="minorEastAsia" w:hAnsiTheme="minorEastAsia" w:cs="宋体"/>
                <w:b/>
                <w:bCs/>
                <w:kern w:val="0"/>
                <w:sz w:val="24"/>
                <w:szCs w:val="24"/>
              </w:rPr>
              <w:t>9</w:t>
            </w:r>
            <w:r w:rsidR="00161D8C" w:rsidRPr="00E1027D">
              <w:rPr>
                <w:rFonts w:asciiTheme="minorEastAsia" w:hAnsiTheme="minorEastAsia" w:cs="宋体"/>
                <w:b/>
                <w:bCs/>
                <w:kern w:val="0"/>
                <w:sz w:val="24"/>
                <w:szCs w:val="24"/>
              </w:rPr>
              <w:t>0</w:t>
            </w:r>
          </w:p>
        </w:tc>
        <w:tc>
          <w:tcPr>
            <w:tcW w:w="1280" w:type="dxa"/>
            <w:vMerge w:val="restart"/>
            <w:vAlign w:val="center"/>
          </w:tcPr>
          <w:p w14:paraId="766E55FB" w14:textId="77777777" w:rsidR="00E73B82" w:rsidRPr="00E1027D" w:rsidRDefault="00E73B82"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《危险化学品安全管理条例》</w:t>
            </w:r>
          </w:p>
        </w:tc>
        <w:tc>
          <w:tcPr>
            <w:tcW w:w="4148" w:type="dxa"/>
            <w:vMerge w:val="restart"/>
            <w:vAlign w:val="center"/>
          </w:tcPr>
          <w:p w14:paraId="01E5649D" w14:textId="77777777" w:rsidR="00E73B82" w:rsidRPr="00E1027D" w:rsidRDefault="00E73B82"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七十九条：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w:t>
            </w:r>
          </w:p>
        </w:tc>
        <w:tc>
          <w:tcPr>
            <w:tcW w:w="692" w:type="dxa"/>
            <w:shd w:val="clear" w:color="auto" w:fill="auto"/>
            <w:vAlign w:val="center"/>
          </w:tcPr>
          <w:p w14:paraId="58519A33" w14:textId="77777777" w:rsidR="00E73B82" w:rsidRPr="00E1027D" w:rsidRDefault="00E73B82"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940" w:type="dxa"/>
            <w:shd w:val="clear" w:color="auto" w:fill="auto"/>
            <w:vAlign w:val="center"/>
          </w:tcPr>
          <w:p w14:paraId="4D957517" w14:textId="77777777" w:rsidR="00E73B82" w:rsidRPr="00E1027D" w:rsidRDefault="00E73B82"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货值金额5万元以下。</w:t>
            </w:r>
          </w:p>
        </w:tc>
        <w:tc>
          <w:tcPr>
            <w:tcW w:w="3940" w:type="dxa"/>
            <w:shd w:val="clear" w:color="auto" w:fill="auto"/>
            <w:vAlign w:val="center"/>
          </w:tcPr>
          <w:p w14:paraId="79B9C6AC" w14:textId="77777777" w:rsidR="00E73B82" w:rsidRPr="00E1027D" w:rsidRDefault="00E73B82"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处10万元以上13万元以下的罚款，有违法所得的，没收违法所得。</w:t>
            </w:r>
          </w:p>
        </w:tc>
      </w:tr>
      <w:tr w:rsidR="00E1027D" w:rsidRPr="00E1027D" w14:paraId="58EBA89D" w14:textId="77777777" w:rsidTr="002337BF">
        <w:trPr>
          <w:trHeight w:val="20"/>
        </w:trPr>
        <w:tc>
          <w:tcPr>
            <w:tcW w:w="600" w:type="dxa"/>
            <w:vMerge/>
            <w:vAlign w:val="center"/>
          </w:tcPr>
          <w:p w14:paraId="2D9496B8" w14:textId="77777777" w:rsidR="00E73B82" w:rsidRPr="00E1027D" w:rsidRDefault="00E73B82" w:rsidP="002337BF">
            <w:pPr>
              <w:spacing w:line="400" w:lineRule="exact"/>
              <w:jc w:val="center"/>
              <w:rPr>
                <w:rFonts w:asciiTheme="minorEastAsia" w:hAnsiTheme="minorEastAsia" w:cs="宋体"/>
                <w:b/>
                <w:bCs/>
                <w:kern w:val="0"/>
                <w:sz w:val="24"/>
                <w:szCs w:val="24"/>
              </w:rPr>
            </w:pPr>
          </w:p>
        </w:tc>
        <w:tc>
          <w:tcPr>
            <w:tcW w:w="1280" w:type="dxa"/>
            <w:vMerge/>
            <w:vAlign w:val="center"/>
          </w:tcPr>
          <w:p w14:paraId="3866EBCF" w14:textId="77777777" w:rsidR="00E73B82" w:rsidRPr="00E1027D" w:rsidRDefault="00E73B82" w:rsidP="00837F38">
            <w:pPr>
              <w:widowControl/>
              <w:spacing w:line="400" w:lineRule="exact"/>
              <w:jc w:val="left"/>
              <w:rPr>
                <w:rFonts w:asciiTheme="minorEastAsia" w:hAnsiTheme="minorEastAsia" w:cs="宋体"/>
                <w:b/>
                <w:bCs/>
                <w:kern w:val="0"/>
                <w:sz w:val="24"/>
                <w:szCs w:val="24"/>
              </w:rPr>
            </w:pPr>
          </w:p>
        </w:tc>
        <w:tc>
          <w:tcPr>
            <w:tcW w:w="4148" w:type="dxa"/>
            <w:vMerge/>
            <w:vAlign w:val="center"/>
          </w:tcPr>
          <w:p w14:paraId="5F712B4E" w14:textId="77777777" w:rsidR="00E73B82" w:rsidRPr="00E1027D" w:rsidRDefault="00E73B82" w:rsidP="00837F38">
            <w:pPr>
              <w:spacing w:line="400" w:lineRule="exact"/>
              <w:jc w:val="left"/>
              <w:rPr>
                <w:rFonts w:asciiTheme="minorEastAsia" w:hAnsiTheme="minorEastAsia" w:cs="宋体"/>
                <w:kern w:val="0"/>
                <w:sz w:val="24"/>
                <w:szCs w:val="24"/>
              </w:rPr>
            </w:pPr>
          </w:p>
        </w:tc>
        <w:tc>
          <w:tcPr>
            <w:tcW w:w="692" w:type="dxa"/>
            <w:shd w:val="clear" w:color="auto" w:fill="auto"/>
            <w:vAlign w:val="center"/>
          </w:tcPr>
          <w:p w14:paraId="139737A4" w14:textId="77777777" w:rsidR="00E73B82" w:rsidRPr="00E1027D" w:rsidRDefault="00E73B82"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940" w:type="dxa"/>
            <w:shd w:val="clear" w:color="auto" w:fill="auto"/>
            <w:vAlign w:val="center"/>
          </w:tcPr>
          <w:p w14:paraId="2B3E3C10" w14:textId="77777777" w:rsidR="00E73B82" w:rsidRPr="00E1027D" w:rsidRDefault="00E73B82"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货值金额5万元以上10万元以下。</w:t>
            </w:r>
          </w:p>
        </w:tc>
        <w:tc>
          <w:tcPr>
            <w:tcW w:w="3940" w:type="dxa"/>
            <w:shd w:val="clear" w:color="auto" w:fill="auto"/>
            <w:vAlign w:val="center"/>
          </w:tcPr>
          <w:p w14:paraId="0D92EF1B" w14:textId="77777777" w:rsidR="00E73B82" w:rsidRPr="00E1027D" w:rsidRDefault="00E73B82"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处13万元以上17万元以下的罚款，有违法所得的，没收违法所得。</w:t>
            </w:r>
          </w:p>
        </w:tc>
      </w:tr>
      <w:tr w:rsidR="00E1027D" w:rsidRPr="00E1027D" w14:paraId="51CBFC7A" w14:textId="77777777" w:rsidTr="002337BF">
        <w:trPr>
          <w:trHeight w:val="20"/>
        </w:trPr>
        <w:tc>
          <w:tcPr>
            <w:tcW w:w="600" w:type="dxa"/>
            <w:vMerge/>
            <w:vAlign w:val="center"/>
          </w:tcPr>
          <w:p w14:paraId="63B065A7" w14:textId="77777777" w:rsidR="00E73B82" w:rsidRPr="00E1027D" w:rsidRDefault="00E73B82" w:rsidP="002337BF">
            <w:pPr>
              <w:spacing w:line="400" w:lineRule="exact"/>
              <w:jc w:val="center"/>
              <w:rPr>
                <w:rFonts w:asciiTheme="minorEastAsia" w:hAnsiTheme="minorEastAsia" w:cs="宋体"/>
                <w:b/>
                <w:bCs/>
                <w:kern w:val="0"/>
                <w:sz w:val="24"/>
                <w:szCs w:val="24"/>
              </w:rPr>
            </w:pPr>
          </w:p>
        </w:tc>
        <w:tc>
          <w:tcPr>
            <w:tcW w:w="1280" w:type="dxa"/>
            <w:vMerge/>
            <w:vAlign w:val="center"/>
          </w:tcPr>
          <w:p w14:paraId="0138909D" w14:textId="77777777" w:rsidR="00E73B82" w:rsidRPr="00E1027D" w:rsidRDefault="00E73B82" w:rsidP="00837F38">
            <w:pPr>
              <w:widowControl/>
              <w:spacing w:line="400" w:lineRule="exact"/>
              <w:jc w:val="left"/>
              <w:rPr>
                <w:rFonts w:asciiTheme="minorEastAsia" w:hAnsiTheme="minorEastAsia" w:cs="宋体"/>
                <w:b/>
                <w:bCs/>
                <w:kern w:val="0"/>
                <w:sz w:val="24"/>
                <w:szCs w:val="24"/>
              </w:rPr>
            </w:pPr>
          </w:p>
        </w:tc>
        <w:tc>
          <w:tcPr>
            <w:tcW w:w="4148" w:type="dxa"/>
            <w:vMerge/>
            <w:vAlign w:val="center"/>
          </w:tcPr>
          <w:p w14:paraId="72107B73" w14:textId="77777777" w:rsidR="00E73B82" w:rsidRPr="00E1027D" w:rsidRDefault="00E73B82" w:rsidP="00837F38">
            <w:pPr>
              <w:spacing w:line="400" w:lineRule="exact"/>
              <w:jc w:val="left"/>
              <w:rPr>
                <w:rFonts w:asciiTheme="minorEastAsia" w:hAnsiTheme="minorEastAsia" w:cs="宋体"/>
                <w:kern w:val="0"/>
                <w:sz w:val="24"/>
                <w:szCs w:val="24"/>
              </w:rPr>
            </w:pPr>
          </w:p>
        </w:tc>
        <w:tc>
          <w:tcPr>
            <w:tcW w:w="692" w:type="dxa"/>
            <w:shd w:val="clear" w:color="auto" w:fill="auto"/>
            <w:vAlign w:val="center"/>
          </w:tcPr>
          <w:p w14:paraId="7D5CCF41" w14:textId="77777777" w:rsidR="00E73B82" w:rsidRPr="00E1027D" w:rsidRDefault="00E73B82"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940" w:type="dxa"/>
            <w:shd w:val="clear" w:color="auto" w:fill="auto"/>
            <w:vAlign w:val="center"/>
          </w:tcPr>
          <w:p w14:paraId="6C87EC51" w14:textId="77777777" w:rsidR="00E73B82" w:rsidRPr="00E1027D" w:rsidRDefault="00E73B82"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货值金额10万元以上。</w:t>
            </w:r>
          </w:p>
        </w:tc>
        <w:tc>
          <w:tcPr>
            <w:tcW w:w="3940" w:type="dxa"/>
            <w:shd w:val="clear" w:color="auto" w:fill="auto"/>
            <w:vAlign w:val="center"/>
          </w:tcPr>
          <w:p w14:paraId="3581DB6F" w14:textId="77777777" w:rsidR="00E73B82" w:rsidRPr="00E1027D" w:rsidRDefault="00E73B82"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处17万元以上20万元以下的罚款，有违法所得的，没收违法所得。</w:t>
            </w:r>
          </w:p>
        </w:tc>
      </w:tr>
      <w:tr w:rsidR="00E1027D" w:rsidRPr="00E1027D" w14:paraId="4C6512D0" w14:textId="77777777" w:rsidTr="002337BF">
        <w:trPr>
          <w:trHeight w:val="20"/>
        </w:trPr>
        <w:tc>
          <w:tcPr>
            <w:tcW w:w="600" w:type="dxa"/>
            <w:vMerge/>
            <w:vAlign w:val="center"/>
          </w:tcPr>
          <w:p w14:paraId="19A1B548" w14:textId="77777777" w:rsidR="00E73B82" w:rsidRPr="00E1027D" w:rsidRDefault="00E73B82" w:rsidP="002337BF">
            <w:pPr>
              <w:spacing w:line="400" w:lineRule="exact"/>
              <w:jc w:val="center"/>
              <w:rPr>
                <w:rFonts w:asciiTheme="minorEastAsia" w:hAnsiTheme="minorEastAsia" w:cs="宋体"/>
                <w:b/>
                <w:bCs/>
                <w:kern w:val="0"/>
                <w:sz w:val="24"/>
                <w:szCs w:val="24"/>
              </w:rPr>
            </w:pPr>
          </w:p>
        </w:tc>
        <w:tc>
          <w:tcPr>
            <w:tcW w:w="1280" w:type="dxa"/>
            <w:vMerge/>
            <w:vAlign w:val="center"/>
          </w:tcPr>
          <w:p w14:paraId="6BB44047" w14:textId="77777777" w:rsidR="00E73B82" w:rsidRPr="00E1027D" w:rsidRDefault="00E73B82" w:rsidP="00837F38">
            <w:pPr>
              <w:widowControl/>
              <w:spacing w:line="400" w:lineRule="exact"/>
              <w:jc w:val="left"/>
              <w:rPr>
                <w:rFonts w:asciiTheme="minorEastAsia" w:hAnsiTheme="minorEastAsia" w:cs="宋体"/>
                <w:b/>
                <w:bCs/>
                <w:kern w:val="0"/>
                <w:sz w:val="24"/>
                <w:szCs w:val="24"/>
              </w:rPr>
            </w:pPr>
          </w:p>
        </w:tc>
        <w:tc>
          <w:tcPr>
            <w:tcW w:w="4148" w:type="dxa"/>
            <w:vMerge/>
            <w:vAlign w:val="center"/>
          </w:tcPr>
          <w:p w14:paraId="7D12DBAD" w14:textId="77777777" w:rsidR="00E73B82" w:rsidRPr="00E1027D" w:rsidRDefault="00E73B82" w:rsidP="00837F38">
            <w:pPr>
              <w:widowControl/>
              <w:spacing w:line="400" w:lineRule="exact"/>
              <w:jc w:val="left"/>
              <w:rPr>
                <w:rFonts w:asciiTheme="minorEastAsia" w:hAnsiTheme="minorEastAsia" w:cs="宋体"/>
                <w:kern w:val="0"/>
                <w:sz w:val="24"/>
                <w:szCs w:val="24"/>
              </w:rPr>
            </w:pPr>
          </w:p>
        </w:tc>
        <w:tc>
          <w:tcPr>
            <w:tcW w:w="692" w:type="dxa"/>
            <w:shd w:val="clear" w:color="auto" w:fill="auto"/>
            <w:vAlign w:val="center"/>
          </w:tcPr>
          <w:p w14:paraId="57826DAA" w14:textId="77777777" w:rsidR="00E73B82" w:rsidRPr="00E1027D" w:rsidRDefault="00E73B82"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940" w:type="dxa"/>
            <w:shd w:val="clear" w:color="auto" w:fill="auto"/>
            <w:vAlign w:val="center"/>
          </w:tcPr>
          <w:p w14:paraId="41B5E94D" w14:textId="77777777" w:rsidR="00E73B82" w:rsidRPr="00E1027D" w:rsidRDefault="00E73B82"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拒不改正的。</w:t>
            </w:r>
          </w:p>
        </w:tc>
        <w:tc>
          <w:tcPr>
            <w:tcW w:w="3940" w:type="dxa"/>
            <w:shd w:val="clear" w:color="auto" w:fill="auto"/>
            <w:vAlign w:val="center"/>
          </w:tcPr>
          <w:p w14:paraId="7AC400F1" w14:textId="77777777" w:rsidR="00E73B82" w:rsidRPr="00E1027D" w:rsidRDefault="00E73B82"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责令停产停业整顿。</w:t>
            </w:r>
          </w:p>
        </w:tc>
      </w:tr>
      <w:tr w:rsidR="00E1027D" w:rsidRPr="00E1027D" w14:paraId="249B2267" w14:textId="77777777" w:rsidTr="002337BF">
        <w:trPr>
          <w:trHeight w:val="779"/>
        </w:trPr>
        <w:tc>
          <w:tcPr>
            <w:tcW w:w="600" w:type="dxa"/>
            <w:vMerge w:val="restart"/>
            <w:vAlign w:val="center"/>
          </w:tcPr>
          <w:p w14:paraId="5C8F99BD" w14:textId="53454D41" w:rsidR="00E3699D" w:rsidRPr="00E1027D" w:rsidRDefault="002337BF" w:rsidP="002337BF">
            <w:pPr>
              <w:spacing w:line="400" w:lineRule="exact"/>
              <w:jc w:val="center"/>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lastRenderedPageBreak/>
              <w:t>3</w:t>
            </w:r>
            <w:r w:rsidRPr="00E1027D">
              <w:rPr>
                <w:rFonts w:asciiTheme="minorEastAsia" w:hAnsiTheme="minorEastAsia" w:cs="宋体"/>
                <w:b/>
                <w:bCs/>
                <w:kern w:val="0"/>
                <w:sz w:val="24"/>
                <w:szCs w:val="24"/>
              </w:rPr>
              <w:t>9</w:t>
            </w:r>
            <w:r w:rsidR="00161D8C" w:rsidRPr="00E1027D">
              <w:rPr>
                <w:rFonts w:asciiTheme="minorEastAsia" w:hAnsiTheme="minorEastAsia" w:cs="宋体"/>
                <w:b/>
                <w:bCs/>
                <w:kern w:val="0"/>
                <w:sz w:val="24"/>
                <w:szCs w:val="24"/>
              </w:rPr>
              <w:t>1</w:t>
            </w:r>
          </w:p>
        </w:tc>
        <w:tc>
          <w:tcPr>
            <w:tcW w:w="1280" w:type="dxa"/>
            <w:vMerge w:val="restart"/>
            <w:vAlign w:val="center"/>
          </w:tcPr>
          <w:p w14:paraId="0C09E23F" w14:textId="77777777" w:rsidR="00E3699D" w:rsidRPr="00E1027D" w:rsidRDefault="00E3699D" w:rsidP="00837F38">
            <w:pPr>
              <w:widowControl/>
              <w:spacing w:line="400" w:lineRule="exact"/>
              <w:rPr>
                <w:rFonts w:asciiTheme="minorEastAsia" w:hAnsiTheme="minorEastAsia" w:cs="宋体"/>
                <w:b/>
                <w:bCs/>
                <w:kern w:val="0"/>
                <w:sz w:val="24"/>
                <w:szCs w:val="24"/>
              </w:rPr>
            </w:pPr>
            <w:r w:rsidRPr="00E1027D">
              <w:rPr>
                <w:rFonts w:asciiTheme="minorEastAsia" w:hAnsiTheme="minorEastAsia" w:cs="宋体" w:hint="eastAsia"/>
                <w:b/>
                <w:bCs/>
                <w:kern w:val="0"/>
                <w:sz w:val="24"/>
                <w:szCs w:val="24"/>
              </w:rPr>
              <w:t>《危险化学品安全管理条例》</w:t>
            </w:r>
          </w:p>
        </w:tc>
        <w:tc>
          <w:tcPr>
            <w:tcW w:w="4148" w:type="dxa"/>
            <w:vMerge w:val="restart"/>
            <w:vAlign w:val="center"/>
          </w:tcPr>
          <w:p w14:paraId="723944A7"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第八十三条：危险化学品经营企业向未经许可违法从事危险化学品生产、经营活动的企业采购危险化学品的，由工商行政管理部门责令改正，处10万元以上20万元以下的罚款；拒不改正的，责令停业整顿直至由原发证机关吊销其危险化学品经营许可证，并由工商行政管理部门责令其办理经营范围变更登记或者吊销其营业执照。</w:t>
            </w:r>
          </w:p>
        </w:tc>
        <w:tc>
          <w:tcPr>
            <w:tcW w:w="692" w:type="dxa"/>
            <w:shd w:val="clear" w:color="auto" w:fill="auto"/>
            <w:vAlign w:val="center"/>
          </w:tcPr>
          <w:p w14:paraId="1A0BBC99"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较轻</w:t>
            </w:r>
          </w:p>
        </w:tc>
        <w:tc>
          <w:tcPr>
            <w:tcW w:w="3940" w:type="dxa"/>
            <w:shd w:val="clear" w:color="auto" w:fill="auto"/>
            <w:vAlign w:val="center"/>
          </w:tcPr>
          <w:p w14:paraId="4F4EEBDC"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货值金额5万元以下。</w:t>
            </w:r>
          </w:p>
        </w:tc>
        <w:tc>
          <w:tcPr>
            <w:tcW w:w="3940" w:type="dxa"/>
            <w:shd w:val="clear" w:color="auto" w:fill="auto"/>
            <w:vAlign w:val="center"/>
          </w:tcPr>
          <w:p w14:paraId="21BB2C31"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处10万元以上13万元以下的罚款。</w:t>
            </w:r>
          </w:p>
        </w:tc>
      </w:tr>
      <w:tr w:rsidR="00E1027D" w:rsidRPr="00E1027D" w14:paraId="5F34ECA2" w14:textId="77777777" w:rsidTr="002337BF">
        <w:trPr>
          <w:trHeight w:val="779"/>
        </w:trPr>
        <w:tc>
          <w:tcPr>
            <w:tcW w:w="600" w:type="dxa"/>
            <w:vMerge/>
            <w:vAlign w:val="center"/>
          </w:tcPr>
          <w:p w14:paraId="6E8391A5" w14:textId="77777777" w:rsidR="00E3699D" w:rsidRPr="00E1027D" w:rsidRDefault="00E3699D" w:rsidP="002337BF">
            <w:pPr>
              <w:spacing w:line="400" w:lineRule="exact"/>
              <w:jc w:val="center"/>
              <w:rPr>
                <w:rFonts w:asciiTheme="minorEastAsia" w:hAnsiTheme="minorEastAsia" w:cs="宋体"/>
                <w:b/>
                <w:bCs/>
                <w:kern w:val="0"/>
                <w:sz w:val="24"/>
                <w:szCs w:val="24"/>
              </w:rPr>
            </w:pPr>
          </w:p>
        </w:tc>
        <w:tc>
          <w:tcPr>
            <w:tcW w:w="1280" w:type="dxa"/>
            <w:vMerge/>
            <w:vAlign w:val="center"/>
          </w:tcPr>
          <w:p w14:paraId="48776B0A"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48" w:type="dxa"/>
            <w:vMerge/>
            <w:vAlign w:val="center"/>
          </w:tcPr>
          <w:p w14:paraId="28524177"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692" w:type="dxa"/>
            <w:shd w:val="clear" w:color="auto" w:fill="auto"/>
            <w:vAlign w:val="center"/>
          </w:tcPr>
          <w:p w14:paraId="76A63C1B"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一般</w:t>
            </w:r>
          </w:p>
        </w:tc>
        <w:tc>
          <w:tcPr>
            <w:tcW w:w="3940" w:type="dxa"/>
            <w:shd w:val="clear" w:color="auto" w:fill="auto"/>
            <w:vAlign w:val="center"/>
          </w:tcPr>
          <w:p w14:paraId="625CDBC1"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货值金额5万元以上10万元以下。</w:t>
            </w:r>
          </w:p>
        </w:tc>
        <w:tc>
          <w:tcPr>
            <w:tcW w:w="3940" w:type="dxa"/>
            <w:shd w:val="clear" w:color="auto" w:fill="auto"/>
            <w:vAlign w:val="center"/>
          </w:tcPr>
          <w:p w14:paraId="1F67765F"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处13万元以上17万元以下的罚款。</w:t>
            </w:r>
          </w:p>
        </w:tc>
      </w:tr>
      <w:tr w:rsidR="00E1027D" w:rsidRPr="00E1027D" w14:paraId="64616BB5" w14:textId="77777777" w:rsidTr="002337BF">
        <w:trPr>
          <w:trHeight w:val="779"/>
        </w:trPr>
        <w:tc>
          <w:tcPr>
            <w:tcW w:w="600" w:type="dxa"/>
            <w:vMerge/>
            <w:vAlign w:val="center"/>
          </w:tcPr>
          <w:p w14:paraId="0C66DFB1" w14:textId="77777777" w:rsidR="00E3699D" w:rsidRPr="00E1027D" w:rsidRDefault="00E3699D" w:rsidP="002337BF">
            <w:pPr>
              <w:spacing w:line="400" w:lineRule="exact"/>
              <w:jc w:val="center"/>
              <w:rPr>
                <w:rFonts w:asciiTheme="minorEastAsia" w:hAnsiTheme="minorEastAsia" w:cs="宋体"/>
                <w:b/>
                <w:bCs/>
                <w:kern w:val="0"/>
                <w:sz w:val="24"/>
                <w:szCs w:val="24"/>
              </w:rPr>
            </w:pPr>
          </w:p>
        </w:tc>
        <w:tc>
          <w:tcPr>
            <w:tcW w:w="1280" w:type="dxa"/>
            <w:vMerge/>
            <w:vAlign w:val="center"/>
          </w:tcPr>
          <w:p w14:paraId="61A03ECC"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48" w:type="dxa"/>
            <w:vMerge/>
            <w:vAlign w:val="center"/>
          </w:tcPr>
          <w:p w14:paraId="5B960C79"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692" w:type="dxa"/>
            <w:shd w:val="clear" w:color="auto" w:fill="auto"/>
            <w:vAlign w:val="center"/>
          </w:tcPr>
          <w:p w14:paraId="26695B2B"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较重</w:t>
            </w:r>
          </w:p>
        </w:tc>
        <w:tc>
          <w:tcPr>
            <w:tcW w:w="3940" w:type="dxa"/>
            <w:shd w:val="clear" w:color="auto" w:fill="auto"/>
            <w:vAlign w:val="center"/>
          </w:tcPr>
          <w:p w14:paraId="32DB58F6"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货值金额10万元以上。</w:t>
            </w:r>
          </w:p>
        </w:tc>
        <w:tc>
          <w:tcPr>
            <w:tcW w:w="3940" w:type="dxa"/>
            <w:shd w:val="clear" w:color="auto" w:fill="auto"/>
            <w:vAlign w:val="center"/>
          </w:tcPr>
          <w:p w14:paraId="23F0B521"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处17万元以上20万元以下的罚款。</w:t>
            </w:r>
          </w:p>
        </w:tc>
      </w:tr>
      <w:tr w:rsidR="00E1027D" w:rsidRPr="00E1027D" w14:paraId="7BEE3743" w14:textId="77777777" w:rsidTr="002337BF">
        <w:trPr>
          <w:trHeight w:val="779"/>
        </w:trPr>
        <w:tc>
          <w:tcPr>
            <w:tcW w:w="600" w:type="dxa"/>
            <w:vMerge/>
            <w:vAlign w:val="center"/>
          </w:tcPr>
          <w:p w14:paraId="086DEBDA" w14:textId="77777777" w:rsidR="00E3699D" w:rsidRPr="00E1027D" w:rsidRDefault="00E3699D" w:rsidP="002337BF">
            <w:pPr>
              <w:spacing w:line="400" w:lineRule="exact"/>
              <w:jc w:val="center"/>
              <w:rPr>
                <w:rFonts w:asciiTheme="minorEastAsia" w:hAnsiTheme="minorEastAsia" w:cs="宋体"/>
                <w:b/>
                <w:bCs/>
                <w:kern w:val="0"/>
                <w:sz w:val="24"/>
                <w:szCs w:val="24"/>
              </w:rPr>
            </w:pPr>
          </w:p>
        </w:tc>
        <w:tc>
          <w:tcPr>
            <w:tcW w:w="1280" w:type="dxa"/>
            <w:vMerge/>
            <w:vAlign w:val="center"/>
          </w:tcPr>
          <w:p w14:paraId="7BFDCFA7" w14:textId="77777777" w:rsidR="00E3699D" w:rsidRPr="00E1027D" w:rsidRDefault="00E3699D" w:rsidP="00837F38">
            <w:pPr>
              <w:widowControl/>
              <w:spacing w:line="400" w:lineRule="exact"/>
              <w:jc w:val="left"/>
              <w:rPr>
                <w:rFonts w:asciiTheme="minorEastAsia" w:hAnsiTheme="minorEastAsia" w:cs="宋体"/>
                <w:b/>
                <w:bCs/>
                <w:kern w:val="0"/>
                <w:sz w:val="24"/>
                <w:szCs w:val="24"/>
              </w:rPr>
            </w:pPr>
          </w:p>
        </w:tc>
        <w:tc>
          <w:tcPr>
            <w:tcW w:w="4148" w:type="dxa"/>
            <w:vMerge/>
            <w:vAlign w:val="center"/>
          </w:tcPr>
          <w:p w14:paraId="5314221E" w14:textId="77777777" w:rsidR="00E3699D" w:rsidRPr="00E1027D" w:rsidRDefault="00E3699D" w:rsidP="00837F38">
            <w:pPr>
              <w:widowControl/>
              <w:spacing w:line="400" w:lineRule="exact"/>
              <w:jc w:val="left"/>
              <w:rPr>
                <w:rFonts w:asciiTheme="minorEastAsia" w:hAnsiTheme="minorEastAsia" w:cs="宋体"/>
                <w:kern w:val="0"/>
                <w:sz w:val="24"/>
                <w:szCs w:val="24"/>
              </w:rPr>
            </w:pPr>
          </w:p>
        </w:tc>
        <w:tc>
          <w:tcPr>
            <w:tcW w:w="692" w:type="dxa"/>
            <w:shd w:val="clear" w:color="auto" w:fill="auto"/>
            <w:vAlign w:val="center"/>
          </w:tcPr>
          <w:p w14:paraId="466DBAD4" w14:textId="77777777" w:rsidR="00E3699D" w:rsidRPr="00E1027D" w:rsidRDefault="00E3699D" w:rsidP="00837F38">
            <w:pPr>
              <w:widowControl/>
              <w:spacing w:line="400" w:lineRule="exact"/>
              <w:jc w:val="center"/>
              <w:rPr>
                <w:rFonts w:asciiTheme="minorEastAsia" w:hAnsiTheme="minorEastAsia" w:cs="宋体"/>
                <w:kern w:val="0"/>
                <w:sz w:val="24"/>
                <w:szCs w:val="24"/>
              </w:rPr>
            </w:pPr>
            <w:r w:rsidRPr="00E1027D">
              <w:rPr>
                <w:rFonts w:asciiTheme="minorEastAsia" w:hAnsiTheme="minorEastAsia" w:cs="宋体" w:hint="eastAsia"/>
                <w:kern w:val="0"/>
                <w:sz w:val="24"/>
                <w:szCs w:val="24"/>
              </w:rPr>
              <w:t>严重</w:t>
            </w:r>
          </w:p>
        </w:tc>
        <w:tc>
          <w:tcPr>
            <w:tcW w:w="3940" w:type="dxa"/>
            <w:shd w:val="clear" w:color="auto" w:fill="auto"/>
            <w:vAlign w:val="center"/>
          </w:tcPr>
          <w:p w14:paraId="7AA5405D"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拒不改正的。</w:t>
            </w:r>
          </w:p>
        </w:tc>
        <w:tc>
          <w:tcPr>
            <w:tcW w:w="3940" w:type="dxa"/>
            <w:shd w:val="clear" w:color="auto" w:fill="auto"/>
            <w:vAlign w:val="center"/>
          </w:tcPr>
          <w:p w14:paraId="30A31876" w14:textId="77777777" w:rsidR="00E3699D" w:rsidRPr="00E1027D" w:rsidRDefault="00E3699D" w:rsidP="00837F38">
            <w:pPr>
              <w:widowControl/>
              <w:spacing w:line="400" w:lineRule="exact"/>
              <w:rPr>
                <w:rFonts w:asciiTheme="minorEastAsia" w:hAnsiTheme="minorEastAsia" w:cs="宋体"/>
                <w:kern w:val="0"/>
                <w:sz w:val="24"/>
                <w:szCs w:val="24"/>
              </w:rPr>
            </w:pPr>
            <w:r w:rsidRPr="00E1027D">
              <w:rPr>
                <w:rFonts w:asciiTheme="minorEastAsia" w:hAnsiTheme="minorEastAsia" w:cs="宋体" w:hint="eastAsia"/>
                <w:kern w:val="0"/>
                <w:sz w:val="24"/>
                <w:szCs w:val="24"/>
              </w:rPr>
              <w:t>责令停业整顿直至吊销其危险化学品经营许可证，并责令其办理经营范围变更登记或者吊销其营业执照。</w:t>
            </w:r>
          </w:p>
        </w:tc>
      </w:tr>
    </w:tbl>
    <w:p w14:paraId="7CCB01B8" w14:textId="77777777" w:rsidR="00E3699D" w:rsidRPr="00E1027D" w:rsidRDefault="00E3699D" w:rsidP="00837F38">
      <w:pPr>
        <w:spacing w:line="400" w:lineRule="exact"/>
      </w:pPr>
    </w:p>
    <w:p w14:paraId="130DDDC4" w14:textId="77777777" w:rsidR="00E3699D" w:rsidRPr="00E1027D" w:rsidRDefault="00E3699D" w:rsidP="00837F38">
      <w:pPr>
        <w:spacing w:line="400" w:lineRule="exact"/>
      </w:pPr>
    </w:p>
    <w:p w14:paraId="16016DAA" w14:textId="77777777" w:rsidR="00E3699D" w:rsidRPr="00E1027D" w:rsidRDefault="00E3699D" w:rsidP="00837F38">
      <w:pPr>
        <w:spacing w:line="400" w:lineRule="exact"/>
      </w:pPr>
    </w:p>
    <w:p w14:paraId="4FD8D4D8" w14:textId="77777777" w:rsidR="00E3699D" w:rsidRPr="00E1027D" w:rsidRDefault="00E3699D" w:rsidP="00837F38">
      <w:pPr>
        <w:spacing w:line="400" w:lineRule="exact"/>
      </w:pPr>
    </w:p>
    <w:p w14:paraId="4C6A4440" w14:textId="77777777" w:rsidR="000213C3" w:rsidRPr="00E1027D" w:rsidRDefault="000213C3" w:rsidP="00837F38">
      <w:pPr>
        <w:spacing w:line="400" w:lineRule="exact"/>
      </w:pPr>
    </w:p>
    <w:p w14:paraId="23C926AA" w14:textId="77777777" w:rsidR="00837F38" w:rsidRPr="00E1027D" w:rsidRDefault="00837F38" w:rsidP="00837F38">
      <w:pPr>
        <w:spacing w:line="400" w:lineRule="exact"/>
      </w:pPr>
    </w:p>
    <w:sectPr w:rsidR="00837F38" w:rsidRPr="00E1027D" w:rsidSect="00E1046F">
      <w:pgSz w:w="16838" w:h="11906" w:orient="landscape" w:code="9"/>
      <w:pgMar w:top="1134" w:right="1134" w:bottom="1134" w:left="1134" w:header="851" w:footer="1418"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BB5BC7" w14:textId="77777777" w:rsidR="00F87DCA" w:rsidRDefault="00F87DCA" w:rsidP="004B111C">
      <w:r>
        <w:separator/>
      </w:r>
    </w:p>
  </w:endnote>
  <w:endnote w:type="continuationSeparator" w:id="0">
    <w:p w14:paraId="25E30160" w14:textId="77777777" w:rsidR="00F87DCA" w:rsidRDefault="00F87DCA" w:rsidP="004B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Microsoft YaHei UI">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588231" w14:textId="77777777" w:rsidR="00F87DCA" w:rsidRDefault="00F87DCA" w:rsidP="004B111C">
      <w:r>
        <w:separator/>
      </w:r>
    </w:p>
  </w:footnote>
  <w:footnote w:type="continuationSeparator" w:id="0">
    <w:p w14:paraId="3D3CFDAC" w14:textId="77777777" w:rsidR="00F87DCA" w:rsidRDefault="00F87DCA" w:rsidP="004B11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FC568A"/>
    <w:multiLevelType w:val="singleLevel"/>
    <w:tmpl w:val="C4FC568A"/>
    <w:lvl w:ilvl="0">
      <w:start w:val="2"/>
      <w:numFmt w:val="decimal"/>
      <w:suff w:val="nothing"/>
      <w:lvlText w:val="%1、"/>
      <w:lvlJc w:val="left"/>
    </w:lvl>
  </w:abstractNum>
  <w:abstractNum w:abstractNumId="1">
    <w:nsid w:val="1C09341B"/>
    <w:multiLevelType w:val="hybridMultilevel"/>
    <w:tmpl w:val="10AA94CA"/>
    <w:lvl w:ilvl="0" w:tplc="FFFFFFFF">
      <w:start w:val="1"/>
      <w:numFmt w:val="japaneseCounting"/>
      <w:lvlText w:val="（%1）"/>
      <w:lvlJc w:val="left"/>
      <w:pPr>
        <w:tabs>
          <w:tab w:val="num" w:pos="1260"/>
        </w:tabs>
        <w:ind w:left="1260" w:hanging="720"/>
      </w:pPr>
      <w:rPr>
        <w:rFonts w:cs="Times New Roman" w:hint="default"/>
      </w:rPr>
    </w:lvl>
    <w:lvl w:ilvl="1" w:tplc="FFFFFFFF" w:tentative="1">
      <w:start w:val="1"/>
      <w:numFmt w:val="lowerLetter"/>
      <w:lvlText w:val="%2)"/>
      <w:lvlJc w:val="left"/>
      <w:pPr>
        <w:tabs>
          <w:tab w:val="num" w:pos="1304"/>
        </w:tabs>
        <w:ind w:left="1304" w:hanging="420"/>
      </w:pPr>
      <w:rPr>
        <w:rFonts w:cs="Times New Roman"/>
      </w:rPr>
    </w:lvl>
    <w:lvl w:ilvl="2" w:tplc="FFFFFFFF" w:tentative="1">
      <w:start w:val="1"/>
      <w:numFmt w:val="lowerRoman"/>
      <w:lvlText w:val="%3."/>
      <w:lvlJc w:val="right"/>
      <w:pPr>
        <w:tabs>
          <w:tab w:val="num" w:pos="1724"/>
        </w:tabs>
        <w:ind w:left="1724" w:hanging="420"/>
      </w:pPr>
      <w:rPr>
        <w:rFonts w:cs="Times New Roman"/>
      </w:rPr>
    </w:lvl>
    <w:lvl w:ilvl="3" w:tplc="FFFFFFFF" w:tentative="1">
      <w:start w:val="1"/>
      <w:numFmt w:val="decimal"/>
      <w:lvlText w:val="%4."/>
      <w:lvlJc w:val="left"/>
      <w:pPr>
        <w:tabs>
          <w:tab w:val="num" w:pos="2144"/>
        </w:tabs>
        <w:ind w:left="2144" w:hanging="420"/>
      </w:pPr>
      <w:rPr>
        <w:rFonts w:cs="Times New Roman"/>
      </w:rPr>
    </w:lvl>
    <w:lvl w:ilvl="4" w:tplc="FFFFFFFF" w:tentative="1">
      <w:start w:val="1"/>
      <w:numFmt w:val="lowerLetter"/>
      <w:lvlText w:val="%5)"/>
      <w:lvlJc w:val="left"/>
      <w:pPr>
        <w:tabs>
          <w:tab w:val="num" w:pos="2564"/>
        </w:tabs>
        <w:ind w:left="2564" w:hanging="420"/>
      </w:pPr>
      <w:rPr>
        <w:rFonts w:cs="Times New Roman"/>
      </w:rPr>
    </w:lvl>
    <w:lvl w:ilvl="5" w:tplc="FFFFFFFF" w:tentative="1">
      <w:start w:val="1"/>
      <w:numFmt w:val="lowerRoman"/>
      <w:lvlText w:val="%6."/>
      <w:lvlJc w:val="right"/>
      <w:pPr>
        <w:tabs>
          <w:tab w:val="num" w:pos="2984"/>
        </w:tabs>
        <w:ind w:left="2984" w:hanging="420"/>
      </w:pPr>
      <w:rPr>
        <w:rFonts w:cs="Times New Roman"/>
      </w:rPr>
    </w:lvl>
    <w:lvl w:ilvl="6" w:tplc="FFFFFFFF" w:tentative="1">
      <w:start w:val="1"/>
      <w:numFmt w:val="decimal"/>
      <w:lvlText w:val="%7."/>
      <w:lvlJc w:val="left"/>
      <w:pPr>
        <w:tabs>
          <w:tab w:val="num" w:pos="3404"/>
        </w:tabs>
        <w:ind w:left="3404" w:hanging="420"/>
      </w:pPr>
      <w:rPr>
        <w:rFonts w:cs="Times New Roman"/>
      </w:rPr>
    </w:lvl>
    <w:lvl w:ilvl="7" w:tplc="FFFFFFFF" w:tentative="1">
      <w:start w:val="1"/>
      <w:numFmt w:val="lowerLetter"/>
      <w:lvlText w:val="%8)"/>
      <w:lvlJc w:val="left"/>
      <w:pPr>
        <w:tabs>
          <w:tab w:val="num" w:pos="3824"/>
        </w:tabs>
        <w:ind w:left="3824" w:hanging="420"/>
      </w:pPr>
      <w:rPr>
        <w:rFonts w:cs="Times New Roman"/>
      </w:rPr>
    </w:lvl>
    <w:lvl w:ilvl="8" w:tplc="FFFFFFFF" w:tentative="1">
      <w:start w:val="1"/>
      <w:numFmt w:val="lowerRoman"/>
      <w:lvlText w:val="%9."/>
      <w:lvlJc w:val="right"/>
      <w:pPr>
        <w:tabs>
          <w:tab w:val="num" w:pos="4244"/>
        </w:tabs>
        <w:ind w:left="4244" w:hanging="420"/>
      </w:pPr>
      <w:rPr>
        <w:rFonts w:cs="Times New Roman"/>
      </w:rPr>
    </w:lvl>
  </w:abstractNum>
  <w:abstractNum w:abstractNumId="2">
    <w:nsid w:val="22DE528E"/>
    <w:multiLevelType w:val="hybridMultilevel"/>
    <w:tmpl w:val="289666B0"/>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4DA5DBC"/>
    <w:multiLevelType w:val="hybridMultilevel"/>
    <w:tmpl w:val="4AA4CD74"/>
    <w:lvl w:ilvl="0" w:tplc="11C28C20">
      <w:start w:val="1"/>
      <w:numFmt w:val="decimalEnclosedParen"/>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3E4892F5"/>
    <w:multiLevelType w:val="singleLevel"/>
    <w:tmpl w:val="3E4892F5"/>
    <w:lvl w:ilvl="0">
      <w:start w:val="1"/>
      <w:numFmt w:val="decimal"/>
      <w:suff w:val="nothing"/>
      <w:lvlText w:val="（%1）"/>
      <w:lvlJc w:val="left"/>
    </w:lvl>
  </w:abstractNum>
  <w:abstractNum w:abstractNumId="5">
    <w:nsid w:val="562DBE21"/>
    <w:multiLevelType w:val="singleLevel"/>
    <w:tmpl w:val="562DBE21"/>
    <w:lvl w:ilvl="0">
      <w:start w:val="1"/>
      <w:numFmt w:val="decimal"/>
      <w:lvlText w:val="%1."/>
      <w:lvlJc w:val="left"/>
      <w:pPr>
        <w:tabs>
          <w:tab w:val="left" w:pos="312"/>
        </w:tabs>
      </w:pPr>
    </w:lvl>
  </w:abstractNum>
  <w:abstractNum w:abstractNumId="6">
    <w:nsid w:val="5FC6E7D7"/>
    <w:multiLevelType w:val="singleLevel"/>
    <w:tmpl w:val="5FC6E7D7"/>
    <w:lvl w:ilvl="0">
      <w:start w:val="1"/>
      <w:numFmt w:val="decimal"/>
      <w:suff w:val="nothing"/>
      <w:lvlText w:val="（%1）"/>
      <w:lvlJc w:val="left"/>
    </w:lvl>
  </w:abstractNum>
  <w:abstractNum w:abstractNumId="7">
    <w:nsid w:val="68BD5832"/>
    <w:multiLevelType w:val="hybridMultilevel"/>
    <w:tmpl w:val="BF88400C"/>
    <w:lvl w:ilvl="0" w:tplc="7B7227CA">
      <w:start w:val="1"/>
      <w:numFmt w:val="decimal"/>
      <w:lvlText w:val="%1."/>
      <w:lvlJc w:val="left"/>
      <w:pPr>
        <w:ind w:left="405" w:hanging="405"/>
      </w:pPr>
      <w:rPr>
        <w:rFonts w:asciiTheme="minorHAnsi" w:eastAsiaTheme="minorEastAsia"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F547C3F"/>
    <w:multiLevelType w:val="hybridMultilevel"/>
    <w:tmpl w:val="A2EA578C"/>
    <w:lvl w:ilvl="0" w:tplc="6E008E60">
      <w:start w:val="1"/>
      <w:numFmt w:val="japaneseCounting"/>
      <w:lvlText w:val="第%1章"/>
      <w:lvlJc w:val="left"/>
      <w:pPr>
        <w:tabs>
          <w:tab w:val="num" w:pos="1933"/>
        </w:tabs>
        <w:ind w:left="1933" w:hanging="1290"/>
      </w:pPr>
      <w:rPr>
        <w:rFonts w:cs="Times New Roman" w:hint="default"/>
      </w:rPr>
    </w:lvl>
    <w:lvl w:ilvl="1" w:tplc="04090019" w:tentative="1">
      <w:start w:val="1"/>
      <w:numFmt w:val="lowerLetter"/>
      <w:lvlText w:val="%2)"/>
      <w:lvlJc w:val="left"/>
      <w:pPr>
        <w:tabs>
          <w:tab w:val="num" w:pos="1483"/>
        </w:tabs>
        <w:ind w:left="1483" w:hanging="420"/>
      </w:pPr>
      <w:rPr>
        <w:rFonts w:cs="Times New Roman"/>
      </w:rPr>
    </w:lvl>
    <w:lvl w:ilvl="2" w:tplc="0409001B" w:tentative="1">
      <w:start w:val="1"/>
      <w:numFmt w:val="lowerRoman"/>
      <w:lvlText w:val="%3."/>
      <w:lvlJc w:val="right"/>
      <w:pPr>
        <w:tabs>
          <w:tab w:val="num" w:pos="1903"/>
        </w:tabs>
        <w:ind w:left="1903" w:hanging="420"/>
      </w:pPr>
      <w:rPr>
        <w:rFonts w:cs="Times New Roman"/>
      </w:rPr>
    </w:lvl>
    <w:lvl w:ilvl="3" w:tplc="0409000F" w:tentative="1">
      <w:start w:val="1"/>
      <w:numFmt w:val="decimal"/>
      <w:lvlText w:val="%4."/>
      <w:lvlJc w:val="left"/>
      <w:pPr>
        <w:tabs>
          <w:tab w:val="num" w:pos="2323"/>
        </w:tabs>
        <w:ind w:left="2323" w:hanging="420"/>
      </w:pPr>
      <w:rPr>
        <w:rFonts w:cs="Times New Roman"/>
      </w:rPr>
    </w:lvl>
    <w:lvl w:ilvl="4" w:tplc="04090019" w:tentative="1">
      <w:start w:val="1"/>
      <w:numFmt w:val="lowerLetter"/>
      <w:lvlText w:val="%5)"/>
      <w:lvlJc w:val="left"/>
      <w:pPr>
        <w:tabs>
          <w:tab w:val="num" w:pos="2743"/>
        </w:tabs>
        <w:ind w:left="2743" w:hanging="420"/>
      </w:pPr>
      <w:rPr>
        <w:rFonts w:cs="Times New Roman"/>
      </w:rPr>
    </w:lvl>
    <w:lvl w:ilvl="5" w:tplc="0409001B" w:tentative="1">
      <w:start w:val="1"/>
      <w:numFmt w:val="lowerRoman"/>
      <w:lvlText w:val="%6."/>
      <w:lvlJc w:val="right"/>
      <w:pPr>
        <w:tabs>
          <w:tab w:val="num" w:pos="3163"/>
        </w:tabs>
        <w:ind w:left="3163" w:hanging="420"/>
      </w:pPr>
      <w:rPr>
        <w:rFonts w:cs="Times New Roman"/>
      </w:rPr>
    </w:lvl>
    <w:lvl w:ilvl="6" w:tplc="0409000F" w:tentative="1">
      <w:start w:val="1"/>
      <w:numFmt w:val="decimal"/>
      <w:lvlText w:val="%7."/>
      <w:lvlJc w:val="left"/>
      <w:pPr>
        <w:tabs>
          <w:tab w:val="num" w:pos="3583"/>
        </w:tabs>
        <w:ind w:left="3583" w:hanging="420"/>
      </w:pPr>
      <w:rPr>
        <w:rFonts w:cs="Times New Roman"/>
      </w:rPr>
    </w:lvl>
    <w:lvl w:ilvl="7" w:tplc="04090019" w:tentative="1">
      <w:start w:val="1"/>
      <w:numFmt w:val="lowerLetter"/>
      <w:lvlText w:val="%8)"/>
      <w:lvlJc w:val="left"/>
      <w:pPr>
        <w:tabs>
          <w:tab w:val="num" w:pos="4003"/>
        </w:tabs>
        <w:ind w:left="4003" w:hanging="420"/>
      </w:pPr>
      <w:rPr>
        <w:rFonts w:cs="Times New Roman"/>
      </w:rPr>
    </w:lvl>
    <w:lvl w:ilvl="8" w:tplc="0409001B" w:tentative="1">
      <w:start w:val="1"/>
      <w:numFmt w:val="lowerRoman"/>
      <w:lvlText w:val="%9."/>
      <w:lvlJc w:val="right"/>
      <w:pPr>
        <w:tabs>
          <w:tab w:val="num" w:pos="4423"/>
        </w:tabs>
        <w:ind w:left="4423" w:hanging="420"/>
      </w:pPr>
      <w:rPr>
        <w:rFonts w:cs="Times New Roman"/>
      </w:rPr>
    </w:lvl>
  </w:abstractNum>
  <w:num w:numId="1">
    <w:abstractNumId w:val="5"/>
  </w:num>
  <w:num w:numId="2">
    <w:abstractNumId w:val="7"/>
  </w:num>
  <w:num w:numId="3">
    <w:abstractNumId w:val="2"/>
  </w:num>
  <w:num w:numId="4">
    <w:abstractNumId w:val="6"/>
  </w:num>
  <w:num w:numId="5">
    <w:abstractNumId w:val="4"/>
  </w:num>
  <w:num w:numId="6">
    <w:abstractNumId w:val="0"/>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99D"/>
    <w:rsid w:val="00001055"/>
    <w:rsid w:val="000213C3"/>
    <w:rsid w:val="00026B50"/>
    <w:rsid w:val="000502F5"/>
    <w:rsid w:val="000A26A3"/>
    <w:rsid w:val="000D492E"/>
    <w:rsid w:val="000E6943"/>
    <w:rsid w:val="000F58F5"/>
    <w:rsid w:val="00112A83"/>
    <w:rsid w:val="00124B77"/>
    <w:rsid w:val="00154557"/>
    <w:rsid w:val="00161D8C"/>
    <w:rsid w:val="001702A7"/>
    <w:rsid w:val="001C0BE4"/>
    <w:rsid w:val="001F5A9B"/>
    <w:rsid w:val="00221C87"/>
    <w:rsid w:val="002337BF"/>
    <w:rsid w:val="0025098D"/>
    <w:rsid w:val="00257B83"/>
    <w:rsid w:val="00260CA5"/>
    <w:rsid w:val="00263154"/>
    <w:rsid w:val="00274AF1"/>
    <w:rsid w:val="002D65C7"/>
    <w:rsid w:val="003624CC"/>
    <w:rsid w:val="00394ADC"/>
    <w:rsid w:val="00400950"/>
    <w:rsid w:val="00413E79"/>
    <w:rsid w:val="00436703"/>
    <w:rsid w:val="00442DBD"/>
    <w:rsid w:val="00452D13"/>
    <w:rsid w:val="00486984"/>
    <w:rsid w:val="004B111C"/>
    <w:rsid w:val="005039C4"/>
    <w:rsid w:val="00553848"/>
    <w:rsid w:val="00565B14"/>
    <w:rsid w:val="00580F9F"/>
    <w:rsid w:val="005B5761"/>
    <w:rsid w:val="00614556"/>
    <w:rsid w:val="006E0182"/>
    <w:rsid w:val="007136E2"/>
    <w:rsid w:val="007165F5"/>
    <w:rsid w:val="0074324A"/>
    <w:rsid w:val="007A067A"/>
    <w:rsid w:val="007E01A9"/>
    <w:rsid w:val="007E0240"/>
    <w:rsid w:val="00820EAE"/>
    <w:rsid w:val="00837F38"/>
    <w:rsid w:val="00852FF8"/>
    <w:rsid w:val="00991B27"/>
    <w:rsid w:val="009D0B4A"/>
    <w:rsid w:val="009D71DD"/>
    <w:rsid w:val="00A00FD0"/>
    <w:rsid w:val="00A42308"/>
    <w:rsid w:val="00B100BD"/>
    <w:rsid w:val="00B2781F"/>
    <w:rsid w:val="00B35417"/>
    <w:rsid w:val="00B3724B"/>
    <w:rsid w:val="00B825C6"/>
    <w:rsid w:val="00BA0DD9"/>
    <w:rsid w:val="00BB0077"/>
    <w:rsid w:val="00CA6E62"/>
    <w:rsid w:val="00CD69F0"/>
    <w:rsid w:val="00CF3083"/>
    <w:rsid w:val="00CF6886"/>
    <w:rsid w:val="00D67653"/>
    <w:rsid w:val="00E06326"/>
    <w:rsid w:val="00E1027D"/>
    <w:rsid w:val="00E1046F"/>
    <w:rsid w:val="00E3699D"/>
    <w:rsid w:val="00E73B82"/>
    <w:rsid w:val="00E91839"/>
    <w:rsid w:val="00F351D5"/>
    <w:rsid w:val="00F357B0"/>
    <w:rsid w:val="00F5450C"/>
    <w:rsid w:val="00F87DCA"/>
    <w:rsid w:val="00FA5534"/>
    <w:rsid w:val="00FD3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1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99D"/>
    <w:pPr>
      <w:widowControl w:val="0"/>
      <w:jc w:val="both"/>
    </w:pPr>
  </w:style>
  <w:style w:type="paragraph" w:styleId="1">
    <w:name w:val="heading 1"/>
    <w:basedOn w:val="a"/>
    <w:next w:val="a"/>
    <w:link w:val="1Char"/>
    <w:uiPriority w:val="9"/>
    <w:qFormat/>
    <w:rsid w:val="00E3699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3699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3699D"/>
    <w:rPr>
      <w:b/>
      <w:bCs/>
      <w:kern w:val="44"/>
      <w:sz w:val="44"/>
      <w:szCs w:val="44"/>
    </w:rPr>
  </w:style>
  <w:style w:type="character" w:customStyle="1" w:styleId="2Char">
    <w:name w:val="标题 2 Char"/>
    <w:basedOn w:val="a0"/>
    <w:link w:val="2"/>
    <w:uiPriority w:val="9"/>
    <w:rsid w:val="00E3699D"/>
    <w:rPr>
      <w:rFonts w:asciiTheme="majorHAnsi" w:eastAsiaTheme="majorEastAsia" w:hAnsiTheme="majorHAnsi" w:cstheme="majorBidi"/>
      <w:b/>
      <w:bCs/>
      <w:sz w:val="32"/>
      <w:szCs w:val="32"/>
    </w:rPr>
  </w:style>
  <w:style w:type="paragraph" w:styleId="a3">
    <w:name w:val="Normal (Web)"/>
    <w:basedOn w:val="a"/>
    <w:uiPriority w:val="99"/>
    <w:unhideWhenUsed/>
    <w:qFormat/>
    <w:rsid w:val="00E3699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qFormat/>
    <w:rsid w:val="00E369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qFormat/>
    <w:rsid w:val="00E3699D"/>
    <w:rPr>
      <w:sz w:val="18"/>
      <w:szCs w:val="18"/>
    </w:rPr>
  </w:style>
  <w:style w:type="paragraph" w:styleId="a5">
    <w:name w:val="footer"/>
    <w:basedOn w:val="a"/>
    <w:link w:val="Char0"/>
    <w:uiPriority w:val="99"/>
    <w:unhideWhenUsed/>
    <w:qFormat/>
    <w:rsid w:val="00E3699D"/>
    <w:pPr>
      <w:tabs>
        <w:tab w:val="center" w:pos="4153"/>
        <w:tab w:val="right" w:pos="8306"/>
      </w:tabs>
      <w:snapToGrid w:val="0"/>
      <w:jc w:val="left"/>
    </w:pPr>
    <w:rPr>
      <w:sz w:val="18"/>
      <w:szCs w:val="18"/>
    </w:rPr>
  </w:style>
  <w:style w:type="character" w:customStyle="1" w:styleId="Char0">
    <w:name w:val="页脚 Char"/>
    <w:basedOn w:val="a0"/>
    <w:link w:val="a5"/>
    <w:uiPriority w:val="99"/>
    <w:qFormat/>
    <w:rsid w:val="00E3699D"/>
    <w:rPr>
      <w:sz w:val="18"/>
      <w:szCs w:val="18"/>
    </w:rPr>
  </w:style>
  <w:style w:type="paragraph" w:styleId="a6">
    <w:name w:val="List Paragraph"/>
    <w:basedOn w:val="a"/>
    <w:uiPriority w:val="34"/>
    <w:qFormat/>
    <w:rsid w:val="00E3699D"/>
    <w:pPr>
      <w:ind w:firstLineChars="200" w:firstLine="420"/>
    </w:pPr>
  </w:style>
  <w:style w:type="numbering" w:customStyle="1" w:styleId="10">
    <w:name w:val="无列表1"/>
    <w:next w:val="a2"/>
    <w:uiPriority w:val="99"/>
    <w:semiHidden/>
    <w:unhideWhenUsed/>
    <w:rsid w:val="00E3699D"/>
  </w:style>
  <w:style w:type="paragraph" w:styleId="a7">
    <w:name w:val="Balloon Text"/>
    <w:basedOn w:val="a"/>
    <w:link w:val="Char1"/>
    <w:semiHidden/>
    <w:rsid w:val="00E3699D"/>
    <w:rPr>
      <w:rFonts w:ascii="Times New Roman" w:eastAsia="宋体" w:hAnsi="Times New Roman" w:cs="Times New Roman"/>
      <w:sz w:val="18"/>
      <w:szCs w:val="18"/>
    </w:rPr>
  </w:style>
  <w:style w:type="character" w:customStyle="1" w:styleId="Char1">
    <w:name w:val="批注框文本 Char"/>
    <w:basedOn w:val="a0"/>
    <w:link w:val="a7"/>
    <w:semiHidden/>
    <w:rsid w:val="00E3699D"/>
    <w:rPr>
      <w:rFonts w:ascii="Times New Roman" w:eastAsia="宋体" w:hAnsi="Times New Roman" w:cs="Times New Roman"/>
      <w:sz w:val="18"/>
      <w:szCs w:val="18"/>
    </w:rPr>
  </w:style>
  <w:style w:type="table" w:styleId="a8">
    <w:name w:val="Table Grid"/>
    <w:basedOn w:val="a1"/>
    <w:uiPriority w:val="99"/>
    <w:rsid w:val="00E369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uiPriority w:val="99"/>
    <w:qFormat/>
    <w:rsid w:val="00E3699D"/>
  </w:style>
  <w:style w:type="paragraph" w:styleId="aa">
    <w:name w:val="annotation text"/>
    <w:basedOn w:val="a"/>
    <w:link w:val="Char2"/>
    <w:uiPriority w:val="99"/>
    <w:semiHidden/>
    <w:unhideWhenUsed/>
    <w:qFormat/>
    <w:rsid w:val="00E3699D"/>
    <w:pPr>
      <w:jc w:val="left"/>
    </w:pPr>
    <w:rPr>
      <w:rFonts w:ascii="Times New Roman" w:eastAsia="宋体" w:hAnsi="Times New Roman" w:cs="Times New Roman"/>
      <w:szCs w:val="24"/>
    </w:rPr>
  </w:style>
  <w:style w:type="character" w:customStyle="1" w:styleId="Char2">
    <w:name w:val="批注文字 Char"/>
    <w:basedOn w:val="a0"/>
    <w:link w:val="aa"/>
    <w:uiPriority w:val="99"/>
    <w:semiHidden/>
    <w:rsid w:val="00E3699D"/>
    <w:rPr>
      <w:rFonts w:ascii="Times New Roman" w:eastAsia="宋体" w:hAnsi="Times New Roman" w:cs="Times New Roman"/>
      <w:szCs w:val="24"/>
    </w:rPr>
  </w:style>
  <w:style w:type="table" w:customStyle="1" w:styleId="11">
    <w:name w:val="网格型1"/>
    <w:basedOn w:val="a1"/>
    <w:next w:val="a8"/>
    <w:qFormat/>
    <w:rsid w:val="00E369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1"/>
    <w:next w:val="a8"/>
    <w:rsid w:val="00E369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8"/>
    <w:qFormat/>
    <w:rsid w:val="00E369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next w:val="a8"/>
    <w:qFormat/>
    <w:rsid w:val="00E369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1"/>
    <w:next w:val="a8"/>
    <w:qFormat/>
    <w:rsid w:val="00E369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next w:val="a8"/>
    <w:qFormat/>
    <w:rsid w:val="00E369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next w:val="a8"/>
    <w:qFormat/>
    <w:rsid w:val="00E369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next w:val="a8"/>
    <w:qFormat/>
    <w:rsid w:val="00E369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无列表2"/>
    <w:next w:val="a2"/>
    <w:uiPriority w:val="99"/>
    <w:semiHidden/>
    <w:unhideWhenUsed/>
    <w:rsid w:val="00E3699D"/>
  </w:style>
  <w:style w:type="table" w:customStyle="1" w:styleId="9">
    <w:name w:val="网格型9"/>
    <w:basedOn w:val="a1"/>
    <w:next w:val="a8"/>
    <w:qFormat/>
    <w:rsid w:val="00E369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批注框文本 字符1"/>
    <w:basedOn w:val="a0"/>
    <w:uiPriority w:val="99"/>
    <w:semiHidden/>
    <w:rsid w:val="00E3699D"/>
    <w:rPr>
      <w:rFonts w:cs="Times New Roman"/>
      <w:sz w:val="18"/>
      <w:szCs w:val="18"/>
    </w:rPr>
  </w:style>
  <w:style w:type="character" w:styleId="ab">
    <w:name w:val="Hyperlink"/>
    <w:basedOn w:val="a0"/>
    <w:uiPriority w:val="99"/>
    <w:semiHidden/>
    <w:unhideWhenUsed/>
    <w:rsid w:val="00E3699D"/>
    <w:rPr>
      <w:color w:val="0000FF"/>
      <w:u w:val="single"/>
    </w:rPr>
  </w:style>
  <w:style w:type="paragraph" w:customStyle="1" w:styleId="legal-details-txt">
    <w:name w:val="legal-details-txt"/>
    <w:basedOn w:val="a"/>
    <w:rsid w:val="00E3699D"/>
    <w:pPr>
      <w:widowControl/>
      <w:spacing w:before="100" w:beforeAutospacing="1" w:after="100" w:afterAutospacing="1"/>
      <w:jc w:val="left"/>
    </w:pPr>
    <w:rPr>
      <w:rFonts w:ascii="宋体" w:eastAsia="宋体" w:hAnsi="宋体" w:cs="宋体"/>
      <w:kern w:val="0"/>
      <w:sz w:val="24"/>
      <w:szCs w:val="24"/>
    </w:rPr>
  </w:style>
  <w:style w:type="character" w:styleId="ac">
    <w:name w:val="annotation reference"/>
    <w:basedOn w:val="a0"/>
    <w:uiPriority w:val="99"/>
    <w:semiHidden/>
    <w:unhideWhenUsed/>
    <w:rsid w:val="00E3699D"/>
    <w:rPr>
      <w:sz w:val="21"/>
      <w:szCs w:val="21"/>
    </w:rPr>
  </w:style>
  <w:style w:type="table" w:customStyle="1" w:styleId="100">
    <w:name w:val="网格型10"/>
    <w:basedOn w:val="a1"/>
    <w:next w:val="a8"/>
    <w:qFormat/>
    <w:rsid w:val="00E369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next w:val="a8"/>
    <w:qFormat/>
    <w:rsid w:val="00E369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E3699D"/>
    <w:pPr>
      <w:widowControl w:val="0"/>
      <w:jc w:val="both"/>
    </w:pPr>
  </w:style>
  <w:style w:type="paragraph" w:styleId="ae">
    <w:name w:val="annotation subject"/>
    <w:basedOn w:val="aa"/>
    <w:next w:val="aa"/>
    <w:link w:val="Char3"/>
    <w:uiPriority w:val="99"/>
    <w:semiHidden/>
    <w:unhideWhenUsed/>
    <w:rsid w:val="00E3699D"/>
    <w:rPr>
      <w:rFonts w:asciiTheme="minorHAnsi" w:eastAsiaTheme="minorEastAsia" w:hAnsiTheme="minorHAnsi" w:cstheme="minorBidi"/>
      <w:b/>
      <w:bCs/>
      <w:szCs w:val="22"/>
    </w:rPr>
  </w:style>
  <w:style w:type="character" w:customStyle="1" w:styleId="Char3">
    <w:name w:val="批注主题 Char"/>
    <w:basedOn w:val="Char2"/>
    <w:link w:val="ae"/>
    <w:uiPriority w:val="99"/>
    <w:semiHidden/>
    <w:rsid w:val="00E3699D"/>
    <w:rPr>
      <w:rFonts w:ascii="Times New Roman" w:eastAsia="宋体" w:hAnsi="Times New Roman" w:cs="Times New Roman"/>
      <w:b/>
      <w:bCs/>
      <w:szCs w:val="24"/>
    </w:rPr>
  </w:style>
  <w:style w:type="character" w:styleId="af">
    <w:name w:val="FollowedHyperlink"/>
    <w:basedOn w:val="a0"/>
    <w:uiPriority w:val="99"/>
    <w:semiHidden/>
    <w:unhideWhenUsed/>
    <w:rsid w:val="00E3699D"/>
    <w:rPr>
      <w:color w:val="800080"/>
      <w:u w:val="single"/>
    </w:rPr>
  </w:style>
  <w:style w:type="paragraph" w:customStyle="1" w:styleId="msonormal0">
    <w:name w:val="msonormal"/>
    <w:basedOn w:val="a"/>
    <w:rsid w:val="00E3699D"/>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E3699D"/>
    <w:pPr>
      <w:widowControl/>
      <w:spacing w:before="100" w:beforeAutospacing="1" w:after="100" w:afterAutospacing="1"/>
      <w:jc w:val="left"/>
    </w:pPr>
    <w:rPr>
      <w:rFonts w:ascii="仿宋_GB2312" w:eastAsia="仿宋_GB2312" w:hAnsi="宋体" w:cs="宋体"/>
      <w:b/>
      <w:bCs/>
      <w:color w:val="000000"/>
      <w:kern w:val="0"/>
      <w:sz w:val="40"/>
      <w:szCs w:val="40"/>
    </w:rPr>
  </w:style>
  <w:style w:type="paragraph" w:customStyle="1" w:styleId="font6">
    <w:name w:val="font6"/>
    <w:basedOn w:val="a"/>
    <w:rsid w:val="00E3699D"/>
    <w:pPr>
      <w:widowControl/>
      <w:spacing w:before="100" w:beforeAutospacing="1" w:after="100" w:afterAutospacing="1"/>
      <w:jc w:val="left"/>
    </w:pPr>
    <w:rPr>
      <w:rFonts w:ascii="仿宋_GB2312" w:eastAsia="仿宋_GB2312" w:hAnsi="宋体" w:cs="宋体"/>
      <w:b/>
      <w:bCs/>
      <w:color w:val="000000"/>
      <w:kern w:val="0"/>
      <w:sz w:val="28"/>
      <w:szCs w:val="28"/>
    </w:rPr>
  </w:style>
  <w:style w:type="paragraph" w:customStyle="1" w:styleId="font7">
    <w:name w:val="font7"/>
    <w:basedOn w:val="a"/>
    <w:rsid w:val="00E3699D"/>
    <w:pPr>
      <w:widowControl/>
      <w:spacing w:before="100" w:beforeAutospacing="1" w:after="100" w:afterAutospacing="1"/>
      <w:jc w:val="left"/>
    </w:pPr>
    <w:rPr>
      <w:rFonts w:ascii="仿宋_GB2312" w:eastAsia="仿宋_GB2312" w:hAnsi="宋体" w:cs="宋体"/>
      <w:color w:val="000000"/>
      <w:kern w:val="0"/>
      <w:sz w:val="28"/>
      <w:szCs w:val="28"/>
    </w:rPr>
  </w:style>
  <w:style w:type="paragraph" w:customStyle="1" w:styleId="font8">
    <w:name w:val="font8"/>
    <w:basedOn w:val="a"/>
    <w:rsid w:val="00E3699D"/>
    <w:pPr>
      <w:widowControl/>
      <w:spacing w:before="100" w:beforeAutospacing="1" w:after="100" w:afterAutospacing="1"/>
      <w:jc w:val="left"/>
    </w:pPr>
    <w:rPr>
      <w:rFonts w:ascii="仿宋_GB2312" w:eastAsia="仿宋_GB2312" w:hAnsi="宋体" w:cs="宋体"/>
      <w:color w:val="000000"/>
      <w:kern w:val="0"/>
      <w:sz w:val="28"/>
      <w:szCs w:val="28"/>
    </w:rPr>
  </w:style>
  <w:style w:type="paragraph" w:customStyle="1" w:styleId="font9">
    <w:name w:val="font9"/>
    <w:basedOn w:val="a"/>
    <w:rsid w:val="00E3699D"/>
    <w:pPr>
      <w:widowControl/>
      <w:spacing w:before="100" w:beforeAutospacing="1" w:after="100" w:afterAutospacing="1"/>
      <w:jc w:val="left"/>
    </w:pPr>
    <w:rPr>
      <w:rFonts w:ascii="仿宋_GB2312" w:eastAsia="仿宋_GB2312" w:hAnsi="宋体" w:cs="宋体"/>
      <w:color w:val="FF0000"/>
      <w:kern w:val="0"/>
      <w:sz w:val="28"/>
      <w:szCs w:val="28"/>
    </w:rPr>
  </w:style>
  <w:style w:type="paragraph" w:customStyle="1" w:styleId="font10">
    <w:name w:val="font10"/>
    <w:basedOn w:val="a"/>
    <w:rsid w:val="00E3699D"/>
    <w:pPr>
      <w:widowControl/>
      <w:spacing w:before="100" w:beforeAutospacing="1" w:after="100" w:afterAutospacing="1"/>
      <w:jc w:val="left"/>
    </w:pPr>
    <w:rPr>
      <w:rFonts w:ascii="Microsoft YaHei UI" w:eastAsia="Microsoft YaHei UI" w:hAnsi="Microsoft YaHei UI" w:cs="宋体"/>
      <w:b/>
      <w:bCs/>
      <w:color w:val="000000"/>
      <w:kern w:val="0"/>
      <w:sz w:val="28"/>
      <w:szCs w:val="28"/>
    </w:rPr>
  </w:style>
  <w:style w:type="paragraph" w:customStyle="1" w:styleId="font11">
    <w:name w:val="font11"/>
    <w:basedOn w:val="a"/>
    <w:rsid w:val="00E3699D"/>
    <w:pPr>
      <w:widowControl/>
      <w:spacing w:before="100" w:beforeAutospacing="1" w:after="100" w:afterAutospacing="1"/>
      <w:jc w:val="left"/>
    </w:pPr>
    <w:rPr>
      <w:rFonts w:ascii="Microsoft YaHei UI" w:eastAsia="Microsoft YaHei UI" w:hAnsi="Microsoft YaHei UI" w:cs="宋体"/>
      <w:color w:val="000000"/>
      <w:kern w:val="0"/>
      <w:sz w:val="28"/>
      <w:szCs w:val="28"/>
    </w:rPr>
  </w:style>
  <w:style w:type="paragraph" w:customStyle="1" w:styleId="font12">
    <w:name w:val="font12"/>
    <w:basedOn w:val="a"/>
    <w:rsid w:val="00E3699D"/>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
    <w:rsid w:val="00E3699D"/>
    <w:pPr>
      <w:widowControl/>
      <w:spacing w:before="100" w:beforeAutospacing="1" w:after="100" w:afterAutospacing="1"/>
      <w:jc w:val="left"/>
    </w:pPr>
    <w:rPr>
      <w:rFonts w:ascii="仿宋_GB2312" w:eastAsia="仿宋_GB2312" w:hAnsi="宋体" w:cs="宋体"/>
      <w:b/>
      <w:bCs/>
      <w:color w:val="FF0000"/>
      <w:kern w:val="0"/>
      <w:sz w:val="40"/>
      <w:szCs w:val="40"/>
    </w:rPr>
  </w:style>
  <w:style w:type="paragraph" w:customStyle="1" w:styleId="font14">
    <w:name w:val="font14"/>
    <w:basedOn w:val="a"/>
    <w:rsid w:val="00E3699D"/>
    <w:pPr>
      <w:widowControl/>
      <w:spacing w:before="100" w:beforeAutospacing="1" w:after="100" w:afterAutospacing="1"/>
      <w:jc w:val="left"/>
    </w:pPr>
    <w:rPr>
      <w:rFonts w:ascii="仿宋_GB2312" w:eastAsia="仿宋_GB2312" w:hAnsi="宋体" w:cs="宋体"/>
      <w:color w:val="FF0000"/>
      <w:kern w:val="0"/>
      <w:sz w:val="28"/>
      <w:szCs w:val="28"/>
    </w:rPr>
  </w:style>
  <w:style w:type="paragraph" w:customStyle="1" w:styleId="xl66">
    <w:name w:val="xl66"/>
    <w:basedOn w:val="a"/>
    <w:rsid w:val="00E3699D"/>
    <w:pPr>
      <w:widowControl/>
      <w:spacing w:before="100" w:beforeAutospacing="1" w:after="100" w:afterAutospacing="1"/>
      <w:jc w:val="center"/>
    </w:pPr>
    <w:rPr>
      <w:rFonts w:ascii="宋体" w:eastAsia="宋体" w:hAnsi="宋体" w:cs="宋体"/>
      <w:kern w:val="0"/>
      <w:sz w:val="24"/>
      <w:szCs w:val="24"/>
    </w:rPr>
  </w:style>
  <w:style w:type="paragraph" w:customStyle="1" w:styleId="xl67">
    <w:name w:val="xl67"/>
    <w:basedOn w:val="a"/>
    <w:rsid w:val="00E3699D"/>
    <w:pPr>
      <w:widowControl/>
      <w:pBdr>
        <w:bottom w:val="single" w:sz="8" w:space="0" w:color="auto"/>
        <w:right w:val="single" w:sz="8" w:space="0" w:color="auto"/>
      </w:pBdr>
      <w:spacing w:before="100" w:beforeAutospacing="1" w:after="100" w:afterAutospacing="1"/>
    </w:pPr>
    <w:rPr>
      <w:rFonts w:ascii="仿宋_GB2312" w:eastAsia="仿宋_GB2312" w:hAnsi="宋体" w:cs="宋体"/>
      <w:kern w:val="0"/>
      <w:sz w:val="28"/>
      <w:szCs w:val="28"/>
    </w:rPr>
  </w:style>
  <w:style w:type="paragraph" w:customStyle="1" w:styleId="xl68">
    <w:name w:val="xl68"/>
    <w:basedOn w:val="a"/>
    <w:rsid w:val="00E3699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b/>
      <w:bCs/>
      <w:kern w:val="0"/>
      <w:sz w:val="28"/>
      <w:szCs w:val="28"/>
    </w:rPr>
  </w:style>
  <w:style w:type="paragraph" w:customStyle="1" w:styleId="xl69">
    <w:name w:val="xl69"/>
    <w:basedOn w:val="a"/>
    <w:rsid w:val="00E3699D"/>
    <w:pPr>
      <w:widowControl/>
      <w:pBdr>
        <w:right w:val="single" w:sz="8" w:space="0" w:color="auto"/>
      </w:pBdr>
      <w:spacing w:before="100" w:beforeAutospacing="1" w:after="100" w:afterAutospacing="1"/>
    </w:pPr>
    <w:rPr>
      <w:rFonts w:ascii="仿宋_GB2312" w:eastAsia="仿宋_GB2312" w:hAnsi="宋体" w:cs="宋体"/>
      <w:kern w:val="0"/>
      <w:sz w:val="28"/>
      <w:szCs w:val="28"/>
    </w:rPr>
  </w:style>
  <w:style w:type="paragraph" w:customStyle="1" w:styleId="xl70">
    <w:name w:val="xl70"/>
    <w:basedOn w:val="a"/>
    <w:rsid w:val="00E3699D"/>
    <w:pPr>
      <w:widowControl/>
      <w:spacing w:before="100" w:beforeAutospacing="1" w:after="100" w:afterAutospacing="1"/>
      <w:jc w:val="left"/>
    </w:pPr>
    <w:rPr>
      <w:rFonts w:ascii="宋体" w:eastAsia="宋体" w:hAnsi="宋体" w:cs="宋体"/>
      <w:kern w:val="0"/>
      <w:sz w:val="36"/>
      <w:szCs w:val="36"/>
    </w:rPr>
  </w:style>
  <w:style w:type="paragraph" w:customStyle="1" w:styleId="xl71">
    <w:name w:val="xl71"/>
    <w:basedOn w:val="a"/>
    <w:rsid w:val="00E3699D"/>
    <w:pPr>
      <w:widowControl/>
      <w:pBdr>
        <w:bottom w:val="single" w:sz="8" w:space="0" w:color="auto"/>
        <w:right w:val="single" w:sz="8" w:space="0" w:color="auto"/>
      </w:pBdr>
      <w:spacing w:before="100" w:beforeAutospacing="1" w:after="100" w:afterAutospacing="1"/>
      <w:jc w:val="center"/>
    </w:pPr>
    <w:rPr>
      <w:rFonts w:ascii="仿宋_GB2312" w:eastAsia="仿宋_GB2312" w:hAnsi="宋体" w:cs="宋体"/>
      <w:kern w:val="0"/>
      <w:sz w:val="28"/>
      <w:szCs w:val="28"/>
    </w:rPr>
  </w:style>
  <w:style w:type="paragraph" w:customStyle="1" w:styleId="xl72">
    <w:name w:val="xl72"/>
    <w:basedOn w:val="a"/>
    <w:rsid w:val="00E3699D"/>
    <w:pPr>
      <w:widowControl/>
      <w:pBdr>
        <w:bottom w:val="single" w:sz="8" w:space="0" w:color="auto"/>
        <w:right w:val="single" w:sz="8" w:space="0" w:color="auto"/>
      </w:pBdr>
      <w:spacing w:before="100" w:beforeAutospacing="1" w:after="100" w:afterAutospacing="1"/>
    </w:pPr>
    <w:rPr>
      <w:rFonts w:ascii="仿宋_GB2312" w:eastAsia="仿宋_GB2312" w:hAnsi="宋体" w:cs="宋体"/>
      <w:color w:val="000000"/>
      <w:kern w:val="0"/>
      <w:sz w:val="28"/>
      <w:szCs w:val="28"/>
    </w:rPr>
  </w:style>
  <w:style w:type="paragraph" w:customStyle="1" w:styleId="xl73">
    <w:name w:val="xl73"/>
    <w:basedOn w:val="a"/>
    <w:rsid w:val="00E3699D"/>
    <w:pPr>
      <w:widowControl/>
      <w:pBdr>
        <w:bottom w:val="single" w:sz="8" w:space="0" w:color="auto"/>
        <w:right w:val="single" w:sz="8" w:space="0" w:color="auto"/>
      </w:pBdr>
      <w:spacing w:before="100" w:beforeAutospacing="1" w:after="100" w:afterAutospacing="1"/>
    </w:pPr>
    <w:rPr>
      <w:rFonts w:ascii="仿宋_GB2312" w:eastAsia="仿宋_GB2312" w:hAnsi="宋体" w:cs="宋体"/>
      <w:kern w:val="0"/>
      <w:sz w:val="28"/>
      <w:szCs w:val="28"/>
    </w:rPr>
  </w:style>
  <w:style w:type="paragraph" w:customStyle="1" w:styleId="xl74">
    <w:name w:val="xl74"/>
    <w:basedOn w:val="a"/>
    <w:rsid w:val="00E3699D"/>
    <w:pPr>
      <w:widowControl/>
      <w:pBdr>
        <w:top w:val="single" w:sz="8" w:space="0" w:color="auto"/>
        <w:left w:val="single" w:sz="8" w:space="0" w:color="auto"/>
        <w:right w:val="single" w:sz="8" w:space="0" w:color="auto"/>
      </w:pBdr>
      <w:spacing w:before="100" w:beforeAutospacing="1" w:after="100" w:afterAutospacing="1"/>
      <w:jc w:val="center"/>
    </w:pPr>
    <w:rPr>
      <w:rFonts w:ascii="仿宋_GB2312" w:eastAsia="仿宋_GB2312" w:hAnsi="宋体" w:cs="宋体"/>
      <w:b/>
      <w:bCs/>
      <w:kern w:val="0"/>
      <w:sz w:val="28"/>
      <w:szCs w:val="28"/>
    </w:rPr>
  </w:style>
  <w:style w:type="paragraph" w:customStyle="1" w:styleId="xl75">
    <w:name w:val="xl75"/>
    <w:basedOn w:val="a"/>
    <w:rsid w:val="00E3699D"/>
    <w:pPr>
      <w:widowControl/>
      <w:pBdr>
        <w:right w:val="single" w:sz="8" w:space="0" w:color="auto"/>
      </w:pBdr>
      <w:spacing w:before="100" w:beforeAutospacing="1" w:after="100" w:afterAutospacing="1"/>
    </w:pPr>
    <w:rPr>
      <w:rFonts w:ascii="仿宋_GB2312" w:eastAsia="仿宋_GB2312" w:hAnsi="宋体" w:cs="宋体"/>
      <w:color w:val="000000"/>
      <w:kern w:val="0"/>
      <w:sz w:val="28"/>
      <w:szCs w:val="28"/>
    </w:rPr>
  </w:style>
  <w:style w:type="paragraph" w:customStyle="1" w:styleId="xl76">
    <w:name w:val="xl76"/>
    <w:basedOn w:val="a"/>
    <w:rsid w:val="00E3699D"/>
    <w:pPr>
      <w:widowControl/>
      <w:pBdr>
        <w:bottom w:val="single" w:sz="8" w:space="0" w:color="auto"/>
        <w:right w:val="single" w:sz="8" w:space="0" w:color="auto"/>
      </w:pBdr>
      <w:spacing w:before="100" w:beforeAutospacing="1" w:after="100" w:afterAutospacing="1"/>
      <w:jc w:val="center"/>
    </w:pPr>
    <w:rPr>
      <w:rFonts w:ascii="仿宋_GB2312" w:eastAsia="仿宋_GB2312" w:hAnsi="宋体" w:cs="宋体"/>
      <w:color w:val="FF0000"/>
      <w:kern w:val="0"/>
      <w:sz w:val="28"/>
      <w:szCs w:val="28"/>
    </w:rPr>
  </w:style>
  <w:style w:type="paragraph" w:customStyle="1" w:styleId="xl77">
    <w:name w:val="xl77"/>
    <w:basedOn w:val="a"/>
    <w:rsid w:val="00E3699D"/>
    <w:pPr>
      <w:widowControl/>
      <w:pBdr>
        <w:bottom w:val="single" w:sz="8" w:space="0" w:color="auto"/>
        <w:right w:val="single" w:sz="8" w:space="0" w:color="auto"/>
      </w:pBdr>
      <w:spacing w:before="100" w:beforeAutospacing="1" w:after="100" w:afterAutospacing="1"/>
    </w:pPr>
    <w:rPr>
      <w:rFonts w:ascii="仿宋_GB2312" w:eastAsia="仿宋_GB2312" w:hAnsi="宋体" w:cs="宋体"/>
      <w:color w:val="FF0000"/>
      <w:kern w:val="0"/>
      <w:sz w:val="28"/>
      <w:szCs w:val="28"/>
    </w:rPr>
  </w:style>
  <w:style w:type="paragraph" w:customStyle="1" w:styleId="xl78">
    <w:name w:val="xl78"/>
    <w:basedOn w:val="a"/>
    <w:rsid w:val="00E3699D"/>
    <w:pPr>
      <w:widowControl/>
      <w:pBdr>
        <w:bottom w:val="single" w:sz="8" w:space="0" w:color="auto"/>
        <w:right w:val="single" w:sz="8" w:space="0" w:color="auto"/>
      </w:pBdr>
      <w:spacing w:before="100" w:beforeAutospacing="1" w:after="100" w:afterAutospacing="1"/>
      <w:jc w:val="center"/>
    </w:pPr>
    <w:rPr>
      <w:rFonts w:ascii="仿宋_GB2312" w:eastAsia="仿宋_GB2312" w:hAnsi="宋体" w:cs="宋体"/>
      <w:color w:val="E26B0A"/>
      <w:kern w:val="0"/>
      <w:sz w:val="28"/>
      <w:szCs w:val="28"/>
    </w:rPr>
  </w:style>
  <w:style w:type="paragraph" w:customStyle="1" w:styleId="xl79">
    <w:name w:val="xl79"/>
    <w:basedOn w:val="a"/>
    <w:rsid w:val="00E3699D"/>
    <w:pPr>
      <w:widowControl/>
      <w:spacing w:before="100" w:beforeAutospacing="1" w:after="100" w:afterAutospacing="1"/>
      <w:jc w:val="center"/>
    </w:pPr>
    <w:rPr>
      <w:rFonts w:ascii="宋体" w:eastAsia="宋体" w:hAnsi="宋体" w:cs="宋体"/>
      <w:b/>
      <w:bCs/>
      <w:kern w:val="0"/>
      <w:sz w:val="36"/>
      <w:szCs w:val="36"/>
    </w:rPr>
  </w:style>
  <w:style w:type="paragraph" w:customStyle="1" w:styleId="xl80">
    <w:name w:val="xl80"/>
    <w:basedOn w:val="a"/>
    <w:rsid w:val="00E3699D"/>
    <w:pPr>
      <w:widowControl/>
      <w:spacing w:before="100" w:beforeAutospacing="1" w:after="100" w:afterAutospacing="1"/>
      <w:jc w:val="center"/>
    </w:pPr>
    <w:rPr>
      <w:rFonts w:ascii="仿宋_GB2312" w:eastAsia="仿宋_GB2312" w:hAnsi="宋体" w:cs="宋体"/>
      <w:b/>
      <w:bCs/>
      <w:kern w:val="0"/>
      <w:sz w:val="40"/>
      <w:szCs w:val="40"/>
    </w:rPr>
  </w:style>
  <w:style w:type="paragraph" w:customStyle="1" w:styleId="xl81">
    <w:name w:val="xl81"/>
    <w:basedOn w:val="a"/>
    <w:rsid w:val="00E3699D"/>
    <w:pPr>
      <w:widowControl/>
      <w:pBdr>
        <w:top w:val="single" w:sz="8" w:space="0" w:color="auto"/>
        <w:left w:val="single" w:sz="8" w:space="0" w:color="auto"/>
        <w:right w:val="single" w:sz="8" w:space="0" w:color="auto"/>
      </w:pBdr>
      <w:spacing w:before="100" w:beforeAutospacing="1" w:after="100" w:afterAutospacing="1"/>
      <w:jc w:val="center"/>
    </w:pPr>
    <w:rPr>
      <w:rFonts w:ascii="仿宋_GB2312" w:eastAsia="仿宋_GB2312" w:hAnsi="宋体" w:cs="宋体"/>
      <w:kern w:val="0"/>
      <w:sz w:val="28"/>
      <w:szCs w:val="28"/>
    </w:rPr>
  </w:style>
  <w:style w:type="paragraph" w:customStyle="1" w:styleId="xl82">
    <w:name w:val="xl82"/>
    <w:basedOn w:val="a"/>
    <w:rsid w:val="00E3699D"/>
    <w:pPr>
      <w:widowControl/>
      <w:pBdr>
        <w:left w:val="single" w:sz="8" w:space="0" w:color="auto"/>
        <w:right w:val="single" w:sz="8" w:space="0" w:color="auto"/>
      </w:pBdr>
      <w:spacing w:before="100" w:beforeAutospacing="1" w:after="100" w:afterAutospacing="1"/>
      <w:jc w:val="center"/>
    </w:pPr>
    <w:rPr>
      <w:rFonts w:ascii="仿宋_GB2312" w:eastAsia="仿宋_GB2312" w:hAnsi="宋体" w:cs="宋体"/>
      <w:kern w:val="0"/>
      <w:sz w:val="28"/>
      <w:szCs w:val="28"/>
    </w:rPr>
  </w:style>
  <w:style w:type="paragraph" w:customStyle="1" w:styleId="xl83">
    <w:name w:val="xl83"/>
    <w:basedOn w:val="a"/>
    <w:rsid w:val="00E3699D"/>
    <w:pPr>
      <w:widowControl/>
      <w:pBdr>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kern w:val="0"/>
      <w:sz w:val="28"/>
      <w:szCs w:val="28"/>
    </w:rPr>
  </w:style>
  <w:style w:type="paragraph" w:customStyle="1" w:styleId="xl84">
    <w:name w:val="xl84"/>
    <w:basedOn w:val="a"/>
    <w:rsid w:val="00E3699D"/>
    <w:pPr>
      <w:widowControl/>
      <w:pBdr>
        <w:top w:val="single" w:sz="8" w:space="0" w:color="auto"/>
        <w:left w:val="single" w:sz="8" w:space="0" w:color="auto"/>
        <w:right w:val="single" w:sz="8" w:space="0" w:color="auto"/>
      </w:pBdr>
      <w:spacing w:before="100" w:beforeAutospacing="1" w:after="100" w:afterAutospacing="1"/>
      <w:jc w:val="center"/>
    </w:pPr>
    <w:rPr>
      <w:rFonts w:ascii="仿宋_GB2312" w:eastAsia="仿宋_GB2312" w:hAnsi="宋体" w:cs="宋体"/>
      <w:kern w:val="0"/>
      <w:sz w:val="28"/>
      <w:szCs w:val="28"/>
    </w:rPr>
  </w:style>
  <w:style w:type="paragraph" w:customStyle="1" w:styleId="xl85">
    <w:name w:val="xl85"/>
    <w:basedOn w:val="a"/>
    <w:rsid w:val="00E3699D"/>
    <w:pPr>
      <w:widowControl/>
      <w:pBdr>
        <w:left w:val="single" w:sz="8" w:space="0" w:color="auto"/>
        <w:right w:val="single" w:sz="8" w:space="0" w:color="auto"/>
      </w:pBdr>
      <w:spacing w:before="100" w:beforeAutospacing="1" w:after="100" w:afterAutospacing="1"/>
      <w:jc w:val="center"/>
    </w:pPr>
    <w:rPr>
      <w:rFonts w:ascii="仿宋_GB2312" w:eastAsia="仿宋_GB2312" w:hAnsi="宋体" w:cs="宋体"/>
      <w:kern w:val="0"/>
      <w:sz w:val="28"/>
      <w:szCs w:val="28"/>
    </w:rPr>
  </w:style>
  <w:style w:type="paragraph" w:customStyle="1" w:styleId="xl86">
    <w:name w:val="xl86"/>
    <w:basedOn w:val="a"/>
    <w:rsid w:val="00E3699D"/>
    <w:pPr>
      <w:widowControl/>
      <w:pBdr>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kern w:val="0"/>
      <w:sz w:val="28"/>
      <w:szCs w:val="28"/>
    </w:rPr>
  </w:style>
  <w:style w:type="paragraph" w:customStyle="1" w:styleId="xl87">
    <w:name w:val="xl87"/>
    <w:basedOn w:val="a"/>
    <w:rsid w:val="00E3699D"/>
    <w:pPr>
      <w:widowControl/>
      <w:pBdr>
        <w:top w:val="single" w:sz="8" w:space="0" w:color="auto"/>
        <w:left w:val="single" w:sz="8" w:space="0" w:color="auto"/>
        <w:right w:val="single" w:sz="8" w:space="0" w:color="auto"/>
      </w:pBdr>
      <w:spacing w:before="100" w:beforeAutospacing="1" w:after="100" w:afterAutospacing="1"/>
      <w:jc w:val="center"/>
    </w:pPr>
    <w:rPr>
      <w:rFonts w:ascii="仿宋_GB2312" w:eastAsia="仿宋_GB2312" w:hAnsi="宋体" w:cs="宋体"/>
      <w:color w:val="FF0000"/>
      <w:kern w:val="0"/>
      <w:sz w:val="28"/>
      <w:szCs w:val="28"/>
    </w:rPr>
  </w:style>
  <w:style w:type="paragraph" w:customStyle="1" w:styleId="xl88">
    <w:name w:val="xl88"/>
    <w:basedOn w:val="a"/>
    <w:rsid w:val="00E3699D"/>
    <w:pPr>
      <w:widowControl/>
      <w:pBdr>
        <w:left w:val="single" w:sz="8" w:space="0" w:color="auto"/>
        <w:right w:val="single" w:sz="8" w:space="0" w:color="auto"/>
      </w:pBdr>
      <w:spacing w:before="100" w:beforeAutospacing="1" w:after="100" w:afterAutospacing="1"/>
      <w:jc w:val="center"/>
    </w:pPr>
    <w:rPr>
      <w:rFonts w:ascii="仿宋_GB2312" w:eastAsia="仿宋_GB2312" w:hAnsi="宋体" w:cs="宋体"/>
      <w:color w:val="FF0000"/>
      <w:kern w:val="0"/>
      <w:sz w:val="28"/>
      <w:szCs w:val="28"/>
    </w:rPr>
  </w:style>
  <w:style w:type="paragraph" w:customStyle="1" w:styleId="xl89">
    <w:name w:val="xl89"/>
    <w:basedOn w:val="a"/>
    <w:rsid w:val="00E3699D"/>
    <w:pPr>
      <w:widowControl/>
      <w:pBdr>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color w:val="FF0000"/>
      <w:kern w:val="0"/>
      <w:sz w:val="28"/>
      <w:szCs w:val="28"/>
    </w:rPr>
  </w:style>
  <w:style w:type="paragraph" w:customStyle="1" w:styleId="xl90">
    <w:name w:val="xl90"/>
    <w:basedOn w:val="a"/>
    <w:rsid w:val="00E3699D"/>
    <w:pPr>
      <w:widowControl/>
      <w:pBdr>
        <w:top w:val="single" w:sz="8" w:space="0" w:color="auto"/>
        <w:left w:val="single" w:sz="8" w:space="0" w:color="auto"/>
        <w:right w:val="single" w:sz="8" w:space="0" w:color="auto"/>
      </w:pBdr>
      <w:spacing w:before="100" w:beforeAutospacing="1" w:after="100" w:afterAutospacing="1"/>
      <w:jc w:val="left"/>
    </w:pPr>
    <w:rPr>
      <w:rFonts w:ascii="仿宋_GB2312" w:eastAsia="仿宋_GB2312" w:hAnsi="宋体" w:cs="宋体"/>
      <w:kern w:val="0"/>
      <w:sz w:val="28"/>
      <w:szCs w:val="28"/>
    </w:rPr>
  </w:style>
  <w:style w:type="paragraph" w:customStyle="1" w:styleId="xl91">
    <w:name w:val="xl91"/>
    <w:basedOn w:val="a"/>
    <w:rsid w:val="00E3699D"/>
    <w:pPr>
      <w:widowControl/>
      <w:pBdr>
        <w:left w:val="single" w:sz="8" w:space="0" w:color="auto"/>
        <w:right w:val="single" w:sz="8" w:space="0" w:color="auto"/>
      </w:pBdr>
      <w:spacing w:before="100" w:beforeAutospacing="1" w:after="100" w:afterAutospacing="1"/>
      <w:jc w:val="left"/>
    </w:pPr>
    <w:rPr>
      <w:rFonts w:ascii="仿宋_GB2312" w:eastAsia="仿宋_GB2312" w:hAnsi="宋体" w:cs="宋体"/>
      <w:kern w:val="0"/>
      <w:sz w:val="28"/>
      <w:szCs w:val="28"/>
    </w:rPr>
  </w:style>
  <w:style w:type="paragraph" w:customStyle="1" w:styleId="xl92">
    <w:name w:val="xl92"/>
    <w:basedOn w:val="a"/>
    <w:rsid w:val="00E3699D"/>
    <w:pPr>
      <w:widowControl/>
      <w:pBdr>
        <w:left w:val="single" w:sz="8" w:space="0" w:color="auto"/>
        <w:bottom w:val="single" w:sz="8" w:space="0" w:color="auto"/>
        <w:right w:val="single" w:sz="8" w:space="0" w:color="auto"/>
      </w:pBdr>
      <w:spacing w:before="100" w:beforeAutospacing="1" w:after="100" w:afterAutospacing="1"/>
      <w:jc w:val="left"/>
    </w:pPr>
    <w:rPr>
      <w:rFonts w:ascii="仿宋_GB2312" w:eastAsia="仿宋_GB2312" w:hAnsi="宋体" w:cs="宋体"/>
      <w:kern w:val="0"/>
      <w:sz w:val="28"/>
      <w:szCs w:val="28"/>
    </w:rPr>
  </w:style>
  <w:style w:type="paragraph" w:customStyle="1" w:styleId="xl93">
    <w:name w:val="xl93"/>
    <w:basedOn w:val="a"/>
    <w:rsid w:val="00E3699D"/>
    <w:pPr>
      <w:widowControl/>
      <w:pBdr>
        <w:top w:val="single" w:sz="8" w:space="0" w:color="auto"/>
        <w:left w:val="single" w:sz="8" w:space="0" w:color="auto"/>
        <w:right w:val="single" w:sz="8" w:space="0" w:color="auto"/>
      </w:pBdr>
      <w:spacing w:before="100" w:beforeAutospacing="1" w:after="100" w:afterAutospacing="1"/>
    </w:pPr>
    <w:rPr>
      <w:rFonts w:ascii="仿宋_GB2312" w:eastAsia="仿宋_GB2312" w:hAnsi="宋体" w:cs="宋体"/>
      <w:kern w:val="0"/>
      <w:sz w:val="28"/>
      <w:szCs w:val="28"/>
    </w:rPr>
  </w:style>
  <w:style w:type="paragraph" w:customStyle="1" w:styleId="xl94">
    <w:name w:val="xl94"/>
    <w:basedOn w:val="a"/>
    <w:rsid w:val="00E3699D"/>
    <w:pPr>
      <w:widowControl/>
      <w:pBdr>
        <w:left w:val="single" w:sz="8" w:space="0" w:color="auto"/>
        <w:right w:val="single" w:sz="8" w:space="0" w:color="auto"/>
      </w:pBdr>
      <w:spacing w:before="100" w:beforeAutospacing="1" w:after="100" w:afterAutospacing="1"/>
    </w:pPr>
    <w:rPr>
      <w:rFonts w:ascii="仿宋_GB2312" w:eastAsia="仿宋_GB2312" w:hAnsi="宋体" w:cs="宋体"/>
      <w:kern w:val="0"/>
      <w:sz w:val="28"/>
      <w:szCs w:val="28"/>
    </w:rPr>
  </w:style>
  <w:style w:type="paragraph" w:customStyle="1" w:styleId="xl95">
    <w:name w:val="xl95"/>
    <w:basedOn w:val="a"/>
    <w:rsid w:val="00E3699D"/>
    <w:pPr>
      <w:widowControl/>
      <w:pBdr>
        <w:left w:val="single" w:sz="8" w:space="0" w:color="auto"/>
        <w:bottom w:val="single" w:sz="8" w:space="0" w:color="auto"/>
        <w:right w:val="single" w:sz="8" w:space="0" w:color="auto"/>
      </w:pBdr>
      <w:spacing w:before="100" w:beforeAutospacing="1" w:after="100" w:afterAutospacing="1"/>
    </w:pPr>
    <w:rPr>
      <w:rFonts w:ascii="仿宋_GB2312" w:eastAsia="仿宋_GB2312" w:hAnsi="宋体" w:cs="宋体"/>
      <w:kern w:val="0"/>
      <w:sz w:val="28"/>
      <w:szCs w:val="28"/>
    </w:rPr>
  </w:style>
  <w:style w:type="paragraph" w:customStyle="1" w:styleId="xl96">
    <w:name w:val="xl96"/>
    <w:basedOn w:val="a"/>
    <w:rsid w:val="00E3699D"/>
    <w:pPr>
      <w:widowControl/>
      <w:pBdr>
        <w:top w:val="single" w:sz="8" w:space="0" w:color="auto"/>
        <w:left w:val="single" w:sz="8" w:space="0" w:color="auto"/>
        <w:right w:val="single" w:sz="8" w:space="0" w:color="auto"/>
      </w:pBdr>
      <w:spacing w:before="100" w:beforeAutospacing="1" w:after="100" w:afterAutospacing="1"/>
    </w:pPr>
    <w:rPr>
      <w:rFonts w:ascii="仿宋_GB2312" w:eastAsia="仿宋_GB2312" w:hAnsi="宋体" w:cs="宋体"/>
      <w:color w:val="FF0000"/>
      <w:kern w:val="0"/>
      <w:sz w:val="28"/>
      <w:szCs w:val="28"/>
    </w:rPr>
  </w:style>
  <w:style w:type="paragraph" w:customStyle="1" w:styleId="xl97">
    <w:name w:val="xl97"/>
    <w:basedOn w:val="a"/>
    <w:rsid w:val="00E3699D"/>
    <w:pPr>
      <w:widowControl/>
      <w:pBdr>
        <w:left w:val="single" w:sz="8" w:space="0" w:color="auto"/>
        <w:right w:val="single" w:sz="8" w:space="0" w:color="auto"/>
      </w:pBdr>
      <w:spacing w:before="100" w:beforeAutospacing="1" w:after="100" w:afterAutospacing="1"/>
    </w:pPr>
    <w:rPr>
      <w:rFonts w:ascii="仿宋_GB2312" w:eastAsia="仿宋_GB2312" w:hAnsi="宋体" w:cs="宋体"/>
      <w:color w:val="FF0000"/>
      <w:kern w:val="0"/>
      <w:sz w:val="28"/>
      <w:szCs w:val="28"/>
    </w:rPr>
  </w:style>
  <w:style w:type="paragraph" w:customStyle="1" w:styleId="xl98">
    <w:name w:val="xl98"/>
    <w:basedOn w:val="a"/>
    <w:rsid w:val="00E3699D"/>
    <w:pPr>
      <w:widowControl/>
      <w:pBdr>
        <w:left w:val="single" w:sz="8" w:space="0" w:color="auto"/>
        <w:bottom w:val="single" w:sz="8" w:space="0" w:color="auto"/>
        <w:right w:val="single" w:sz="8" w:space="0" w:color="auto"/>
      </w:pBdr>
      <w:spacing w:before="100" w:beforeAutospacing="1" w:after="100" w:afterAutospacing="1"/>
    </w:pPr>
    <w:rPr>
      <w:rFonts w:ascii="仿宋_GB2312" w:eastAsia="仿宋_GB2312" w:hAnsi="宋体" w:cs="宋体"/>
      <w:color w:val="FF0000"/>
      <w:kern w:val="0"/>
      <w:sz w:val="28"/>
      <w:szCs w:val="28"/>
    </w:rPr>
  </w:style>
  <w:style w:type="paragraph" w:customStyle="1" w:styleId="xl99">
    <w:name w:val="xl99"/>
    <w:basedOn w:val="a"/>
    <w:rsid w:val="00E3699D"/>
    <w:pPr>
      <w:widowControl/>
      <w:pBdr>
        <w:top w:val="single" w:sz="8" w:space="0" w:color="auto"/>
        <w:left w:val="single" w:sz="8" w:space="0" w:color="auto"/>
        <w:right w:val="single" w:sz="8" w:space="0" w:color="auto"/>
      </w:pBdr>
      <w:spacing w:before="100" w:beforeAutospacing="1" w:after="100" w:afterAutospacing="1"/>
    </w:pPr>
    <w:rPr>
      <w:rFonts w:ascii="仿宋_GB2312" w:eastAsia="仿宋_GB2312" w:hAnsi="宋体" w:cs="宋体"/>
      <w:kern w:val="0"/>
      <w:sz w:val="28"/>
      <w:szCs w:val="28"/>
    </w:rPr>
  </w:style>
  <w:style w:type="paragraph" w:customStyle="1" w:styleId="xl100">
    <w:name w:val="xl100"/>
    <w:basedOn w:val="a"/>
    <w:rsid w:val="00E3699D"/>
    <w:pPr>
      <w:widowControl/>
      <w:pBdr>
        <w:left w:val="single" w:sz="8" w:space="0" w:color="auto"/>
        <w:right w:val="single" w:sz="8" w:space="0" w:color="auto"/>
      </w:pBdr>
      <w:spacing w:before="100" w:beforeAutospacing="1" w:after="100" w:afterAutospacing="1"/>
    </w:pPr>
    <w:rPr>
      <w:rFonts w:ascii="仿宋_GB2312" w:eastAsia="仿宋_GB2312" w:hAnsi="宋体" w:cs="宋体"/>
      <w:kern w:val="0"/>
      <w:sz w:val="28"/>
      <w:szCs w:val="28"/>
    </w:rPr>
  </w:style>
  <w:style w:type="paragraph" w:customStyle="1" w:styleId="xl101">
    <w:name w:val="xl101"/>
    <w:basedOn w:val="a"/>
    <w:rsid w:val="00E3699D"/>
    <w:pPr>
      <w:widowControl/>
      <w:pBdr>
        <w:left w:val="single" w:sz="8" w:space="0" w:color="auto"/>
        <w:bottom w:val="single" w:sz="8" w:space="0" w:color="auto"/>
        <w:right w:val="single" w:sz="8" w:space="0" w:color="auto"/>
      </w:pBdr>
      <w:spacing w:before="100" w:beforeAutospacing="1" w:after="100" w:afterAutospacing="1"/>
    </w:pPr>
    <w:rPr>
      <w:rFonts w:ascii="仿宋_GB2312" w:eastAsia="仿宋_GB2312" w:hAnsi="宋体" w:cs="宋体"/>
      <w:kern w:val="0"/>
      <w:sz w:val="28"/>
      <w:szCs w:val="28"/>
    </w:rPr>
  </w:style>
  <w:style w:type="paragraph" w:customStyle="1" w:styleId="xl102">
    <w:name w:val="xl102"/>
    <w:basedOn w:val="a"/>
    <w:rsid w:val="00E3699D"/>
    <w:pPr>
      <w:widowControl/>
      <w:pBdr>
        <w:top w:val="single" w:sz="8" w:space="0" w:color="auto"/>
        <w:left w:val="single" w:sz="8" w:space="0" w:color="auto"/>
        <w:right w:val="single" w:sz="8" w:space="0" w:color="auto"/>
      </w:pBdr>
      <w:spacing w:before="100" w:beforeAutospacing="1" w:after="100" w:afterAutospacing="1"/>
    </w:pPr>
    <w:rPr>
      <w:rFonts w:ascii="仿宋_GB2312" w:eastAsia="仿宋_GB2312" w:hAnsi="宋体" w:cs="宋体"/>
      <w:color w:val="000000"/>
      <w:kern w:val="0"/>
      <w:sz w:val="28"/>
      <w:szCs w:val="28"/>
    </w:rPr>
  </w:style>
  <w:style w:type="paragraph" w:customStyle="1" w:styleId="xl103">
    <w:name w:val="xl103"/>
    <w:basedOn w:val="a"/>
    <w:rsid w:val="00E3699D"/>
    <w:pPr>
      <w:widowControl/>
      <w:pBdr>
        <w:left w:val="single" w:sz="8" w:space="0" w:color="auto"/>
        <w:bottom w:val="single" w:sz="8" w:space="0" w:color="auto"/>
        <w:right w:val="single" w:sz="8" w:space="0" w:color="auto"/>
      </w:pBdr>
      <w:spacing w:before="100" w:beforeAutospacing="1" w:after="100" w:afterAutospacing="1"/>
    </w:pPr>
    <w:rPr>
      <w:rFonts w:ascii="仿宋_GB2312" w:eastAsia="仿宋_GB2312" w:hAnsi="宋体" w:cs="宋体"/>
      <w:color w:val="000000"/>
      <w:kern w:val="0"/>
      <w:sz w:val="28"/>
      <w:szCs w:val="28"/>
    </w:rPr>
  </w:style>
  <w:style w:type="paragraph" w:customStyle="1" w:styleId="xl104">
    <w:name w:val="xl104"/>
    <w:basedOn w:val="a"/>
    <w:rsid w:val="00E3699D"/>
    <w:pPr>
      <w:widowControl/>
      <w:pBdr>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105">
    <w:name w:val="xl105"/>
    <w:basedOn w:val="a"/>
    <w:rsid w:val="00E3699D"/>
    <w:pPr>
      <w:widowControl/>
      <w:pBdr>
        <w:right w:val="single" w:sz="8" w:space="0" w:color="auto"/>
      </w:pBdr>
      <w:shd w:val="clear" w:color="000000" w:fill="538DD5"/>
      <w:spacing w:before="100" w:beforeAutospacing="1" w:after="100" w:afterAutospacing="1"/>
      <w:jc w:val="left"/>
    </w:pPr>
    <w:rPr>
      <w:rFonts w:ascii="仿宋_GB2312" w:eastAsia="仿宋_GB2312" w:hAnsi="宋体" w:cs="宋体"/>
      <w:kern w:val="0"/>
      <w:sz w:val="24"/>
      <w:szCs w:val="24"/>
    </w:rPr>
  </w:style>
  <w:style w:type="paragraph" w:customStyle="1" w:styleId="xl106">
    <w:name w:val="xl106"/>
    <w:basedOn w:val="a"/>
    <w:rsid w:val="00E3699D"/>
    <w:pPr>
      <w:widowControl/>
      <w:pBdr>
        <w:right w:val="single" w:sz="8" w:space="0" w:color="auto"/>
      </w:pBdr>
      <w:shd w:val="clear" w:color="000000" w:fill="538DD5"/>
      <w:spacing w:before="100" w:beforeAutospacing="1" w:after="100" w:afterAutospacing="1"/>
      <w:jc w:val="left"/>
    </w:pPr>
    <w:rPr>
      <w:rFonts w:ascii="仿宋_GB2312" w:eastAsia="仿宋_GB2312" w:hAnsi="宋体" w:cs="宋体"/>
      <w:kern w:val="0"/>
      <w:sz w:val="24"/>
      <w:szCs w:val="24"/>
    </w:rPr>
  </w:style>
  <w:style w:type="paragraph" w:customStyle="1" w:styleId="xl107">
    <w:name w:val="xl107"/>
    <w:basedOn w:val="a"/>
    <w:rsid w:val="00E3699D"/>
    <w:pPr>
      <w:widowControl/>
      <w:pBdr>
        <w:top w:val="single" w:sz="8" w:space="0" w:color="auto"/>
        <w:left w:val="single" w:sz="8" w:space="0" w:color="auto"/>
        <w:right w:val="single" w:sz="8" w:space="0" w:color="auto"/>
      </w:pBdr>
      <w:spacing w:before="100" w:beforeAutospacing="1" w:after="100" w:afterAutospacing="1"/>
      <w:jc w:val="left"/>
    </w:pPr>
    <w:rPr>
      <w:rFonts w:ascii="仿宋_GB2312" w:eastAsia="仿宋_GB2312" w:hAnsi="宋体" w:cs="宋体"/>
      <w:kern w:val="0"/>
      <w:sz w:val="24"/>
      <w:szCs w:val="24"/>
    </w:rPr>
  </w:style>
  <w:style w:type="paragraph" w:customStyle="1" w:styleId="xl108">
    <w:name w:val="xl108"/>
    <w:basedOn w:val="a"/>
    <w:rsid w:val="00E3699D"/>
    <w:pPr>
      <w:widowControl/>
      <w:pBdr>
        <w:left w:val="single" w:sz="8" w:space="0" w:color="auto"/>
        <w:right w:val="single" w:sz="8" w:space="0" w:color="auto"/>
      </w:pBdr>
      <w:spacing w:before="100" w:beforeAutospacing="1" w:after="100" w:afterAutospacing="1"/>
      <w:jc w:val="left"/>
    </w:pPr>
    <w:rPr>
      <w:rFonts w:ascii="仿宋_GB2312" w:eastAsia="仿宋_GB2312" w:hAnsi="宋体" w:cs="宋体"/>
      <w:kern w:val="0"/>
      <w:sz w:val="24"/>
      <w:szCs w:val="24"/>
    </w:rPr>
  </w:style>
  <w:style w:type="paragraph" w:customStyle="1" w:styleId="xl109">
    <w:name w:val="xl109"/>
    <w:basedOn w:val="a"/>
    <w:rsid w:val="00E3699D"/>
    <w:pPr>
      <w:widowControl/>
      <w:pBdr>
        <w:left w:val="single" w:sz="8" w:space="0" w:color="auto"/>
        <w:bottom w:val="single" w:sz="8" w:space="0" w:color="auto"/>
        <w:right w:val="single" w:sz="8" w:space="0" w:color="auto"/>
      </w:pBdr>
      <w:spacing w:before="100" w:beforeAutospacing="1" w:after="100" w:afterAutospacing="1"/>
      <w:jc w:val="left"/>
    </w:pPr>
    <w:rPr>
      <w:rFonts w:ascii="仿宋_GB2312" w:eastAsia="仿宋_GB2312" w:hAnsi="宋体" w:cs="宋体"/>
      <w:kern w:val="0"/>
      <w:sz w:val="24"/>
      <w:szCs w:val="24"/>
    </w:rPr>
  </w:style>
  <w:style w:type="paragraph" w:customStyle="1" w:styleId="xl110">
    <w:name w:val="xl110"/>
    <w:basedOn w:val="a"/>
    <w:rsid w:val="00E3699D"/>
    <w:pPr>
      <w:widowControl/>
      <w:pBdr>
        <w:right w:val="single" w:sz="8" w:space="0" w:color="auto"/>
      </w:pBdr>
      <w:spacing w:before="100" w:beforeAutospacing="1" w:after="100" w:afterAutospacing="1"/>
      <w:jc w:val="left"/>
    </w:pPr>
    <w:rPr>
      <w:rFonts w:ascii="仿宋_GB2312" w:eastAsia="仿宋_GB2312" w:hAnsi="宋体" w:cs="宋体"/>
      <w:kern w:val="0"/>
      <w:sz w:val="24"/>
      <w:szCs w:val="24"/>
    </w:rPr>
  </w:style>
  <w:style w:type="paragraph" w:customStyle="1" w:styleId="xl111">
    <w:name w:val="xl111"/>
    <w:basedOn w:val="a"/>
    <w:rsid w:val="00E3699D"/>
    <w:pPr>
      <w:widowControl/>
      <w:pBdr>
        <w:left w:val="single" w:sz="8" w:space="0" w:color="auto"/>
        <w:right w:val="single" w:sz="8" w:space="0" w:color="auto"/>
      </w:pBdr>
      <w:spacing w:before="100" w:beforeAutospacing="1" w:after="100" w:afterAutospacing="1"/>
    </w:pPr>
    <w:rPr>
      <w:rFonts w:ascii="仿宋_GB2312" w:eastAsia="仿宋_GB2312" w:hAnsi="宋体" w:cs="宋体"/>
      <w:kern w:val="0"/>
      <w:sz w:val="24"/>
      <w:szCs w:val="24"/>
    </w:rPr>
  </w:style>
  <w:style w:type="paragraph" w:customStyle="1" w:styleId="xl112">
    <w:name w:val="xl112"/>
    <w:basedOn w:val="a"/>
    <w:rsid w:val="00E3699D"/>
    <w:pPr>
      <w:widowControl/>
      <w:pBdr>
        <w:left w:val="single" w:sz="8" w:space="0" w:color="auto"/>
        <w:bottom w:val="single" w:sz="8" w:space="0" w:color="auto"/>
        <w:right w:val="single" w:sz="8" w:space="0" w:color="auto"/>
      </w:pBdr>
      <w:spacing w:before="100" w:beforeAutospacing="1" w:after="100" w:afterAutospacing="1"/>
    </w:pPr>
    <w:rPr>
      <w:rFonts w:ascii="仿宋_GB2312" w:eastAsia="仿宋_GB2312" w:hAnsi="宋体" w:cs="宋体"/>
      <w:kern w:val="0"/>
      <w:sz w:val="24"/>
      <w:szCs w:val="24"/>
    </w:rPr>
  </w:style>
  <w:style w:type="paragraph" w:customStyle="1" w:styleId="xl113">
    <w:name w:val="xl113"/>
    <w:basedOn w:val="a"/>
    <w:rsid w:val="00E3699D"/>
    <w:pPr>
      <w:widowControl/>
      <w:pBdr>
        <w:top w:val="single" w:sz="8" w:space="0" w:color="auto"/>
        <w:right w:val="single" w:sz="8" w:space="0" w:color="auto"/>
      </w:pBdr>
      <w:spacing w:before="100" w:beforeAutospacing="1" w:after="100" w:afterAutospacing="1"/>
    </w:pPr>
    <w:rPr>
      <w:rFonts w:ascii="仿宋_GB2312" w:eastAsia="仿宋_GB2312" w:hAnsi="宋体" w:cs="宋体"/>
      <w:kern w:val="0"/>
      <w:sz w:val="24"/>
      <w:szCs w:val="24"/>
    </w:rPr>
  </w:style>
  <w:style w:type="paragraph" w:customStyle="1" w:styleId="xl114">
    <w:name w:val="xl114"/>
    <w:basedOn w:val="a"/>
    <w:rsid w:val="00E3699D"/>
    <w:pPr>
      <w:widowControl/>
      <w:pBdr>
        <w:top w:val="single" w:sz="8" w:space="0" w:color="auto"/>
        <w:left w:val="single" w:sz="8" w:space="0" w:color="auto"/>
        <w:right w:val="single" w:sz="8" w:space="0" w:color="auto"/>
      </w:pBdr>
      <w:spacing w:before="100" w:beforeAutospacing="1" w:after="100" w:afterAutospacing="1"/>
      <w:jc w:val="left"/>
    </w:pPr>
    <w:rPr>
      <w:rFonts w:ascii="仿宋_GB2312" w:eastAsia="仿宋_GB2312" w:hAnsi="宋体" w:cs="宋体"/>
      <w:kern w:val="0"/>
      <w:sz w:val="28"/>
      <w:szCs w:val="28"/>
    </w:rPr>
  </w:style>
  <w:style w:type="paragraph" w:customStyle="1" w:styleId="xl115">
    <w:name w:val="xl115"/>
    <w:basedOn w:val="a"/>
    <w:rsid w:val="00E3699D"/>
    <w:pPr>
      <w:widowControl/>
      <w:pBdr>
        <w:left w:val="single" w:sz="8" w:space="0" w:color="auto"/>
        <w:right w:val="single" w:sz="8"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116">
    <w:name w:val="xl116"/>
    <w:basedOn w:val="a"/>
    <w:rsid w:val="00E3699D"/>
    <w:pPr>
      <w:widowControl/>
      <w:pBdr>
        <w:top w:val="single" w:sz="8" w:space="0" w:color="auto"/>
        <w:left w:val="single" w:sz="8" w:space="0" w:color="auto"/>
        <w:right w:val="single" w:sz="8" w:space="0" w:color="auto"/>
      </w:pBdr>
      <w:spacing w:before="100" w:beforeAutospacing="1" w:after="100" w:afterAutospacing="1"/>
    </w:pPr>
    <w:rPr>
      <w:rFonts w:ascii="仿宋_GB2312" w:eastAsia="仿宋_GB2312" w:hAnsi="宋体" w:cs="宋体"/>
      <w:b/>
      <w:bCs/>
      <w:kern w:val="0"/>
      <w:sz w:val="24"/>
      <w:szCs w:val="24"/>
    </w:rPr>
  </w:style>
  <w:style w:type="paragraph" w:customStyle="1" w:styleId="xl117">
    <w:name w:val="xl117"/>
    <w:basedOn w:val="a"/>
    <w:rsid w:val="00E3699D"/>
    <w:pPr>
      <w:widowControl/>
      <w:pBdr>
        <w:left w:val="single" w:sz="8" w:space="0" w:color="auto"/>
        <w:right w:val="single" w:sz="8" w:space="0" w:color="auto"/>
      </w:pBdr>
      <w:spacing w:before="100" w:beforeAutospacing="1" w:after="100" w:afterAutospacing="1"/>
    </w:pPr>
    <w:rPr>
      <w:rFonts w:ascii="仿宋_GB2312" w:eastAsia="仿宋_GB2312" w:hAnsi="宋体" w:cs="宋体"/>
      <w:b/>
      <w:bCs/>
      <w:kern w:val="0"/>
      <w:sz w:val="24"/>
      <w:szCs w:val="24"/>
    </w:rPr>
  </w:style>
  <w:style w:type="paragraph" w:customStyle="1" w:styleId="xl118">
    <w:name w:val="xl118"/>
    <w:basedOn w:val="a"/>
    <w:rsid w:val="00E3699D"/>
    <w:pPr>
      <w:widowControl/>
      <w:pBdr>
        <w:top w:val="single" w:sz="8" w:space="0" w:color="auto"/>
        <w:left w:val="single" w:sz="8" w:space="0" w:color="auto"/>
        <w:right w:val="single" w:sz="8" w:space="0" w:color="auto"/>
      </w:pBdr>
      <w:shd w:val="clear" w:color="000000" w:fill="538DD5"/>
      <w:spacing w:before="100" w:beforeAutospacing="1" w:after="100" w:afterAutospacing="1"/>
      <w:jc w:val="center"/>
    </w:pPr>
    <w:rPr>
      <w:rFonts w:ascii="仿宋_GB2312" w:eastAsia="仿宋_GB2312" w:hAnsi="宋体" w:cs="宋体"/>
      <w:kern w:val="0"/>
      <w:sz w:val="24"/>
      <w:szCs w:val="24"/>
    </w:rPr>
  </w:style>
  <w:style w:type="paragraph" w:customStyle="1" w:styleId="xl119">
    <w:name w:val="xl119"/>
    <w:basedOn w:val="a"/>
    <w:rsid w:val="00E3699D"/>
    <w:pPr>
      <w:widowControl/>
      <w:pBdr>
        <w:left w:val="single" w:sz="8" w:space="0" w:color="auto"/>
        <w:right w:val="single" w:sz="8" w:space="0" w:color="auto"/>
      </w:pBdr>
      <w:shd w:val="clear" w:color="000000" w:fill="538DD5"/>
      <w:spacing w:before="100" w:beforeAutospacing="1" w:after="100" w:afterAutospacing="1"/>
      <w:jc w:val="center"/>
    </w:pPr>
    <w:rPr>
      <w:rFonts w:ascii="仿宋_GB2312" w:eastAsia="仿宋_GB2312" w:hAnsi="宋体" w:cs="宋体"/>
      <w:kern w:val="0"/>
      <w:sz w:val="24"/>
      <w:szCs w:val="24"/>
    </w:rPr>
  </w:style>
  <w:style w:type="paragraph" w:customStyle="1" w:styleId="xl120">
    <w:name w:val="xl120"/>
    <w:basedOn w:val="a"/>
    <w:rsid w:val="00E3699D"/>
    <w:pPr>
      <w:widowControl/>
      <w:pBdr>
        <w:left w:val="single" w:sz="8" w:space="0" w:color="auto"/>
        <w:bottom w:val="single" w:sz="8" w:space="0" w:color="auto"/>
        <w:right w:val="single" w:sz="8" w:space="0" w:color="auto"/>
      </w:pBdr>
      <w:shd w:val="clear" w:color="000000" w:fill="538DD5"/>
      <w:spacing w:before="100" w:beforeAutospacing="1" w:after="100" w:afterAutospacing="1"/>
      <w:jc w:val="center"/>
    </w:pPr>
    <w:rPr>
      <w:rFonts w:ascii="仿宋_GB2312" w:eastAsia="仿宋_GB2312" w:hAnsi="宋体" w:cs="宋体"/>
      <w:kern w:val="0"/>
      <w:sz w:val="24"/>
      <w:szCs w:val="24"/>
    </w:rPr>
  </w:style>
  <w:style w:type="paragraph" w:customStyle="1" w:styleId="xl121">
    <w:name w:val="xl121"/>
    <w:basedOn w:val="a"/>
    <w:rsid w:val="00E3699D"/>
    <w:pPr>
      <w:widowControl/>
      <w:pBdr>
        <w:top w:val="single" w:sz="8" w:space="0" w:color="auto"/>
        <w:left w:val="single" w:sz="8" w:space="0" w:color="auto"/>
        <w:right w:val="single" w:sz="8" w:space="0" w:color="auto"/>
      </w:pBdr>
      <w:shd w:val="clear" w:color="000000" w:fill="538DD5"/>
      <w:spacing w:before="100" w:beforeAutospacing="1" w:after="100" w:afterAutospacing="1"/>
      <w:jc w:val="center"/>
    </w:pPr>
    <w:rPr>
      <w:rFonts w:ascii="仿宋_GB2312" w:eastAsia="仿宋_GB2312" w:hAnsi="宋体" w:cs="宋体"/>
      <w:kern w:val="0"/>
      <w:sz w:val="24"/>
      <w:szCs w:val="24"/>
    </w:rPr>
  </w:style>
  <w:style w:type="paragraph" w:customStyle="1" w:styleId="xl122">
    <w:name w:val="xl122"/>
    <w:basedOn w:val="a"/>
    <w:rsid w:val="00E3699D"/>
    <w:pPr>
      <w:widowControl/>
      <w:pBdr>
        <w:left w:val="single" w:sz="8" w:space="0" w:color="auto"/>
        <w:right w:val="single" w:sz="8" w:space="0" w:color="auto"/>
      </w:pBdr>
      <w:shd w:val="clear" w:color="000000" w:fill="538DD5"/>
      <w:spacing w:before="100" w:beforeAutospacing="1" w:after="100" w:afterAutospacing="1"/>
      <w:jc w:val="center"/>
    </w:pPr>
    <w:rPr>
      <w:rFonts w:ascii="仿宋_GB2312" w:eastAsia="仿宋_GB2312" w:hAnsi="宋体" w:cs="宋体"/>
      <w:kern w:val="0"/>
      <w:sz w:val="24"/>
      <w:szCs w:val="24"/>
    </w:rPr>
  </w:style>
  <w:style w:type="paragraph" w:customStyle="1" w:styleId="xl123">
    <w:name w:val="xl123"/>
    <w:basedOn w:val="a"/>
    <w:rsid w:val="00E3699D"/>
    <w:pPr>
      <w:widowControl/>
      <w:pBdr>
        <w:left w:val="single" w:sz="8" w:space="0" w:color="auto"/>
        <w:bottom w:val="single" w:sz="8" w:space="0" w:color="auto"/>
        <w:right w:val="single" w:sz="8" w:space="0" w:color="auto"/>
      </w:pBdr>
      <w:shd w:val="clear" w:color="000000" w:fill="538DD5"/>
      <w:spacing w:before="100" w:beforeAutospacing="1" w:after="100" w:afterAutospacing="1"/>
      <w:jc w:val="center"/>
    </w:pPr>
    <w:rPr>
      <w:rFonts w:ascii="仿宋_GB2312" w:eastAsia="仿宋_GB2312" w:hAnsi="宋体" w:cs="宋体"/>
      <w:kern w:val="0"/>
      <w:sz w:val="24"/>
      <w:szCs w:val="24"/>
    </w:rPr>
  </w:style>
  <w:style w:type="paragraph" w:customStyle="1" w:styleId="xl124">
    <w:name w:val="xl124"/>
    <w:basedOn w:val="a"/>
    <w:rsid w:val="00E3699D"/>
    <w:pPr>
      <w:widowControl/>
      <w:pBdr>
        <w:top w:val="single" w:sz="8" w:space="0" w:color="auto"/>
        <w:left w:val="single" w:sz="8" w:space="0" w:color="auto"/>
        <w:right w:val="single" w:sz="8"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125">
    <w:name w:val="xl125"/>
    <w:basedOn w:val="a"/>
    <w:rsid w:val="00E3699D"/>
    <w:pPr>
      <w:widowControl/>
      <w:pBdr>
        <w:left w:val="single" w:sz="8" w:space="0" w:color="auto"/>
        <w:right w:val="single" w:sz="8"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126">
    <w:name w:val="xl126"/>
    <w:basedOn w:val="a"/>
    <w:rsid w:val="00E3699D"/>
    <w:pPr>
      <w:widowControl/>
      <w:pBdr>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127">
    <w:name w:val="xl127"/>
    <w:basedOn w:val="a"/>
    <w:rsid w:val="00E3699D"/>
    <w:pPr>
      <w:widowControl/>
      <w:pBdr>
        <w:top w:val="single" w:sz="8" w:space="0" w:color="auto"/>
        <w:left w:val="single" w:sz="8" w:space="0" w:color="auto"/>
        <w:right w:val="single" w:sz="8" w:space="0" w:color="auto"/>
      </w:pBdr>
      <w:spacing w:before="100" w:beforeAutospacing="1" w:after="100" w:afterAutospacing="1"/>
      <w:jc w:val="center"/>
    </w:pPr>
    <w:rPr>
      <w:rFonts w:ascii="仿宋_GB2312" w:eastAsia="仿宋_GB2312" w:hAnsi="宋体" w:cs="宋体"/>
      <w:b/>
      <w:bCs/>
      <w:kern w:val="0"/>
      <w:sz w:val="24"/>
      <w:szCs w:val="24"/>
    </w:rPr>
  </w:style>
  <w:style w:type="paragraph" w:customStyle="1" w:styleId="xl128">
    <w:name w:val="xl128"/>
    <w:basedOn w:val="a"/>
    <w:rsid w:val="00E3699D"/>
    <w:pPr>
      <w:widowControl/>
      <w:pBdr>
        <w:left w:val="single" w:sz="8" w:space="0" w:color="auto"/>
        <w:right w:val="single" w:sz="8" w:space="0" w:color="auto"/>
      </w:pBdr>
      <w:spacing w:before="100" w:beforeAutospacing="1" w:after="100" w:afterAutospacing="1"/>
      <w:jc w:val="center"/>
    </w:pPr>
    <w:rPr>
      <w:rFonts w:ascii="仿宋_GB2312" w:eastAsia="仿宋_GB2312" w:hAnsi="宋体" w:cs="宋体"/>
      <w:b/>
      <w:bCs/>
      <w:kern w:val="0"/>
      <w:sz w:val="24"/>
      <w:szCs w:val="24"/>
    </w:rPr>
  </w:style>
  <w:style w:type="paragraph" w:customStyle="1" w:styleId="xl129">
    <w:name w:val="xl129"/>
    <w:basedOn w:val="a"/>
    <w:rsid w:val="00E3699D"/>
    <w:pPr>
      <w:widowControl/>
      <w:pBdr>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b/>
      <w:b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99D"/>
    <w:pPr>
      <w:widowControl w:val="0"/>
      <w:jc w:val="both"/>
    </w:pPr>
  </w:style>
  <w:style w:type="paragraph" w:styleId="1">
    <w:name w:val="heading 1"/>
    <w:basedOn w:val="a"/>
    <w:next w:val="a"/>
    <w:link w:val="1Char"/>
    <w:uiPriority w:val="9"/>
    <w:qFormat/>
    <w:rsid w:val="00E3699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3699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3699D"/>
    <w:rPr>
      <w:b/>
      <w:bCs/>
      <w:kern w:val="44"/>
      <w:sz w:val="44"/>
      <w:szCs w:val="44"/>
    </w:rPr>
  </w:style>
  <w:style w:type="character" w:customStyle="1" w:styleId="2Char">
    <w:name w:val="标题 2 Char"/>
    <w:basedOn w:val="a0"/>
    <w:link w:val="2"/>
    <w:uiPriority w:val="9"/>
    <w:rsid w:val="00E3699D"/>
    <w:rPr>
      <w:rFonts w:asciiTheme="majorHAnsi" w:eastAsiaTheme="majorEastAsia" w:hAnsiTheme="majorHAnsi" w:cstheme="majorBidi"/>
      <w:b/>
      <w:bCs/>
      <w:sz w:val="32"/>
      <w:szCs w:val="32"/>
    </w:rPr>
  </w:style>
  <w:style w:type="paragraph" w:styleId="a3">
    <w:name w:val="Normal (Web)"/>
    <w:basedOn w:val="a"/>
    <w:uiPriority w:val="99"/>
    <w:unhideWhenUsed/>
    <w:qFormat/>
    <w:rsid w:val="00E3699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qFormat/>
    <w:rsid w:val="00E369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qFormat/>
    <w:rsid w:val="00E3699D"/>
    <w:rPr>
      <w:sz w:val="18"/>
      <w:szCs w:val="18"/>
    </w:rPr>
  </w:style>
  <w:style w:type="paragraph" w:styleId="a5">
    <w:name w:val="footer"/>
    <w:basedOn w:val="a"/>
    <w:link w:val="Char0"/>
    <w:uiPriority w:val="99"/>
    <w:unhideWhenUsed/>
    <w:qFormat/>
    <w:rsid w:val="00E3699D"/>
    <w:pPr>
      <w:tabs>
        <w:tab w:val="center" w:pos="4153"/>
        <w:tab w:val="right" w:pos="8306"/>
      </w:tabs>
      <w:snapToGrid w:val="0"/>
      <w:jc w:val="left"/>
    </w:pPr>
    <w:rPr>
      <w:sz w:val="18"/>
      <w:szCs w:val="18"/>
    </w:rPr>
  </w:style>
  <w:style w:type="character" w:customStyle="1" w:styleId="Char0">
    <w:name w:val="页脚 Char"/>
    <w:basedOn w:val="a0"/>
    <w:link w:val="a5"/>
    <w:uiPriority w:val="99"/>
    <w:qFormat/>
    <w:rsid w:val="00E3699D"/>
    <w:rPr>
      <w:sz w:val="18"/>
      <w:szCs w:val="18"/>
    </w:rPr>
  </w:style>
  <w:style w:type="paragraph" w:styleId="a6">
    <w:name w:val="List Paragraph"/>
    <w:basedOn w:val="a"/>
    <w:uiPriority w:val="34"/>
    <w:qFormat/>
    <w:rsid w:val="00E3699D"/>
    <w:pPr>
      <w:ind w:firstLineChars="200" w:firstLine="420"/>
    </w:pPr>
  </w:style>
  <w:style w:type="numbering" w:customStyle="1" w:styleId="10">
    <w:name w:val="无列表1"/>
    <w:next w:val="a2"/>
    <w:uiPriority w:val="99"/>
    <w:semiHidden/>
    <w:unhideWhenUsed/>
    <w:rsid w:val="00E3699D"/>
  </w:style>
  <w:style w:type="paragraph" w:styleId="a7">
    <w:name w:val="Balloon Text"/>
    <w:basedOn w:val="a"/>
    <w:link w:val="Char1"/>
    <w:semiHidden/>
    <w:rsid w:val="00E3699D"/>
    <w:rPr>
      <w:rFonts w:ascii="Times New Roman" w:eastAsia="宋体" w:hAnsi="Times New Roman" w:cs="Times New Roman"/>
      <w:sz w:val="18"/>
      <w:szCs w:val="18"/>
    </w:rPr>
  </w:style>
  <w:style w:type="character" w:customStyle="1" w:styleId="Char1">
    <w:name w:val="批注框文本 Char"/>
    <w:basedOn w:val="a0"/>
    <w:link w:val="a7"/>
    <w:semiHidden/>
    <w:rsid w:val="00E3699D"/>
    <w:rPr>
      <w:rFonts w:ascii="Times New Roman" w:eastAsia="宋体" w:hAnsi="Times New Roman" w:cs="Times New Roman"/>
      <w:sz w:val="18"/>
      <w:szCs w:val="18"/>
    </w:rPr>
  </w:style>
  <w:style w:type="table" w:styleId="a8">
    <w:name w:val="Table Grid"/>
    <w:basedOn w:val="a1"/>
    <w:uiPriority w:val="99"/>
    <w:rsid w:val="00E369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uiPriority w:val="99"/>
    <w:qFormat/>
    <w:rsid w:val="00E3699D"/>
  </w:style>
  <w:style w:type="paragraph" w:styleId="aa">
    <w:name w:val="annotation text"/>
    <w:basedOn w:val="a"/>
    <w:link w:val="Char2"/>
    <w:uiPriority w:val="99"/>
    <w:semiHidden/>
    <w:unhideWhenUsed/>
    <w:qFormat/>
    <w:rsid w:val="00E3699D"/>
    <w:pPr>
      <w:jc w:val="left"/>
    </w:pPr>
    <w:rPr>
      <w:rFonts w:ascii="Times New Roman" w:eastAsia="宋体" w:hAnsi="Times New Roman" w:cs="Times New Roman"/>
      <w:szCs w:val="24"/>
    </w:rPr>
  </w:style>
  <w:style w:type="character" w:customStyle="1" w:styleId="Char2">
    <w:name w:val="批注文字 Char"/>
    <w:basedOn w:val="a0"/>
    <w:link w:val="aa"/>
    <w:uiPriority w:val="99"/>
    <w:semiHidden/>
    <w:rsid w:val="00E3699D"/>
    <w:rPr>
      <w:rFonts w:ascii="Times New Roman" w:eastAsia="宋体" w:hAnsi="Times New Roman" w:cs="Times New Roman"/>
      <w:szCs w:val="24"/>
    </w:rPr>
  </w:style>
  <w:style w:type="table" w:customStyle="1" w:styleId="11">
    <w:name w:val="网格型1"/>
    <w:basedOn w:val="a1"/>
    <w:next w:val="a8"/>
    <w:qFormat/>
    <w:rsid w:val="00E369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1"/>
    <w:next w:val="a8"/>
    <w:rsid w:val="00E369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8"/>
    <w:qFormat/>
    <w:rsid w:val="00E369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next w:val="a8"/>
    <w:qFormat/>
    <w:rsid w:val="00E369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1"/>
    <w:next w:val="a8"/>
    <w:qFormat/>
    <w:rsid w:val="00E369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next w:val="a8"/>
    <w:qFormat/>
    <w:rsid w:val="00E369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next w:val="a8"/>
    <w:qFormat/>
    <w:rsid w:val="00E369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next w:val="a8"/>
    <w:qFormat/>
    <w:rsid w:val="00E369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无列表2"/>
    <w:next w:val="a2"/>
    <w:uiPriority w:val="99"/>
    <w:semiHidden/>
    <w:unhideWhenUsed/>
    <w:rsid w:val="00E3699D"/>
  </w:style>
  <w:style w:type="table" w:customStyle="1" w:styleId="9">
    <w:name w:val="网格型9"/>
    <w:basedOn w:val="a1"/>
    <w:next w:val="a8"/>
    <w:qFormat/>
    <w:rsid w:val="00E369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批注框文本 字符1"/>
    <w:basedOn w:val="a0"/>
    <w:uiPriority w:val="99"/>
    <w:semiHidden/>
    <w:rsid w:val="00E3699D"/>
    <w:rPr>
      <w:rFonts w:cs="Times New Roman"/>
      <w:sz w:val="18"/>
      <w:szCs w:val="18"/>
    </w:rPr>
  </w:style>
  <w:style w:type="character" w:styleId="ab">
    <w:name w:val="Hyperlink"/>
    <w:basedOn w:val="a0"/>
    <w:uiPriority w:val="99"/>
    <w:semiHidden/>
    <w:unhideWhenUsed/>
    <w:rsid w:val="00E3699D"/>
    <w:rPr>
      <w:color w:val="0000FF"/>
      <w:u w:val="single"/>
    </w:rPr>
  </w:style>
  <w:style w:type="paragraph" w:customStyle="1" w:styleId="legal-details-txt">
    <w:name w:val="legal-details-txt"/>
    <w:basedOn w:val="a"/>
    <w:rsid w:val="00E3699D"/>
    <w:pPr>
      <w:widowControl/>
      <w:spacing w:before="100" w:beforeAutospacing="1" w:after="100" w:afterAutospacing="1"/>
      <w:jc w:val="left"/>
    </w:pPr>
    <w:rPr>
      <w:rFonts w:ascii="宋体" w:eastAsia="宋体" w:hAnsi="宋体" w:cs="宋体"/>
      <w:kern w:val="0"/>
      <w:sz w:val="24"/>
      <w:szCs w:val="24"/>
    </w:rPr>
  </w:style>
  <w:style w:type="character" w:styleId="ac">
    <w:name w:val="annotation reference"/>
    <w:basedOn w:val="a0"/>
    <w:uiPriority w:val="99"/>
    <w:semiHidden/>
    <w:unhideWhenUsed/>
    <w:rsid w:val="00E3699D"/>
    <w:rPr>
      <w:sz w:val="21"/>
      <w:szCs w:val="21"/>
    </w:rPr>
  </w:style>
  <w:style w:type="table" w:customStyle="1" w:styleId="100">
    <w:name w:val="网格型10"/>
    <w:basedOn w:val="a1"/>
    <w:next w:val="a8"/>
    <w:qFormat/>
    <w:rsid w:val="00E369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next w:val="a8"/>
    <w:qFormat/>
    <w:rsid w:val="00E369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E3699D"/>
    <w:pPr>
      <w:widowControl w:val="0"/>
      <w:jc w:val="both"/>
    </w:pPr>
  </w:style>
  <w:style w:type="paragraph" w:styleId="ae">
    <w:name w:val="annotation subject"/>
    <w:basedOn w:val="aa"/>
    <w:next w:val="aa"/>
    <w:link w:val="Char3"/>
    <w:uiPriority w:val="99"/>
    <w:semiHidden/>
    <w:unhideWhenUsed/>
    <w:rsid w:val="00E3699D"/>
    <w:rPr>
      <w:rFonts w:asciiTheme="minorHAnsi" w:eastAsiaTheme="minorEastAsia" w:hAnsiTheme="minorHAnsi" w:cstheme="minorBidi"/>
      <w:b/>
      <w:bCs/>
      <w:szCs w:val="22"/>
    </w:rPr>
  </w:style>
  <w:style w:type="character" w:customStyle="1" w:styleId="Char3">
    <w:name w:val="批注主题 Char"/>
    <w:basedOn w:val="Char2"/>
    <w:link w:val="ae"/>
    <w:uiPriority w:val="99"/>
    <w:semiHidden/>
    <w:rsid w:val="00E3699D"/>
    <w:rPr>
      <w:rFonts w:ascii="Times New Roman" w:eastAsia="宋体" w:hAnsi="Times New Roman" w:cs="Times New Roman"/>
      <w:b/>
      <w:bCs/>
      <w:szCs w:val="24"/>
    </w:rPr>
  </w:style>
  <w:style w:type="character" w:styleId="af">
    <w:name w:val="FollowedHyperlink"/>
    <w:basedOn w:val="a0"/>
    <w:uiPriority w:val="99"/>
    <w:semiHidden/>
    <w:unhideWhenUsed/>
    <w:rsid w:val="00E3699D"/>
    <w:rPr>
      <w:color w:val="800080"/>
      <w:u w:val="single"/>
    </w:rPr>
  </w:style>
  <w:style w:type="paragraph" w:customStyle="1" w:styleId="msonormal0">
    <w:name w:val="msonormal"/>
    <w:basedOn w:val="a"/>
    <w:rsid w:val="00E3699D"/>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E3699D"/>
    <w:pPr>
      <w:widowControl/>
      <w:spacing w:before="100" w:beforeAutospacing="1" w:after="100" w:afterAutospacing="1"/>
      <w:jc w:val="left"/>
    </w:pPr>
    <w:rPr>
      <w:rFonts w:ascii="仿宋_GB2312" w:eastAsia="仿宋_GB2312" w:hAnsi="宋体" w:cs="宋体"/>
      <w:b/>
      <w:bCs/>
      <w:color w:val="000000"/>
      <w:kern w:val="0"/>
      <w:sz w:val="40"/>
      <w:szCs w:val="40"/>
    </w:rPr>
  </w:style>
  <w:style w:type="paragraph" w:customStyle="1" w:styleId="font6">
    <w:name w:val="font6"/>
    <w:basedOn w:val="a"/>
    <w:rsid w:val="00E3699D"/>
    <w:pPr>
      <w:widowControl/>
      <w:spacing w:before="100" w:beforeAutospacing="1" w:after="100" w:afterAutospacing="1"/>
      <w:jc w:val="left"/>
    </w:pPr>
    <w:rPr>
      <w:rFonts w:ascii="仿宋_GB2312" w:eastAsia="仿宋_GB2312" w:hAnsi="宋体" w:cs="宋体"/>
      <w:b/>
      <w:bCs/>
      <w:color w:val="000000"/>
      <w:kern w:val="0"/>
      <w:sz w:val="28"/>
      <w:szCs w:val="28"/>
    </w:rPr>
  </w:style>
  <w:style w:type="paragraph" w:customStyle="1" w:styleId="font7">
    <w:name w:val="font7"/>
    <w:basedOn w:val="a"/>
    <w:rsid w:val="00E3699D"/>
    <w:pPr>
      <w:widowControl/>
      <w:spacing w:before="100" w:beforeAutospacing="1" w:after="100" w:afterAutospacing="1"/>
      <w:jc w:val="left"/>
    </w:pPr>
    <w:rPr>
      <w:rFonts w:ascii="仿宋_GB2312" w:eastAsia="仿宋_GB2312" w:hAnsi="宋体" w:cs="宋体"/>
      <w:color w:val="000000"/>
      <w:kern w:val="0"/>
      <w:sz w:val="28"/>
      <w:szCs w:val="28"/>
    </w:rPr>
  </w:style>
  <w:style w:type="paragraph" w:customStyle="1" w:styleId="font8">
    <w:name w:val="font8"/>
    <w:basedOn w:val="a"/>
    <w:rsid w:val="00E3699D"/>
    <w:pPr>
      <w:widowControl/>
      <w:spacing w:before="100" w:beforeAutospacing="1" w:after="100" w:afterAutospacing="1"/>
      <w:jc w:val="left"/>
    </w:pPr>
    <w:rPr>
      <w:rFonts w:ascii="仿宋_GB2312" w:eastAsia="仿宋_GB2312" w:hAnsi="宋体" w:cs="宋体"/>
      <w:color w:val="000000"/>
      <w:kern w:val="0"/>
      <w:sz w:val="28"/>
      <w:szCs w:val="28"/>
    </w:rPr>
  </w:style>
  <w:style w:type="paragraph" w:customStyle="1" w:styleId="font9">
    <w:name w:val="font9"/>
    <w:basedOn w:val="a"/>
    <w:rsid w:val="00E3699D"/>
    <w:pPr>
      <w:widowControl/>
      <w:spacing w:before="100" w:beforeAutospacing="1" w:after="100" w:afterAutospacing="1"/>
      <w:jc w:val="left"/>
    </w:pPr>
    <w:rPr>
      <w:rFonts w:ascii="仿宋_GB2312" w:eastAsia="仿宋_GB2312" w:hAnsi="宋体" w:cs="宋体"/>
      <w:color w:val="FF0000"/>
      <w:kern w:val="0"/>
      <w:sz w:val="28"/>
      <w:szCs w:val="28"/>
    </w:rPr>
  </w:style>
  <w:style w:type="paragraph" w:customStyle="1" w:styleId="font10">
    <w:name w:val="font10"/>
    <w:basedOn w:val="a"/>
    <w:rsid w:val="00E3699D"/>
    <w:pPr>
      <w:widowControl/>
      <w:spacing w:before="100" w:beforeAutospacing="1" w:after="100" w:afterAutospacing="1"/>
      <w:jc w:val="left"/>
    </w:pPr>
    <w:rPr>
      <w:rFonts w:ascii="Microsoft YaHei UI" w:eastAsia="Microsoft YaHei UI" w:hAnsi="Microsoft YaHei UI" w:cs="宋体"/>
      <w:b/>
      <w:bCs/>
      <w:color w:val="000000"/>
      <w:kern w:val="0"/>
      <w:sz w:val="28"/>
      <w:szCs w:val="28"/>
    </w:rPr>
  </w:style>
  <w:style w:type="paragraph" w:customStyle="1" w:styleId="font11">
    <w:name w:val="font11"/>
    <w:basedOn w:val="a"/>
    <w:rsid w:val="00E3699D"/>
    <w:pPr>
      <w:widowControl/>
      <w:spacing w:before="100" w:beforeAutospacing="1" w:after="100" w:afterAutospacing="1"/>
      <w:jc w:val="left"/>
    </w:pPr>
    <w:rPr>
      <w:rFonts w:ascii="Microsoft YaHei UI" w:eastAsia="Microsoft YaHei UI" w:hAnsi="Microsoft YaHei UI" w:cs="宋体"/>
      <w:color w:val="000000"/>
      <w:kern w:val="0"/>
      <w:sz w:val="28"/>
      <w:szCs w:val="28"/>
    </w:rPr>
  </w:style>
  <w:style w:type="paragraph" w:customStyle="1" w:styleId="font12">
    <w:name w:val="font12"/>
    <w:basedOn w:val="a"/>
    <w:rsid w:val="00E3699D"/>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
    <w:rsid w:val="00E3699D"/>
    <w:pPr>
      <w:widowControl/>
      <w:spacing w:before="100" w:beforeAutospacing="1" w:after="100" w:afterAutospacing="1"/>
      <w:jc w:val="left"/>
    </w:pPr>
    <w:rPr>
      <w:rFonts w:ascii="仿宋_GB2312" w:eastAsia="仿宋_GB2312" w:hAnsi="宋体" w:cs="宋体"/>
      <w:b/>
      <w:bCs/>
      <w:color w:val="FF0000"/>
      <w:kern w:val="0"/>
      <w:sz w:val="40"/>
      <w:szCs w:val="40"/>
    </w:rPr>
  </w:style>
  <w:style w:type="paragraph" w:customStyle="1" w:styleId="font14">
    <w:name w:val="font14"/>
    <w:basedOn w:val="a"/>
    <w:rsid w:val="00E3699D"/>
    <w:pPr>
      <w:widowControl/>
      <w:spacing w:before="100" w:beforeAutospacing="1" w:after="100" w:afterAutospacing="1"/>
      <w:jc w:val="left"/>
    </w:pPr>
    <w:rPr>
      <w:rFonts w:ascii="仿宋_GB2312" w:eastAsia="仿宋_GB2312" w:hAnsi="宋体" w:cs="宋体"/>
      <w:color w:val="FF0000"/>
      <w:kern w:val="0"/>
      <w:sz w:val="28"/>
      <w:szCs w:val="28"/>
    </w:rPr>
  </w:style>
  <w:style w:type="paragraph" w:customStyle="1" w:styleId="xl66">
    <w:name w:val="xl66"/>
    <w:basedOn w:val="a"/>
    <w:rsid w:val="00E3699D"/>
    <w:pPr>
      <w:widowControl/>
      <w:spacing w:before="100" w:beforeAutospacing="1" w:after="100" w:afterAutospacing="1"/>
      <w:jc w:val="center"/>
    </w:pPr>
    <w:rPr>
      <w:rFonts w:ascii="宋体" w:eastAsia="宋体" w:hAnsi="宋体" w:cs="宋体"/>
      <w:kern w:val="0"/>
      <w:sz w:val="24"/>
      <w:szCs w:val="24"/>
    </w:rPr>
  </w:style>
  <w:style w:type="paragraph" w:customStyle="1" w:styleId="xl67">
    <w:name w:val="xl67"/>
    <w:basedOn w:val="a"/>
    <w:rsid w:val="00E3699D"/>
    <w:pPr>
      <w:widowControl/>
      <w:pBdr>
        <w:bottom w:val="single" w:sz="8" w:space="0" w:color="auto"/>
        <w:right w:val="single" w:sz="8" w:space="0" w:color="auto"/>
      </w:pBdr>
      <w:spacing w:before="100" w:beforeAutospacing="1" w:after="100" w:afterAutospacing="1"/>
    </w:pPr>
    <w:rPr>
      <w:rFonts w:ascii="仿宋_GB2312" w:eastAsia="仿宋_GB2312" w:hAnsi="宋体" w:cs="宋体"/>
      <w:kern w:val="0"/>
      <w:sz w:val="28"/>
      <w:szCs w:val="28"/>
    </w:rPr>
  </w:style>
  <w:style w:type="paragraph" w:customStyle="1" w:styleId="xl68">
    <w:name w:val="xl68"/>
    <w:basedOn w:val="a"/>
    <w:rsid w:val="00E3699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b/>
      <w:bCs/>
      <w:kern w:val="0"/>
      <w:sz w:val="28"/>
      <w:szCs w:val="28"/>
    </w:rPr>
  </w:style>
  <w:style w:type="paragraph" w:customStyle="1" w:styleId="xl69">
    <w:name w:val="xl69"/>
    <w:basedOn w:val="a"/>
    <w:rsid w:val="00E3699D"/>
    <w:pPr>
      <w:widowControl/>
      <w:pBdr>
        <w:right w:val="single" w:sz="8" w:space="0" w:color="auto"/>
      </w:pBdr>
      <w:spacing w:before="100" w:beforeAutospacing="1" w:after="100" w:afterAutospacing="1"/>
    </w:pPr>
    <w:rPr>
      <w:rFonts w:ascii="仿宋_GB2312" w:eastAsia="仿宋_GB2312" w:hAnsi="宋体" w:cs="宋体"/>
      <w:kern w:val="0"/>
      <w:sz w:val="28"/>
      <w:szCs w:val="28"/>
    </w:rPr>
  </w:style>
  <w:style w:type="paragraph" w:customStyle="1" w:styleId="xl70">
    <w:name w:val="xl70"/>
    <w:basedOn w:val="a"/>
    <w:rsid w:val="00E3699D"/>
    <w:pPr>
      <w:widowControl/>
      <w:spacing w:before="100" w:beforeAutospacing="1" w:after="100" w:afterAutospacing="1"/>
      <w:jc w:val="left"/>
    </w:pPr>
    <w:rPr>
      <w:rFonts w:ascii="宋体" w:eastAsia="宋体" w:hAnsi="宋体" w:cs="宋体"/>
      <w:kern w:val="0"/>
      <w:sz w:val="36"/>
      <w:szCs w:val="36"/>
    </w:rPr>
  </w:style>
  <w:style w:type="paragraph" w:customStyle="1" w:styleId="xl71">
    <w:name w:val="xl71"/>
    <w:basedOn w:val="a"/>
    <w:rsid w:val="00E3699D"/>
    <w:pPr>
      <w:widowControl/>
      <w:pBdr>
        <w:bottom w:val="single" w:sz="8" w:space="0" w:color="auto"/>
        <w:right w:val="single" w:sz="8" w:space="0" w:color="auto"/>
      </w:pBdr>
      <w:spacing w:before="100" w:beforeAutospacing="1" w:after="100" w:afterAutospacing="1"/>
      <w:jc w:val="center"/>
    </w:pPr>
    <w:rPr>
      <w:rFonts w:ascii="仿宋_GB2312" w:eastAsia="仿宋_GB2312" w:hAnsi="宋体" w:cs="宋体"/>
      <w:kern w:val="0"/>
      <w:sz w:val="28"/>
      <w:szCs w:val="28"/>
    </w:rPr>
  </w:style>
  <w:style w:type="paragraph" w:customStyle="1" w:styleId="xl72">
    <w:name w:val="xl72"/>
    <w:basedOn w:val="a"/>
    <w:rsid w:val="00E3699D"/>
    <w:pPr>
      <w:widowControl/>
      <w:pBdr>
        <w:bottom w:val="single" w:sz="8" w:space="0" w:color="auto"/>
        <w:right w:val="single" w:sz="8" w:space="0" w:color="auto"/>
      </w:pBdr>
      <w:spacing w:before="100" w:beforeAutospacing="1" w:after="100" w:afterAutospacing="1"/>
    </w:pPr>
    <w:rPr>
      <w:rFonts w:ascii="仿宋_GB2312" w:eastAsia="仿宋_GB2312" w:hAnsi="宋体" w:cs="宋体"/>
      <w:color w:val="000000"/>
      <w:kern w:val="0"/>
      <w:sz w:val="28"/>
      <w:szCs w:val="28"/>
    </w:rPr>
  </w:style>
  <w:style w:type="paragraph" w:customStyle="1" w:styleId="xl73">
    <w:name w:val="xl73"/>
    <w:basedOn w:val="a"/>
    <w:rsid w:val="00E3699D"/>
    <w:pPr>
      <w:widowControl/>
      <w:pBdr>
        <w:bottom w:val="single" w:sz="8" w:space="0" w:color="auto"/>
        <w:right w:val="single" w:sz="8" w:space="0" w:color="auto"/>
      </w:pBdr>
      <w:spacing w:before="100" w:beforeAutospacing="1" w:after="100" w:afterAutospacing="1"/>
    </w:pPr>
    <w:rPr>
      <w:rFonts w:ascii="仿宋_GB2312" w:eastAsia="仿宋_GB2312" w:hAnsi="宋体" w:cs="宋体"/>
      <w:kern w:val="0"/>
      <w:sz w:val="28"/>
      <w:szCs w:val="28"/>
    </w:rPr>
  </w:style>
  <w:style w:type="paragraph" w:customStyle="1" w:styleId="xl74">
    <w:name w:val="xl74"/>
    <w:basedOn w:val="a"/>
    <w:rsid w:val="00E3699D"/>
    <w:pPr>
      <w:widowControl/>
      <w:pBdr>
        <w:top w:val="single" w:sz="8" w:space="0" w:color="auto"/>
        <w:left w:val="single" w:sz="8" w:space="0" w:color="auto"/>
        <w:right w:val="single" w:sz="8" w:space="0" w:color="auto"/>
      </w:pBdr>
      <w:spacing w:before="100" w:beforeAutospacing="1" w:after="100" w:afterAutospacing="1"/>
      <w:jc w:val="center"/>
    </w:pPr>
    <w:rPr>
      <w:rFonts w:ascii="仿宋_GB2312" w:eastAsia="仿宋_GB2312" w:hAnsi="宋体" w:cs="宋体"/>
      <w:b/>
      <w:bCs/>
      <w:kern w:val="0"/>
      <w:sz w:val="28"/>
      <w:szCs w:val="28"/>
    </w:rPr>
  </w:style>
  <w:style w:type="paragraph" w:customStyle="1" w:styleId="xl75">
    <w:name w:val="xl75"/>
    <w:basedOn w:val="a"/>
    <w:rsid w:val="00E3699D"/>
    <w:pPr>
      <w:widowControl/>
      <w:pBdr>
        <w:right w:val="single" w:sz="8" w:space="0" w:color="auto"/>
      </w:pBdr>
      <w:spacing w:before="100" w:beforeAutospacing="1" w:after="100" w:afterAutospacing="1"/>
    </w:pPr>
    <w:rPr>
      <w:rFonts w:ascii="仿宋_GB2312" w:eastAsia="仿宋_GB2312" w:hAnsi="宋体" w:cs="宋体"/>
      <w:color w:val="000000"/>
      <w:kern w:val="0"/>
      <w:sz w:val="28"/>
      <w:szCs w:val="28"/>
    </w:rPr>
  </w:style>
  <w:style w:type="paragraph" w:customStyle="1" w:styleId="xl76">
    <w:name w:val="xl76"/>
    <w:basedOn w:val="a"/>
    <w:rsid w:val="00E3699D"/>
    <w:pPr>
      <w:widowControl/>
      <w:pBdr>
        <w:bottom w:val="single" w:sz="8" w:space="0" w:color="auto"/>
        <w:right w:val="single" w:sz="8" w:space="0" w:color="auto"/>
      </w:pBdr>
      <w:spacing w:before="100" w:beforeAutospacing="1" w:after="100" w:afterAutospacing="1"/>
      <w:jc w:val="center"/>
    </w:pPr>
    <w:rPr>
      <w:rFonts w:ascii="仿宋_GB2312" w:eastAsia="仿宋_GB2312" w:hAnsi="宋体" w:cs="宋体"/>
      <w:color w:val="FF0000"/>
      <w:kern w:val="0"/>
      <w:sz w:val="28"/>
      <w:szCs w:val="28"/>
    </w:rPr>
  </w:style>
  <w:style w:type="paragraph" w:customStyle="1" w:styleId="xl77">
    <w:name w:val="xl77"/>
    <w:basedOn w:val="a"/>
    <w:rsid w:val="00E3699D"/>
    <w:pPr>
      <w:widowControl/>
      <w:pBdr>
        <w:bottom w:val="single" w:sz="8" w:space="0" w:color="auto"/>
        <w:right w:val="single" w:sz="8" w:space="0" w:color="auto"/>
      </w:pBdr>
      <w:spacing w:before="100" w:beforeAutospacing="1" w:after="100" w:afterAutospacing="1"/>
    </w:pPr>
    <w:rPr>
      <w:rFonts w:ascii="仿宋_GB2312" w:eastAsia="仿宋_GB2312" w:hAnsi="宋体" w:cs="宋体"/>
      <w:color w:val="FF0000"/>
      <w:kern w:val="0"/>
      <w:sz w:val="28"/>
      <w:szCs w:val="28"/>
    </w:rPr>
  </w:style>
  <w:style w:type="paragraph" w:customStyle="1" w:styleId="xl78">
    <w:name w:val="xl78"/>
    <w:basedOn w:val="a"/>
    <w:rsid w:val="00E3699D"/>
    <w:pPr>
      <w:widowControl/>
      <w:pBdr>
        <w:bottom w:val="single" w:sz="8" w:space="0" w:color="auto"/>
        <w:right w:val="single" w:sz="8" w:space="0" w:color="auto"/>
      </w:pBdr>
      <w:spacing w:before="100" w:beforeAutospacing="1" w:after="100" w:afterAutospacing="1"/>
      <w:jc w:val="center"/>
    </w:pPr>
    <w:rPr>
      <w:rFonts w:ascii="仿宋_GB2312" w:eastAsia="仿宋_GB2312" w:hAnsi="宋体" w:cs="宋体"/>
      <w:color w:val="E26B0A"/>
      <w:kern w:val="0"/>
      <w:sz w:val="28"/>
      <w:szCs w:val="28"/>
    </w:rPr>
  </w:style>
  <w:style w:type="paragraph" w:customStyle="1" w:styleId="xl79">
    <w:name w:val="xl79"/>
    <w:basedOn w:val="a"/>
    <w:rsid w:val="00E3699D"/>
    <w:pPr>
      <w:widowControl/>
      <w:spacing w:before="100" w:beforeAutospacing="1" w:after="100" w:afterAutospacing="1"/>
      <w:jc w:val="center"/>
    </w:pPr>
    <w:rPr>
      <w:rFonts w:ascii="宋体" w:eastAsia="宋体" w:hAnsi="宋体" w:cs="宋体"/>
      <w:b/>
      <w:bCs/>
      <w:kern w:val="0"/>
      <w:sz w:val="36"/>
      <w:szCs w:val="36"/>
    </w:rPr>
  </w:style>
  <w:style w:type="paragraph" w:customStyle="1" w:styleId="xl80">
    <w:name w:val="xl80"/>
    <w:basedOn w:val="a"/>
    <w:rsid w:val="00E3699D"/>
    <w:pPr>
      <w:widowControl/>
      <w:spacing w:before="100" w:beforeAutospacing="1" w:after="100" w:afterAutospacing="1"/>
      <w:jc w:val="center"/>
    </w:pPr>
    <w:rPr>
      <w:rFonts w:ascii="仿宋_GB2312" w:eastAsia="仿宋_GB2312" w:hAnsi="宋体" w:cs="宋体"/>
      <w:b/>
      <w:bCs/>
      <w:kern w:val="0"/>
      <w:sz w:val="40"/>
      <w:szCs w:val="40"/>
    </w:rPr>
  </w:style>
  <w:style w:type="paragraph" w:customStyle="1" w:styleId="xl81">
    <w:name w:val="xl81"/>
    <w:basedOn w:val="a"/>
    <w:rsid w:val="00E3699D"/>
    <w:pPr>
      <w:widowControl/>
      <w:pBdr>
        <w:top w:val="single" w:sz="8" w:space="0" w:color="auto"/>
        <w:left w:val="single" w:sz="8" w:space="0" w:color="auto"/>
        <w:right w:val="single" w:sz="8" w:space="0" w:color="auto"/>
      </w:pBdr>
      <w:spacing w:before="100" w:beforeAutospacing="1" w:after="100" w:afterAutospacing="1"/>
      <w:jc w:val="center"/>
    </w:pPr>
    <w:rPr>
      <w:rFonts w:ascii="仿宋_GB2312" w:eastAsia="仿宋_GB2312" w:hAnsi="宋体" w:cs="宋体"/>
      <w:kern w:val="0"/>
      <w:sz w:val="28"/>
      <w:szCs w:val="28"/>
    </w:rPr>
  </w:style>
  <w:style w:type="paragraph" w:customStyle="1" w:styleId="xl82">
    <w:name w:val="xl82"/>
    <w:basedOn w:val="a"/>
    <w:rsid w:val="00E3699D"/>
    <w:pPr>
      <w:widowControl/>
      <w:pBdr>
        <w:left w:val="single" w:sz="8" w:space="0" w:color="auto"/>
        <w:right w:val="single" w:sz="8" w:space="0" w:color="auto"/>
      </w:pBdr>
      <w:spacing w:before="100" w:beforeAutospacing="1" w:after="100" w:afterAutospacing="1"/>
      <w:jc w:val="center"/>
    </w:pPr>
    <w:rPr>
      <w:rFonts w:ascii="仿宋_GB2312" w:eastAsia="仿宋_GB2312" w:hAnsi="宋体" w:cs="宋体"/>
      <w:kern w:val="0"/>
      <w:sz w:val="28"/>
      <w:szCs w:val="28"/>
    </w:rPr>
  </w:style>
  <w:style w:type="paragraph" w:customStyle="1" w:styleId="xl83">
    <w:name w:val="xl83"/>
    <w:basedOn w:val="a"/>
    <w:rsid w:val="00E3699D"/>
    <w:pPr>
      <w:widowControl/>
      <w:pBdr>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kern w:val="0"/>
      <w:sz w:val="28"/>
      <w:szCs w:val="28"/>
    </w:rPr>
  </w:style>
  <w:style w:type="paragraph" w:customStyle="1" w:styleId="xl84">
    <w:name w:val="xl84"/>
    <w:basedOn w:val="a"/>
    <w:rsid w:val="00E3699D"/>
    <w:pPr>
      <w:widowControl/>
      <w:pBdr>
        <w:top w:val="single" w:sz="8" w:space="0" w:color="auto"/>
        <w:left w:val="single" w:sz="8" w:space="0" w:color="auto"/>
        <w:right w:val="single" w:sz="8" w:space="0" w:color="auto"/>
      </w:pBdr>
      <w:spacing w:before="100" w:beforeAutospacing="1" w:after="100" w:afterAutospacing="1"/>
      <w:jc w:val="center"/>
    </w:pPr>
    <w:rPr>
      <w:rFonts w:ascii="仿宋_GB2312" w:eastAsia="仿宋_GB2312" w:hAnsi="宋体" w:cs="宋体"/>
      <w:kern w:val="0"/>
      <w:sz w:val="28"/>
      <w:szCs w:val="28"/>
    </w:rPr>
  </w:style>
  <w:style w:type="paragraph" w:customStyle="1" w:styleId="xl85">
    <w:name w:val="xl85"/>
    <w:basedOn w:val="a"/>
    <w:rsid w:val="00E3699D"/>
    <w:pPr>
      <w:widowControl/>
      <w:pBdr>
        <w:left w:val="single" w:sz="8" w:space="0" w:color="auto"/>
        <w:right w:val="single" w:sz="8" w:space="0" w:color="auto"/>
      </w:pBdr>
      <w:spacing w:before="100" w:beforeAutospacing="1" w:after="100" w:afterAutospacing="1"/>
      <w:jc w:val="center"/>
    </w:pPr>
    <w:rPr>
      <w:rFonts w:ascii="仿宋_GB2312" w:eastAsia="仿宋_GB2312" w:hAnsi="宋体" w:cs="宋体"/>
      <w:kern w:val="0"/>
      <w:sz w:val="28"/>
      <w:szCs w:val="28"/>
    </w:rPr>
  </w:style>
  <w:style w:type="paragraph" w:customStyle="1" w:styleId="xl86">
    <w:name w:val="xl86"/>
    <w:basedOn w:val="a"/>
    <w:rsid w:val="00E3699D"/>
    <w:pPr>
      <w:widowControl/>
      <w:pBdr>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kern w:val="0"/>
      <w:sz w:val="28"/>
      <w:szCs w:val="28"/>
    </w:rPr>
  </w:style>
  <w:style w:type="paragraph" w:customStyle="1" w:styleId="xl87">
    <w:name w:val="xl87"/>
    <w:basedOn w:val="a"/>
    <w:rsid w:val="00E3699D"/>
    <w:pPr>
      <w:widowControl/>
      <w:pBdr>
        <w:top w:val="single" w:sz="8" w:space="0" w:color="auto"/>
        <w:left w:val="single" w:sz="8" w:space="0" w:color="auto"/>
        <w:right w:val="single" w:sz="8" w:space="0" w:color="auto"/>
      </w:pBdr>
      <w:spacing w:before="100" w:beforeAutospacing="1" w:after="100" w:afterAutospacing="1"/>
      <w:jc w:val="center"/>
    </w:pPr>
    <w:rPr>
      <w:rFonts w:ascii="仿宋_GB2312" w:eastAsia="仿宋_GB2312" w:hAnsi="宋体" w:cs="宋体"/>
      <w:color w:val="FF0000"/>
      <w:kern w:val="0"/>
      <w:sz w:val="28"/>
      <w:szCs w:val="28"/>
    </w:rPr>
  </w:style>
  <w:style w:type="paragraph" w:customStyle="1" w:styleId="xl88">
    <w:name w:val="xl88"/>
    <w:basedOn w:val="a"/>
    <w:rsid w:val="00E3699D"/>
    <w:pPr>
      <w:widowControl/>
      <w:pBdr>
        <w:left w:val="single" w:sz="8" w:space="0" w:color="auto"/>
        <w:right w:val="single" w:sz="8" w:space="0" w:color="auto"/>
      </w:pBdr>
      <w:spacing w:before="100" w:beforeAutospacing="1" w:after="100" w:afterAutospacing="1"/>
      <w:jc w:val="center"/>
    </w:pPr>
    <w:rPr>
      <w:rFonts w:ascii="仿宋_GB2312" w:eastAsia="仿宋_GB2312" w:hAnsi="宋体" w:cs="宋体"/>
      <w:color w:val="FF0000"/>
      <w:kern w:val="0"/>
      <w:sz w:val="28"/>
      <w:szCs w:val="28"/>
    </w:rPr>
  </w:style>
  <w:style w:type="paragraph" w:customStyle="1" w:styleId="xl89">
    <w:name w:val="xl89"/>
    <w:basedOn w:val="a"/>
    <w:rsid w:val="00E3699D"/>
    <w:pPr>
      <w:widowControl/>
      <w:pBdr>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color w:val="FF0000"/>
      <w:kern w:val="0"/>
      <w:sz w:val="28"/>
      <w:szCs w:val="28"/>
    </w:rPr>
  </w:style>
  <w:style w:type="paragraph" w:customStyle="1" w:styleId="xl90">
    <w:name w:val="xl90"/>
    <w:basedOn w:val="a"/>
    <w:rsid w:val="00E3699D"/>
    <w:pPr>
      <w:widowControl/>
      <w:pBdr>
        <w:top w:val="single" w:sz="8" w:space="0" w:color="auto"/>
        <w:left w:val="single" w:sz="8" w:space="0" w:color="auto"/>
        <w:right w:val="single" w:sz="8" w:space="0" w:color="auto"/>
      </w:pBdr>
      <w:spacing w:before="100" w:beforeAutospacing="1" w:after="100" w:afterAutospacing="1"/>
      <w:jc w:val="left"/>
    </w:pPr>
    <w:rPr>
      <w:rFonts w:ascii="仿宋_GB2312" w:eastAsia="仿宋_GB2312" w:hAnsi="宋体" w:cs="宋体"/>
      <w:kern w:val="0"/>
      <w:sz w:val="28"/>
      <w:szCs w:val="28"/>
    </w:rPr>
  </w:style>
  <w:style w:type="paragraph" w:customStyle="1" w:styleId="xl91">
    <w:name w:val="xl91"/>
    <w:basedOn w:val="a"/>
    <w:rsid w:val="00E3699D"/>
    <w:pPr>
      <w:widowControl/>
      <w:pBdr>
        <w:left w:val="single" w:sz="8" w:space="0" w:color="auto"/>
        <w:right w:val="single" w:sz="8" w:space="0" w:color="auto"/>
      </w:pBdr>
      <w:spacing w:before="100" w:beforeAutospacing="1" w:after="100" w:afterAutospacing="1"/>
      <w:jc w:val="left"/>
    </w:pPr>
    <w:rPr>
      <w:rFonts w:ascii="仿宋_GB2312" w:eastAsia="仿宋_GB2312" w:hAnsi="宋体" w:cs="宋体"/>
      <w:kern w:val="0"/>
      <w:sz w:val="28"/>
      <w:szCs w:val="28"/>
    </w:rPr>
  </w:style>
  <w:style w:type="paragraph" w:customStyle="1" w:styleId="xl92">
    <w:name w:val="xl92"/>
    <w:basedOn w:val="a"/>
    <w:rsid w:val="00E3699D"/>
    <w:pPr>
      <w:widowControl/>
      <w:pBdr>
        <w:left w:val="single" w:sz="8" w:space="0" w:color="auto"/>
        <w:bottom w:val="single" w:sz="8" w:space="0" w:color="auto"/>
        <w:right w:val="single" w:sz="8" w:space="0" w:color="auto"/>
      </w:pBdr>
      <w:spacing w:before="100" w:beforeAutospacing="1" w:after="100" w:afterAutospacing="1"/>
      <w:jc w:val="left"/>
    </w:pPr>
    <w:rPr>
      <w:rFonts w:ascii="仿宋_GB2312" w:eastAsia="仿宋_GB2312" w:hAnsi="宋体" w:cs="宋体"/>
      <w:kern w:val="0"/>
      <w:sz w:val="28"/>
      <w:szCs w:val="28"/>
    </w:rPr>
  </w:style>
  <w:style w:type="paragraph" w:customStyle="1" w:styleId="xl93">
    <w:name w:val="xl93"/>
    <w:basedOn w:val="a"/>
    <w:rsid w:val="00E3699D"/>
    <w:pPr>
      <w:widowControl/>
      <w:pBdr>
        <w:top w:val="single" w:sz="8" w:space="0" w:color="auto"/>
        <w:left w:val="single" w:sz="8" w:space="0" w:color="auto"/>
        <w:right w:val="single" w:sz="8" w:space="0" w:color="auto"/>
      </w:pBdr>
      <w:spacing w:before="100" w:beforeAutospacing="1" w:after="100" w:afterAutospacing="1"/>
    </w:pPr>
    <w:rPr>
      <w:rFonts w:ascii="仿宋_GB2312" w:eastAsia="仿宋_GB2312" w:hAnsi="宋体" w:cs="宋体"/>
      <w:kern w:val="0"/>
      <w:sz w:val="28"/>
      <w:szCs w:val="28"/>
    </w:rPr>
  </w:style>
  <w:style w:type="paragraph" w:customStyle="1" w:styleId="xl94">
    <w:name w:val="xl94"/>
    <w:basedOn w:val="a"/>
    <w:rsid w:val="00E3699D"/>
    <w:pPr>
      <w:widowControl/>
      <w:pBdr>
        <w:left w:val="single" w:sz="8" w:space="0" w:color="auto"/>
        <w:right w:val="single" w:sz="8" w:space="0" w:color="auto"/>
      </w:pBdr>
      <w:spacing w:before="100" w:beforeAutospacing="1" w:after="100" w:afterAutospacing="1"/>
    </w:pPr>
    <w:rPr>
      <w:rFonts w:ascii="仿宋_GB2312" w:eastAsia="仿宋_GB2312" w:hAnsi="宋体" w:cs="宋体"/>
      <w:kern w:val="0"/>
      <w:sz w:val="28"/>
      <w:szCs w:val="28"/>
    </w:rPr>
  </w:style>
  <w:style w:type="paragraph" w:customStyle="1" w:styleId="xl95">
    <w:name w:val="xl95"/>
    <w:basedOn w:val="a"/>
    <w:rsid w:val="00E3699D"/>
    <w:pPr>
      <w:widowControl/>
      <w:pBdr>
        <w:left w:val="single" w:sz="8" w:space="0" w:color="auto"/>
        <w:bottom w:val="single" w:sz="8" w:space="0" w:color="auto"/>
        <w:right w:val="single" w:sz="8" w:space="0" w:color="auto"/>
      </w:pBdr>
      <w:spacing w:before="100" w:beforeAutospacing="1" w:after="100" w:afterAutospacing="1"/>
    </w:pPr>
    <w:rPr>
      <w:rFonts w:ascii="仿宋_GB2312" w:eastAsia="仿宋_GB2312" w:hAnsi="宋体" w:cs="宋体"/>
      <w:kern w:val="0"/>
      <w:sz w:val="28"/>
      <w:szCs w:val="28"/>
    </w:rPr>
  </w:style>
  <w:style w:type="paragraph" w:customStyle="1" w:styleId="xl96">
    <w:name w:val="xl96"/>
    <w:basedOn w:val="a"/>
    <w:rsid w:val="00E3699D"/>
    <w:pPr>
      <w:widowControl/>
      <w:pBdr>
        <w:top w:val="single" w:sz="8" w:space="0" w:color="auto"/>
        <w:left w:val="single" w:sz="8" w:space="0" w:color="auto"/>
        <w:right w:val="single" w:sz="8" w:space="0" w:color="auto"/>
      </w:pBdr>
      <w:spacing w:before="100" w:beforeAutospacing="1" w:after="100" w:afterAutospacing="1"/>
    </w:pPr>
    <w:rPr>
      <w:rFonts w:ascii="仿宋_GB2312" w:eastAsia="仿宋_GB2312" w:hAnsi="宋体" w:cs="宋体"/>
      <w:color w:val="FF0000"/>
      <w:kern w:val="0"/>
      <w:sz w:val="28"/>
      <w:szCs w:val="28"/>
    </w:rPr>
  </w:style>
  <w:style w:type="paragraph" w:customStyle="1" w:styleId="xl97">
    <w:name w:val="xl97"/>
    <w:basedOn w:val="a"/>
    <w:rsid w:val="00E3699D"/>
    <w:pPr>
      <w:widowControl/>
      <w:pBdr>
        <w:left w:val="single" w:sz="8" w:space="0" w:color="auto"/>
        <w:right w:val="single" w:sz="8" w:space="0" w:color="auto"/>
      </w:pBdr>
      <w:spacing w:before="100" w:beforeAutospacing="1" w:after="100" w:afterAutospacing="1"/>
    </w:pPr>
    <w:rPr>
      <w:rFonts w:ascii="仿宋_GB2312" w:eastAsia="仿宋_GB2312" w:hAnsi="宋体" w:cs="宋体"/>
      <w:color w:val="FF0000"/>
      <w:kern w:val="0"/>
      <w:sz w:val="28"/>
      <w:szCs w:val="28"/>
    </w:rPr>
  </w:style>
  <w:style w:type="paragraph" w:customStyle="1" w:styleId="xl98">
    <w:name w:val="xl98"/>
    <w:basedOn w:val="a"/>
    <w:rsid w:val="00E3699D"/>
    <w:pPr>
      <w:widowControl/>
      <w:pBdr>
        <w:left w:val="single" w:sz="8" w:space="0" w:color="auto"/>
        <w:bottom w:val="single" w:sz="8" w:space="0" w:color="auto"/>
        <w:right w:val="single" w:sz="8" w:space="0" w:color="auto"/>
      </w:pBdr>
      <w:spacing w:before="100" w:beforeAutospacing="1" w:after="100" w:afterAutospacing="1"/>
    </w:pPr>
    <w:rPr>
      <w:rFonts w:ascii="仿宋_GB2312" w:eastAsia="仿宋_GB2312" w:hAnsi="宋体" w:cs="宋体"/>
      <w:color w:val="FF0000"/>
      <w:kern w:val="0"/>
      <w:sz w:val="28"/>
      <w:szCs w:val="28"/>
    </w:rPr>
  </w:style>
  <w:style w:type="paragraph" w:customStyle="1" w:styleId="xl99">
    <w:name w:val="xl99"/>
    <w:basedOn w:val="a"/>
    <w:rsid w:val="00E3699D"/>
    <w:pPr>
      <w:widowControl/>
      <w:pBdr>
        <w:top w:val="single" w:sz="8" w:space="0" w:color="auto"/>
        <w:left w:val="single" w:sz="8" w:space="0" w:color="auto"/>
        <w:right w:val="single" w:sz="8" w:space="0" w:color="auto"/>
      </w:pBdr>
      <w:spacing w:before="100" w:beforeAutospacing="1" w:after="100" w:afterAutospacing="1"/>
    </w:pPr>
    <w:rPr>
      <w:rFonts w:ascii="仿宋_GB2312" w:eastAsia="仿宋_GB2312" w:hAnsi="宋体" w:cs="宋体"/>
      <w:kern w:val="0"/>
      <w:sz w:val="28"/>
      <w:szCs w:val="28"/>
    </w:rPr>
  </w:style>
  <w:style w:type="paragraph" w:customStyle="1" w:styleId="xl100">
    <w:name w:val="xl100"/>
    <w:basedOn w:val="a"/>
    <w:rsid w:val="00E3699D"/>
    <w:pPr>
      <w:widowControl/>
      <w:pBdr>
        <w:left w:val="single" w:sz="8" w:space="0" w:color="auto"/>
        <w:right w:val="single" w:sz="8" w:space="0" w:color="auto"/>
      </w:pBdr>
      <w:spacing w:before="100" w:beforeAutospacing="1" w:after="100" w:afterAutospacing="1"/>
    </w:pPr>
    <w:rPr>
      <w:rFonts w:ascii="仿宋_GB2312" w:eastAsia="仿宋_GB2312" w:hAnsi="宋体" w:cs="宋体"/>
      <w:kern w:val="0"/>
      <w:sz w:val="28"/>
      <w:szCs w:val="28"/>
    </w:rPr>
  </w:style>
  <w:style w:type="paragraph" w:customStyle="1" w:styleId="xl101">
    <w:name w:val="xl101"/>
    <w:basedOn w:val="a"/>
    <w:rsid w:val="00E3699D"/>
    <w:pPr>
      <w:widowControl/>
      <w:pBdr>
        <w:left w:val="single" w:sz="8" w:space="0" w:color="auto"/>
        <w:bottom w:val="single" w:sz="8" w:space="0" w:color="auto"/>
        <w:right w:val="single" w:sz="8" w:space="0" w:color="auto"/>
      </w:pBdr>
      <w:spacing w:before="100" w:beforeAutospacing="1" w:after="100" w:afterAutospacing="1"/>
    </w:pPr>
    <w:rPr>
      <w:rFonts w:ascii="仿宋_GB2312" w:eastAsia="仿宋_GB2312" w:hAnsi="宋体" w:cs="宋体"/>
      <w:kern w:val="0"/>
      <w:sz w:val="28"/>
      <w:szCs w:val="28"/>
    </w:rPr>
  </w:style>
  <w:style w:type="paragraph" w:customStyle="1" w:styleId="xl102">
    <w:name w:val="xl102"/>
    <w:basedOn w:val="a"/>
    <w:rsid w:val="00E3699D"/>
    <w:pPr>
      <w:widowControl/>
      <w:pBdr>
        <w:top w:val="single" w:sz="8" w:space="0" w:color="auto"/>
        <w:left w:val="single" w:sz="8" w:space="0" w:color="auto"/>
        <w:right w:val="single" w:sz="8" w:space="0" w:color="auto"/>
      </w:pBdr>
      <w:spacing w:before="100" w:beforeAutospacing="1" w:after="100" w:afterAutospacing="1"/>
    </w:pPr>
    <w:rPr>
      <w:rFonts w:ascii="仿宋_GB2312" w:eastAsia="仿宋_GB2312" w:hAnsi="宋体" w:cs="宋体"/>
      <w:color w:val="000000"/>
      <w:kern w:val="0"/>
      <w:sz w:val="28"/>
      <w:szCs w:val="28"/>
    </w:rPr>
  </w:style>
  <w:style w:type="paragraph" w:customStyle="1" w:styleId="xl103">
    <w:name w:val="xl103"/>
    <w:basedOn w:val="a"/>
    <w:rsid w:val="00E3699D"/>
    <w:pPr>
      <w:widowControl/>
      <w:pBdr>
        <w:left w:val="single" w:sz="8" w:space="0" w:color="auto"/>
        <w:bottom w:val="single" w:sz="8" w:space="0" w:color="auto"/>
        <w:right w:val="single" w:sz="8" w:space="0" w:color="auto"/>
      </w:pBdr>
      <w:spacing w:before="100" w:beforeAutospacing="1" w:after="100" w:afterAutospacing="1"/>
    </w:pPr>
    <w:rPr>
      <w:rFonts w:ascii="仿宋_GB2312" w:eastAsia="仿宋_GB2312" w:hAnsi="宋体" w:cs="宋体"/>
      <w:color w:val="000000"/>
      <w:kern w:val="0"/>
      <w:sz w:val="28"/>
      <w:szCs w:val="28"/>
    </w:rPr>
  </w:style>
  <w:style w:type="paragraph" w:customStyle="1" w:styleId="xl104">
    <w:name w:val="xl104"/>
    <w:basedOn w:val="a"/>
    <w:rsid w:val="00E3699D"/>
    <w:pPr>
      <w:widowControl/>
      <w:pBdr>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105">
    <w:name w:val="xl105"/>
    <w:basedOn w:val="a"/>
    <w:rsid w:val="00E3699D"/>
    <w:pPr>
      <w:widowControl/>
      <w:pBdr>
        <w:right w:val="single" w:sz="8" w:space="0" w:color="auto"/>
      </w:pBdr>
      <w:shd w:val="clear" w:color="000000" w:fill="538DD5"/>
      <w:spacing w:before="100" w:beforeAutospacing="1" w:after="100" w:afterAutospacing="1"/>
      <w:jc w:val="left"/>
    </w:pPr>
    <w:rPr>
      <w:rFonts w:ascii="仿宋_GB2312" w:eastAsia="仿宋_GB2312" w:hAnsi="宋体" w:cs="宋体"/>
      <w:kern w:val="0"/>
      <w:sz w:val="24"/>
      <w:szCs w:val="24"/>
    </w:rPr>
  </w:style>
  <w:style w:type="paragraph" w:customStyle="1" w:styleId="xl106">
    <w:name w:val="xl106"/>
    <w:basedOn w:val="a"/>
    <w:rsid w:val="00E3699D"/>
    <w:pPr>
      <w:widowControl/>
      <w:pBdr>
        <w:right w:val="single" w:sz="8" w:space="0" w:color="auto"/>
      </w:pBdr>
      <w:shd w:val="clear" w:color="000000" w:fill="538DD5"/>
      <w:spacing w:before="100" w:beforeAutospacing="1" w:after="100" w:afterAutospacing="1"/>
      <w:jc w:val="left"/>
    </w:pPr>
    <w:rPr>
      <w:rFonts w:ascii="仿宋_GB2312" w:eastAsia="仿宋_GB2312" w:hAnsi="宋体" w:cs="宋体"/>
      <w:kern w:val="0"/>
      <w:sz w:val="24"/>
      <w:szCs w:val="24"/>
    </w:rPr>
  </w:style>
  <w:style w:type="paragraph" w:customStyle="1" w:styleId="xl107">
    <w:name w:val="xl107"/>
    <w:basedOn w:val="a"/>
    <w:rsid w:val="00E3699D"/>
    <w:pPr>
      <w:widowControl/>
      <w:pBdr>
        <w:top w:val="single" w:sz="8" w:space="0" w:color="auto"/>
        <w:left w:val="single" w:sz="8" w:space="0" w:color="auto"/>
        <w:right w:val="single" w:sz="8" w:space="0" w:color="auto"/>
      </w:pBdr>
      <w:spacing w:before="100" w:beforeAutospacing="1" w:after="100" w:afterAutospacing="1"/>
      <w:jc w:val="left"/>
    </w:pPr>
    <w:rPr>
      <w:rFonts w:ascii="仿宋_GB2312" w:eastAsia="仿宋_GB2312" w:hAnsi="宋体" w:cs="宋体"/>
      <w:kern w:val="0"/>
      <w:sz w:val="24"/>
      <w:szCs w:val="24"/>
    </w:rPr>
  </w:style>
  <w:style w:type="paragraph" w:customStyle="1" w:styleId="xl108">
    <w:name w:val="xl108"/>
    <w:basedOn w:val="a"/>
    <w:rsid w:val="00E3699D"/>
    <w:pPr>
      <w:widowControl/>
      <w:pBdr>
        <w:left w:val="single" w:sz="8" w:space="0" w:color="auto"/>
        <w:right w:val="single" w:sz="8" w:space="0" w:color="auto"/>
      </w:pBdr>
      <w:spacing w:before="100" w:beforeAutospacing="1" w:after="100" w:afterAutospacing="1"/>
      <w:jc w:val="left"/>
    </w:pPr>
    <w:rPr>
      <w:rFonts w:ascii="仿宋_GB2312" w:eastAsia="仿宋_GB2312" w:hAnsi="宋体" w:cs="宋体"/>
      <w:kern w:val="0"/>
      <w:sz w:val="24"/>
      <w:szCs w:val="24"/>
    </w:rPr>
  </w:style>
  <w:style w:type="paragraph" w:customStyle="1" w:styleId="xl109">
    <w:name w:val="xl109"/>
    <w:basedOn w:val="a"/>
    <w:rsid w:val="00E3699D"/>
    <w:pPr>
      <w:widowControl/>
      <w:pBdr>
        <w:left w:val="single" w:sz="8" w:space="0" w:color="auto"/>
        <w:bottom w:val="single" w:sz="8" w:space="0" w:color="auto"/>
        <w:right w:val="single" w:sz="8" w:space="0" w:color="auto"/>
      </w:pBdr>
      <w:spacing w:before="100" w:beforeAutospacing="1" w:after="100" w:afterAutospacing="1"/>
      <w:jc w:val="left"/>
    </w:pPr>
    <w:rPr>
      <w:rFonts w:ascii="仿宋_GB2312" w:eastAsia="仿宋_GB2312" w:hAnsi="宋体" w:cs="宋体"/>
      <w:kern w:val="0"/>
      <w:sz w:val="24"/>
      <w:szCs w:val="24"/>
    </w:rPr>
  </w:style>
  <w:style w:type="paragraph" w:customStyle="1" w:styleId="xl110">
    <w:name w:val="xl110"/>
    <w:basedOn w:val="a"/>
    <w:rsid w:val="00E3699D"/>
    <w:pPr>
      <w:widowControl/>
      <w:pBdr>
        <w:right w:val="single" w:sz="8" w:space="0" w:color="auto"/>
      </w:pBdr>
      <w:spacing w:before="100" w:beforeAutospacing="1" w:after="100" w:afterAutospacing="1"/>
      <w:jc w:val="left"/>
    </w:pPr>
    <w:rPr>
      <w:rFonts w:ascii="仿宋_GB2312" w:eastAsia="仿宋_GB2312" w:hAnsi="宋体" w:cs="宋体"/>
      <w:kern w:val="0"/>
      <w:sz w:val="24"/>
      <w:szCs w:val="24"/>
    </w:rPr>
  </w:style>
  <w:style w:type="paragraph" w:customStyle="1" w:styleId="xl111">
    <w:name w:val="xl111"/>
    <w:basedOn w:val="a"/>
    <w:rsid w:val="00E3699D"/>
    <w:pPr>
      <w:widowControl/>
      <w:pBdr>
        <w:left w:val="single" w:sz="8" w:space="0" w:color="auto"/>
        <w:right w:val="single" w:sz="8" w:space="0" w:color="auto"/>
      </w:pBdr>
      <w:spacing w:before="100" w:beforeAutospacing="1" w:after="100" w:afterAutospacing="1"/>
    </w:pPr>
    <w:rPr>
      <w:rFonts w:ascii="仿宋_GB2312" w:eastAsia="仿宋_GB2312" w:hAnsi="宋体" w:cs="宋体"/>
      <w:kern w:val="0"/>
      <w:sz w:val="24"/>
      <w:szCs w:val="24"/>
    </w:rPr>
  </w:style>
  <w:style w:type="paragraph" w:customStyle="1" w:styleId="xl112">
    <w:name w:val="xl112"/>
    <w:basedOn w:val="a"/>
    <w:rsid w:val="00E3699D"/>
    <w:pPr>
      <w:widowControl/>
      <w:pBdr>
        <w:left w:val="single" w:sz="8" w:space="0" w:color="auto"/>
        <w:bottom w:val="single" w:sz="8" w:space="0" w:color="auto"/>
        <w:right w:val="single" w:sz="8" w:space="0" w:color="auto"/>
      </w:pBdr>
      <w:spacing w:before="100" w:beforeAutospacing="1" w:after="100" w:afterAutospacing="1"/>
    </w:pPr>
    <w:rPr>
      <w:rFonts w:ascii="仿宋_GB2312" w:eastAsia="仿宋_GB2312" w:hAnsi="宋体" w:cs="宋体"/>
      <w:kern w:val="0"/>
      <w:sz w:val="24"/>
      <w:szCs w:val="24"/>
    </w:rPr>
  </w:style>
  <w:style w:type="paragraph" w:customStyle="1" w:styleId="xl113">
    <w:name w:val="xl113"/>
    <w:basedOn w:val="a"/>
    <w:rsid w:val="00E3699D"/>
    <w:pPr>
      <w:widowControl/>
      <w:pBdr>
        <w:top w:val="single" w:sz="8" w:space="0" w:color="auto"/>
        <w:right w:val="single" w:sz="8" w:space="0" w:color="auto"/>
      </w:pBdr>
      <w:spacing w:before="100" w:beforeAutospacing="1" w:after="100" w:afterAutospacing="1"/>
    </w:pPr>
    <w:rPr>
      <w:rFonts w:ascii="仿宋_GB2312" w:eastAsia="仿宋_GB2312" w:hAnsi="宋体" w:cs="宋体"/>
      <w:kern w:val="0"/>
      <w:sz w:val="24"/>
      <w:szCs w:val="24"/>
    </w:rPr>
  </w:style>
  <w:style w:type="paragraph" w:customStyle="1" w:styleId="xl114">
    <w:name w:val="xl114"/>
    <w:basedOn w:val="a"/>
    <w:rsid w:val="00E3699D"/>
    <w:pPr>
      <w:widowControl/>
      <w:pBdr>
        <w:top w:val="single" w:sz="8" w:space="0" w:color="auto"/>
        <w:left w:val="single" w:sz="8" w:space="0" w:color="auto"/>
        <w:right w:val="single" w:sz="8" w:space="0" w:color="auto"/>
      </w:pBdr>
      <w:spacing w:before="100" w:beforeAutospacing="1" w:after="100" w:afterAutospacing="1"/>
      <w:jc w:val="left"/>
    </w:pPr>
    <w:rPr>
      <w:rFonts w:ascii="仿宋_GB2312" w:eastAsia="仿宋_GB2312" w:hAnsi="宋体" w:cs="宋体"/>
      <w:kern w:val="0"/>
      <w:sz w:val="28"/>
      <w:szCs w:val="28"/>
    </w:rPr>
  </w:style>
  <w:style w:type="paragraph" w:customStyle="1" w:styleId="xl115">
    <w:name w:val="xl115"/>
    <w:basedOn w:val="a"/>
    <w:rsid w:val="00E3699D"/>
    <w:pPr>
      <w:widowControl/>
      <w:pBdr>
        <w:left w:val="single" w:sz="8" w:space="0" w:color="auto"/>
        <w:right w:val="single" w:sz="8"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116">
    <w:name w:val="xl116"/>
    <w:basedOn w:val="a"/>
    <w:rsid w:val="00E3699D"/>
    <w:pPr>
      <w:widowControl/>
      <w:pBdr>
        <w:top w:val="single" w:sz="8" w:space="0" w:color="auto"/>
        <w:left w:val="single" w:sz="8" w:space="0" w:color="auto"/>
        <w:right w:val="single" w:sz="8" w:space="0" w:color="auto"/>
      </w:pBdr>
      <w:spacing w:before="100" w:beforeAutospacing="1" w:after="100" w:afterAutospacing="1"/>
    </w:pPr>
    <w:rPr>
      <w:rFonts w:ascii="仿宋_GB2312" w:eastAsia="仿宋_GB2312" w:hAnsi="宋体" w:cs="宋体"/>
      <w:b/>
      <w:bCs/>
      <w:kern w:val="0"/>
      <w:sz w:val="24"/>
      <w:szCs w:val="24"/>
    </w:rPr>
  </w:style>
  <w:style w:type="paragraph" w:customStyle="1" w:styleId="xl117">
    <w:name w:val="xl117"/>
    <w:basedOn w:val="a"/>
    <w:rsid w:val="00E3699D"/>
    <w:pPr>
      <w:widowControl/>
      <w:pBdr>
        <w:left w:val="single" w:sz="8" w:space="0" w:color="auto"/>
        <w:right w:val="single" w:sz="8" w:space="0" w:color="auto"/>
      </w:pBdr>
      <w:spacing w:before="100" w:beforeAutospacing="1" w:after="100" w:afterAutospacing="1"/>
    </w:pPr>
    <w:rPr>
      <w:rFonts w:ascii="仿宋_GB2312" w:eastAsia="仿宋_GB2312" w:hAnsi="宋体" w:cs="宋体"/>
      <w:b/>
      <w:bCs/>
      <w:kern w:val="0"/>
      <w:sz w:val="24"/>
      <w:szCs w:val="24"/>
    </w:rPr>
  </w:style>
  <w:style w:type="paragraph" w:customStyle="1" w:styleId="xl118">
    <w:name w:val="xl118"/>
    <w:basedOn w:val="a"/>
    <w:rsid w:val="00E3699D"/>
    <w:pPr>
      <w:widowControl/>
      <w:pBdr>
        <w:top w:val="single" w:sz="8" w:space="0" w:color="auto"/>
        <w:left w:val="single" w:sz="8" w:space="0" w:color="auto"/>
        <w:right w:val="single" w:sz="8" w:space="0" w:color="auto"/>
      </w:pBdr>
      <w:shd w:val="clear" w:color="000000" w:fill="538DD5"/>
      <w:spacing w:before="100" w:beforeAutospacing="1" w:after="100" w:afterAutospacing="1"/>
      <w:jc w:val="center"/>
    </w:pPr>
    <w:rPr>
      <w:rFonts w:ascii="仿宋_GB2312" w:eastAsia="仿宋_GB2312" w:hAnsi="宋体" w:cs="宋体"/>
      <w:kern w:val="0"/>
      <w:sz w:val="24"/>
      <w:szCs w:val="24"/>
    </w:rPr>
  </w:style>
  <w:style w:type="paragraph" w:customStyle="1" w:styleId="xl119">
    <w:name w:val="xl119"/>
    <w:basedOn w:val="a"/>
    <w:rsid w:val="00E3699D"/>
    <w:pPr>
      <w:widowControl/>
      <w:pBdr>
        <w:left w:val="single" w:sz="8" w:space="0" w:color="auto"/>
        <w:right w:val="single" w:sz="8" w:space="0" w:color="auto"/>
      </w:pBdr>
      <w:shd w:val="clear" w:color="000000" w:fill="538DD5"/>
      <w:spacing w:before="100" w:beforeAutospacing="1" w:after="100" w:afterAutospacing="1"/>
      <w:jc w:val="center"/>
    </w:pPr>
    <w:rPr>
      <w:rFonts w:ascii="仿宋_GB2312" w:eastAsia="仿宋_GB2312" w:hAnsi="宋体" w:cs="宋体"/>
      <w:kern w:val="0"/>
      <w:sz w:val="24"/>
      <w:szCs w:val="24"/>
    </w:rPr>
  </w:style>
  <w:style w:type="paragraph" w:customStyle="1" w:styleId="xl120">
    <w:name w:val="xl120"/>
    <w:basedOn w:val="a"/>
    <w:rsid w:val="00E3699D"/>
    <w:pPr>
      <w:widowControl/>
      <w:pBdr>
        <w:left w:val="single" w:sz="8" w:space="0" w:color="auto"/>
        <w:bottom w:val="single" w:sz="8" w:space="0" w:color="auto"/>
        <w:right w:val="single" w:sz="8" w:space="0" w:color="auto"/>
      </w:pBdr>
      <w:shd w:val="clear" w:color="000000" w:fill="538DD5"/>
      <w:spacing w:before="100" w:beforeAutospacing="1" w:after="100" w:afterAutospacing="1"/>
      <w:jc w:val="center"/>
    </w:pPr>
    <w:rPr>
      <w:rFonts w:ascii="仿宋_GB2312" w:eastAsia="仿宋_GB2312" w:hAnsi="宋体" w:cs="宋体"/>
      <w:kern w:val="0"/>
      <w:sz w:val="24"/>
      <w:szCs w:val="24"/>
    </w:rPr>
  </w:style>
  <w:style w:type="paragraph" w:customStyle="1" w:styleId="xl121">
    <w:name w:val="xl121"/>
    <w:basedOn w:val="a"/>
    <w:rsid w:val="00E3699D"/>
    <w:pPr>
      <w:widowControl/>
      <w:pBdr>
        <w:top w:val="single" w:sz="8" w:space="0" w:color="auto"/>
        <w:left w:val="single" w:sz="8" w:space="0" w:color="auto"/>
        <w:right w:val="single" w:sz="8" w:space="0" w:color="auto"/>
      </w:pBdr>
      <w:shd w:val="clear" w:color="000000" w:fill="538DD5"/>
      <w:spacing w:before="100" w:beforeAutospacing="1" w:after="100" w:afterAutospacing="1"/>
      <w:jc w:val="center"/>
    </w:pPr>
    <w:rPr>
      <w:rFonts w:ascii="仿宋_GB2312" w:eastAsia="仿宋_GB2312" w:hAnsi="宋体" w:cs="宋体"/>
      <w:kern w:val="0"/>
      <w:sz w:val="24"/>
      <w:szCs w:val="24"/>
    </w:rPr>
  </w:style>
  <w:style w:type="paragraph" w:customStyle="1" w:styleId="xl122">
    <w:name w:val="xl122"/>
    <w:basedOn w:val="a"/>
    <w:rsid w:val="00E3699D"/>
    <w:pPr>
      <w:widowControl/>
      <w:pBdr>
        <w:left w:val="single" w:sz="8" w:space="0" w:color="auto"/>
        <w:right w:val="single" w:sz="8" w:space="0" w:color="auto"/>
      </w:pBdr>
      <w:shd w:val="clear" w:color="000000" w:fill="538DD5"/>
      <w:spacing w:before="100" w:beforeAutospacing="1" w:after="100" w:afterAutospacing="1"/>
      <w:jc w:val="center"/>
    </w:pPr>
    <w:rPr>
      <w:rFonts w:ascii="仿宋_GB2312" w:eastAsia="仿宋_GB2312" w:hAnsi="宋体" w:cs="宋体"/>
      <w:kern w:val="0"/>
      <w:sz w:val="24"/>
      <w:szCs w:val="24"/>
    </w:rPr>
  </w:style>
  <w:style w:type="paragraph" w:customStyle="1" w:styleId="xl123">
    <w:name w:val="xl123"/>
    <w:basedOn w:val="a"/>
    <w:rsid w:val="00E3699D"/>
    <w:pPr>
      <w:widowControl/>
      <w:pBdr>
        <w:left w:val="single" w:sz="8" w:space="0" w:color="auto"/>
        <w:bottom w:val="single" w:sz="8" w:space="0" w:color="auto"/>
        <w:right w:val="single" w:sz="8" w:space="0" w:color="auto"/>
      </w:pBdr>
      <w:shd w:val="clear" w:color="000000" w:fill="538DD5"/>
      <w:spacing w:before="100" w:beforeAutospacing="1" w:after="100" w:afterAutospacing="1"/>
      <w:jc w:val="center"/>
    </w:pPr>
    <w:rPr>
      <w:rFonts w:ascii="仿宋_GB2312" w:eastAsia="仿宋_GB2312" w:hAnsi="宋体" w:cs="宋体"/>
      <w:kern w:val="0"/>
      <w:sz w:val="24"/>
      <w:szCs w:val="24"/>
    </w:rPr>
  </w:style>
  <w:style w:type="paragraph" w:customStyle="1" w:styleId="xl124">
    <w:name w:val="xl124"/>
    <w:basedOn w:val="a"/>
    <w:rsid w:val="00E3699D"/>
    <w:pPr>
      <w:widowControl/>
      <w:pBdr>
        <w:top w:val="single" w:sz="8" w:space="0" w:color="auto"/>
        <w:left w:val="single" w:sz="8" w:space="0" w:color="auto"/>
        <w:right w:val="single" w:sz="8"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125">
    <w:name w:val="xl125"/>
    <w:basedOn w:val="a"/>
    <w:rsid w:val="00E3699D"/>
    <w:pPr>
      <w:widowControl/>
      <w:pBdr>
        <w:left w:val="single" w:sz="8" w:space="0" w:color="auto"/>
        <w:right w:val="single" w:sz="8"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126">
    <w:name w:val="xl126"/>
    <w:basedOn w:val="a"/>
    <w:rsid w:val="00E3699D"/>
    <w:pPr>
      <w:widowControl/>
      <w:pBdr>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127">
    <w:name w:val="xl127"/>
    <w:basedOn w:val="a"/>
    <w:rsid w:val="00E3699D"/>
    <w:pPr>
      <w:widowControl/>
      <w:pBdr>
        <w:top w:val="single" w:sz="8" w:space="0" w:color="auto"/>
        <w:left w:val="single" w:sz="8" w:space="0" w:color="auto"/>
        <w:right w:val="single" w:sz="8" w:space="0" w:color="auto"/>
      </w:pBdr>
      <w:spacing w:before="100" w:beforeAutospacing="1" w:after="100" w:afterAutospacing="1"/>
      <w:jc w:val="center"/>
    </w:pPr>
    <w:rPr>
      <w:rFonts w:ascii="仿宋_GB2312" w:eastAsia="仿宋_GB2312" w:hAnsi="宋体" w:cs="宋体"/>
      <w:b/>
      <w:bCs/>
      <w:kern w:val="0"/>
      <w:sz w:val="24"/>
      <w:szCs w:val="24"/>
    </w:rPr>
  </w:style>
  <w:style w:type="paragraph" w:customStyle="1" w:styleId="xl128">
    <w:name w:val="xl128"/>
    <w:basedOn w:val="a"/>
    <w:rsid w:val="00E3699D"/>
    <w:pPr>
      <w:widowControl/>
      <w:pBdr>
        <w:left w:val="single" w:sz="8" w:space="0" w:color="auto"/>
        <w:right w:val="single" w:sz="8" w:space="0" w:color="auto"/>
      </w:pBdr>
      <w:spacing w:before="100" w:beforeAutospacing="1" w:after="100" w:afterAutospacing="1"/>
      <w:jc w:val="center"/>
    </w:pPr>
    <w:rPr>
      <w:rFonts w:ascii="仿宋_GB2312" w:eastAsia="仿宋_GB2312" w:hAnsi="宋体" w:cs="宋体"/>
      <w:b/>
      <w:bCs/>
      <w:kern w:val="0"/>
      <w:sz w:val="24"/>
      <w:szCs w:val="24"/>
    </w:rPr>
  </w:style>
  <w:style w:type="paragraph" w:customStyle="1" w:styleId="xl129">
    <w:name w:val="xl129"/>
    <w:basedOn w:val="a"/>
    <w:rsid w:val="00E3699D"/>
    <w:pPr>
      <w:widowControl/>
      <w:pBdr>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0B380-BABA-4780-B0D0-E68BE0D8B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243</Pages>
  <Words>77405</Words>
  <Characters>81277</Characters>
  <Application>Microsoft Office Word</Application>
  <DocSecurity>0</DocSecurity>
  <Lines>4781</Lines>
  <Paragraphs>2783</Paragraphs>
  <ScaleCrop>false</ScaleCrop>
  <Company/>
  <LinksUpToDate>false</LinksUpToDate>
  <CharactersWithSpaces>155899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金达</dc:creator>
  <cp:lastModifiedBy>金达</cp:lastModifiedBy>
  <cp:revision>24</cp:revision>
  <cp:lastPrinted>2019-11-20T14:40:00Z</cp:lastPrinted>
  <dcterms:created xsi:type="dcterms:W3CDTF">2019-11-20T06:40:00Z</dcterms:created>
  <dcterms:modified xsi:type="dcterms:W3CDTF">2019-11-22T06:57:00Z</dcterms:modified>
</cp:coreProperties>
</file>