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9CE" w:rsidRDefault="00EA37C5" w:rsidP="005529CE">
      <w:pPr>
        <w:pStyle w:val="a5"/>
        <w:framePr w:w="0" w:hRule="auto" w:wrap="auto" w:vAnchor="margin" w:hAnchor="text" w:xAlign="left" w:yAlign="inline"/>
        <w:spacing w:line="240" w:lineRule="auto"/>
        <w:rPr>
          <w:rFonts w:ascii="仿宋" w:eastAsia="仿宋" w:hAnsi="仿宋"/>
          <w:b/>
          <w:sz w:val="36"/>
          <w:szCs w:val="36"/>
        </w:rPr>
      </w:pPr>
      <w:r w:rsidRPr="00BF5C5B">
        <w:rPr>
          <w:rFonts w:ascii="仿宋" w:eastAsia="仿宋" w:hAnsi="仿宋" w:cs="宋体" w:hint="eastAsia"/>
          <w:b/>
          <w:spacing w:val="30"/>
          <w:sz w:val="36"/>
          <w:szCs w:val="36"/>
        </w:rPr>
        <w:t>对《</w:t>
      </w:r>
      <w:r w:rsidR="005529CE" w:rsidRPr="005529CE">
        <w:rPr>
          <w:rFonts w:ascii="仿宋" w:eastAsia="仿宋" w:hAnsi="仿宋" w:hint="eastAsia"/>
          <w:b/>
          <w:sz w:val="36"/>
          <w:szCs w:val="36"/>
        </w:rPr>
        <w:t>赣选</w:t>
      </w:r>
      <w:r w:rsidR="005529CE" w:rsidRPr="005529CE">
        <w:rPr>
          <w:rFonts w:ascii="仿宋" w:eastAsia="仿宋" w:hAnsi="仿宋"/>
          <w:b/>
          <w:sz w:val="36"/>
          <w:szCs w:val="36"/>
        </w:rPr>
        <w:t>1</w:t>
      </w:r>
      <w:r w:rsidR="005529CE" w:rsidRPr="005529CE">
        <w:rPr>
          <w:rFonts w:ascii="仿宋" w:eastAsia="仿宋" w:hAnsi="仿宋" w:hint="eastAsia"/>
          <w:b/>
          <w:sz w:val="36"/>
          <w:szCs w:val="36"/>
        </w:rPr>
        <w:t>号多花黑麦草轻简高效栽培利用</w:t>
      </w:r>
    </w:p>
    <w:p w:rsidR="005529CE" w:rsidRPr="005529CE" w:rsidRDefault="005529CE" w:rsidP="005529CE">
      <w:pPr>
        <w:pStyle w:val="a5"/>
        <w:framePr w:w="0" w:hRule="auto" w:wrap="auto" w:vAnchor="margin" w:hAnchor="text" w:xAlign="left" w:yAlign="inline"/>
        <w:spacing w:line="240" w:lineRule="auto"/>
        <w:rPr>
          <w:rFonts w:ascii="仿宋" w:eastAsia="仿宋" w:hAnsi="仿宋"/>
          <w:b/>
          <w:sz w:val="36"/>
          <w:szCs w:val="36"/>
        </w:rPr>
      </w:pPr>
      <w:r w:rsidRPr="005529CE">
        <w:rPr>
          <w:rFonts w:ascii="仿宋" w:eastAsia="仿宋" w:hAnsi="仿宋" w:hint="eastAsia"/>
          <w:b/>
          <w:sz w:val="36"/>
          <w:szCs w:val="36"/>
        </w:rPr>
        <w:t>技术规程</w:t>
      </w:r>
      <w:r w:rsidRPr="00BF5C5B">
        <w:rPr>
          <w:rFonts w:ascii="仿宋" w:eastAsia="仿宋" w:hAnsi="仿宋" w:cs="宋体" w:hint="eastAsia"/>
          <w:b/>
          <w:spacing w:val="30"/>
          <w:sz w:val="36"/>
          <w:szCs w:val="36"/>
        </w:rPr>
        <w:t>》省地方标准</w:t>
      </w:r>
      <w:r w:rsidRPr="00BF5C5B">
        <w:rPr>
          <w:rFonts w:ascii="仿宋" w:eastAsia="仿宋" w:hAnsi="仿宋" w:cs="宋体"/>
          <w:b/>
          <w:spacing w:val="30"/>
          <w:sz w:val="36"/>
          <w:szCs w:val="36"/>
        </w:rPr>
        <w:t>(</w:t>
      </w:r>
      <w:r w:rsidRPr="00BF5C5B">
        <w:rPr>
          <w:rFonts w:ascii="仿宋" w:eastAsia="仿宋" w:hAnsi="仿宋" w:cs="宋体" w:hint="eastAsia"/>
          <w:b/>
          <w:spacing w:val="30"/>
          <w:sz w:val="36"/>
          <w:szCs w:val="36"/>
        </w:rPr>
        <w:t>征求意见稿</w:t>
      </w:r>
      <w:r w:rsidRPr="00BF5C5B">
        <w:rPr>
          <w:rFonts w:ascii="仿宋" w:eastAsia="仿宋" w:hAnsi="仿宋" w:cs="宋体"/>
          <w:b/>
          <w:spacing w:val="30"/>
          <w:sz w:val="36"/>
          <w:szCs w:val="36"/>
        </w:rPr>
        <w:t>)</w:t>
      </w:r>
    </w:p>
    <w:p w:rsidR="005529CE" w:rsidRPr="00BF5C5B" w:rsidRDefault="005529CE" w:rsidP="005529CE">
      <w:pPr>
        <w:jc w:val="center"/>
        <w:rPr>
          <w:rFonts w:ascii="仿宋" w:eastAsia="仿宋" w:hAnsi="仿宋" w:cs="宋体"/>
          <w:b/>
          <w:spacing w:val="30"/>
          <w:kern w:val="0"/>
          <w:sz w:val="36"/>
          <w:szCs w:val="36"/>
        </w:rPr>
      </w:pPr>
      <w:r w:rsidRPr="00BF5C5B">
        <w:rPr>
          <w:rFonts w:ascii="仿宋" w:eastAsia="仿宋" w:hAnsi="仿宋" w:cs="宋体" w:hint="eastAsia"/>
          <w:b/>
          <w:spacing w:val="30"/>
          <w:kern w:val="0"/>
          <w:sz w:val="36"/>
          <w:szCs w:val="36"/>
        </w:rPr>
        <w:t>征求意见的修改</w:t>
      </w:r>
      <w:r w:rsidRPr="00BF5C5B">
        <w:rPr>
          <w:rFonts w:ascii="仿宋" w:eastAsia="仿宋" w:hAnsi="仿宋" w:cs="宋体"/>
          <w:b/>
          <w:spacing w:val="30"/>
          <w:kern w:val="0"/>
          <w:sz w:val="36"/>
          <w:szCs w:val="36"/>
        </w:rPr>
        <w:t>说明</w:t>
      </w:r>
    </w:p>
    <w:p w:rsidR="005529CE" w:rsidRDefault="005529CE" w:rsidP="009141CF">
      <w:pPr>
        <w:spacing w:line="520" w:lineRule="exact"/>
        <w:ind w:firstLineChars="150" w:firstLine="510"/>
        <w:rPr>
          <w:rFonts w:ascii="仿宋" w:eastAsia="仿宋" w:hAnsi="仿宋" w:cs="宋体"/>
          <w:spacing w:val="30"/>
          <w:kern w:val="0"/>
          <w:sz w:val="28"/>
          <w:szCs w:val="28"/>
        </w:rPr>
      </w:pPr>
      <w:r w:rsidRPr="00BF5C5B">
        <w:rPr>
          <w:rFonts w:ascii="仿宋" w:eastAsia="仿宋" w:hAnsi="仿宋" w:cs="宋体" w:hint="eastAsia"/>
          <w:spacing w:val="30"/>
          <w:kern w:val="0"/>
          <w:sz w:val="28"/>
          <w:szCs w:val="28"/>
        </w:rPr>
        <w:t>1、</w:t>
      </w:r>
      <w:r w:rsidRPr="00BF5C5B">
        <w:rPr>
          <w:rFonts w:ascii="仿宋" w:eastAsia="仿宋" w:hAnsi="仿宋"/>
          <w:sz w:val="28"/>
          <w:szCs w:val="28"/>
        </w:rPr>
        <w:t>接受</w:t>
      </w:r>
      <w:r w:rsidRPr="00BF5C5B">
        <w:rPr>
          <w:rFonts w:ascii="仿宋" w:eastAsia="仿宋" w:hAnsi="仿宋" w:cs="宋体"/>
          <w:spacing w:val="30"/>
          <w:kern w:val="0"/>
          <w:sz w:val="28"/>
          <w:szCs w:val="28"/>
        </w:rPr>
        <w:t>江西</w:t>
      </w:r>
      <w:r w:rsidRPr="00BF5C5B">
        <w:rPr>
          <w:rFonts w:ascii="仿宋" w:eastAsia="仿宋" w:hAnsi="仿宋" w:cs="宋体" w:hint="eastAsia"/>
          <w:spacing w:val="30"/>
          <w:kern w:val="0"/>
          <w:sz w:val="28"/>
          <w:szCs w:val="28"/>
        </w:rPr>
        <w:t>农业</w:t>
      </w:r>
      <w:r w:rsidRPr="00BF5C5B">
        <w:rPr>
          <w:rFonts w:ascii="仿宋" w:eastAsia="仿宋" w:hAnsi="仿宋" w:cs="宋体"/>
          <w:spacing w:val="30"/>
          <w:kern w:val="0"/>
          <w:sz w:val="28"/>
          <w:szCs w:val="28"/>
        </w:rPr>
        <w:t>大学谢国强教授提出</w:t>
      </w:r>
      <w:r w:rsidRPr="00BF5C5B">
        <w:rPr>
          <w:rFonts w:ascii="仿宋" w:eastAsia="仿宋" w:hAnsi="仿宋" w:cs="宋体" w:hint="eastAsia"/>
          <w:spacing w:val="30"/>
          <w:kern w:val="0"/>
          <w:sz w:val="28"/>
          <w:szCs w:val="28"/>
        </w:rPr>
        <w:t>的“</w:t>
      </w:r>
      <w:r w:rsidRPr="00BF5C5B">
        <w:rPr>
          <w:rFonts w:ascii="仿宋" w:eastAsia="仿宋" w:hAnsi="仿宋" w:hint="eastAsia"/>
          <w:sz w:val="28"/>
          <w:szCs w:val="28"/>
        </w:rPr>
        <w:t>没有突出轻简” 栽</w:t>
      </w:r>
      <w:r>
        <w:rPr>
          <w:rFonts w:ascii="仿宋" w:eastAsia="仿宋" w:hAnsi="仿宋" w:hint="eastAsia"/>
          <w:sz w:val="28"/>
          <w:szCs w:val="28"/>
        </w:rPr>
        <w:t>的</w:t>
      </w:r>
      <w:r w:rsidRPr="00BF5C5B">
        <w:rPr>
          <w:rFonts w:ascii="仿宋" w:eastAsia="仿宋" w:hAnsi="仿宋"/>
          <w:sz w:val="28"/>
          <w:szCs w:val="28"/>
        </w:rPr>
        <w:t>意见</w:t>
      </w:r>
      <w:r w:rsidRPr="00BF5C5B">
        <w:rPr>
          <w:rFonts w:ascii="仿宋" w:eastAsia="仿宋" w:hAnsi="仿宋" w:hint="eastAsia"/>
          <w:sz w:val="28"/>
          <w:szCs w:val="28"/>
        </w:rPr>
        <w:t>。</w:t>
      </w:r>
      <w:r w:rsidRPr="00BF5C5B">
        <w:rPr>
          <w:rFonts w:ascii="仿宋" w:eastAsia="仿宋" w:hAnsi="仿宋" w:cs="宋体" w:hint="eastAsia"/>
          <w:spacing w:val="30"/>
          <w:kern w:val="0"/>
          <w:sz w:val="28"/>
          <w:szCs w:val="28"/>
        </w:rPr>
        <w:t>《</w:t>
      </w:r>
      <w:r w:rsidR="009119D6" w:rsidRPr="00F44449">
        <w:rPr>
          <w:rFonts w:ascii="仿宋" w:eastAsia="仿宋" w:hAnsi="仿宋" w:hint="eastAsia"/>
          <w:sz w:val="28"/>
          <w:szCs w:val="28"/>
        </w:rPr>
        <w:t>赣选</w:t>
      </w:r>
      <w:r w:rsidR="009119D6" w:rsidRPr="00F44449">
        <w:rPr>
          <w:rFonts w:ascii="仿宋" w:eastAsia="仿宋" w:hAnsi="仿宋"/>
          <w:sz w:val="28"/>
          <w:szCs w:val="28"/>
        </w:rPr>
        <w:t>1</w:t>
      </w:r>
      <w:r w:rsidR="009119D6" w:rsidRPr="00F44449">
        <w:rPr>
          <w:rFonts w:ascii="仿宋" w:eastAsia="仿宋" w:hAnsi="仿宋" w:hint="eastAsia"/>
          <w:sz w:val="28"/>
          <w:szCs w:val="28"/>
        </w:rPr>
        <w:t>号多花黑麦草</w:t>
      </w:r>
      <w:r w:rsidRPr="00BF5C5B">
        <w:rPr>
          <w:rFonts w:ascii="仿宋" w:eastAsia="仿宋" w:hAnsi="仿宋" w:cs="宋体" w:hint="eastAsia"/>
          <w:spacing w:val="30"/>
          <w:kern w:val="0"/>
          <w:sz w:val="28"/>
          <w:szCs w:val="28"/>
        </w:rPr>
        <w:t>轻简高效栽培利用技术规程》修改</w:t>
      </w:r>
      <w:r w:rsidRPr="00BF5C5B">
        <w:rPr>
          <w:rFonts w:ascii="仿宋" w:eastAsia="仿宋" w:hAnsi="仿宋" w:cs="宋体"/>
          <w:spacing w:val="30"/>
          <w:kern w:val="0"/>
          <w:sz w:val="28"/>
          <w:szCs w:val="28"/>
        </w:rPr>
        <w:t>为</w:t>
      </w:r>
      <w:r w:rsidRPr="00BF5C5B">
        <w:rPr>
          <w:rFonts w:ascii="仿宋" w:eastAsia="仿宋" w:hAnsi="仿宋" w:cs="宋体" w:hint="eastAsia"/>
          <w:spacing w:val="30"/>
          <w:kern w:val="0"/>
          <w:sz w:val="28"/>
          <w:szCs w:val="28"/>
        </w:rPr>
        <w:t>《</w:t>
      </w:r>
      <w:r w:rsidR="009119D6" w:rsidRPr="00F44449">
        <w:rPr>
          <w:rFonts w:ascii="仿宋" w:eastAsia="仿宋" w:hAnsi="仿宋" w:hint="eastAsia"/>
          <w:sz w:val="28"/>
          <w:szCs w:val="28"/>
        </w:rPr>
        <w:t>赣选</w:t>
      </w:r>
      <w:r w:rsidR="009119D6" w:rsidRPr="00F44449">
        <w:rPr>
          <w:rFonts w:ascii="仿宋" w:eastAsia="仿宋" w:hAnsi="仿宋"/>
          <w:sz w:val="28"/>
          <w:szCs w:val="28"/>
        </w:rPr>
        <w:t>1</w:t>
      </w:r>
      <w:r w:rsidR="009119D6" w:rsidRPr="00F44449">
        <w:rPr>
          <w:rFonts w:ascii="仿宋" w:eastAsia="仿宋" w:hAnsi="仿宋" w:hint="eastAsia"/>
          <w:sz w:val="28"/>
          <w:szCs w:val="28"/>
        </w:rPr>
        <w:t>号多花黑麦草</w:t>
      </w:r>
      <w:r w:rsidRPr="00BF5C5B">
        <w:rPr>
          <w:rFonts w:ascii="仿宋" w:eastAsia="仿宋" w:hAnsi="仿宋" w:cs="宋体" w:hint="eastAsia"/>
          <w:spacing w:val="30"/>
          <w:kern w:val="0"/>
          <w:sz w:val="28"/>
          <w:szCs w:val="28"/>
        </w:rPr>
        <w:t>高效栽培利用技术规程》。</w:t>
      </w:r>
    </w:p>
    <w:p w:rsidR="005529CE" w:rsidRPr="00BF5C5B" w:rsidRDefault="005529CE" w:rsidP="009141CF">
      <w:pPr>
        <w:pStyle w:val="a3"/>
        <w:spacing w:line="520" w:lineRule="exact"/>
        <w:ind w:firstLineChars="150"/>
        <w:rPr>
          <w:rFonts w:ascii="仿宋" w:eastAsia="仿宋" w:hAnsi="仿宋"/>
          <w:sz w:val="28"/>
          <w:szCs w:val="28"/>
        </w:rPr>
      </w:pPr>
      <w:r w:rsidRPr="00BF5C5B">
        <w:rPr>
          <w:rFonts w:ascii="仿宋" w:eastAsia="仿宋" w:hAnsi="仿宋" w:hint="eastAsia"/>
          <w:sz w:val="28"/>
          <w:szCs w:val="28"/>
        </w:rPr>
        <w:t>2、接受江西省蚕茶研究所叶川</w:t>
      </w:r>
      <w:r w:rsidRPr="00BF5C5B">
        <w:rPr>
          <w:rFonts w:ascii="仿宋" w:eastAsia="仿宋" w:hAnsi="仿宋"/>
          <w:sz w:val="28"/>
          <w:szCs w:val="28"/>
        </w:rPr>
        <w:t>研究员</w:t>
      </w:r>
      <w:r w:rsidRPr="00BF5C5B">
        <w:rPr>
          <w:rFonts w:ascii="仿宋" w:eastAsia="仿宋" w:hAnsi="仿宋" w:hint="eastAsia"/>
          <w:sz w:val="28"/>
          <w:szCs w:val="28"/>
        </w:rPr>
        <w:t>提出</w:t>
      </w:r>
      <w:r w:rsidRPr="00BF5C5B">
        <w:rPr>
          <w:rFonts w:ascii="仿宋" w:eastAsia="仿宋" w:hAnsi="仿宋"/>
          <w:sz w:val="28"/>
          <w:szCs w:val="28"/>
        </w:rPr>
        <w:t>的</w:t>
      </w:r>
      <w:r w:rsidRPr="00BF5C5B">
        <w:rPr>
          <w:rFonts w:ascii="仿宋" w:eastAsia="仿宋" w:hAnsi="仿宋" w:hint="eastAsia"/>
          <w:sz w:val="28"/>
          <w:szCs w:val="28"/>
        </w:rPr>
        <w:t>“</w:t>
      </w:r>
      <w:r>
        <w:rPr>
          <w:rFonts w:ascii="仿宋" w:eastAsia="仿宋" w:hAnsi="仿宋" w:hint="eastAsia"/>
          <w:sz w:val="28"/>
          <w:szCs w:val="28"/>
        </w:rPr>
        <w:t>要</w:t>
      </w:r>
      <w:r w:rsidRPr="00BF5C5B">
        <w:rPr>
          <w:rFonts w:ascii="仿宋" w:eastAsia="仿宋" w:hAnsi="仿宋" w:hint="eastAsia"/>
          <w:sz w:val="28"/>
          <w:szCs w:val="28"/>
        </w:rPr>
        <w:t>明确标准包括几方面的内容。”将1 范围</w:t>
      </w:r>
      <w:r w:rsidRPr="00F44449">
        <w:rPr>
          <w:rFonts w:ascii="仿宋" w:eastAsia="仿宋" w:hAnsi="仿宋"/>
          <w:sz w:val="28"/>
          <w:szCs w:val="28"/>
        </w:rPr>
        <w:t>“</w:t>
      </w:r>
      <w:r w:rsidR="00F44449" w:rsidRPr="00F44449">
        <w:rPr>
          <w:rFonts w:ascii="仿宋" w:eastAsia="仿宋" w:hAnsi="仿宋" w:hint="eastAsia"/>
          <w:sz w:val="28"/>
          <w:szCs w:val="28"/>
        </w:rPr>
        <w:t>本标准规定了赣选</w:t>
      </w:r>
      <w:r w:rsidR="00F44449" w:rsidRPr="00F44449">
        <w:rPr>
          <w:rFonts w:ascii="仿宋" w:eastAsia="仿宋" w:hAnsi="仿宋"/>
          <w:sz w:val="28"/>
          <w:szCs w:val="28"/>
        </w:rPr>
        <w:t>1</w:t>
      </w:r>
      <w:r w:rsidR="00F44449" w:rsidRPr="00F44449">
        <w:rPr>
          <w:rFonts w:ascii="仿宋" w:eastAsia="仿宋" w:hAnsi="仿宋" w:hint="eastAsia"/>
          <w:sz w:val="28"/>
          <w:szCs w:val="28"/>
        </w:rPr>
        <w:t>号多花黑麦草</w:t>
      </w:r>
      <w:r w:rsidR="00F44449" w:rsidRPr="00F44449">
        <w:rPr>
          <w:rFonts w:ascii="仿宋" w:eastAsia="仿宋" w:hAnsi="仿宋"/>
          <w:sz w:val="28"/>
          <w:szCs w:val="28"/>
        </w:rPr>
        <w:t>[</w:t>
      </w:r>
      <w:r w:rsidR="00F44449" w:rsidRPr="00F44449">
        <w:rPr>
          <w:rFonts w:ascii="仿宋" w:eastAsia="仿宋" w:hAnsi="仿宋"/>
          <w:i/>
          <w:sz w:val="28"/>
          <w:szCs w:val="28"/>
        </w:rPr>
        <w:t>Lo</w:t>
      </w:r>
      <w:r w:rsidR="00F44449" w:rsidRPr="00F44449">
        <w:rPr>
          <w:rFonts w:ascii="仿宋" w:eastAsia="仿宋" w:hAnsi="仿宋" w:cs="Arial"/>
          <w:i/>
          <w:color w:val="333333"/>
          <w:sz w:val="28"/>
          <w:szCs w:val="28"/>
        </w:rPr>
        <w:t>l</w:t>
      </w:r>
      <w:r w:rsidR="00F44449" w:rsidRPr="00F44449">
        <w:rPr>
          <w:rFonts w:ascii="仿宋" w:eastAsia="仿宋" w:hAnsi="仿宋"/>
          <w:i/>
          <w:sz w:val="28"/>
          <w:szCs w:val="28"/>
        </w:rPr>
        <w:t>ium mu</w:t>
      </w:r>
      <w:r w:rsidR="00F44449" w:rsidRPr="00F44449">
        <w:rPr>
          <w:rFonts w:ascii="仿宋" w:eastAsia="仿宋" w:hAnsi="仿宋" w:cs="Arial"/>
          <w:i/>
          <w:color w:val="333333"/>
          <w:sz w:val="28"/>
          <w:szCs w:val="28"/>
        </w:rPr>
        <w:t>l</w:t>
      </w:r>
      <w:r w:rsidR="00F44449" w:rsidRPr="00F44449">
        <w:rPr>
          <w:rFonts w:ascii="仿宋" w:eastAsia="仿宋" w:hAnsi="仿宋"/>
          <w:i/>
          <w:sz w:val="28"/>
          <w:szCs w:val="28"/>
        </w:rPr>
        <w:t>tiflorum Lam. Cv.Ganxuan NO.1</w:t>
      </w:r>
      <w:r w:rsidR="00F44449" w:rsidRPr="00F44449">
        <w:rPr>
          <w:rFonts w:ascii="仿宋" w:eastAsia="仿宋" w:hAnsi="仿宋"/>
          <w:sz w:val="28"/>
          <w:szCs w:val="28"/>
        </w:rPr>
        <w:t>]</w:t>
      </w:r>
      <w:r w:rsidR="00F44449" w:rsidRPr="00F44449">
        <w:rPr>
          <w:rFonts w:ascii="仿宋" w:eastAsia="仿宋" w:hAnsi="仿宋" w:hint="eastAsia"/>
          <w:sz w:val="28"/>
          <w:szCs w:val="28"/>
        </w:rPr>
        <w:t>轻简高效的栽培与利用技术。</w:t>
      </w:r>
      <w:r w:rsidRPr="00F44449">
        <w:rPr>
          <w:rFonts w:ascii="仿宋" w:eastAsia="仿宋" w:hAnsi="仿宋"/>
          <w:sz w:val="28"/>
          <w:szCs w:val="28"/>
        </w:rPr>
        <w:t>”</w:t>
      </w:r>
      <w:r w:rsidRPr="00F44449">
        <w:rPr>
          <w:rFonts w:ascii="仿宋" w:eastAsia="仿宋" w:hAnsi="仿宋" w:hint="eastAsia"/>
          <w:sz w:val="28"/>
          <w:szCs w:val="28"/>
        </w:rPr>
        <w:t>修改</w:t>
      </w:r>
      <w:r w:rsidRPr="00F44449">
        <w:rPr>
          <w:rFonts w:ascii="仿宋" w:eastAsia="仿宋" w:hAnsi="仿宋"/>
          <w:sz w:val="28"/>
          <w:szCs w:val="28"/>
        </w:rPr>
        <w:t>为“</w:t>
      </w:r>
      <w:r w:rsidR="00F44449" w:rsidRPr="00F44449">
        <w:rPr>
          <w:rFonts w:ascii="仿宋" w:eastAsia="仿宋" w:hAnsi="仿宋" w:hint="eastAsia"/>
          <w:sz w:val="28"/>
          <w:szCs w:val="28"/>
        </w:rPr>
        <w:t>本标准规定了赣选</w:t>
      </w:r>
      <w:r w:rsidR="00F44449" w:rsidRPr="00F44449">
        <w:rPr>
          <w:rFonts w:ascii="仿宋" w:eastAsia="仿宋" w:hAnsi="仿宋"/>
          <w:sz w:val="28"/>
          <w:szCs w:val="28"/>
        </w:rPr>
        <w:t>1</w:t>
      </w:r>
      <w:r w:rsidR="00F44449" w:rsidRPr="00F44449">
        <w:rPr>
          <w:rFonts w:ascii="仿宋" w:eastAsia="仿宋" w:hAnsi="仿宋" w:hint="eastAsia"/>
          <w:sz w:val="28"/>
          <w:szCs w:val="28"/>
        </w:rPr>
        <w:t>号多花黑麦草</w:t>
      </w:r>
      <w:r w:rsidR="00F44449" w:rsidRPr="00F44449">
        <w:rPr>
          <w:rFonts w:ascii="仿宋" w:eastAsia="仿宋" w:hAnsi="仿宋"/>
          <w:sz w:val="28"/>
          <w:szCs w:val="28"/>
        </w:rPr>
        <w:t>[</w:t>
      </w:r>
      <w:r w:rsidR="00F44449" w:rsidRPr="00F44449">
        <w:rPr>
          <w:rFonts w:ascii="仿宋" w:eastAsia="仿宋" w:hAnsi="仿宋"/>
          <w:i/>
          <w:sz w:val="28"/>
          <w:szCs w:val="28"/>
        </w:rPr>
        <w:t>Lo</w:t>
      </w:r>
      <w:r w:rsidR="00F44449" w:rsidRPr="00F44449">
        <w:rPr>
          <w:rFonts w:ascii="仿宋" w:eastAsia="仿宋" w:hAnsi="仿宋" w:cs="Arial"/>
          <w:i/>
          <w:color w:val="333333"/>
          <w:sz w:val="28"/>
          <w:szCs w:val="28"/>
        </w:rPr>
        <w:t>l</w:t>
      </w:r>
      <w:r w:rsidR="00F44449" w:rsidRPr="00F44449">
        <w:rPr>
          <w:rFonts w:ascii="仿宋" w:eastAsia="仿宋" w:hAnsi="仿宋"/>
          <w:i/>
          <w:sz w:val="28"/>
          <w:szCs w:val="28"/>
        </w:rPr>
        <w:t>ium mu</w:t>
      </w:r>
      <w:r w:rsidR="00F44449" w:rsidRPr="00F44449">
        <w:rPr>
          <w:rFonts w:ascii="仿宋" w:eastAsia="仿宋" w:hAnsi="仿宋" w:cs="Arial"/>
          <w:i/>
          <w:color w:val="333333"/>
          <w:sz w:val="28"/>
          <w:szCs w:val="28"/>
        </w:rPr>
        <w:t>l</w:t>
      </w:r>
      <w:r w:rsidR="00F44449" w:rsidRPr="00F44449">
        <w:rPr>
          <w:rFonts w:ascii="仿宋" w:eastAsia="仿宋" w:hAnsi="仿宋"/>
          <w:i/>
          <w:sz w:val="28"/>
          <w:szCs w:val="28"/>
        </w:rPr>
        <w:t>tiflorum Lam. Cv.Ganxuan NO.1</w:t>
      </w:r>
      <w:r w:rsidR="00F44449" w:rsidRPr="00F44449">
        <w:rPr>
          <w:rFonts w:ascii="仿宋" w:eastAsia="仿宋" w:hAnsi="仿宋"/>
          <w:sz w:val="28"/>
          <w:szCs w:val="28"/>
        </w:rPr>
        <w:t>]</w:t>
      </w:r>
      <w:r w:rsidR="00F44449" w:rsidRPr="00F44449">
        <w:rPr>
          <w:rFonts w:ascii="仿宋" w:eastAsia="仿宋" w:hAnsi="仿宋" w:hint="eastAsia"/>
          <w:sz w:val="28"/>
          <w:szCs w:val="28"/>
        </w:rPr>
        <w:t>高效的栽培与利用技术。</w:t>
      </w:r>
      <w:r w:rsidRPr="00BF5C5B">
        <w:rPr>
          <w:rFonts w:ascii="仿宋" w:eastAsia="仿宋" w:hAnsi="仿宋" w:hint="eastAsia"/>
          <w:sz w:val="28"/>
          <w:szCs w:val="28"/>
        </w:rPr>
        <w:t>包括栽培技术、刈割与利用、种</w:t>
      </w:r>
      <w:r w:rsidR="00F44449">
        <w:rPr>
          <w:rFonts w:ascii="仿宋" w:eastAsia="仿宋" w:hAnsi="仿宋" w:hint="eastAsia"/>
          <w:sz w:val="28"/>
          <w:szCs w:val="28"/>
        </w:rPr>
        <w:t>子</w:t>
      </w:r>
      <w:r w:rsidRPr="00BF5C5B">
        <w:rPr>
          <w:rFonts w:ascii="仿宋" w:eastAsia="仿宋" w:hAnsi="仿宋" w:hint="eastAsia"/>
          <w:sz w:val="28"/>
          <w:szCs w:val="28"/>
        </w:rPr>
        <w:t>生产等内容。</w:t>
      </w:r>
      <w:r w:rsidRPr="00BF5C5B">
        <w:rPr>
          <w:rFonts w:ascii="仿宋" w:eastAsia="仿宋" w:hAnsi="仿宋"/>
          <w:sz w:val="28"/>
          <w:szCs w:val="28"/>
        </w:rPr>
        <w:t>” 的</w:t>
      </w:r>
      <w:r w:rsidRPr="00BF5C5B">
        <w:rPr>
          <w:rFonts w:ascii="仿宋" w:eastAsia="仿宋" w:hAnsi="仿宋" w:hint="eastAsia"/>
          <w:sz w:val="28"/>
          <w:szCs w:val="28"/>
        </w:rPr>
        <w:t>意见</w:t>
      </w:r>
      <w:r w:rsidRPr="00BF5C5B">
        <w:rPr>
          <w:rFonts w:ascii="仿宋" w:eastAsia="仿宋" w:hAnsi="仿宋"/>
          <w:sz w:val="28"/>
          <w:szCs w:val="28"/>
        </w:rPr>
        <w:t>。</w:t>
      </w:r>
    </w:p>
    <w:p w:rsidR="00592715" w:rsidRPr="00592715" w:rsidRDefault="00592715" w:rsidP="009141CF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、未</w:t>
      </w:r>
      <w:r w:rsidRPr="00BF5C5B">
        <w:rPr>
          <w:rFonts w:ascii="仿宋" w:eastAsia="仿宋" w:hAnsi="仿宋" w:hint="eastAsia"/>
          <w:sz w:val="28"/>
          <w:szCs w:val="28"/>
        </w:rPr>
        <w:t>接受江西省蚕茶研究所叶川</w:t>
      </w:r>
      <w:r w:rsidRPr="00BF5C5B">
        <w:rPr>
          <w:rFonts w:ascii="仿宋" w:eastAsia="仿宋" w:hAnsi="仿宋"/>
          <w:sz w:val="28"/>
          <w:szCs w:val="28"/>
        </w:rPr>
        <w:t>研究员</w:t>
      </w:r>
      <w:r w:rsidRPr="00BF5C5B">
        <w:rPr>
          <w:rFonts w:ascii="仿宋" w:eastAsia="仿宋" w:hAnsi="仿宋" w:hint="eastAsia"/>
          <w:sz w:val="28"/>
          <w:szCs w:val="28"/>
        </w:rPr>
        <w:t>提出</w:t>
      </w:r>
      <w:r w:rsidRPr="00BF5C5B">
        <w:rPr>
          <w:rFonts w:ascii="仿宋" w:eastAsia="仿宋" w:hAnsi="仿宋"/>
          <w:sz w:val="28"/>
          <w:szCs w:val="28"/>
        </w:rPr>
        <w:t>的</w:t>
      </w:r>
      <w:r w:rsidR="00B75C5C">
        <w:rPr>
          <w:rFonts w:ascii="仿宋" w:eastAsia="仿宋" w:hAnsi="仿宋" w:hint="eastAsia"/>
          <w:sz w:val="28"/>
          <w:szCs w:val="28"/>
        </w:rPr>
        <w:t>认</w:t>
      </w:r>
      <w:r w:rsidR="00B75C5C">
        <w:rPr>
          <w:rFonts w:ascii="仿宋" w:eastAsia="仿宋" w:hAnsi="仿宋"/>
          <w:sz w:val="28"/>
          <w:szCs w:val="28"/>
        </w:rPr>
        <w:t>为</w:t>
      </w:r>
      <w:r>
        <w:rPr>
          <w:rFonts w:ascii="仿宋" w:eastAsia="仿宋" w:hAnsi="仿宋" w:hint="eastAsia"/>
          <w:sz w:val="28"/>
          <w:szCs w:val="28"/>
        </w:rPr>
        <w:t>“已</w:t>
      </w:r>
      <w:r>
        <w:rPr>
          <w:rFonts w:ascii="仿宋" w:eastAsia="仿宋" w:hAnsi="仿宋"/>
          <w:sz w:val="28"/>
          <w:szCs w:val="28"/>
        </w:rPr>
        <w:t>通过审定的品种，其特性无需介绍</w:t>
      </w:r>
      <w:r>
        <w:rPr>
          <w:rFonts w:ascii="仿宋" w:eastAsia="仿宋" w:hAnsi="仿宋" w:hint="eastAsia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将</w:t>
      </w:r>
      <w:r w:rsidRPr="00592715">
        <w:rPr>
          <w:rFonts w:ascii="仿宋" w:eastAsia="仿宋" w:hAnsi="仿宋"/>
          <w:sz w:val="28"/>
          <w:szCs w:val="28"/>
        </w:rPr>
        <w:t xml:space="preserve">3.1  </w:t>
      </w:r>
      <w:r w:rsidRPr="00592715">
        <w:rPr>
          <w:rFonts w:ascii="仿宋" w:eastAsia="仿宋" w:hAnsi="仿宋" w:hint="eastAsia"/>
          <w:sz w:val="28"/>
          <w:szCs w:val="28"/>
        </w:rPr>
        <w:t>赣选</w:t>
      </w:r>
      <w:r w:rsidRPr="00592715">
        <w:rPr>
          <w:rFonts w:ascii="仿宋" w:eastAsia="仿宋" w:hAnsi="仿宋"/>
          <w:sz w:val="28"/>
          <w:szCs w:val="28"/>
        </w:rPr>
        <w:t>1</w:t>
      </w:r>
      <w:r w:rsidRPr="00592715">
        <w:rPr>
          <w:rFonts w:ascii="仿宋" w:eastAsia="仿宋" w:hAnsi="仿宋" w:hint="eastAsia"/>
          <w:sz w:val="28"/>
          <w:szCs w:val="28"/>
        </w:rPr>
        <w:t>号多花黑麦草</w:t>
      </w:r>
      <w:r>
        <w:rPr>
          <w:rFonts w:ascii="仿宋" w:eastAsia="仿宋" w:hAnsi="仿宋" w:hint="eastAsia"/>
          <w:sz w:val="28"/>
          <w:szCs w:val="28"/>
        </w:rPr>
        <w:t>修改</w:t>
      </w:r>
      <w:r>
        <w:rPr>
          <w:rFonts w:ascii="仿宋" w:eastAsia="仿宋" w:hAnsi="仿宋"/>
          <w:sz w:val="28"/>
          <w:szCs w:val="28"/>
        </w:rPr>
        <w:t>为</w:t>
      </w:r>
      <w:r w:rsidRPr="00592715">
        <w:rPr>
          <w:rFonts w:ascii="仿宋" w:eastAsia="仿宋" w:hAnsi="仿宋" w:hint="eastAsia"/>
          <w:sz w:val="28"/>
          <w:szCs w:val="28"/>
        </w:rPr>
        <w:t>“品种审定登记号</w:t>
      </w:r>
      <w:r w:rsidRPr="00592715">
        <w:rPr>
          <w:rFonts w:ascii="仿宋" w:eastAsia="仿宋" w:hAnsi="仿宋"/>
          <w:sz w:val="28"/>
          <w:szCs w:val="28"/>
        </w:rPr>
        <w:t>148</w:t>
      </w:r>
      <w:r w:rsidRPr="00592715">
        <w:rPr>
          <w:rFonts w:ascii="仿宋" w:eastAsia="仿宋" w:hAnsi="仿宋" w:hint="eastAsia"/>
          <w:sz w:val="28"/>
          <w:szCs w:val="28"/>
        </w:rPr>
        <w:t>。</w:t>
      </w:r>
      <w:r w:rsidRPr="00592715"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的</w:t>
      </w:r>
      <w:r w:rsidR="00C93843">
        <w:rPr>
          <w:rFonts w:ascii="仿宋" w:eastAsia="仿宋" w:hAnsi="仿宋" w:hint="eastAsia"/>
          <w:sz w:val="28"/>
          <w:szCs w:val="28"/>
        </w:rPr>
        <w:t>意见</w:t>
      </w:r>
      <w:r w:rsidR="00C93843">
        <w:rPr>
          <w:rFonts w:ascii="仿宋" w:eastAsia="仿宋" w:hAnsi="仿宋"/>
          <w:sz w:val="28"/>
          <w:szCs w:val="28"/>
        </w:rPr>
        <w:t>。因为</w:t>
      </w:r>
      <w:r w:rsidR="00C93843" w:rsidRPr="00BF5C5B">
        <w:rPr>
          <w:rFonts w:ascii="仿宋" w:eastAsia="仿宋" w:hAnsi="仿宋" w:hint="eastAsia"/>
          <w:sz w:val="28"/>
          <w:szCs w:val="28"/>
        </w:rPr>
        <w:t>术语与定义</w:t>
      </w:r>
      <w:r w:rsidR="00C93843">
        <w:rPr>
          <w:rFonts w:ascii="仿宋" w:eastAsia="仿宋" w:hAnsi="仿宋" w:hint="eastAsia"/>
          <w:sz w:val="28"/>
          <w:szCs w:val="28"/>
        </w:rPr>
        <w:t>还</w:t>
      </w:r>
      <w:r w:rsidR="00C93843">
        <w:rPr>
          <w:rFonts w:ascii="仿宋" w:eastAsia="仿宋" w:hAnsi="仿宋"/>
          <w:sz w:val="28"/>
          <w:szCs w:val="28"/>
        </w:rPr>
        <w:t>是</w:t>
      </w:r>
      <w:r w:rsidR="00C93843">
        <w:rPr>
          <w:rFonts w:ascii="仿宋" w:eastAsia="仿宋" w:hAnsi="仿宋" w:hint="eastAsia"/>
          <w:sz w:val="28"/>
          <w:szCs w:val="28"/>
        </w:rPr>
        <w:t>应该</w:t>
      </w:r>
      <w:r w:rsidR="00C93843">
        <w:rPr>
          <w:rFonts w:ascii="仿宋" w:eastAsia="仿宋" w:hAnsi="仿宋"/>
          <w:sz w:val="28"/>
          <w:szCs w:val="28"/>
        </w:rPr>
        <w:t>将</w:t>
      </w:r>
      <w:r w:rsidR="00C93843">
        <w:rPr>
          <w:rFonts w:ascii="仿宋" w:eastAsia="仿宋" w:hAnsi="仿宋" w:hint="eastAsia"/>
          <w:sz w:val="28"/>
          <w:szCs w:val="28"/>
        </w:rPr>
        <w:t>“</w:t>
      </w:r>
      <w:r w:rsidR="00C93843" w:rsidRPr="00592715">
        <w:rPr>
          <w:rFonts w:ascii="仿宋" w:eastAsia="仿宋" w:hAnsi="仿宋" w:hint="eastAsia"/>
          <w:sz w:val="28"/>
          <w:szCs w:val="28"/>
        </w:rPr>
        <w:t>赣选</w:t>
      </w:r>
      <w:r w:rsidR="00C93843" w:rsidRPr="00592715">
        <w:rPr>
          <w:rFonts w:ascii="仿宋" w:eastAsia="仿宋" w:hAnsi="仿宋"/>
          <w:sz w:val="28"/>
          <w:szCs w:val="28"/>
        </w:rPr>
        <w:t>1</w:t>
      </w:r>
      <w:r w:rsidR="00C93843" w:rsidRPr="00592715">
        <w:rPr>
          <w:rFonts w:ascii="仿宋" w:eastAsia="仿宋" w:hAnsi="仿宋" w:hint="eastAsia"/>
          <w:sz w:val="28"/>
          <w:szCs w:val="28"/>
        </w:rPr>
        <w:t>号多花黑麦草</w:t>
      </w:r>
      <w:r w:rsidR="00C93843">
        <w:rPr>
          <w:rFonts w:ascii="仿宋" w:eastAsia="仿宋" w:hAnsi="仿宋" w:hint="eastAsia"/>
          <w:sz w:val="28"/>
          <w:szCs w:val="28"/>
        </w:rPr>
        <w:t>”</w:t>
      </w:r>
      <w:r w:rsidR="00C93843">
        <w:rPr>
          <w:rFonts w:ascii="仿宋" w:eastAsia="仿宋" w:hAnsi="仿宋"/>
          <w:sz w:val="28"/>
          <w:szCs w:val="28"/>
        </w:rPr>
        <w:t>做一个较完整的表达</w:t>
      </w:r>
      <w:r w:rsidR="00E67A95">
        <w:rPr>
          <w:rFonts w:ascii="仿宋" w:eastAsia="仿宋" w:hAnsi="仿宋" w:hint="eastAsia"/>
          <w:sz w:val="28"/>
          <w:szCs w:val="28"/>
        </w:rPr>
        <w:t>，但做</w:t>
      </w:r>
      <w:r w:rsidR="00E67A95">
        <w:rPr>
          <w:rFonts w:ascii="仿宋" w:eastAsia="仿宋" w:hAnsi="仿宋"/>
          <w:sz w:val="28"/>
          <w:szCs w:val="28"/>
        </w:rPr>
        <w:t>了</w:t>
      </w:r>
      <w:r w:rsidR="00E67A95">
        <w:rPr>
          <w:rFonts w:ascii="仿宋" w:eastAsia="仿宋" w:hAnsi="仿宋" w:hint="eastAsia"/>
          <w:sz w:val="28"/>
          <w:szCs w:val="28"/>
        </w:rPr>
        <w:t>适当精</w:t>
      </w:r>
      <w:r w:rsidR="00E67A95">
        <w:rPr>
          <w:rFonts w:ascii="仿宋" w:eastAsia="仿宋" w:hAnsi="仿宋"/>
          <w:sz w:val="28"/>
          <w:szCs w:val="28"/>
        </w:rPr>
        <w:t>减</w:t>
      </w:r>
      <w:r w:rsidR="00C93843">
        <w:rPr>
          <w:rFonts w:ascii="仿宋" w:eastAsia="仿宋" w:hAnsi="仿宋"/>
          <w:sz w:val="28"/>
          <w:szCs w:val="28"/>
        </w:rPr>
        <w:t>。</w:t>
      </w:r>
    </w:p>
    <w:p w:rsidR="005529CE" w:rsidRPr="00BF5C5B" w:rsidRDefault="005529CE" w:rsidP="009141CF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Pr="00BF5C5B">
        <w:rPr>
          <w:rFonts w:ascii="仿宋" w:eastAsia="仿宋" w:hAnsi="仿宋" w:hint="eastAsia"/>
          <w:sz w:val="28"/>
          <w:szCs w:val="28"/>
        </w:rPr>
        <w:t>、</w:t>
      </w:r>
      <w:r w:rsidRPr="00BF5C5B">
        <w:rPr>
          <w:rFonts w:ascii="仿宋" w:eastAsia="仿宋" w:hAnsi="仿宋"/>
          <w:sz w:val="28"/>
          <w:szCs w:val="28"/>
        </w:rPr>
        <w:t>接受省</w:t>
      </w:r>
      <w:r w:rsidRPr="00BF5C5B">
        <w:rPr>
          <w:rFonts w:ascii="仿宋" w:eastAsia="仿宋" w:hAnsi="仿宋" w:hint="eastAsia"/>
          <w:sz w:val="28"/>
          <w:szCs w:val="28"/>
        </w:rPr>
        <w:t>红</w:t>
      </w:r>
      <w:r w:rsidRPr="00BF5C5B">
        <w:rPr>
          <w:rFonts w:ascii="仿宋" w:eastAsia="仿宋" w:hAnsi="仿宋"/>
          <w:sz w:val="28"/>
          <w:szCs w:val="28"/>
        </w:rPr>
        <w:t>壤研究所余喜初研究员</w:t>
      </w:r>
      <w:r w:rsidRPr="00BF5C5B">
        <w:rPr>
          <w:rFonts w:ascii="仿宋" w:eastAsia="仿宋" w:hAnsi="仿宋" w:hint="eastAsia"/>
          <w:sz w:val="28"/>
          <w:szCs w:val="28"/>
        </w:rPr>
        <w:t>提出</w:t>
      </w:r>
      <w:r w:rsidRPr="00BF5C5B">
        <w:rPr>
          <w:rFonts w:ascii="仿宋" w:eastAsia="仿宋" w:hAnsi="仿宋"/>
          <w:sz w:val="28"/>
          <w:szCs w:val="28"/>
        </w:rPr>
        <w:t>的</w:t>
      </w:r>
      <w:r w:rsidRPr="00BF5C5B">
        <w:rPr>
          <w:rFonts w:ascii="仿宋" w:eastAsia="仿宋" w:hAnsi="仿宋" w:hint="eastAsia"/>
          <w:sz w:val="28"/>
          <w:szCs w:val="28"/>
        </w:rPr>
        <w:t>“增加‘</w:t>
      </w:r>
      <w:r w:rsidRPr="00BF5C5B">
        <w:rPr>
          <w:rFonts w:ascii="仿宋" w:eastAsia="仿宋" w:hAnsi="仿宋" w:hint="eastAsia"/>
          <w:color w:val="000000"/>
          <w:sz w:val="28"/>
          <w:szCs w:val="28"/>
        </w:rPr>
        <w:t>刈割’</w:t>
      </w:r>
      <w:r w:rsidRPr="00BF5C5B">
        <w:rPr>
          <w:rFonts w:ascii="仿宋" w:eastAsia="仿宋" w:hAnsi="仿宋" w:hint="eastAsia"/>
          <w:sz w:val="28"/>
          <w:szCs w:val="28"/>
        </w:rPr>
        <w:t>术语的定义。”的</w:t>
      </w:r>
      <w:r w:rsidRPr="00BF5C5B">
        <w:rPr>
          <w:rFonts w:ascii="仿宋" w:eastAsia="仿宋" w:hAnsi="仿宋"/>
          <w:sz w:val="28"/>
          <w:szCs w:val="28"/>
        </w:rPr>
        <w:t>意见</w:t>
      </w:r>
      <w:r w:rsidRPr="00BF5C5B">
        <w:rPr>
          <w:rFonts w:ascii="仿宋" w:eastAsia="仿宋" w:hAnsi="仿宋" w:hint="eastAsia"/>
          <w:sz w:val="28"/>
          <w:szCs w:val="28"/>
        </w:rPr>
        <w:t>。在“3术语与定义”内容</w:t>
      </w:r>
      <w:r w:rsidRPr="00BF5C5B">
        <w:rPr>
          <w:rFonts w:ascii="仿宋" w:eastAsia="仿宋" w:hAnsi="仿宋"/>
          <w:sz w:val="28"/>
          <w:szCs w:val="28"/>
        </w:rPr>
        <w:t>中</w:t>
      </w:r>
      <w:r w:rsidRPr="00BF5C5B">
        <w:rPr>
          <w:rFonts w:ascii="仿宋" w:eastAsia="仿宋" w:hAnsi="仿宋" w:hint="eastAsia"/>
          <w:sz w:val="28"/>
          <w:szCs w:val="28"/>
        </w:rPr>
        <w:t>增加了 “</w:t>
      </w:r>
      <w:r w:rsidRPr="00BF5C5B">
        <w:rPr>
          <w:rFonts w:ascii="仿宋" w:eastAsia="仿宋" w:hAnsi="仿宋" w:hint="eastAsia"/>
          <w:color w:val="000000"/>
          <w:sz w:val="28"/>
          <w:szCs w:val="28"/>
        </w:rPr>
        <w:t>刈割”的定</w:t>
      </w:r>
      <w:r w:rsidRPr="00BF5C5B">
        <w:rPr>
          <w:rFonts w:ascii="仿宋" w:eastAsia="仿宋" w:hAnsi="仿宋"/>
          <w:color w:val="000000"/>
          <w:sz w:val="28"/>
          <w:szCs w:val="28"/>
        </w:rPr>
        <w:t>义。</w:t>
      </w:r>
    </w:p>
    <w:p w:rsidR="005529CE" w:rsidRPr="00BF5C5B" w:rsidRDefault="009119D6" w:rsidP="009141CF">
      <w:pPr>
        <w:pStyle w:val="a4"/>
        <w:spacing w:before="0" w:beforeAutospacing="0" w:after="0" w:afterAutospacing="0" w:line="520" w:lineRule="exact"/>
        <w:ind w:firstLineChars="200" w:firstLine="560"/>
        <w:jc w:val="both"/>
        <w:rPr>
          <w:rFonts w:ascii="仿宋" w:eastAsia="仿宋" w:hAnsi="仿宋" w:cs="Times New Roman"/>
          <w:noProof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 w:rsidR="005529CE" w:rsidRPr="00BF5C5B">
        <w:rPr>
          <w:rFonts w:ascii="仿宋" w:eastAsia="仿宋" w:hAnsi="仿宋" w:hint="eastAsia"/>
          <w:sz w:val="28"/>
          <w:szCs w:val="28"/>
        </w:rPr>
        <w:t>、永修县畜牧兽医</w:t>
      </w:r>
      <w:r w:rsidR="005529CE" w:rsidRPr="00BF5C5B">
        <w:rPr>
          <w:rFonts w:ascii="仿宋" w:eastAsia="仿宋" w:hAnsi="仿宋"/>
          <w:sz w:val="28"/>
          <w:szCs w:val="28"/>
        </w:rPr>
        <w:t>局</w:t>
      </w:r>
      <w:r w:rsidR="005529CE" w:rsidRPr="00BF5C5B">
        <w:rPr>
          <w:rFonts w:ascii="仿宋" w:eastAsia="仿宋" w:hAnsi="仿宋" w:hint="eastAsia"/>
          <w:sz w:val="28"/>
          <w:szCs w:val="28"/>
        </w:rPr>
        <w:t>樊建新推广研究员提出</w:t>
      </w:r>
      <w:r w:rsidR="005529CE" w:rsidRPr="00BF5C5B">
        <w:rPr>
          <w:rFonts w:ascii="仿宋" w:eastAsia="仿宋" w:hAnsi="仿宋"/>
          <w:sz w:val="28"/>
          <w:szCs w:val="28"/>
        </w:rPr>
        <w:t>删除</w:t>
      </w:r>
      <w:r w:rsidR="005529CE" w:rsidRPr="00BF5C5B">
        <w:rPr>
          <w:rFonts w:ascii="仿宋" w:eastAsia="仿宋" w:hAnsi="仿宋" w:hint="eastAsia"/>
          <w:sz w:val="28"/>
          <w:szCs w:val="28"/>
        </w:rPr>
        <w:t>“3.</w:t>
      </w:r>
      <w:r w:rsidR="00C93843">
        <w:rPr>
          <w:rFonts w:ascii="仿宋" w:eastAsia="仿宋" w:hAnsi="仿宋"/>
          <w:sz w:val="28"/>
          <w:szCs w:val="28"/>
        </w:rPr>
        <w:t>3</w:t>
      </w:r>
      <w:r w:rsidR="005529CE" w:rsidRPr="00BF5C5B">
        <w:rPr>
          <w:rFonts w:ascii="仿宋" w:eastAsia="仿宋" w:hAnsi="仿宋" w:hint="eastAsia"/>
          <w:sz w:val="28"/>
          <w:szCs w:val="28"/>
        </w:rPr>
        <w:t xml:space="preserve"> 整地”</w:t>
      </w:r>
      <w:r w:rsidR="005529CE" w:rsidRPr="00BF5C5B">
        <w:rPr>
          <w:rFonts w:ascii="仿宋" w:eastAsia="仿宋" w:hAnsi="仿宋"/>
          <w:sz w:val="28"/>
          <w:szCs w:val="28"/>
        </w:rPr>
        <w:t>、“</w:t>
      </w:r>
      <w:r w:rsidR="005529CE" w:rsidRPr="00BF5C5B">
        <w:rPr>
          <w:rFonts w:ascii="仿宋" w:eastAsia="仿宋" w:hAnsi="仿宋" w:hint="eastAsia"/>
          <w:sz w:val="28"/>
          <w:szCs w:val="28"/>
        </w:rPr>
        <w:t>3.</w:t>
      </w:r>
      <w:r w:rsidR="00C93843">
        <w:rPr>
          <w:rFonts w:ascii="仿宋" w:eastAsia="仿宋" w:hAnsi="仿宋"/>
          <w:sz w:val="28"/>
          <w:szCs w:val="28"/>
        </w:rPr>
        <w:t>6</w:t>
      </w:r>
      <w:r w:rsidR="005529CE" w:rsidRPr="00BF5C5B">
        <w:rPr>
          <w:rFonts w:ascii="仿宋" w:eastAsia="仿宋" w:hAnsi="仿宋" w:hint="eastAsia"/>
          <w:sz w:val="28"/>
          <w:szCs w:val="28"/>
        </w:rPr>
        <w:t xml:space="preserve"> </w:t>
      </w:r>
      <w:r w:rsidR="005529CE" w:rsidRPr="00BF5C5B">
        <w:rPr>
          <w:rFonts w:ascii="仿宋" w:eastAsia="仿宋" w:hAnsi="仿宋" w:cs="Times New Roman" w:hint="eastAsia"/>
          <w:noProof/>
          <w:sz w:val="28"/>
          <w:szCs w:val="28"/>
        </w:rPr>
        <w:t>青鲜草</w:t>
      </w:r>
      <w:r w:rsidR="005529CE" w:rsidRPr="00BF5C5B">
        <w:rPr>
          <w:rFonts w:ascii="仿宋" w:eastAsia="仿宋" w:hAnsi="仿宋" w:cs="Times New Roman"/>
          <w:noProof/>
          <w:sz w:val="28"/>
          <w:szCs w:val="28"/>
        </w:rPr>
        <w:t>”</w:t>
      </w:r>
      <w:r w:rsidR="00C93843">
        <w:rPr>
          <w:rFonts w:ascii="仿宋" w:eastAsia="仿宋" w:hAnsi="仿宋" w:cs="Times New Roman" w:hint="eastAsia"/>
          <w:noProof/>
          <w:sz w:val="28"/>
          <w:szCs w:val="28"/>
        </w:rPr>
        <w:t>、</w:t>
      </w:r>
      <w:r w:rsidR="00C93843" w:rsidRPr="00BF5C5B">
        <w:rPr>
          <w:rFonts w:ascii="仿宋" w:eastAsia="仿宋" w:hAnsi="仿宋"/>
          <w:sz w:val="28"/>
          <w:szCs w:val="28"/>
        </w:rPr>
        <w:t>“</w:t>
      </w:r>
      <w:r w:rsidR="00C93843" w:rsidRPr="00BF5C5B">
        <w:rPr>
          <w:rFonts w:ascii="仿宋" w:eastAsia="仿宋" w:hAnsi="仿宋" w:hint="eastAsia"/>
          <w:sz w:val="28"/>
          <w:szCs w:val="28"/>
        </w:rPr>
        <w:t>3.</w:t>
      </w:r>
      <w:r w:rsidR="00C93843">
        <w:rPr>
          <w:rFonts w:ascii="仿宋" w:eastAsia="仿宋" w:hAnsi="仿宋"/>
          <w:sz w:val="28"/>
          <w:szCs w:val="28"/>
        </w:rPr>
        <w:t>7</w:t>
      </w:r>
      <w:r w:rsidR="00C93843" w:rsidRPr="00BF5C5B">
        <w:rPr>
          <w:rFonts w:ascii="仿宋" w:eastAsia="仿宋" w:hAnsi="仿宋" w:hint="eastAsia"/>
          <w:sz w:val="28"/>
          <w:szCs w:val="28"/>
        </w:rPr>
        <w:t xml:space="preserve"> </w:t>
      </w:r>
      <w:r w:rsidR="00C93843" w:rsidRPr="00BF5C5B">
        <w:rPr>
          <w:rFonts w:ascii="仿宋" w:eastAsia="仿宋" w:hAnsi="仿宋" w:cs="Times New Roman" w:hint="eastAsia"/>
          <w:noProof/>
          <w:sz w:val="28"/>
          <w:szCs w:val="28"/>
        </w:rPr>
        <w:t>青</w:t>
      </w:r>
      <w:r w:rsidR="00C93843">
        <w:rPr>
          <w:rFonts w:ascii="仿宋" w:eastAsia="仿宋" w:hAnsi="仿宋" w:cs="Times New Roman" w:hint="eastAsia"/>
          <w:noProof/>
          <w:sz w:val="28"/>
          <w:szCs w:val="28"/>
        </w:rPr>
        <w:t>干</w:t>
      </w:r>
      <w:r w:rsidR="00C93843" w:rsidRPr="00BF5C5B">
        <w:rPr>
          <w:rFonts w:ascii="仿宋" w:eastAsia="仿宋" w:hAnsi="仿宋" w:cs="Times New Roman" w:hint="eastAsia"/>
          <w:noProof/>
          <w:sz w:val="28"/>
          <w:szCs w:val="28"/>
        </w:rPr>
        <w:t>草</w:t>
      </w:r>
      <w:r w:rsidR="00C93843" w:rsidRPr="00BF5C5B">
        <w:rPr>
          <w:rFonts w:ascii="仿宋" w:eastAsia="仿宋" w:hAnsi="仿宋" w:cs="Times New Roman"/>
          <w:noProof/>
          <w:sz w:val="28"/>
          <w:szCs w:val="28"/>
        </w:rPr>
        <w:t>”</w:t>
      </w:r>
      <w:r w:rsidR="005529CE" w:rsidRPr="00BF5C5B">
        <w:rPr>
          <w:rFonts w:ascii="仿宋" w:eastAsia="仿宋" w:hAnsi="仿宋" w:hint="eastAsia"/>
          <w:sz w:val="28"/>
          <w:szCs w:val="28"/>
        </w:rPr>
        <w:t>定义。</w:t>
      </w:r>
      <w:r w:rsidR="005529CE" w:rsidRPr="00BF5C5B">
        <w:rPr>
          <w:rFonts w:ascii="仿宋" w:eastAsia="仿宋" w:hAnsi="仿宋"/>
          <w:sz w:val="28"/>
          <w:szCs w:val="28"/>
        </w:rPr>
        <w:t>接受删除</w:t>
      </w:r>
      <w:r w:rsidR="005529CE" w:rsidRPr="00BF5C5B">
        <w:rPr>
          <w:rFonts w:ascii="仿宋" w:eastAsia="仿宋" w:hAnsi="仿宋" w:hint="eastAsia"/>
          <w:sz w:val="28"/>
          <w:szCs w:val="28"/>
        </w:rPr>
        <w:t>“3.</w:t>
      </w:r>
      <w:r w:rsidR="00C93843">
        <w:rPr>
          <w:rFonts w:ascii="仿宋" w:eastAsia="仿宋" w:hAnsi="仿宋"/>
          <w:sz w:val="28"/>
          <w:szCs w:val="28"/>
        </w:rPr>
        <w:t>3</w:t>
      </w:r>
      <w:r w:rsidR="005529CE" w:rsidRPr="00BF5C5B">
        <w:rPr>
          <w:rFonts w:ascii="仿宋" w:eastAsia="仿宋" w:hAnsi="仿宋" w:hint="eastAsia"/>
          <w:sz w:val="28"/>
          <w:szCs w:val="28"/>
        </w:rPr>
        <w:t xml:space="preserve"> 整地”的</w:t>
      </w:r>
      <w:r w:rsidR="005529CE" w:rsidRPr="00BF5C5B">
        <w:rPr>
          <w:rFonts w:ascii="仿宋" w:eastAsia="仿宋" w:hAnsi="仿宋"/>
          <w:sz w:val="28"/>
          <w:szCs w:val="28"/>
        </w:rPr>
        <w:t>建议，</w:t>
      </w:r>
      <w:r w:rsidR="005529CE" w:rsidRPr="00BF5C5B">
        <w:rPr>
          <w:rFonts w:ascii="仿宋" w:eastAsia="仿宋" w:hAnsi="仿宋" w:hint="eastAsia"/>
          <w:sz w:val="28"/>
          <w:szCs w:val="28"/>
        </w:rPr>
        <w:t>但</w:t>
      </w:r>
      <w:r w:rsidR="005529CE" w:rsidRPr="00BF5C5B">
        <w:rPr>
          <w:rFonts w:ascii="仿宋" w:eastAsia="仿宋" w:hAnsi="仿宋"/>
          <w:sz w:val="28"/>
          <w:szCs w:val="28"/>
        </w:rPr>
        <w:t>“</w:t>
      </w:r>
      <w:r w:rsidR="005529CE" w:rsidRPr="00BF5C5B">
        <w:rPr>
          <w:rFonts w:ascii="仿宋" w:eastAsia="仿宋" w:hAnsi="仿宋" w:hint="eastAsia"/>
          <w:sz w:val="28"/>
          <w:szCs w:val="28"/>
        </w:rPr>
        <w:t>3.</w:t>
      </w:r>
      <w:r w:rsidR="00C93843">
        <w:rPr>
          <w:rFonts w:ascii="仿宋" w:eastAsia="仿宋" w:hAnsi="仿宋"/>
          <w:sz w:val="28"/>
          <w:szCs w:val="28"/>
        </w:rPr>
        <w:t>6</w:t>
      </w:r>
      <w:r w:rsidR="005529CE" w:rsidRPr="00BF5C5B">
        <w:rPr>
          <w:rFonts w:ascii="仿宋" w:eastAsia="仿宋" w:hAnsi="仿宋" w:hint="eastAsia"/>
          <w:sz w:val="28"/>
          <w:szCs w:val="28"/>
        </w:rPr>
        <w:t xml:space="preserve"> </w:t>
      </w:r>
      <w:r w:rsidR="005529CE" w:rsidRPr="00BF5C5B">
        <w:rPr>
          <w:rFonts w:ascii="仿宋" w:eastAsia="仿宋" w:hAnsi="仿宋" w:cs="Times New Roman" w:hint="eastAsia"/>
          <w:noProof/>
          <w:sz w:val="28"/>
          <w:szCs w:val="28"/>
        </w:rPr>
        <w:t>青鲜草</w:t>
      </w:r>
      <w:r w:rsidR="005529CE" w:rsidRPr="00BF5C5B">
        <w:rPr>
          <w:rFonts w:ascii="仿宋" w:eastAsia="仿宋" w:hAnsi="仿宋" w:cs="Times New Roman"/>
          <w:noProof/>
          <w:sz w:val="28"/>
          <w:szCs w:val="28"/>
        </w:rPr>
        <w:t>”</w:t>
      </w:r>
      <w:r w:rsidR="00C93843">
        <w:rPr>
          <w:rFonts w:ascii="仿宋" w:eastAsia="仿宋" w:hAnsi="仿宋" w:cs="Times New Roman" w:hint="eastAsia"/>
          <w:noProof/>
          <w:sz w:val="28"/>
          <w:szCs w:val="28"/>
        </w:rPr>
        <w:t>、</w:t>
      </w:r>
      <w:r w:rsidR="00C93843" w:rsidRPr="00BF5C5B">
        <w:rPr>
          <w:rFonts w:ascii="仿宋" w:eastAsia="仿宋" w:hAnsi="仿宋"/>
          <w:sz w:val="28"/>
          <w:szCs w:val="28"/>
        </w:rPr>
        <w:t>“</w:t>
      </w:r>
      <w:r w:rsidR="00C93843" w:rsidRPr="00BF5C5B">
        <w:rPr>
          <w:rFonts w:ascii="仿宋" w:eastAsia="仿宋" w:hAnsi="仿宋" w:hint="eastAsia"/>
          <w:sz w:val="28"/>
          <w:szCs w:val="28"/>
        </w:rPr>
        <w:t>3.</w:t>
      </w:r>
      <w:r w:rsidR="00C93843">
        <w:rPr>
          <w:rFonts w:ascii="仿宋" w:eastAsia="仿宋" w:hAnsi="仿宋"/>
          <w:sz w:val="28"/>
          <w:szCs w:val="28"/>
        </w:rPr>
        <w:t>7</w:t>
      </w:r>
      <w:r w:rsidR="00C93843" w:rsidRPr="00BF5C5B">
        <w:rPr>
          <w:rFonts w:ascii="仿宋" w:eastAsia="仿宋" w:hAnsi="仿宋" w:hint="eastAsia"/>
          <w:sz w:val="28"/>
          <w:szCs w:val="28"/>
        </w:rPr>
        <w:t xml:space="preserve"> </w:t>
      </w:r>
      <w:r w:rsidR="00C93843" w:rsidRPr="00BF5C5B">
        <w:rPr>
          <w:rFonts w:ascii="仿宋" w:eastAsia="仿宋" w:hAnsi="仿宋" w:cs="Times New Roman" w:hint="eastAsia"/>
          <w:noProof/>
          <w:sz w:val="28"/>
          <w:szCs w:val="28"/>
        </w:rPr>
        <w:t>青</w:t>
      </w:r>
      <w:r w:rsidR="00C93843">
        <w:rPr>
          <w:rFonts w:ascii="仿宋" w:eastAsia="仿宋" w:hAnsi="仿宋" w:cs="Times New Roman" w:hint="eastAsia"/>
          <w:noProof/>
          <w:sz w:val="28"/>
          <w:szCs w:val="28"/>
        </w:rPr>
        <w:t>干</w:t>
      </w:r>
      <w:r w:rsidR="00C93843" w:rsidRPr="00BF5C5B">
        <w:rPr>
          <w:rFonts w:ascii="仿宋" w:eastAsia="仿宋" w:hAnsi="仿宋" w:cs="Times New Roman" w:hint="eastAsia"/>
          <w:noProof/>
          <w:sz w:val="28"/>
          <w:szCs w:val="28"/>
        </w:rPr>
        <w:t>草</w:t>
      </w:r>
      <w:r w:rsidR="00C93843" w:rsidRPr="00BF5C5B">
        <w:rPr>
          <w:rFonts w:ascii="仿宋" w:eastAsia="仿宋" w:hAnsi="仿宋" w:cs="Times New Roman"/>
          <w:noProof/>
          <w:sz w:val="28"/>
          <w:szCs w:val="28"/>
        </w:rPr>
        <w:t>”</w:t>
      </w:r>
      <w:r w:rsidR="005529CE" w:rsidRPr="00BF5C5B">
        <w:rPr>
          <w:rFonts w:ascii="仿宋" w:eastAsia="仿宋" w:hAnsi="仿宋" w:hint="eastAsia"/>
          <w:sz w:val="28"/>
          <w:szCs w:val="28"/>
        </w:rPr>
        <w:t xml:space="preserve"> 定义保留</w:t>
      </w:r>
      <w:r w:rsidR="005529CE" w:rsidRPr="00BF5C5B">
        <w:rPr>
          <w:rFonts w:ascii="仿宋" w:eastAsia="仿宋" w:hAnsi="仿宋"/>
          <w:sz w:val="28"/>
          <w:szCs w:val="28"/>
        </w:rPr>
        <w:t>。因</w:t>
      </w:r>
      <w:r w:rsidR="005529CE" w:rsidRPr="00BF5C5B">
        <w:rPr>
          <w:rFonts w:ascii="仿宋" w:eastAsia="仿宋" w:hAnsi="仿宋" w:hint="eastAsia"/>
          <w:sz w:val="28"/>
          <w:szCs w:val="28"/>
        </w:rPr>
        <w:t>为“整地”是</w:t>
      </w:r>
      <w:r w:rsidR="005529CE" w:rsidRPr="00BF5C5B">
        <w:rPr>
          <w:rFonts w:ascii="仿宋" w:eastAsia="仿宋" w:hAnsi="仿宋"/>
          <w:sz w:val="28"/>
          <w:szCs w:val="28"/>
        </w:rPr>
        <w:t>常规作业，大家都明确，“</w:t>
      </w:r>
      <w:r w:rsidR="005529CE" w:rsidRPr="00BF5C5B">
        <w:rPr>
          <w:rFonts w:ascii="仿宋" w:eastAsia="仿宋" w:hAnsi="仿宋" w:cs="Times New Roman" w:hint="eastAsia"/>
          <w:noProof/>
          <w:sz w:val="28"/>
          <w:szCs w:val="28"/>
        </w:rPr>
        <w:t>青鲜草</w:t>
      </w:r>
      <w:r w:rsidR="005529CE" w:rsidRPr="00BF5C5B">
        <w:rPr>
          <w:rFonts w:ascii="仿宋" w:eastAsia="仿宋" w:hAnsi="仿宋" w:cs="Times New Roman"/>
          <w:noProof/>
          <w:sz w:val="28"/>
          <w:szCs w:val="28"/>
        </w:rPr>
        <w:t>”</w:t>
      </w:r>
      <w:r w:rsidR="00C93843">
        <w:rPr>
          <w:rFonts w:ascii="仿宋" w:eastAsia="仿宋" w:hAnsi="仿宋" w:hint="eastAsia"/>
          <w:sz w:val="28"/>
          <w:szCs w:val="28"/>
        </w:rPr>
        <w:t>、</w:t>
      </w:r>
      <w:r w:rsidR="00C93843" w:rsidRPr="00BF5C5B">
        <w:rPr>
          <w:rFonts w:ascii="仿宋" w:eastAsia="仿宋" w:hAnsi="仿宋"/>
          <w:sz w:val="28"/>
          <w:szCs w:val="28"/>
        </w:rPr>
        <w:t>“</w:t>
      </w:r>
      <w:r w:rsidR="00C93843" w:rsidRPr="00BF5C5B">
        <w:rPr>
          <w:rFonts w:ascii="仿宋" w:eastAsia="仿宋" w:hAnsi="仿宋" w:cs="Times New Roman" w:hint="eastAsia"/>
          <w:noProof/>
          <w:sz w:val="28"/>
          <w:szCs w:val="28"/>
        </w:rPr>
        <w:t>青</w:t>
      </w:r>
      <w:r w:rsidR="00C93843">
        <w:rPr>
          <w:rFonts w:ascii="仿宋" w:eastAsia="仿宋" w:hAnsi="仿宋" w:cs="Times New Roman" w:hint="eastAsia"/>
          <w:noProof/>
          <w:sz w:val="28"/>
          <w:szCs w:val="28"/>
        </w:rPr>
        <w:t>干</w:t>
      </w:r>
      <w:r w:rsidR="00C93843" w:rsidRPr="00BF5C5B">
        <w:rPr>
          <w:rFonts w:ascii="仿宋" w:eastAsia="仿宋" w:hAnsi="仿宋" w:cs="Times New Roman" w:hint="eastAsia"/>
          <w:noProof/>
          <w:sz w:val="28"/>
          <w:szCs w:val="28"/>
        </w:rPr>
        <w:t>草</w:t>
      </w:r>
      <w:r w:rsidR="00C93843" w:rsidRPr="00BF5C5B">
        <w:rPr>
          <w:rFonts w:ascii="仿宋" w:eastAsia="仿宋" w:hAnsi="仿宋" w:cs="Times New Roman"/>
          <w:noProof/>
          <w:sz w:val="28"/>
          <w:szCs w:val="28"/>
        </w:rPr>
        <w:t>”</w:t>
      </w:r>
      <w:r w:rsidR="005529CE" w:rsidRPr="00BF5C5B">
        <w:rPr>
          <w:rFonts w:ascii="仿宋" w:eastAsia="仿宋" w:hAnsi="仿宋" w:hint="eastAsia"/>
          <w:sz w:val="28"/>
          <w:szCs w:val="28"/>
        </w:rPr>
        <w:t>是</w:t>
      </w:r>
      <w:r w:rsidR="005529CE" w:rsidRPr="00BF5C5B">
        <w:rPr>
          <w:rFonts w:ascii="仿宋" w:eastAsia="仿宋" w:hAnsi="仿宋"/>
          <w:sz w:val="28"/>
          <w:szCs w:val="28"/>
        </w:rPr>
        <w:t>饲草</w:t>
      </w:r>
      <w:r w:rsidR="005529CE" w:rsidRPr="00BF5C5B">
        <w:rPr>
          <w:rFonts w:ascii="仿宋" w:eastAsia="仿宋" w:hAnsi="仿宋" w:hint="eastAsia"/>
          <w:sz w:val="28"/>
          <w:szCs w:val="28"/>
        </w:rPr>
        <w:t>生产</w:t>
      </w:r>
      <w:r w:rsidR="005529CE" w:rsidRPr="00BF5C5B">
        <w:rPr>
          <w:rFonts w:ascii="仿宋" w:eastAsia="仿宋" w:hAnsi="仿宋"/>
          <w:sz w:val="28"/>
          <w:szCs w:val="28"/>
        </w:rPr>
        <w:t>内容，大家不</w:t>
      </w:r>
      <w:r w:rsidR="005529CE" w:rsidRPr="00BF5C5B">
        <w:rPr>
          <w:rFonts w:ascii="仿宋" w:eastAsia="仿宋" w:hAnsi="仿宋" w:hint="eastAsia"/>
          <w:sz w:val="28"/>
          <w:szCs w:val="28"/>
        </w:rPr>
        <w:t>太</w:t>
      </w:r>
      <w:r w:rsidR="005529CE" w:rsidRPr="00BF5C5B">
        <w:rPr>
          <w:rFonts w:ascii="仿宋" w:eastAsia="仿宋" w:hAnsi="仿宋"/>
          <w:sz w:val="28"/>
          <w:szCs w:val="28"/>
        </w:rPr>
        <w:t>了解。</w:t>
      </w:r>
    </w:p>
    <w:p w:rsidR="005529CE" w:rsidRPr="009119D6" w:rsidRDefault="009119D6" w:rsidP="009141CF">
      <w:pPr>
        <w:pStyle w:val="a3"/>
        <w:spacing w:line="520" w:lineRule="exact"/>
        <w:ind w:firstLine="5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 w:rsidR="005529CE" w:rsidRPr="009119D6">
        <w:rPr>
          <w:rFonts w:ascii="仿宋" w:eastAsia="仿宋" w:hAnsi="仿宋" w:hint="eastAsia"/>
          <w:sz w:val="28"/>
          <w:szCs w:val="28"/>
        </w:rPr>
        <w:t>、</w:t>
      </w:r>
      <w:r w:rsidR="005529CE" w:rsidRPr="009119D6">
        <w:rPr>
          <w:rFonts w:ascii="仿宋" w:eastAsia="仿宋" w:hAnsi="仿宋"/>
          <w:sz w:val="28"/>
          <w:szCs w:val="28"/>
        </w:rPr>
        <w:t>接受省</w:t>
      </w:r>
      <w:r w:rsidR="005529CE" w:rsidRPr="009119D6">
        <w:rPr>
          <w:rFonts w:ascii="仿宋" w:eastAsia="仿宋" w:hAnsi="仿宋" w:hint="eastAsia"/>
          <w:sz w:val="28"/>
          <w:szCs w:val="28"/>
        </w:rPr>
        <w:t>红</w:t>
      </w:r>
      <w:r w:rsidR="005529CE" w:rsidRPr="009119D6">
        <w:rPr>
          <w:rFonts w:ascii="仿宋" w:eastAsia="仿宋" w:hAnsi="仿宋"/>
          <w:sz w:val="28"/>
          <w:szCs w:val="28"/>
        </w:rPr>
        <w:t>壤研究所余喜初研究员</w:t>
      </w:r>
      <w:r w:rsidR="005529CE" w:rsidRPr="009119D6">
        <w:rPr>
          <w:rFonts w:ascii="仿宋" w:eastAsia="仿宋" w:hAnsi="仿宋" w:hint="eastAsia"/>
          <w:sz w:val="28"/>
          <w:szCs w:val="28"/>
        </w:rPr>
        <w:t>提出的</w:t>
      </w:r>
      <w:r w:rsidRPr="009119D6">
        <w:rPr>
          <w:rFonts w:ascii="仿宋" w:eastAsia="仿宋" w:hAnsi="仿宋"/>
          <w:sz w:val="28"/>
          <w:szCs w:val="28"/>
        </w:rPr>
        <w:t xml:space="preserve">4.1 </w:t>
      </w:r>
      <w:r w:rsidRPr="009119D6">
        <w:rPr>
          <w:rFonts w:ascii="仿宋" w:eastAsia="仿宋" w:hAnsi="仿宋" w:hint="eastAsia"/>
          <w:sz w:val="28"/>
          <w:szCs w:val="28"/>
        </w:rPr>
        <w:t>种植地选择中修改</w:t>
      </w:r>
      <w:r w:rsidRPr="009119D6">
        <w:rPr>
          <w:rFonts w:ascii="仿宋" w:eastAsia="仿宋" w:hAnsi="仿宋"/>
          <w:sz w:val="28"/>
          <w:szCs w:val="28"/>
        </w:rPr>
        <w:t xml:space="preserve">为 </w:t>
      </w:r>
      <w:r w:rsidR="005529CE" w:rsidRPr="009119D6">
        <w:rPr>
          <w:rFonts w:ascii="仿宋" w:eastAsia="仿宋" w:hAnsi="仿宋"/>
          <w:sz w:val="28"/>
          <w:szCs w:val="28"/>
        </w:rPr>
        <w:t>“</w:t>
      </w:r>
      <w:r w:rsidRPr="009119D6">
        <w:rPr>
          <w:rFonts w:ascii="仿宋" w:eastAsia="仿宋" w:hAnsi="仿宋" w:hint="eastAsia"/>
          <w:sz w:val="28"/>
          <w:szCs w:val="28"/>
        </w:rPr>
        <w:t>山地、旱地、撂荒田、农闲田等各种土壤均能种植。如要获得高</w:t>
      </w:r>
      <w:r w:rsidRPr="009119D6">
        <w:rPr>
          <w:rFonts w:ascii="仿宋" w:eastAsia="仿宋" w:hAnsi="仿宋" w:hint="eastAsia"/>
          <w:sz w:val="28"/>
          <w:szCs w:val="28"/>
        </w:rPr>
        <w:lastRenderedPageBreak/>
        <w:t>产量，应选择地势平坦、土层深厚、排水良好、土壤肥力较高的土壤种植。</w:t>
      </w:r>
      <w:r w:rsidR="005529CE" w:rsidRPr="009119D6">
        <w:rPr>
          <w:rFonts w:ascii="仿宋" w:eastAsia="仿宋" w:hAnsi="仿宋"/>
          <w:sz w:val="28"/>
          <w:szCs w:val="28"/>
        </w:rPr>
        <w:t>”</w:t>
      </w:r>
      <w:r w:rsidR="005529CE" w:rsidRPr="009119D6">
        <w:rPr>
          <w:rFonts w:ascii="仿宋" w:eastAsia="仿宋" w:hAnsi="仿宋" w:hint="eastAsia"/>
          <w:sz w:val="28"/>
          <w:szCs w:val="28"/>
        </w:rPr>
        <w:t>的</w:t>
      </w:r>
      <w:r w:rsidR="005529CE" w:rsidRPr="009119D6">
        <w:rPr>
          <w:rFonts w:ascii="仿宋" w:eastAsia="仿宋" w:hAnsi="仿宋"/>
          <w:sz w:val="28"/>
          <w:szCs w:val="28"/>
        </w:rPr>
        <w:t>意见</w:t>
      </w:r>
      <w:r w:rsidR="005529CE" w:rsidRPr="009119D6">
        <w:rPr>
          <w:rFonts w:ascii="仿宋" w:eastAsia="仿宋" w:hAnsi="仿宋" w:hint="eastAsia"/>
          <w:sz w:val="28"/>
          <w:szCs w:val="28"/>
        </w:rPr>
        <w:t>。</w:t>
      </w:r>
    </w:p>
    <w:p w:rsidR="005529CE" w:rsidRPr="00BF5C5B" w:rsidRDefault="009119D6" w:rsidP="009141CF">
      <w:pPr>
        <w:pStyle w:val="a3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</w:t>
      </w:r>
      <w:r w:rsidR="005529CE" w:rsidRPr="00BF5C5B">
        <w:rPr>
          <w:rFonts w:ascii="仿宋" w:eastAsia="仿宋" w:hAnsi="仿宋" w:hint="eastAsia"/>
          <w:sz w:val="28"/>
          <w:szCs w:val="28"/>
        </w:rPr>
        <w:t>、</w:t>
      </w:r>
      <w:r w:rsidR="005529CE" w:rsidRPr="00BF5C5B">
        <w:rPr>
          <w:rFonts w:ascii="仿宋" w:eastAsia="仿宋" w:hAnsi="仿宋"/>
          <w:sz w:val="28"/>
          <w:szCs w:val="28"/>
        </w:rPr>
        <w:t>接受</w:t>
      </w:r>
      <w:r w:rsidR="005529CE" w:rsidRPr="00BF5C5B">
        <w:rPr>
          <w:rFonts w:ascii="仿宋" w:eastAsia="仿宋" w:hAnsi="仿宋" w:hint="eastAsia"/>
          <w:sz w:val="28"/>
          <w:szCs w:val="28"/>
        </w:rPr>
        <w:t>吉安市畜牧兽医局罗义春高</w:t>
      </w:r>
      <w:r w:rsidR="005529CE" w:rsidRPr="00BF5C5B">
        <w:rPr>
          <w:rFonts w:ascii="仿宋" w:eastAsia="仿宋" w:hAnsi="仿宋"/>
          <w:sz w:val="28"/>
          <w:szCs w:val="28"/>
        </w:rPr>
        <w:t>级畜牧师</w:t>
      </w:r>
      <w:r w:rsidR="00751EE4">
        <w:rPr>
          <w:rFonts w:ascii="仿宋" w:eastAsia="仿宋" w:hAnsi="仿宋" w:hint="eastAsia"/>
          <w:sz w:val="28"/>
          <w:szCs w:val="28"/>
        </w:rPr>
        <w:t>和</w:t>
      </w:r>
      <w:r w:rsidR="00751EE4" w:rsidRPr="00BF5C5B">
        <w:rPr>
          <w:rFonts w:ascii="仿宋" w:eastAsia="仿宋" w:hAnsi="仿宋" w:hint="eastAsia"/>
          <w:sz w:val="28"/>
          <w:szCs w:val="28"/>
        </w:rPr>
        <w:t>赣州市畜牧研究所郭礼荣研究员</w:t>
      </w:r>
      <w:r w:rsidR="005529CE" w:rsidRPr="00BF5C5B">
        <w:rPr>
          <w:rFonts w:ascii="仿宋" w:eastAsia="仿宋" w:hAnsi="仿宋" w:hint="eastAsia"/>
          <w:sz w:val="28"/>
          <w:szCs w:val="28"/>
        </w:rPr>
        <w:t>提出的</w:t>
      </w:r>
      <w:r w:rsidR="00401A98">
        <w:rPr>
          <w:rFonts w:ascii="仿宋" w:eastAsia="仿宋" w:hAnsi="仿宋" w:hint="eastAsia"/>
          <w:sz w:val="28"/>
          <w:szCs w:val="28"/>
        </w:rPr>
        <w:t>4.1种植</w:t>
      </w:r>
      <w:r w:rsidR="00401A98">
        <w:rPr>
          <w:rFonts w:ascii="仿宋" w:eastAsia="仿宋" w:hAnsi="仿宋"/>
          <w:sz w:val="28"/>
          <w:szCs w:val="28"/>
        </w:rPr>
        <w:t>地选择</w:t>
      </w:r>
      <w:r w:rsidR="005529CE" w:rsidRPr="00BF5C5B">
        <w:rPr>
          <w:rFonts w:ascii="仿宋" w:eastAsia="仿宋" w:hAnsi="仿宋" w:hint="eastAsia"/>
          <w:sz w:val="28"/>
          <w:szCs w:val="28"/>
        </w:rPr>
        <w:t>中“</w:t>
      </w:r>
      <w:r w:rsidR="005529CE" w:rsidRPr="00BF5C5B">
        <w:rPr>
          <w:rFonts w:ascii="仿宋" w:eastAsia="仿宋" w:hAnsi="仿宋"/>
          <w:sz w:val="28"/>
          <w:szCs w:val="28"/>
        </w:rPr>
        <w:t>…</w:t>
      </w:r>
      <w:r w:rsidR="005529CE" w:rsidRPr="00BF5C5B">
        <w:rPr>
          <w:rFonts w:ascii="仿宋" w:eastAsia="仿宋" w:hAnsi="仿宋" w:hint="eastAsia"/>
          <w:sz w:val="28"/>
          <w:szCs w:val="28"/>
        </w:rPr>
        <w:t>排水良好、</w:t>
      </w:r>
      <w:r w:rsidR="005529CE" w:rsidRPr="00BF5C5B">
        <w:rPr>
          <w:rFonts w:ascii="仿宋" w:eastAsia="仿宋" w:hAnsi="仿宋"/>
          <w:sz w:val="28"/>
          <w:szCs w:val="28"/>
        </w:rPr>
        <w:t>…”</w:t>
      </w:r>
      <w:r w:rsidR="005529CE" w:rsidRPr="00BF5C5B">
        <w:rPr>
          <w:rFonts w:ascii="仿宋" w:eastAsia="仿宋" w:hAnsi="仿宋" w:hint="eastAsia"/>
          <w:sz w:val="28"/>
          <w:szCs w:val="28"/>
        </w:rPr>
        <w:t>修改</w:t>
      </w:r>
      <w:r w:rsidR="005529CE" w:rsidRPr="00BF5C5B">
        <w:rPr>
          <w:rFonts w:ascii="仿宋" w:eastAsia="仿宋" w:hAnsi="仿宋"/>
          <w:sz w:val="28"/>
          <w:szCs w:val="28"/>
        </w:rPr>
        <w:t>为</w:t>
      </w:r>
      <w:r w:rsidR="005529CE" w:rsidRPr="00BF5C5B">
        <w:rPr>
          <w:rFonts w:ascii="仿宋" w:eastAsia="仿宋" w:hAnsi="仿宋" w:hint="eastAsia"/>
          <w:sz w:val="28"/>
          <w:szCs w:val="28"/>
        </w:rPr>
        <w:t>“</w:t>
      </w:r>
      <w:r w:rsidR="005529CE" w:rsidRPr="00BF5C5B">
        <w:rPr>
          <w:rFonts w:ascii="仿宋" w:eastAsia="仿宋" w:hAnsi="仿宋"/>
          <w:sz w:val="28"/>
          <w:szCs w:val="28"/>
        </w:rPr>
        <w:t>…</w:t>
      </w:r>
      <w:r w:rsidR="005529CE" w:rsidRPr="00BF5C5B">
        <w:rPr>
          <w:rFonts w:ascii="仿宋" w:eastAsia="仿宋" w:hAnsi="仿宋" w:hint="eastAsia"/>
          <w:sz w:val="28"/>
          <w:szCs w:val="28"/>
        </w:rPr>
        <w:t>排水浇</w:t>
      </w:r>
      <w:r w:rsidR="005529CE" w:rsidRPr="00BF5C5B">
        <w:rPr>
          <w:rFonts w:ascii="仿宋" w:eastAsia="仿宋" w:hAnsi="仿宋"/>
          <w:sz w:val="28"/>
          <w:szCs w:val="28"/>
        </w:rPr>
        <w:t>灌</w:t>
      </w:r>
      <w:r w:rsidR="005529CE" w:rsidRPr="00BF5C5B">
        <w:rPr>
          <w:rFonts w:ascii="仿宋" w:eastAsia="仿宋" w:hAnsi="仿宋" w:hint="eastAsia"/>
          <w:sz w:val="28"/>
          <w:szCs w:val="28"/>
        </w:rPr>
        <w:t>良好、</w:t>
      </w:r>
      <w:r w:rsidR="005529CE" w:rsidRPr="00BF5C5B">
        <w:rPr>
          <w:rFonts w:ascii="仿宋" w:eastAsia="仿宋" w:hAnsi="仿宋"/>
          <w:sz w:val="28"/>
          <w:szCs w:val="28"/>
        </w:rPr>
        <w:t>…”</w:t>
      </w:r>
      <w:r w:rsidR="005529CE" w:rsidRPr="00BF5C5B">
        <w:rPr>
          <w:rFonts w:ascii="仿宋" w:eastAsia="仿宋" w:hAnsi="仿宋" w:hint="eastAsia"/>
          <w:sz w:val="28"/>
          <w:szCs w:val="28"/>
        </w:rPr>
        <w:t>的</w:t>
      </w:r>
      <w:r w:rsidR="005529CE" w:rsidRPr="00BF5C5B">
        <w:rPr>
          <w:rFonts w:ascii="仿宋" w:eastAsia="仿宋" w:hAnsi="仿宋"/>
          <w:sz w:val="28"/>
          <w:szCs w:val="28"/>
        </w:rPr>
        <w:t>意见。</w:t>
      </w:r>
    </w:p>
    <w:p w:rsidR="007C226A" w:rsidRPr="007C226A" w:rsidRDefault="009119D6" w:rsidP="009141CF">
      <w:pPr>
        <w:pStyle w:val="a3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8</w:t>
      </w:r>
      <w:r w:rsidR="005529CE" w:rsidRPr="00BF5C5B">
        <w:rPr>
          <w:rFonts w:ascii="仿宋" w:eastAsia="仿宋" w:hAnsi="仿宋" w:hint="eastAsia"/>
          <w:sz w:val="28"/>
          <w:szCs w:val="28"/>
        </w:rPr>
        <w:t>、</w:t>
      </w:r>
      <w:r w:rsidR="005529CE" w:rsidRPr="00BF5C5B">
        <w:rPr>
          <w:rFonts w:ascii="仿宋" w:eastAsia="仿宋" w:hAnsi="仿宋"/>
          <w:sz w:val="28"/>
          <w:szCs w:val="28"/>
        </w:rPr>
        <w:t>接受省</w:t>
      </w:r>
      <w:r w:rsidR="005529CE" w:rsidRPr="00BF5C5B">
        <w:rPr>
          <w:rFonts w:ascii="仿宋" w:eastAsia="仿宋" w:hAnsi="仿宋" w:hint="eastAsia"/>
          <w:sz w:val="28"/>
          <w:szCs w:val="28"/>
        </w:rPr>
        <w:t>红</w:t>
      </w:r>
      <w:r w:rsidR="005529CE" w:rsidRPr="00BF5C5B">
        <w:rPr>
          <w:rFonts w:ascii="仿宋" w:eastAsia="仿宋" w:hAnsi="仿宋"/>
          <w:sz w:val="28"/>
          <w:szCs w:val="28"/>
        </w:rPr>
        <w:t>壤研究所余喜初研究员</w:t>
      </w:r>
      <w:r w:rsidR="005529CE" w:rsidRPr="00BF5C5B">
        <w:rPr>
          <w:rFonts w:ascii="仿宋" w:eastAsia="仿宋" w:hAnsi="仿宋" w:hint="eastAsia"/>
          <w:sz w:val="28"/>
          <w:szCs w:val="28"/>
        </w:rPr>
        <w:t>提出的</w:t>
      </w:r>
      <w:r w:rsidR="007C226A" w:rsidRPr="007C226A">
        <w:rPr>
          <w:rFonts w:ascii="仿宋" w:eastAsia="仿宋" w:hAnsi="仿宋"/>
          <w:sz w:val="28"/>
          <w:szCs w:val="28"/>
        </w:rPr>
        <w:t xml:space="preserve">4.2 </w:t>
      </w:r>
      <w:r w:rsidR="007C226A" w:rsidRPr="007C226A">
        <w:rPr>
          <w:rFonts w:ascii="仿宋" w:eastAsia="仿宋" w:hAnsi="仿宋" w:hint="eastAsia"/>
          <w:sz w:val="28"/>
          <w:szCs w:val="28"/>
        </w:rPr>
        <w:t>施基肥中</w:t>
      </w:r>
      <w:r w:rsidR="007C226A" w:rsidRPr="007C226A">
        <w:rPr>
          <w:rFonts w:ascii="仿宋" w:eastAsia="仿宋" w:hAnsi="仿宋" w:cs="Arial" w:hint="eastAsia"/>
          <w:kern w:val="0"/>
          <w:sz w:val="28"/>
          <w:szCs w:val="28"/>
        </w:rPr>
        <w:t>“</w:t>
      </w:r>
      <w:r w:rsidR="007C226A" w:rsidRPr="007C226A">
        <w:rPr>
          <w:rFonts w:ascii="仿宋" w:eastAsia="仿宋" w:hAnsi="仿宋" w:hint="eastAsia"/>
          <w:color w:val="000000"/>
          <w:sz w:val="28"/>
          <w:szCs w:val="28"/>
        </w:rPr>
        <w:t>有机肥</w:t>
      </w:r>
      <w:r w:rsidR="007C226A" w:rsidRPr="007C226A">
        <w:rPr>
          <w:rFonts w:ascii="仿宋" w:eastAsia="仿宋" w:hAnsi="仿宋"/>
          <w:color w:val="000000"/>
          <w:sz w:val="28"/>
          <w:szCs w:val="28"/>
        </w:rPr>
        <w:t>30000kg/hm</w:t>
      </w:r>
      <w:r w:rsidR="007C226A" w:rsidRPr="007C226A">
        <w:rPr>
          <w:rFonts w:ascii="仿宋" w:eastAsia="仿宋" w:hAnsi="仿宋"/>
          <w:color w:val="000000"/>
          <w:sz w:val="28"/>
          <w:szCs w:val="28"/>
          <w:vertAlign w:val="superscript"/>
        </w:rPr>
        <w:t>2</w:t>
      </w:r>
      <w:r w:rsidR="007C226A" w:rsidRPr="007C226A">
        <w:rPr>
          <w:rFonts w:ascii="仿宋" w:eastAsia="仿宋" w:hAnsi="仿宋" w:hint="eastAsia"/>
          <w:color w:val="000000"/>
          <w:sz w:val="28"/>
          <w:szCs w:val="28"/>
        </w:rPr>
        <w:t>以上”范围太大，建议定一个适合的范围。</w:t>
      </w:r>
      <w:r w:rsidR="007C226A" w:rsidRPr="007C226A">
        <w:rPr>
          <w:rFonts w:ascii="仿宋" w:eastAsia="仿宋" w:hAnsi="仿宋"/>
          <w:color w:val="000000"/>
          <w:sz w:val="28"/>
          <w:szCs w:val="28"/>
        </w:rPr>
        <w:t>”</w:t>
      </w:r>
      <w:r w:rsidR="007C226A" w:rsidRPr="007C226A">
        <w:rPr>
          <w:rFonts w:ascii="仿宋" w:eastAsia="仿宋" w:hAnsi="仿宋" w:hint="eastAsia"/>
          <w:color w:val="000000"/>
          <w:sz w:val="28"/>
          <w:szCs w:val="28"/>
        </w:rPr>
        <w:t>的</w:t>
      </w:r>
      <w:r w:rsidR="007C226A" w:rsidRPr="007C226A">
        <w:rPr>
          <w:rFonts w:ascii="仿宋" w:eastAsia="仿宋" w:hAnsi="仿宋"/>
          <w:color w:val="000000"/>
          <w:sz w:val="28"/>
          <w:szCs w:val="28"/>
        </w:rPr>
        <w:t>建议。修改为“</w:t>
      </w:r>
      <w:r w:rsidR="007C226A" w:rsidRPr="007C226A">
        <w:rPr>
          <w:rFonts w:ascii="仿宋" w:eastAsia="仿宋" w:hAnsi="仿宋" w:hint="eastAsia"/>
          <w:color w:val="000000"/>
          <w:sz w:val="28"/>
          <w:szCs w:val="28"/>
        </w:rPr>
        <w:t>中等肥力的土壤施腐熟有机肥</w:t>
      </w:r>
      <w:r w:rsidR="007C226A" w:rsidRPr="007C226A">
        <w:rPr>
          <w:rFonts w:ascii="仿宋" w:eastAsia="仿宋" w:hAnsi="仿宋"/>
          <w:color w:val="000000"/>
          <w:sz w:val="28"/>
          <w:szCs w:val="28"/>
        </w:rPr>
        <w:t>30000</w:t>
      </w:r>
      <w:r w:rsidR="007C226A" w:rsidRPr="007C226A">
        <w:rPr>
          <w:rFonts w:ascii="仿宋" w:eastAsia="仿宋" w:hAnsi="仿宋" w:hint="eastAsia"/>
          <w:color w:val="000000"/>
          <w:sz w:val="28"/>
          <w:szCs w:val="28"/>
        </w:rPr>
        <w:t>～45000</w:t>
      </w:r>
      <w:r w:rsidR="007C226A" w:rsidRPr="007C226A">
        <w:rPr>
          <w:rFonts w:ascii="仿宋" w:eastAsia="仿宋" w:hAnsi="仿宋"/>
          <w:color w:val="000000"/>
          <w:sz w:val="28"/>
          <w:szCs w:val="28"/>
        </w:rPr>
        <w:t>kg/hm</w:t>
      </w:r>
      <w:r w:rsidR="007C226A" w:rsidRPr="007C226A">
        <w:rPr>
          <w:rFonts w:ascii="仿宋" w:eastAsia="仿宋" w:hAnsi="仿宋"/>
          <w:color w:val="000000"/>
          <w:sz w:val="28"/>
          <w:szCs w:val="28"/>
          <w:vertAlign w:val="superscript"/>
        </w:rPr>
        <w:t>2</w:t>
      </w:r>
      <w:r w:rsidR="007C226A" w:rsidRPr="007C226A">
        <w:rPr>
          <w:rFonts w:ascii="仿宋" w:eastAsia="仿宋" w:hAnsi="仿宋" w:hint="eastAsia"/>
          <w:color w:val="000000"/>
          <w:sz w:val="28"/>
          <w:szCs w:val="28"/>
        </w:rPr>
        <w:t>或氮磷钾复合肥</w:t>
      </w:r>
      <w:r w:rsidR="007C226A" w:rsidRPr="007C226A">
        <w:rPr>
          <w:rFonts w:ascii="仿宋" w:eastAsia="仿宋" w:hAnsi="仿宋"/>
          <w:color w:val="000000"/>
          <w:sz w:val="28"/>
          <w:szCs w:val="28"/>
        </w:rPr>
        <w:t>300-450kg/hm</w:t>
      </w:r>
      <w:r w:rsidR="007C226A" w:rsidRPr="007C226A">
        <w:rPr>
          <w:rFonts w:ascii="仿宋" w:eastAsia="仿宋" w:hAnsi="仿宋"/>
          <w:color w:val="000000"/>
          <w:sz w:val="28"/>
          <w:szCs w:val="28"/>
          <w:vertAlign w:val="superscript"/>
        </w:rPr>
        <w:t>2</w:t>
      </w:r>
      <w:r w:rsidR="007C226A" w:rsidRPr="007C226A">
        <w:rPr>
          <w:rFonts w:ascii="仿宋" w:eastAsia="仿宋" w:hAnsi="仿宋" w:hint="eastAsia"/>
          <w:color w:val="000000"/>
          <w:sz w:val="28"/>
          <w:szCs w:val="28"/>
        </w:rPr>
        <w:t>。</w:t>
      </w:r>
      <w:r w:rsidR="007C226A" w:rsidRPr="007C226A">
        <w:rPr>
          <w:rFonts w:ascii="仿宋" w:eastAsia="仿宋" w:hAnsi="仿宋"/>
          <w:color w:val="000000"/>
          <w:sz w:val="28"/>
          <w:szCs w:val="28"/>
        </w:rPr>
        <w:t>”</w:t>
      </w:r>
    </w:p>
    <w:p w:rsidR="007C226A" w:rsidRPr="007C226A" w:rsidRDefault="009119D6" w:rsidP="009141CF">
      <w:pPr>
        <w:spacing w:line="52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9</w:t>
      </w:r>
      <w:r w:rsidR="007C226A" w:rsidRPr="007C226A">
        <w:rPr>
          <w:rFonts w:ascii="仿宋" w:eastAsia="仿宋" w:hAnsi="仿宋" w:hint="eastAsia"/>
          <w:sz w:val="28"/>
          <w:szCs w:val="28"/>
        </w:rPr>
        <w:t>、</w:t>
      </w:r>
      <w:r w:rsidR="007C226A" w:rsidRPr="007C226A">
        <w:rPr>
          <w:rFonts w:ascii="仿宋" w:eastAsia="仿宋" w:hAnsi="仿宋"/>
          <w:sz w:val="28"/>
          <w:szCs w:val="28"/>
        </w:rPr>
        <w:t>接受省</w:t>
      </w:r>
      <w:r w:rsidR="007C226A" w:rsidRPr="007C226A">
        <w:rPr>
          <w:rFonts w:ascii="仿宋" w:eastAsia="仿宋" w:hAnsi="仿宋" w:hint="eastAsia"/>
          <w:sz w:val="28"/>
          <w:szCs w:val="28"/>
        </w:rPr>
        <w:t>红</w:t>
      </w:r>
      <w:r w:rsidR="007C226A" w:rsidRPr="007C226A">
        <w:rPr>
          <w:rFonts w:ascii="仿宋" w:eastAsia="仿宋" w:hAnsi="仿宋"/>
          <w:sz w:val="28"/>
          <w:szCs w:val="28"/>
        </w:rPr>
        <w:t>壤研究所余喜初研究员</w:t>
      </w:r>
      <w:r w:rsidR="007C226A" w:rsidRPr="007C226A">
        <w:rPr>
          <w:rFonts w:ascii="仿宋" w:eastAsia="仿宋" w:hAnsi="仿宋" w:hint="eastAsia"/>
          <w:sz w:val="28"/>
          <w:szCs w:val="28"/>
        </w:rPr>
        <w:t>提出的</w:t>
      </w:r>
      <w:r w:rsidR="007C226A" w:rsidRPr="007C226A">
        <w:rPr>
          <w:rFonts w:ascii="仿宋" w:eastAsia="仿宋" w:hAnsi="仿宋"/>
          <w:color w:val="000000"/>
          <w:sz w:val="28"/>
          <w:szCs w:val="28"/>
        </w:rPr>
        <w:t xml:space="preserve">4.7.3 </w:t>
      </w:r>
      <w:r w:rsidR="007C226A" w:rsidRPr="007C226A">
        <w:rPr>
          <w:rFonts w:ascii="仿宋" w:eastAsia="仿宋" w:hAnsi="仿宋" w:hint="eastAsia"/>
          <w:color w:val="000000"/>
          <w:sz w:val="28"/>
          <w:szCs w:val="28"/>
        </w:rPr>
        <w:t>除杂</w:t>
      </w:r>
      <w:r w:rsidR="007C226A" w:rsidRPr="007C226A">
        <w:rPr>
          <w:rFonts w:ascii="仿宋" w:eastAsia="仿宋" w:hAnsi="仿宋"/>
          <w:color w:val="000000"/>
          <w:sz w:val="28"/>
          <w:szCs w:val="28"/>
        </w:rPr>
        <w:t xml:space="preserve"> </w:t>
      </w:r>
      <w:r w:rsidR="007C226A" w:rsidRPr="007C226A">
        <w:rPr>
          <w:rFonts w:ascii="仿宋" w:eastAsia="仿宋" w:hAnsi="仿宋" w:hint="eastAsia"/>
          <w:color w:val="000000"/>
          <w:sz w:val="28"/>
          <w:szCs w:val="28"/>
        </w:rPr>
        <w:t>中</w:t>
      </w:r>
      <w:r w:rsidR="007C226A" w:rsidRPr="007C226A">
        <w:rPr>
          <w:rFonts w:ascii="仿宋" w:eastAsia="仿宋" w:hAnsi="仿宋"/>
          <w:color w:val="000000"/>
          <w:sz w:val="28"/>
          <w:szCs w:val="28"/>
        </w:rPr>
        <w:t>“</w:t>
      </w:r>
      <w:r w:rsidR="007C226A" w:rsidRPr="007C226A">
        <w:rPr>
          <w:rFonts w:ascii="仿宋" w:eastAsia="仿宋" w:hAnsi="仿宋" w:hint="eastAsia"/>
          <w:color w:val="000000"/>
          <w:sz w:val="28"/>
          <w:szCs w:val="28"/>
        </w:rPr>
        <w:t>苗期发生</w:t>
      </w:r>
      <w:r w:rsidR="007C226A" w:rsidRPr="007C226A">
        <w:rPr>
          <w:rFonts w:ascii="仿宋" w:eastAsia="仿宋" w:hAnsi="仿宋" w:hint="eastAsia"/>
          <w:sz w:val="28"/>
          <w:szCs w:val="28"/>
        </w:rPr>
        <w:t>严重杂草危害时，</w:t>
      </w:r>
      <w:r w:rsidR="007C226A" w:rsidRPr="007C226A">
        <w:rPr>
          <w:rFonts w:ascii="仿宋" w:eastAsia="仿宋" w:hAnsi="仿宋" w:hint="eastAsia"/>
          <w:color w:val="000000"/>
          <w:sz w:val="28"/>
          <w:szCs w:val="28"/>
        </w:rPr>
        <w:t>进行</w:t>
      </w:r>
      <w:r w:rsidR="007C226A" w:rsidRPr="007C226A">
        <w:rPr>
          <w:rFonts w:ascii="仿宋" w:eastAsia="仿宋" w:hAnsi="仿宋"/>
          <w:color w:val="000000"/>
          <w:sz w:val="28"/>
          <w:szCs w:val="28"/>
        </w:rPr>
        <w:t>1</w:t>
      </w:r>
      <w:r w:rsidR="007C226A" w:rsidRPr="007C226A">
        <w:rPr>
          <w:rFonts w:ascii="仿宋" w:eastAsia="仿宋" w:hAnsi="仿宋" w:hint="eastAsia"/>
          <w:color w:val="000000"/>
          <w:sz w:val="28"/>
          <w:szCs w:val="28"/>
        </w:rPr>
        <w:t>次除杂。</w:t>
      </w:r>
      <w:r w:rsidR="007C226A" w:rsidRPr="007C226A">
        <w:rPr>
          <w:rFonts w:ascii="仿宋" w:eastAsia="仿宋" w:hAnsi="仿宋"/>
          <w:color w:val="000000"/>
          <w:sz w:val="28"/>
          <w:szCs w:val="28"/>
        </w:rPr>
        <w:t>”</w:t>
      </w:r>
      <w:r w:rsidR="007C226A" w:rsidRPr="007C226A">
        <w:rPr>
          <w:rFonts w:ascii="仿宋" w:eastAsia="仿宋" w:hAnsi="仿宋" w:hint="eastAsia"/>
          <w:color w:val="000000"/>
          <w:sz w:val="28"/>
          <w:szCs w:val="28"/>
        </w:rPr>
        <w:t>修改</w:t>
      </w:r>
      <w:r w:rsidR="007C226A" w:rsidRPr="007C226A">
        <w:rPr>
          <w:rFonts w:ascii="仿宋" w:eastAsia="仿宋" w:hAnsi="仿宋"/>
          <w:color w:val="000000"/>
          <w:sz w:val="28"/>
          <w:szCs w:val="28"/>
        </w:rPr>
        <w:t>为“</w:t>
      </w:r>
      <w:r w:rsidR="007C226A" w:rsidRPr="007C226A">
        <w:rPr>
          <w:rFonts w:ascii="仿宋" w:eastAsia="仿宋" w:hAnsi="仿宋" w:hint="eastAsia"/>
          <w:color w:val="000000"/>
          <w:sz w:val="28"/>
          <w:szCs w:val="28"/>
        </w:rPr>
        <w:t>苗期视田间</w:t>
      </w:r>
      <w:r w:rsidR="007C226A" w:rsidRPr="007C226A">
        <w:rPr>
          <w:rFonts w:ascii="仿宋" w:eastAsia="仿宋" w:hAnsi="仿宋" w:hint="eastAsia"/>
          <w:sz w:val="28"/>
          <w:szCs w:val="28"/>
        </w:rPr>
        <w:t>杂草危害程度，适时</w:t>
      </w:r>
      <w:r w:rsidR="007C226A" w:rsidRPr="007C226A">
        <w:rPr>
          <w:rFonts w:ascii="仿宋" w:eastAsia="仿宋" w:hAnsi="仿宋" w:hint="eastAsia"/>
          <w:color w:val="000000"/>
          <w:sz w:val="28"/>
          <w:szCs w:val="28"/>
        </w:rPr>
        <w:t>进行</w:t>
      </w:r>
      <w:r w:rsidR="007C226A" w:rsidRPr="007C226A">
        <w:rPr>
          <w:rFonts w:ascii="仿宋" w:eastAsia="仿宋" w:hAnsi="仿宋"/>
          <w:color w:val="000000"/>
          <w:sz w:val="28"/>
          <w:szCs w:val="28"/>
        </w:rPr>
        <w:t>1</w:t>
      </w:r>
      <w:r w:rsidR="007C226A" w:rsidRPr="007C226A">
        <w:rPr>
          <w:rFonts w:ascii="仿宋" w:eastAsia="仿宋" w:hAnsi="仿宋" w:hint="eastAsia"/>
          <w:color w:val="000000"/>
          <w:sz w:val="28"/>
          <w:szCs w:val="28"/>
        </w:rPr>
        <w:t>次除杂。</w:t>
      </w:r>
      <w:r w:rsidR="007C226A" w:rsidRPr="007C226A">
        <w:rPr>
          <w:rFonts w:ascii="仿宋" w:eastAsia="仿宋" w:hAnsi="仿宋"/>
          <w:color w:val="000000"/>
          <w:sz w:val="28"/>
          <w:szCs w:val="28"/>
        </w:rPr>
        <w:t>”</w:t>
      </w:r>
      <w:r w:rsidR="007C226A" w:rsidRPr="007C226A">
        <w:rPr>
          <w:rFonts w:ascii="仿宋" w:eastAsia="仿宋" w:hAnsi="仿宋" w:hint="eastAsia"/>
          <w:color w:val="000000"/>
          <w:sz w:val="28"/>
          <w:szCs w:val="28"/>
        </w:rPr>
        <w:t>的</w:t>
      </w:r>
      <w:r w:rsidR="007C226A" w:rsidRPr="007C226A">
        <w:rPr>
          <w:rFonts w:ascii="仿宋" w:eastAsia="仿宋" w:hAnsi="仿宋"/>
          <w:color w:val="000000"/>
          <w:sz w:val="28"/>
          <w:szCs w:val="28"/>
        </w:rPr>
        <w:t>建议。</w:t>
      </w:r>
    </w:p>
    <w:p w:rsidR="005529CE" w:rsidRPr="00B647A5" w:rsidRDefault="005529CE" w:rsidP="00B647A5">
      <w:pPr>
        <w:spacing w:line="52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9119D6">
        <w:rPr>
          <w:rFonts w:ascii="仿宋" w:eastAsia="仿宋" w:hAnsi="仿宋"/>
          <w:sz w:val="28"/>
          <w:szCs w:val="28"/>
        </w:rPr>
        <w:t>0</w:t>
      </w:r>
      <w:r w:rsidRPr="00BF5C5B">
        <w:rPr>
          <w:rFonts w:ascii="仿宋" w:eastAsia="仿宋" w:hAnsi="仿宋" w:hint="eastAsia"/>
          <w:sz w:val="28"/>
          <w:szCs w:val="28"/>
        </w:rPr>
        <w:t>、接受江西省蚕茶研究所叶川</w:t>
      </w:r>
      <w:r w:rsidRPr="00BF5C5B">
        <w:rPr>
          <w:rFonts w:ascii="仿宋" w:eastAsia="仿宋" w:hAnsi="仿宋"/>
          <w:sz w:val="28"/>
          <w:szCs w:val="28"/>
        </w:rPr>
        <w:t>研究员</w:t>
      </w:r>
      <w:r w:rsidRPr="00BF5C5B">
        <w:rPr>
          <w:rFonts w:ascii="仿宋" w:eastAsia="仿宋" w:hAnsi="仿宋" w:hint="eastAsia"/>
          <w:sz w:val="28"/>
          <w:szCs w:val="28"/>
        </w:rPr>
        <w:t>提出认</w:t>
      </w:r>
      <w:r w:rsidRPr="00BF5C5B">
        <w:rPr>
          <w:rFonts w:ascii="仿宋" w:eastAsia="仿宋" w:hAnsi="仿宋"/>
          <w:sz w:val="28"/>
          <w:szCs w:val="28"/>
        </w:rPr>
        <w:t>为</w:t>
      </w:r>
      <w:r w:rsidR="00B647A5"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5.2 刈割高度</w:t>
      </w:r>
      <w:r w:rsidR="00B647A5">
        <w:rPr>
          <w:rFonts w:ascii="仿宋" w:eastAsia="仿宋" w:hAnsi="仿宋" w:hint="eastAsia"/>
          <w:color w:val="000000" w:themeColor="text1"/>
          <w:sz w:val="28"/>
          <w:szCs w:val="28"/>
        </w:rPr>
        <w:t>中</w:t>
      </w:r>
      <w:r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“鲜喂利用刈割高度为</w:t>
      </w:r>
      <w:r w:rsidR="00F44449">
        <w:rPr>
          <w:rFonts w:ascii="仿宋" w:eastAsia="仿宋" w:hAnsi="仿宋"/>
          <w:color w:val="000000" w:themeColor="text1"/>
          <w:sz w:val="28"/>
          <w:szCs w:val="28"/>
        </w:rPr>
        <w:t>4</w:t>
      </w:r>
      <w:r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0-80cm；青贮加工利用刈割高度为</w:t>
      </w:r>
      <w:r w:rsidR="00F44449">
        <w:rPr>
          <w:rFonts w:ascii="仿宋" w:eastAsia="仿宋" w:hAnsi="仿宋"/>
          <w:color w:val="000000" w:themeColor="text1"/>
          <w:sz w:val="28"/>
          <w:szCs w:val="28"/>
        </w:rPr>
        <w:t>7</w:t>
      </w:r>
      <w:r w:rsidR="00F44449">
        <w:rPr>
          <w:rFonts w:ascii="仿宋" w:eastAsia="仿宋" w:hAnsi="仿宋" w:hint="eastAsia"/>
          <w:color w:val="000000" w:themeColor="text1"/>
          <w:sz w:val="28"/>
          <w:szCs w:val="28"/>
        </w:rPr>
        <w:t>0-1</w:t>
      </w:r>
      <w:r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20cm。</w:t>
      </w:r>
      <w:r w:rsidRPr="00BF5C5B">
        <w:rPr>
          <w:rFonts w:ascii="仿宋" w:eastAsia="仿宋" w:hAnsi="仿宋"/>
          <w:color w:val="000000" w:themeColor="text1"/>
          <w:sz w:val="28"/>
          <w:szCs w:val="28"/>
        </w:rPr>
        <w:t>”</w:t>
      </w:r>
      <w:r w:rsidRPr="00BF5C5B">
        <w:rPr>
          <w:rFonts w:ascii="仿宋" w:eastAsia="仿宋" w:hAnsi="仿宋" w:cs="Arial" w:hint="eastAsia"/>
          <w:kern w:val="0"/>
          <w:sz w:val="28"/>
          <w:szCs w:val="28"/>
        </w:rPr>
        <w:t xml:space="preserve"> 表述不好理解。</w:t>
      </w:r>
      <w:r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修改</w:t>
      </w:r>
      <w:r w:rsidRPr="00BF5C5B">
        <w:rPr>
          <w:rFonts w:ascii="仿宋" w:eastAsia="仿宋" w:hAnsi="仿宋"/>
          <w:color w:val="000000" w:themeColor="text1"/>
          <w:sz w:val="28"/>
          <w:szCs w:val="28"/>
        </w:rPr>
        <w:t>为</w:t>
      </w:r>
      <w:r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“</w:t>
      </w:r>
      <w:r w:rsidRPr="00BF5C5B">
        <w:rPr>
          <w:rFonts w:ascii="仿宋" w:eastAsia="仿宋" w:hAnsi="仿宋" w:hint="eastAsia"/>
          <w:sz w:val="28"/>
          <w:szCs w:val="28"/>
        </w:rPr>
        <w:t>鲜喂利用，</w:t>
      </w:r>
      <w:r w:rsidR="00F44449">
        <w:rPr>
          <w:rFonts w:ascii="仿宋" w:eastAsia="仿宋" w:hAnsi="仿宋" w:hint="eastAsia"/>
          <w:sz w:val="28"/>
          <w:szCs w:val="28"/>
        </w:rPr>
        <w:t>草丛</w:t>
      </w:r>
      <w:r w:rsidRPr="00BF5C5B">
        <w:rPr>
          <w:rFonts w:ascii="仿宋" w:eastAsia="仿宋" w:hAnsi="仿宋" w:hint="eastAsia"/>
          <w:sz w:val="28"/>
          <w:szCs w:val="28"/>
        </w:rPr>
        <w:t>高度达到</w:t>
      </w:r>
      <w:r w:rsidR="00F44449">
        <w:rPr>
          <w:rFonts w:ascii="仿宋" w:eastAsia="仿宋" w:hAnsi="仿宋"/>
          <w:sz w:val="28"/>
          <w:szCs w:val="28"/>
        </w:rPr>
        <w:t>4</w:t>
      </w:r>
      <w:r w:rsidR="00F44449">
        <w:rPr>
          <w:rFonts w:ascii="仿宋" w:eastAsia="仿宋" w:hAnsi="仿宋" w:hint="eastAsia"/>
          <w:sz w:val="28"/>
          <w:szCs w:val="28"/>
        </w:rPr>
        <w:t>0-</w:t>
      </w:r>
      <w:r w:rsidRPr="00BF5C5B">
        <w:rPr>
          <w:rFonts w:ascii="仿宋" w:eastAsia="仿宋" w:hAnsi="仿宋" w:hint="eastAsia"/>
          <w:sz w:val="28"/>
          <w:szCs w:val="28"/>
        </w:rPr>
        <w:t>80cm进行刈割；青贮加工利用，</w:t>
      </w:r>
      <w:r w:rsidR="00592715">
        <w:rPr>
          <w:rFonts w:ascii="仿宋" w:eastAsia="仿宋" w:hAnsi="仿宋" w:hint="eastAsia"/>
          <w:sz w:val="28"/>
          <w:szCs w:val="28"/>
        </w:rPr>
        <w:t>草丛</w:t>
      </w:r>
      <w:r w:rsidRPr="00BF5C5B">
        <w:rPr>
          <w:rFonts w:ascii="仿宋" w:eastAsia="仿宋" w:hAnsi="仿宋" w:hint="eastAsia"/>
          <w:sz w:val="28"/>
          <w:szCs w:val="28"/>
        </w:rPr>
        <w:t>高度达到</w:t>
      </w:r>
      <w:r w:rsidR="00592715">
        <w:rPr>
          <w:rFonts w:ascii="仿宋" w:eastAsia="仿宋" w:hAnsi="仿宋"/>
          <w:sz w:val="28"/>
          <w:szCs w:val="28"/>
        </w:rPr>
        <w:t>7</w:t>
      </w:r>
      <w:r w:rsidRPr="00BF5C5B">
        <w:rPr>
          <w:rFonts w:ascii="仿宋" w:eastAsia="仿宋" w:hAnsi="仿宋" w:hint="eastAsia"/>
          <w:sz w:val="28"/>
          <w:szCs w:val="28"/>
        </w:rPr>
        <w:t>0-</w:t>
      </w:r>
      <w:r w:rsidR="00592715">
        <w:rPr>
          <w:rFonts w:ascii="仿宋" w:eastAsia="仿宋" w:hAnsi="仿宋"/>
          <w:sz w:val="28"/>
          <w:szCs w:val="28"/>
        </w:rPr>
        <w:t>1</w:t>
      </w:r>
      <w:r w:rsidRPr="00BF5C5B">
        <w:rPr>
          <w:rFonts w:ascii="仿宋" w:eastAsia="仿宋" w:hAnsi="仿宋" w:hint="eastAsia"/>
          <w:sz w:val="28"/>
          <w:szCs w:val="28"/>
        </w:rPr>
        <w:t>20cm进行刈割。</w:t>
      </w:r>
      <w:r w:rsidRPr="00BF5C5B">
        <w:rPr>
          <w:rFonts w:ascii="仿宋" w:eastAsia="仿宋" w:hAnsi="仿宋"/>
          <w:sz w:val="28"/>
          <w:szCs w:val="28"/>
        </w:rPr>
        <w:t>”</w:t>
      </w:r>
      <w:r w:rsidRPr="00BF5C5B">
        <w:rPr>
          <w:rFonts w:ascii="仿宋" w:eastAsia="仿宋" w:hAnsi="仿宋" w:hint="eastAsia"/>
          <w:sz w:val="28"/>
          <w:szCs w:val="28"/>
        </w:rPr>
        <w:t>的</w:t>
      </w:r>
      <w:r w:rsidRPr="00BF5C5B">
        <w:rPr>
          <w:rFonts w:ascii="仿宋" w:eastAsia="仿宋" w:hAnsi="仿宋"/>
          <w:sz w:val="28"/>
          <w:szCs w:val="28"/>
        </w:rPr>
        <w:t>意见。</w:t>
      </w:r>
    </w:p>
    <w:p w:rsidR="009119D6" w:rsidRPr="008675C3" w:rsidRDefault="009119D6" w:rsidP="009141CF">
      <w:pPr>
        <w:spacing w:line="520" w:lineRule="exact"/>
        <w:ind w:firstLineChars="250" w:firstLine="70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11</w:t>
      </w:r>
      <w:r>
        <w:rPr>
          <w:rFonts w:ascii="仿宋" w:eastAsia="仿宋" w:hAnsi="仿宋" w:hint="eastAsia"/>
          <w:sz w:val="28"/>
          <w:szCs w:val="28"/>
        </w:rPr>
        <w:t>、</w:t>
      </w:r>
      <w:r w:rsidRPr="00BF5C5B">
        <w:rPr>
          <w:rFonts w:ascii="仿宋" w:eastAsia="仿宋" w:hAnsi="仿宋"/>
          <w:sz w:val="28"/>
          <w:szCs w:val="28"/>
        </w:rPr>
        <w:t>接受</w:t>
      </w:r>
      <w:r w:rsidRPr="00BF5C5B">
        <w:rPr>
          <w:rFonts w:ascii="仿宋" w:eastAsia="仿宋" w:hAnsi="仿宋" w:cs="宋体"/>
          <w:spacing w:val="30"/>
          <w:kern w:val="0"/>
          <w:sz w:val="28"/>
          <w:szCs w:val="28"/>
        </w:rPr>
        <w:t>江西</w:t>
      </w:r>
      <w:r w:rsidRPr="00BF5C5B">
        <w:rPr>
          <w:rFonts w:ascii="仿宋" w:eastAsia="仿宋" w:hAnsi="仿宋" w:cs="宋体" w:hint="eastAsia"/>
          <w:spacing w:val="30"/>
          <w:kern w:val="0"/>
          <w:sz w:val="28"/>
          <w:szCs w:val="28"/>
        </w:rPr>
        <w:t>农业</w:t>
      </w:r>
      <w:r w:rsidRPr="00BF5C5B">
        <w:rPr>
          <w:rFonts w:ascii="仿宋" w:eastAsia="仿宋" w:hAnsi="仿宋" w:cs="宋体"/>
          <w:spacing w:val="30"/>
          <w:kern w:val="0"/>
          <w:sz w:val="28"/>
          <w:szCs w:val="28"/>
        </w:rPr>
        <w:t>大学谢国强教授提出</w:t>
      </w:r>
      <w:r w:rsidRPr="00BF5C5B">
        <w:rPr>
          <w:rFonts w:ascii="仿宋" w:eastAsia="仿宋" w:hAnsi="仿宋" w:cs="宋体" w:hint="eastAsia"/>
          <w:spacing w:val="30"/>
          <w:kern w:val="0"/>
          <w:sz w:val="28"/>
          <w:szCs w:val="28"/>
        </w:rPr>
        <w:t>的</w:t>
      </w:r>
      <w:r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5.2 刈割高度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中，</w:t>
      </w:r>
      <w:r w:rsidRPr="009119D6">
        <w:rPr>
          <w:rFonts w:ascii="仿宋" w:eastAsia="仿宋" w:hAnsi="仿宋" w:hint="eastAsia"/>
          <w:color w:val="000000"/>
          <w:sz w:val="28"/>
          <w:szCs w:val="28"/>
        </w:rPr>
        <w:t>青贮等加工利用刈割</w:t>
      </w:r>
      <w:r w:rsidR="00AB7E17">
        <w:rPr>
          <w:rFonts w:ascii="仿宋" w:eastAsia="仿宋" w:hAnsi="仿宋" w:hint="eastAsia"/>
          <w:color w:val="000000"/>
          <w:sz w:val="28"/>
          <w:szCs w:val="28"/>
        </w:rPr>
        <w:t>“</w:t>
      </w:r>
      <w:r w:rsidRPr="00AB7E17">
        <w:rPr>
          <w:rFonts w:ascii="仿宋" w:eastAsia="仿宋" w:hAnsi="仿宋" w:hint="eastAsia"/>
          <w:sz w:val="28"/>
          <w:szCs w:val="28"/>
        </w:rPr>
        <w:t>最好是初花期</w:t>
      </w:r>
      <w:r w:rsidR="00AB7E17" w:rsidRPr="00AB7E17">
        <w:rPr>
          <w:rFonts w:ascii="仿宋" w:eastAsia="仿宋" w:hAnsi="仿宋"/>
          <w:sz w:val="28"/>
          <w:szCs w:val="28"/>
        </w:rPr>
        <w:t>”</w:t>
      </w:r>
      <w:r w:rsidR="00AB7E17" w:rsidRPr="00AB7E17">
        <w:rPr>
          <w:rFonts w:ascii="仿宋" w:eastAsia="仿宋" w:hAnsi="仿宋" w:hint="eastAsia"/>
          <w:sz w:val="28"/>
          <w:szCs w:val="28"/>
        </w:rPr>
        <w:t>的</w:t>
      </w:r>
      <w:r w:rsidR="00AB7E17" w:rsidRPr="00AB7E17">
        <w:rPr>
          <w:rFonts w:ascii="仿宋" w:eastAsia="仿宋" w:hAnsi="仿宋"/>
          <w:sz w:val="28"/>
          <w:szCs w:val="28"/>
        </w:rPr>
        <w:t>意见，</w:t>
      </w:r>
      <w:r w:rsidR="00AB7E17">
        <w:rPr>
          <w:rFonts w:ascii="仿宋" w:eastAsia="仿宋" w:hAnsi="仿宋" w:hint="eastAsia"/>
          <w:sz w:val="28"/>
          <w:szCs w:val="28"/>
        </w:rPr>
        <w:t>在此修改</w:t>
      </w:r>
      <w:r w:rsidR="00AB7E17">
        <w:rPr>
          <w:rFonts w:ascii="仿宋" w:eastAsia="仿宋" w:hAnsi="仿宋"/>
          <w:sz w:val="28"/>
          <w:szCs w:val="28"/>
        </w:rPr>
        <w:t>为“</w:t>
      </w:r>
      <w:r w:rsidR="00AB7E17" w:rsidRPr="00BF5C5B">
        <w:rPr>
          <w:rFonts w:ascii="仿宋" w:eastAsia="仿宋" w:hAnsi="仿宋" w:hint="eastAsia"/>
          <w:sz w:val="28"/>
          <w:szCs w:val="28"/>
        </w:rPr>
        <w:t>青贮加工利用，</w:t>
      </w:r>
      <w:r w:rsidR="00AB7E17">
        <w:rPr>
          <w:rFonts w:ascii="仿宋" w:eastAsia="仿宋" w:hAnsi="仿宋" w:hint="eastAsia"/>
          <w:sz w:val="28"/>
          <w:szCs w:val="28"/>
        </w:rPr>
        <w:t>在</w:t>
      </w:r>
      <w:r w:rsidR="00AB7E17" w:rsidRPr="00AB7E17">
        <w:rPr>
          <w:rFonts w:ascii="仿宋" w:eastAsia="仿宋" w:hAnsi="仿宋" w:hint="eastAsia"/>
          <w:sz w:val="28"/>
          <w:szCs w:val="28"/>
        </w:rPr>
        <w:t>初花期</w:t>
      </w:r>
      <w:r w:rsidR="00AB7E17">
        <w:rPr>
          <w:rFonts w:ascii="仿宋" w:eastAsia="仿宋" w:hAnsi="仿宋" w:hint="eastAsia"/>
          <w:sz w:val="28"/>
          <w:szCs w:val="28"/>
        </w:rPr>
        <w:t>间</w:t>
      </w:r>
      <w:r w:rsidR="00AB7E17">
        <w:rPr>
          <w:rFonts w:ascii="仿宋" w:eastAsia="仿宋" w:hAnsi="仿宋"/>
          <w:sz w:val="28"/>
          <w:szCs w:val="28"/>
        </w:rPr>
        <w:t>、</w:t>
      </w:r>
      <w:r w:rsidR="00AB7E17">
        <w:rPr>
          <w:rFonts w:ascii="仿宋" w:eastAsia="仿宋" w:hAnsi="仿宋" w:hint="eastAsia"/>
          <w:sz w:val="28"/>
          <w:szCs w:val="28"/>
        </w:rPr>
        <w:t>草丛</w:t>
      </w:r>
      <w:r w:rsidR="00AB7E17" w:rsidRPr="00BF5C5B">
        <w:rPr>
          <w:rFonts w:ascii="仿宋" w:eastAsia="仿宋" w:hAnsi="仿宋" w:hint="eastAsia"/>
          <w:sz w:val="28"/>
          <w:szCs w:val="28"/>
        </w:rPr>
        <w:t>高度达到</w:t>
      </w:r>
      <w:r w:rsidR="00AB7E17">
        <w:rPr>
          <w:rFonts w:ascii="仿宋" w:eastAsia="仿宋" w:hAnsi="仿宋"/>
          <w:sz w:val="28"/>
          <w:szCs w:val="28"/>
        </w:rPr>
        <w:t>7</w:t>
      </w:r>
      <w:r w:rsidR="00AB7E17" w:rsidRPr="00BF5C5B">
        <w:rPr>
          <w:rFonts w:ascii="仿宋" w:eastAsia="仿宋" w:hAnsi="仿宋" w:hint="eastAsia"/>
          <w:sz w:val="28"/>
          <w:szCs w:val="28"/>
        </w:rPr>
        <w:t>0-</w:t>
      </w:r>
      <w:r w:rsidR="00AB7E17">
        <w:rPr>
          <w:rFonts w:ascii="仿宋" w:eastAsia="仿宋" w:hAnsi="仿宋"/>
          <w:sz w:val="28"/>
          <w:szCs w:val="28"/>
        </w:rPr>
        <w:t>1</w:t>
      </w:r>
      <w:r w:rsidR="00AB7E17" w:rsidRPr="00BF5C5B">
        <w:rPr>
          <w:rFonts w:ascii="仿宋" w:eastAsia="仿宋" w:hAnsi="仿宋" w:hint="eastAsia"/>
          <w:sz w:val="28"/>
          <w:szCs w:val="28"/>
        </w:rPr>
        <w:t>20cm进行刈割。</w:t>
      </w:r>
      <w:r w:rsidR="00AB7E17" w:rsidRPr="00BF5C5B">
        <w:rPr>
          <w:rFonts w:ascii="仿宋" w:eastAsia="仿宋" w:hAnsi="仿宋"/>
          <w:sz w:val="28"/>
          <w:szCs w:val="28"/>
        </w:rPr>
        <w:t>”</w:t>
      </w:r>
      <w:r w:rsidR="00AB7E17" w:rsidRPr="009119D6">
        <w:rPr>
          <w:rFonts w:ascii="仿宋" w:eastAsia="仿宋" w:hAnsi="仿宋"/>
          <w:color w:val="000000"/>
          <w:sz w:val="28"/>
          <w:szCs w:val="28"/>
        </w:rPr>
        <w:t xml:space="preserve"> </w:t>
      </w:r>
    </w:p>
    <w:p w:rsidR="00B647A5" w:rsidRPr="00DA5EED" w:rsidRDefault="00B647A5" w:rsidP="00B647A5">
      <w:pPr>
        <w:spacing w:line="520" w:lineRule="exact"/>
        <w:ind w:firstLineChars="250" w:firstLine="70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12</w:t>
      </w:r>
      <w:r w:rsidRPr="00BF5C5B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未</w:t>
      </w:r>
      <w:r w:rsidRPr="00BF5C5B">
        <w:rPr>
          <w:rFonts w:ascii="仿宋" w:eastAsia="仿宋" w:hAnsi="仿宋" w:hint="eastAsia"/>
          <w:sz w:val="28"/>
          <w:szCs w:val="28"/>
        </w:rPr>
        <w:t>接受永修县畜牧兽医</w:t>
      </w:r>
      <w:r w:rsidRPr="00BF5C5B">
        <w:rPr>
          <w:rFonts w:ascii="仿宋" w:eastAsia="仿宋" w:hAnsi="仿宋"/>
          <w:sz w:val="28"/>
          <w:szCs w:val="28"/>
        </w:rPr>
        <w:t>局</w:t>
      </w:r>
      <w:r w:rsidRPr="00BF5C5B">
        <w:rPr>
          <w:rFonts w:ascii="仿宋" w:eastAsia="仿宋" w:hAnsi="仿宋" w:hint="eastAsia"/>
          <w:sz w:val="28"/>
          <w:szCs w:val="28"/>
        </w:rPr>
        <w:t>樊建新推广研究员提出</w:t>
      </w:r>
      <w:r w:rsidRPr="00C93843">
        <w:rPr>
          <w:rFonts w:ascii="仿宋" w:eastAsia="仿宋" w:hAnsi="仿宋"/>
          <w:color w:val="000000"/>
          <w:sz w:val="28"/>
          <w:szCs w:val="28"/>
        </w:rPr>
        <w:t xml:space="preserve">5.3 </w:t>
      </w:r>
      <w:r w:rsidRPr="00C93843">
        <w:rPr>
          <w:rFonts w:ascii="仿宋" w:eastAsia="仿宋" w:hAnsi="仿宋" w:hint="eastAsia"/>
          <w:color w:val="000000"/>
          <w:sz w:val="28"/>
          <w:szCs w:val="28"/>
        </w:rPr>
        <w:t>刈割方式</w:t>
      </w:r>
      <w:r>
        <w:rPr>
          <w:rFonts w:ascii="仿宋" w:eastAsia="仿宋" w:hAnsi="仿宋" w:hint="eastAsia"/>
          <w:color w:val="000000"/>
          <w:sz w:val="28"/>
          <w:szCs w:val="28"/>
        </w:rPr>
        <w:t>中“</w:t>
      </w:r>
      <w:r w:rsidRPr="00C93843">
        <w:rPr>
          <w:rFonts w:ascii="仿宋" w:eastAsia="仿宋" w:hAnsi="仿宋"/>
          <w:color w:val="000000"/>
          <w:sz w:val="28"/>
          <w:szCs w:val="28"/>
        </w:rPr>
        <w:t xml:space="preserve">5.3.1 </w:t>
      </w:r>
      <w:r w:rsidRPr="00C93843">
        <w:rPr>
          <w:rFonts w:ascii="仿宋" w:eastAsia="仿宋" w:hAnsi="仿宋" w:hint="eastAsia"/>
          <w:color w:val="000000"/>
          <w:sz w:val="28"/>
          <w:szCs w:val="28"/>
        </w:rPr>
        <w:t>人工刈割和</w:t>
      </w:r>
      <w:r w:rsidRPr="00C93843">
        <w:rPr>
          <w:rFonts w:ascii="仿宋" w:eastAsia="仿宋" w:hAnsi="仿宋"/>
          <w:color w:val="000000"/>
          <w:sz w:val="28"/>
          <w:szCs w:val="28"/>
        </w:rPr>
        <w:t xml:space="preserve">5.3.2 </w:t>
      </w:r>
      <w:r w:rsidRPr="00C93843">
        <w:rPr>
          <w:rFonts w:ascii="仿宋" w:eastAsia="仿宋" w:hAnsi="仿宋" w:hint="eastAsia"/>
          <w:color w:val="000000"/>
          <w:sz w:val="28"/>
          <w:szCs w:val="28"/>
        </w:rPr>
        <w:t>机械刈割</w:t>
      </w:r>
      <w:r>
        <w:rPr>
          <w:rFonts w:ascii="仿宋" w:eastAsia="仿宋" w:hAnsi="仿宋"/>
          <w:color w:val="000000"/>
          <w:sz w:val="28"/>
          <w:szCs w:val="28"/>
        </w:rPr>
        <w:t>”</w:t>
      </w:r>
      <w:r>
        <w:rPr>
          <w:rFonts w:ascii="仿宋" w:eastAsia="仿宋" w:hAnsi="仿宋" w:hint="eastAsia"/>
          <w:color w:val="000000"/>
          <w:sz w:val="28"/>
          <w:szCs w:val="28"/>
        </w:rPr>
        <w:t>合并</w:t>
      </w:r>
      <w:r>
        <w:rPr>
          <w:rFonts w:ascii="仿宋" w:eastAsia="仿宋" w:hAnsi="仿宋"/>
          <w:color w:val="000000"/>
          <w:sz w:val="28"/>
          <w:szCs w:val="28"/>
        </w:rPr>
        <w:t>为一条</w:t>
      </w:r>
      <w:r>
        <w:rPr>
          <w:rFonts w:ascii="仿宋" w:eastAsia="仿宋" w:hAnsi="仿宋" w:hint="eastAsia"/>
          <w:color w:val="000000"/>
          <w:sz w:val="28"/>
          <w:szCs w:val="28"/>
        </w:rPr>
        <w:t>的</w:t>
      </w:r>
      <w:r>
        <w:rPr>
          <w:rFonts w:ascii="仿宋" w:eastAsia="仿宋" w:hAnsi="仿宋"/>
          <w:color w:val="000000"/>
          <w:sz w:val="28"/>
          <w:szCs w:val="28"/>
        </w:rPr>
        <w:t>意见。</w:t>
      </w:r>
      <w:r>
        <w:rPr>
          <w:rFonts w:ascii="仿宋" w:eastAsia="仿宋" w:hAnsi="仿宋" w:hint="eastAsia"/>
          <w:color w:val="000000"/>
          <w:sz w:val="28"/>
          <w:szCs w:val="28"/>
        </w:rPr>
        <w:t>因为</w:t>
      </w:r>
      <w:r>
        <w:rPr>
          <w:rFonts w:ascii="仿宋" w:eastAsia="仿宋" w:hAnsi="仿宋"/>
          <w:color w:val="000000"/>
          <w:sz w:val="28"/>
          <w:szCs w:val="28"/>
        </w:rPr>
        <w:t>分二条表</w:t>
      </w:r>
      <w:r>
        <w:rPr>
          <w:rFonts w:ascii="仿宋" w:eastAsia="仿宋" w:hAnsi="仿宋" w:hint="eastAsia"/>
          <w:color w:val="000000"/>
          <w:sz w:val="28"/>
          <w:szCs w:val="28"/>
        </w:rPr>
        <w:t>述</w:t>
      </w:r>
      <w:r>
        <w:rPr>
          <w:rFonts w:ascii="仿宋" w:eastAsia="仿宋" w:hAnsi="仿宋"/>
          <w:color w:val="000000"/>
          <w:sz w:val="28"/>
          <w:szCs w:val="28"/>
        </w:rPr>
        <w:t>会更</w:t>
      </w:r>
      <w:r>
        <w:rPr>
          <w:rFonts w:ascii="仿宋" w:eastAsia="仿宋" w:hAnsi="仿宋" w:hint="eastAsia"/>
          <w:color w:val="000000"/>
          <w:sz w:val="28"/>
          <w:szCs w:val="28"/>
        </w:rPr>
        <w:t>清</w:t>
      </w:r>
      <w:r>
        <w:rPr>
          <w:rFonts w:ascii="仿宋" w:eastAsia="仿宋" w:hAnsi="仿宋"/>
          <w:color w:val="000000"/>
          <w:sz w:val="28"/>
          <w:szCs w:val="28"/>
        </w:rPr>
        <w:t>晰明了。</w:t>
      </w:r>
    </w:p>
    <w:p w:rsidR="00751EE4" w:rsidRPr="00751EE4" w:rsidRDefault="005529CE" w:rsidP="009141CF">
      <w:pPr>
        <w:spacing w:line="520" w:lineRule="exact"/>
        <w:ind w:firstLineChars="250" w:firstLine="70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 w:rsidR="00B647A5"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</w:t>
      </w:r>
      <w:r w:rsidRPr="00BF5C5B">
        <w:rPr>
          <w:rFonts w:ascii="仿宋" w:eastAsia="仿宋" w:hAnsi="仿宋"/>
          <w:sz w:val="28"/>
          <w:szCs w:val="28"/>
        </w:rPr>
        <w:t>接受</w:t>
      </w:r>
      <w:r w:rsidRPr="00BF5C5B">
        <w:rPr>
          <w:rFonts w:ascii="仿宋" w:eastAsia="仿宋" w:hAnsi="仿宋" w:hint="eastAsia"/>
          <w:sz w:val="28"/>
          <w:szCs w:val="28"/>
        </w:rPr>
        <w:t>赣州市畜牧研究所郭礼荣研究员提出的</w:t>
      </w:r>
      <w:r w:rsidRPr="00751EE4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 w:rsidR="00751EE4" w:rsidRPr="00751EE4">
        <w:rPr>
          <w:rFonts w:ascii="仿宋" w:eastAsia="仿宋" w:hAnsi="仿宋"/>
          <w:color w:val="000000"/>
          <w:sz w:val="28"/>
          <w:szCs w:val="28"/>
        </w:rPr>
        <w:t xml:space="preserve">5.4.2 </w:t>
      </w:r>
      <w:r w:rsidR="00751EE4" w:rsidRPr="00751EE4">
        <w:rPr>
          <w:rFonts w:ascii="仿宋" w:eastAsia="仿宋" w:hAnsi="仿宋" w:hint="eastAsia"/>
          <w:color w:val="000000"/>
          <w:sz w:val="28"/>
          <w:szCs w:val="28"/>
        </w:rPr>
        <w:t>青贮加工中增加</w:t>
      </w:r>
      <w:r w:rsidR="00751EE4" w:rsidRPr="00751EE4">
        <w:rPr>
          <w:rFonts w:ascii="仿宋" w:eastAsia="仿宋" w:hAnsi="仿宋"/>
          <w:color w:val="000000"/>
          <w:sz w:val="28"/>
          <w:szCs w:val="28"/>
        </w:rPr>
        <w:t xml:space="preserve"> “混合青贮效</w:t>
      </w:r>
      <w:r w:rsidR="00751EE4" w:rsidRPr="00751EE4">
        <w:rPr>
          <w:rFonts w:ascii="仿宋" w:eastAsia="仿宋" w:hAnsi="仿宋" w:hint="eastAsia"/>
          <w:color w:val="000000"/>
          <w:sz w:val="28"/>
          <w:szCs w:val="28"/>
        </w:rPr>
        <w:t>果</w:t>
      </w:r>
      <w:r w:rsidR="00751EE4" w:rsidRPr="00751EE4">
        <w:rPr>
          <w:rFonts w:ascii="仿宋" w:eastAsia="仿宋" w:hAnsi="仿宋"/>
          <w:color w:val="000000"/>
          <w:sz w:val="28"/>
          <w:szCs w:val="28"/>
        </w:rPr>
        <w:t>好”</w:t>
      </w:r>
      <w:r w:rsidR="00751EE4" w:rsidRPr="00751EE4">
        <w:rPr>
          <w:rFonts w:ascii="仿宋" w:eastAsia="仿宋" w:hAnsi="仿宋" w:hint="eastAsia"/>
          <w:color w:val="000000"/>
          <w:sz w:val="28"/>
          <w:szCs w:val="28"/>
        </w:rPr>
        <w:t>建议</w:t>
      </w:r>
      <w:r w:rsidR="00751EE4" w:rsidRPr="00751EE4">
        <w:rPr>
          <w:rFonts w:ascii="仿宋" w:eastAsia="仿宋" w:hAnsi="仿宋"/>
          <w:color w:val="000000"/>
          <w:sz w:val="28"/>
          <w:szCs w:val="28"/>
        </w:rPr>
        <w:t>。</w:t>
      </w:r>
      <w:bookmarkStart w:id="0" w:name="_GoBack"/>
      <w:bookmarkEnd w:id="0"/>
      <w:r w:rsidR="00751EE4" w:rsidRPr="00751EE4">
        <w:rPr>
          <w:rFonts w:ascii="仿宋" w:eastAsia="仿宋" w:hAnsi="仿宋"/>
          <w:color w:val="000000"/>
          <w:sz w:val="28"/>
          <w:szCs w:val="28"/>
        </w:rPr>
        <w:t>增加</w:t>
      </w:r>
      <w:r w:rsidR="003D4057">
        <w:rPr>
          <w:rFonts w:ascii="仿宋" w:eastAsia="仿宋" w:hAnsi="仿宋" w:hint="eastAsia"/>
          <w:color w:val="000000"/>
          <w:sz w:val="28"/>
          <w:szCs w:val="28"/>
        </w:rPr>
        <w:t>了</w:t>
      </w:r>
      <w:r w:rsidR="003D4057">
        <w:rPr>
          <w:rFonts w:ascii="仿宋" w:eastAsia="仿宋" w:hAnsi="仿宋"/>
          <w:color w:val="000000"/>
          <w:sz w:val="28"/>
          <w:szCs w:val="28"/>
        </w:rPr>
        <w:t>“</w:t>
      </w:r>
      <w:r w:rsidR="003D4057">
        <w:rPr>
          <w:rFonts w:ascii="仿宋" w:eastAsia="仿宋" w:hAnsi="仿宋" w:hint="eastAsia"/>
          <w:color w:val="000000"/>
          <w:sz w:val="28"/>
          <w:szCs w:val="28"/>
        </w:rPr>
        <w:t>与</w:t>
      </w:r>
      <w:r w:rsidR="003D4057">
        <w:rPr>
          <w:rFonts w:ascii="仿宋" w:eastAsia="仿宋" w:hAnsi="仿宋"/>
          <w:color w:val="000000"/>
          <w:sz w:val="28"/>
          <w:szCs w:val="28"/>
        </w:rPr>
        <w:t>花生藤、玉米秸等秸杆</w:t>
      </w:r>
      <w:r w:rsidR="003D4057">
        <w:rPr>
          <w:rFonts w:ascii="仿宋" w:eastAsia="仿宋" w:hAnsi="仿宋" w:hint="eastAsia"/>
          <w:color w:val="000000"/>
          <w:sz w:val="28"/>
          <w:szCs w:val="28"/>
        </w:rPr>
        <w:t>及</w:t>
      </w:r>
      <w:r w:rsidR="003D4057">
        <w:rPr>
          <w:rFonts w:ascii="仿宋" w:eastAsia="仿宋" w:hAnsi="仿宋"/>
          <w:color w:val="000000"/>
          <w:sz w:val="28"/>
          <w:szCs w:val="28"/>
        </w:rPr>
        <w:t>其他青鲜草</w:t>
      </w:r>
      <w:r w:rsidR="003D4057" w:rsidRPr="00751EE4">
        <w:rPr>
          <w:rFonts w:ascii="仿宋" w:eastAsia="仿宋" w:hAnsi="仿宋"/>
          <w:color w:val="000000"/>
          <w:sz w:val="28"/>
          <w:szCs w:val="28"/>
        </w:rPr>
        <w:t>混合青贮效</w:t>
      </w:r>
      <w:r w:rsidR="003D4057" w:rsidRPr="00751EE4">
        <w:rPr>
          <w:rFonts w:ascii="仿宋" w:eastAsia="仿宋" w:hAnsi="仿宋" w:hint="eastAsia"/>
          <w:color w:val="000000"/>
          <w:sz w:val="28"/>
          <w:szCs w:val="28"/>
        </w:rPr>
        <w:t>果</w:t>
      </w:r>
      <w:r w:rsidR="003D4057" w:rsidRPr="00751EE4">
        <w:rPr>
          <w:rFonts w:ascii="仿宋" w:eastAsia="仿宋" w:hAnsi="仿宋"/>
          <w:color w:val="000000"/>
          <w:sz w:val="28"/>
          <w:szCs w:val="28"/>
        </w:rPr>
        <w:t>好</w:t>
      </w:r>
      <w:r w:rsidR="003D4057">
        <w:rPr>
          <w:rFonts w:ascii="仿宋" w:eastAsia="仿宋" w:hAnsi="仿宋" w:hint="eastAsia"/>
          <w:color w:val="000000"/>
          <w:sz w:val="28"/>
          <w:szCs w:val="28"/>
        </w:rPr>
        <w:t>。</w:t>
      </w:r>
      <w:r w:rsidR="003D4057">
        <w:rPr>
          <w:rFonts w:ascii="仿宋" w:eastAsia="仿宋" w:hAnsi="仿宋"/>
          <w:color w:val="000000"/>
          <w:sz w:val="28"/>
          <w:szCs w:val="28"/>
        </w:rPr>
        <w:t>”</w:t>
      </w:r>
    </w:p>
    <w:p w:rsidR="00E72F50" w:rsidRPr="00E72F50" w:rsidRDefault="009141CF" w:rsidP="009141CF">
      <w:pPr>
        <w:spacing w:line="520" w:lineRule="exact"/>
        <w:ind w:firstLineChars="250" w:firstLine="70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14</w:t>
      </w:r>
      <w:r w:rsidR="00E72F50" w:rsidRPr="00BF5C5B">
        <w:rPr>
          <w:rFonts w:ascii="仿宋" w:eastAsia="仿宋" w:hAnsi="仿宋" w:hint="eastAsia"/>
          <w:sz w:val="28"/>
          <w:szCs w:val="28"/>
        </w:rPr>
        <w:t>、</w:t>
      </w:r>
      <w:r w:rsidR="00E72F50">
        <w:rPr>
          <w:rFonts w:ascii="仿宋" w:eastAsia="仿宋" w:hAnsi="仿宋" w:hint="eastAsia"/>
          <w:sz w:val="28"/>
          <w:szCs w:val="28"/>
        </w:rPr>
        <w:t>未</w:t>
      </w:r>
      <w:r w:rsidR="00E72F50" w:rsidRPr="00BF5C5B">
        <w:rPr>
          <w:rFonts w:ascii="仿宋" w:eastAsia="仿宋" w:hAnsi="仿宋" w:hint="eastAsia"/>
          <w:sz w:val="28"/>
          <w:szCs w:val="28"/>
        </w:rPr>
        <w:t>接受永修县畜牧兽医</w:t>
      </w:r>
      <w:r w:rsidR="00E72F50" w:rsidRPr="00BF5C5B">
        <w:rPr>
          <w:rFonts w:ascii="仿宋" w:eastAsia="仿宋" w:hAnsi="仿宋"/>
          <w:sz w:val="28"/>
          <w:szCs w:val="28"/>
        </w:rPr>
        <w:t>局</w:t>
      </w:r>
      <w:r w:rsidR="00E72F50" w:rsidRPr="00BF5C5B">
        <w:rPr>
          <w:rFonts w:ascii="仿宋" w:eastAsia="仿宋" w:hAnsi="仿宋" w:hint="eastAsia"/>
          <w:sz w:val="28"/>
          <w:szCs w:val="28"/>
        </w:rPr>
        <w:t>樊建新推广研究员提出</w:t>
      </w:r>
      <w:r w:rsidR="00E72F50" w:rsidRPr="00E72F50">
        <w:rPr>
          <w:rFonts w:ascii="仿宋" w:eastAsia="仿宋" w:hAnsi="仿宋"/>
          <w:color w:val="000000"/>
          <w:sz w:val="28"/>
          <w:szCs w:val="28"/>
        </w:rPr>
        <w:t xml:space="preserve">6.3 </w:t>
      </w:r>
      <w:r w:rsidR="00E72F50" w:rsidRPr="00E72F50">
        <w:rPr>
          <w:rFonts w:ascii="仿宋" w:eastAsia="仿宋" w:hAnsi="仿宋" w:hint="eastAsia"/>
          <w:color w:val="000000"/>
          <w:sz w:val="28"/>
          <w:szCs w:val="28"/>
        </w:rPr>
        <w:t>施基肥</w:t>
      </w:r>
      <w:r w:rsidR="00E72F50" w:rsidRPr="00E72F50">
        <w:rPr>
          <w:rFonts w:ascii="仿宋" w:eastAsia="仿宋" w:hAnsi="仿宋" w:hint="eastAsia"/>
          <w:color w:val="000000"/>
          <w:sz w:val="28"/>
          <w:szCs w:val="28"/>
        </w:rPr>
        <w:lastRenderedPageBreak/>
        <w:t>“</w:t>
      </w:r>
      <w:r w:rsidR="00E72F50" w:rsidRPr="00E72F50">
        <w:rPr>
          <w:rFonts w:ascii="仿宋" w:eastAsia="仿宋" w:hAnsi="仿宋"/>
          <w:color w:val="000000"/>
          <w:sz w:val="28"/>
          <w:szCs w:val="28"/>
        </w:rPr>
        <w:t>应参照</w:t>
      </w:r>
      <w:r w:rsidR="00E72F50" w:rsidRPr="00E72F50">
        <w:rPr>
          <w:rFonts w:ascii="仿宋" w:eastAsia="仿宋" w:hAnsi="仿宋" w:hint="eastAsia"/>
          <w:color w:val="000000"/>
          <w:sz w:val="28"/>
          <w:szCs w:val="28"/>
        </w:rPr>
        <w:t>4.2中施基肥”</w:t>
      </w:r>
      <w:r w:rsidR="00E72F50" w:rsidRPr="00E72F50">
        <w:rPr>
          <w:rFonts w:ascii="仿宋" w:eastAsia="仿宋" w:hAnsi="仿宋"/>
          <w:color w:val="000000"/>
          <w:sz w:val="28"/>
          <w:szCs w:val="28"/>
        </w:rPr>
        <w:t>表达的意见。</w:t>
      </w:r>
      <w:r w:rsidR="00E72F50">
        <w:rPr>
          <w:rFonts w:ascii="仿宋" w:eastAsia="仿宋" w:hAnsi="仿宋" w:hint="eastAsia"/>
          <w:color w:val="000000"/>
          <w:sz w:val="28"/>
          <w:szCs w:val="28"/>
        </w:rPr>
        <w:t>因</w:t>
      </w:r>
      <w:r w:rsidR="00E72F50">
        <w:rPr>
          <w:rFonts w:ascii="仿宋" w:eastAsia="仿宋" w:hAnsi="仿宋"/>
          <w:color w:val="000000"/>
          <w:sz w:val="28"/>
          <w:szCs w:val="28"/>
        </w:rPr>
        <w:t>为种子生产与青鲜草生产</w:t>
      </w:r>
      <w:r w:rsidR="00401A98">
        <w:rPr>
          <w:rFonts w:ascii="仿宋" w:eastAsia="仿宋" w:hAnsi="仿宋" w:hint="eastAsia"/>
          <w:color w:val="000000"/>
          <w:sz w:val="28"/>
          <w:szCs w:val="28"/>
        </w:rPr>
        <w:t>对</w:t>
      </w:r>
      <w:r w:rsidR="00401A98" w:rsidRPr="00E72F50">
        <w:rPr>
          <w:rFonts w:ascii="仿宋" w:eastAsia="仿宋" w:hAnsi="仿宋" w:hint="eastAsia"/>
          <w:color w:val="000000"/>
          <w:sz w:val="28"/>
          <w:szCs w:val="28"/>
        </w:rPr>
        <w:t>基肥</w:t>
      </w:r>
      <w:r w:rsidR="00401A98">
        <w:rPr>
          <w:rFonts w:ascii="仿宋" w:eastAsia="仿宋" w:hAnsi="仿宋" w:hint="eastAsia"/>
          <w:color w:val="000000"/>
          <w:sz w:val="28"/>
          <w:szCs w:val="28"/>
        </w:rPr>
        <w:t>要求不同</w:t>
      </w:r>
      <w:r w:rsidR="00401A98">
        <w:rPr>
          <w:rFonts w:ascii="仿宋" w:eastAsia="仿宋" w:hAnsi="仿宋"/>
          <w:color w:val="000000"/>
          <w:sz w:val="28"/>
          <w:szCs w:val="28"/>
        </w:rPr>
        <w:t>，种子生产</w:t>
      </w:r>
      <w:r w:rsidR="00401A98">
        <w:rPr>
          <w:rFonts w:ascii="仿宋" w:eastAsia="仿宋" w:hAnsi="仿宋" w:hint="eastAsia"/>
          <w:color w:val="000000"/>
          <w:sz w:val="28"/>
          <w:szCs w:val="28"/>
        </w:rPr>
        <w:t>时要</w:t>
      </w:r>
      <w:r w:rsidR="00401A98">
        <w:rPr>
          <w:rFonts w:ascii="仿宋" w:eastAsia="仿宋" w:hAnsi="仿宋"/>
          <w:color w:val="000000"/>
          <w:sz w:val="28"/>
          <w:szCs w:val="28"/>
        </w:rPr>
        <w:t>控制营养体生长</w:t>
      </w:r>
      <w:r w:rsidR="00401A98">
        <w:rPr>
          <w:rFonts w:ascii="仿宋" w:eastAsia="仿宋" w:hAnsi="仿宋" w:hint="eastAsia"/>
          <w:color w:val="000000"/>
          <w:sz w:val="28"/>
          <w:szCs w:val="28"/>
        </w:rPr>
        <w:t>，</w:t>
      </w:r>
      <w:r w:rsidR="00401A98">
        <w:rPr>
          <w:rFonts w:ascii="仿宋" w:eastAsia="仿宋" w:hAnsi="仿宋"/>
          <w:color w:val="000000"/>
          <w:sz w:val="28"/>
          <w:szCs w:val="28"/>
        </w:rPr>
        <w:t>否则倒伏、空秕</w:t>
      </w:r>
      <w:r w:rsidR="00401A98">
        <w:rPr>
          <w:rFonts w:ascii="仿宋" w:eastAsia="仿宋" w:hAnsi="仿宋" w:hint="eastAsia"/>
          <w:color w:val="000000"/>
          <w:sz w:val="28"/>
          <w:szCs w:val="28"/>
        </w:rPr>
        <w:t>粒</w:t>
      </w:r>
      <w:r w:rsidR="00401A98">
        <w:rPr>
          <w:rFonts w:ascii="仿宋" w:eastAsia="仿宋" w:hAnsi="仿宋"/>
          <w:color w:val="000000"/>
          <w:sz w:val="28"/>
          <w:szCs w:val="28"/>
        </w:rPr>
        <w:t>高。</w:t>
      </w:r>
    </w:p>
    <w:p w:rsidR="0078428B" w:rsidRPr="003159B2" w:rsidRDefault="005529CE" w:rsidP="003159B2">
      <w:pPr>
        <w:spacing w:line="520" w:lineRule="exact"/>
        <w:ind w:firstLineChars="250" w:firstLine="70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15</w:t>
      </w:r>
      <w:r w:rsidRPr="00BF5C5B">
        <w:rPr>
          <w:rFonts w:ascii="仿宋" w:eastAsia="仿宋" w:hAnsi="仿宋" w:hint="eastAsia"/>
          <w:sz w:val="28"/>
          <w:szCs w:val="28"/>
        </w:rPr>
        <w:t>、</w:t>
      </w:r>
      <w:r w:rsidRPr="00BF5C5B">
        <w:rPr>
          <w:rFonts w:ascii="仿宋" w:eastAsia="仿宋" w:hAnsi="仿宋"/>
          <w:sz w:val="28"/>
          <w:szCs w:val="28"/>
        </w:rPr>
        <w:t>接受</w:t>
      </w:r>
      <w:r w:rsidRPr="00BF5C5B">
        <w:rPr>
          <w:rFonts w:ascii="仿宋" w:eastAsia="仿宋" w:hAnsi="仿宋" w:hint="eastAsia"/>
          <w:sz w:val="28"/>
          <w:szCs w:val="28"/>
        </w:rPr>
        <w:t>吉安市畜牧兽医局罗义春高</w:t>
      </w:r>
      <w:r w:rsidRPr="00BF5C5B">
        <w:rPr>
          <w:rFonts w:ascii="仿宋" w:eastAsia="仿宋" w:hAnsi="仿宋"/>
          <w:sz w:val="28"/>
          <w:szCs w:val="28"/>
        </w:rPr>
        <w:t>级畜牧师</w:t>
      </w:r>
      <w:r w:rsidRPr="00BF5C5B">
        <w:rPr>
          <w:rFonts w:ascii="仿宋" w:eastAsia="仿宋" w:hAnsi="仿宋" w:hint="eastAsia"/>
          <w:sz w:val="28"/>
          <w:szCs w:val="28"/>
        </w:rPr>
        <w:t>提出的“</w:t>
      </w:r>
      <w:r w:rsidRPr="00BF5C5B">
        <w:rPr>
          <w:rFonts w:ascii="仿宋" w:eastAsia="仿宋" w:hAnsi="仿宋"/>
          <w:sz w:val="28"/>
          <w:szCs w:val="28"/>
        </w:rPr>
        <w:t>增加主要病虫害防治技术”的意见。</w:t>
      </w:r>
      <w:r w:rsidR="00CD344F">
        <w:rPr>
          <w:rFonts w:ascii="仿宋" w:eastAsia="仿宋" w:hAnsi="仿宋" w:hint="eastAsia"/>
          <w:sz w:val="28"/>
          <w:szCs w:val="28"/>
        </w:rPr>
        <w:t>在4.7田间</w:t>
      </w:r>
      <w:r w:rsidR="00CD344F">
        <w:rPr>
          <w:rFonts w:ascii="仿宋" w:eastAsia="仿宋" w:hAnsi="仿宋"/>
          <w:sz w:val="28"/>
          <w:szCs w:val="28"/>
        </w:rPr>
        <w:t>管理</w:t>
      </w:r>
      <w:r w:rsidR="00CD344F">
        <w:rPr>
          <w:rFonts w:ascii="仿宋" w:eastAsia="仿宋" w:hAnsi="仿宋" w:hint="eastAsia"/>
          <w:sz w:val="28"/>
          <w:szCs w:val="28"/>
        </w:rPr>
        <w:t>中</w:t>
      </w:r>
      <w:r w:rsidR="00401A98">
        <w:rPr>
          <w:rFonts w:ascii="仿宋" w:eastAsia="仿宋" w:hAnsi="仿宋" w:hint="eastAsia"/>
          <w:sz w:val="28"/>
          <w:szCs w:val="28"/>
        </w:rPr>
        <w:t>增加</w:t>
      </w:r>
      <w:r w:rsidR="00401A98">
        <w:rPr>
          <w:rFonts w:ascii="仿宋" w:eastAsia="仿宋" w:hAnsi="仿宋"/>
          <w:sz w:val="28"/>
          <w:szCs w:val="28"/>
        </w:rPr>
        <w:t>了</w:t>
      </w:r>
      <w:r w:rsidR="003159B2">
        <w:rPr>
          <w:rFonts w:ascii="仿宋" w:eastAsia="仿宋" w:hAnsi="仿宋"/>
          <w:sz w:val="28"/>
          <w:szCs w:val="28"/>
        </w:rPr>
        <w:t xml:space="preserve"> “</w:t>
      </w:r>
      <w:r w:rsidR="00401A98">
        <w:rPr>
          <w:rFonts w:ascii="仿宋" w:eastAsia="仿宋" w:hAnsi="仿宋" w:hint="eastAsia"/>
          <w:sz w:val="28"/>
          <w:szCs w:val="28"/>
        </w:rPr>
        <w:t>4.7.5主要</w:t>
      </w:r>
      <w:r w:rsidRPr="00BF5C5B">
        <w:rPr>
          <w:rFonts w:ascii="仿宋" w:eastAsia="仿宋" w:hAnsi="仿宋"/>
          <w:sz w:val="28"/>
          <w:szCs w:val="28"/>
        </w:rPr>
        <w:t>病虫害</w:t>
      </w:r>
      <w:r w:rsidR="00751EE4">
        <w:rPr>
          <w:rFonts w:ascii="仿宋" w:eastAsia="仿宋" w:hAnsi="仿宋" w:hint="eastAsia"/>
          <w:sz w:val="28"/>
          <w:szCs w:val="28"/>
        </w:rPr>
        <w:t>及防治</w:t>
      </w:r>
      <w:r w:rsidR="003159B2">
        <w:rPr>
          <w:rFonts w:ascii="仿宋" w:eastAsia="仿宋" w:hAnsi="仿宋" w:hint="eastAsia"/>
          <w:sz w:val="28"/>
          <w:szCs w:val="28"/>
        </w:rPr>
        <w:t>”</w:t>
      </w:r>
      <w:r w:rsidR="00C54AF3" w:rsidRPr="00C54AF3">
        <w:rPr>
          <w:rFonts w:ascii="仿宋" w:eastAsia="仿宋" w:hAnsi="仿宋"/>
          <w:sz w:val="28"/>
          <w:szCs w:val="28"/>
        </w:rPr>
        <w:t xml:space="preserve"> </w:t>
      </w:r>
      <w:r w:rsidR="00C54AF3" w:rsidRPr="00BF5C5B">
        <w:rPr>
          <w:rFonts w:ascii="仿宋" w:eastAsia="仿宋" w:hAnsi="仿宋"/>
          <w:sz w:val="28"/>
          <w:szCs w:val="28"/>
        </w:rPr>
        <w:t>。</w:t>
      </w:r>
    </w:p>
    <w:sectPr w:rsidR="0078428B" w:rsidRPr="003159B2" w:rsidSect="004D3060">
      <w:pgSz w:w="11906" w:h="16838" w:code="9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E22" w:rsidRDefault="00547E22" w:rsidP="00467677">
      <w:r>
        <w:separator/>
      </w:r>
    </w:p>
  </w:endnote>
  <w:endnote w:type="continuationSeparator" w:id="0">
    <w:p w:rsidR="00547E22" w:rsidRDefault="00547E22" w:rsidP="00467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E22" w:rsidRDefault="00547E22" w:rsidP="00467677">
      <w:r>
        <w:separator/>
      </w:r>
    </w:p>
  </w:footnote>
  <w:footnote w:type="continuationSeparator" w:id="0">
    <w:p w:rsidR="00547E22" w:rsidRDefault="00547E22" w:rsidP="004676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9CE"/>
    <w:rsid w:val="00093FC3"/>
    <w:rsid w:val="000D0789"/>
    <w:rsid w:val="003159B2"/>
    <w:rsid w:val="003D4057"/>
    <w:rsid w:val="00401A98"/>
    <w:rsid w:val="00467677"/>
    <w:rsid w:val="004D3060"/>
    <w:rsid w:val="00547E22"/>
    <w:rsid w:val="005529CE"/>
    <w:rsid w:val="00592715"/>
    <w:rsid w:val="00704E1A"/>
    <w:rsid w:val="00751EE4"/>
    <w:rsid w:val="007C226A"/>
    <w:rsid w:val="008675C3"/>
    <w:rsid w:val="009119D6"/>
    <w:rsid w:val="00912233"/>
    <w:rsid w:val="009141CF"/>
    <w:rsid w:val="00AB7E17"/>
    <w:rsid w:val="00B04334"/>
    <w:rsid w:val="00B647A5"/>
    <w:rsid w:val="00B75C5C"/>
    <w:rsid w:val="00C54AF3"/>
    <w:rsid w:val="00C93843"/>
    <w:rsid w:val="00CB4ABF"/>
    <w:rsid w:val="00CD344F"/>
    <w:rsid w:val="00DA5EED"/>
    <w:rsid w:val="00DF7BE2"/>
    <w:rsid w:val="00E67A95"/>
    <w:rsid w:val="00E72F50"/>
    <w:rsid w:val="00EA37C5"/>
    <w:rsid w:val="00F4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B282F0-CF7D-43EE-988C-1170F02A0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9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段 Char"/>
    <w:link w:val="a3"/>
    <w:uiPriority w:val="99"/>
    <w:locked/>
    <w:rsid w:val="005529CE"/>
    <w:rPr>
      <w:rFonts w:ascii="宋体" w:eastAsia="宋体" w:hAnsi="宋体"/>
      <w:noProof/>
    </w:rPr>
  </w:style>
  <w:style w:type="paragraph" w:customStyle="1" w:styleId="a3">
    <w:name w:val="段"/>
    <w:link w:val="Char"/>
    <w:uiPriority w:val="99"/>
    <w:rsid w:val="005529CE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宋体"/>
      <w:noProof/>
    </w:rPr>
  </w:style>
  <w:style w:type="paragraph" w:styleId="a4">
    <w:name w:val="Normal (Web)"/>
    <w:basedOn w:val="a"/>
    <w:unhideWhenUsed/>
    <w:rsid w:val="005529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5">
    <w:name w:val="封面标准名称"/>
    <w:uiPriority w:val="99"/>
    <w:rsid w:val="005529CE"/>
    <w:pPr>
      <w:framePr w:w="9639" w:h="6917" w:wrap="around" w:vAnchor="page" w:hAnchor="page" w:xAlign="center" w:y="6408" w:anchorLock="1"/>
      <w:widowControl w:val="0"/>
      <w:spacing w:line="680" w:lineRule="exact"/>
      <w:jc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styleId="a6">
    <w:name w:val="header"/>
    <w:basedOn w:val="a"/>
    <w:link w:val="Char0"/>
    <w:uiPriority w:val="99"/>
    <w:unhideWhenUsed/>
    <w:rsid w:val="009119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119D6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4676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4676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17</cp:revision>
  <dcterms:created xsi:type="dcterms:W3CDTF">2019-07-19T06:44:00Z</dcterms:created>
  <dcterms:modified xsi:type="dcterms:W3CDTF">2019-07-22T07:51:00Z</dcterms:modified>
</cp:coreProperties>
</file>