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tabs>
          <w:tab w:val="right" w:pos="8306"/>
        </w:tabs>
        <w:spacing w:line="560" w:lineRule="exact"/>
        <w:ind w:firstLineChars="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抽检依据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包装饮用水》（GB 19298—2014）、《食品安全国家标准 饮料》（GB 7101—2015）、《饮用天然矿泉水》（GB 8537—2008）、《食品安全国家标准 饮用天然矿泉水》（GB 8537—2018）、《关于三聚氰胺在食品中的限量值的公告》（卫生部、工业和信息化部、农业部、工商总局、质检总局公告第10号）等标准及产品明示标准和指标的要求。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color w:val="000000"/>
          <w:sz w:val="32"/>
          <w:szCs w:val="32"/>
        </w:rPr>
        <w:t>二</w:t>
      </w:r>
      <w:r>
        <w:rPr>
          <w:rFonts w:ascii="Times New Roman" w:hAnsi="Times New Roman" w:eastAsia="楷体"/>
          <w:color w:val="000000"/>
          <w:sz w:val="32"/>
          <w:szCs w:val="32"/>
        </w:rPr>
        <w:t>、抽检项目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饮用纯净水抽检项目包括耗氧量(以O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2-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计)、余氯(游离氯)、三氯甲烷、溴酸盐、大肠菌群、铜绿假单胞菌。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蛋白饮料抽检项目包括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4.其他饮用水抽检项目包括浑浊度、耗氧量(以O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2-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计)、余氯(游离氯)、三氯甲烷、溴酸盐、挥发性酚(以苯酚计)、大肠菌群、铜绿假单胞菌。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5.茶饮料抽检项目包括茶多酚、咖啡因、甜蜜素(以环己基氨基磺酸计)、菌落总数、金黄色葡萄球菌、沙门氏菌、商业无菌。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6.</w:t>
      </w:r>
      <w:r>
        <w:rPr>
          <w:rFonts w:ascii="Times New Roman" w:hAnsi="Times New Roman" w:eastAsia="仿宋_GB2312"/>
          <w:color w:val="000000"/>
          <w:sz w:val="32"/>
          <w:szCs w:val="32"/>
        </w:rPr>
        <w:t>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 (以糖精计)、安赛蜜、甜蜜素(以环己基氨基磺酸计)、合成着色剂（赤藓红、酸性红、苋菜红、新红、胭脂红、柠檬黄、日落黄、亮蓝）、菌落总数、大肠菌群、霉菌、酵母、金黄色葡萄球菌、沙门氏菌。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.其他饮料抽检项目包括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8.</w:t>
      </w:r>
      <w:r>
        <w:rPr>
          <w:rFonts w:hint="eastAsia" w:ascii="仿宋_GB2312" w:hAnsi="黑体" w:eastAsia="仿宋_GB2312"/>
          <w:sz w:val="32"/>
          <w:szCs w:val="32"/>
        </w:rPr>
        <w:t>碳酸饮料(汽水)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抽</w:t>
      </w:r>
      <w:r>
        <w:rPr>
          <w:rFonts w:ascii="Times New Roman" w:hAnsi="Times New Roman" w:eastAsia="仿宋_GB2312"/>
          <w:color w:val="000000"/>
          <w:sz w:val="32"/>
          <w:szCs w:val="32"/>
        </w:rPr>
        <w:t>检项目包括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9.饮用天然矿泉水抽检项目包括界限指标、镍、锑、溴酸盐、硝酸盐(以NO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3-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计)、亚硝酸盐(以NO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2-</w:t>
      </w:r>
      <w:r>
        <w:rPr>
          <w:rFonts w:ascii="Times New Roman" w:hAnsi="Times New Roman" w:eastAsia="仿宋_GB2312"/>
          <w:color w:val="000000"/>
          <w:sz w:val="32"/>
          <w:szCs w:val="32"/>
        </w:rPr>
        <w:t>计)、大肠菌群、粪链球菌、产气荚膜梭菌、铜绿假单胞菌。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63726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1217"/>
    <w:multiLevelType w:val="multilevel"/>
    <w:tmpl w:val="3AFF121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AB"/>
    <w:rsid w:val="000A7B50"/>
    <w:rsid w:val="00107418"/>
    <w:rsid w:val="001A3EF3"/>
    <w:rsid w:val="001F0F05"/>
    <w:rsid w:val="001F35BB"/>
    <w:rsid w:val="00244FF5"/>
    <w:rsid w:val="002B3386"/>
    <w:rsid w:val="002C4A0B"/>
    <w:rsid w:val="002F3B49"/>
    <w:rsid w:val="00302B96"/>
    <w:rsid w:val="00303F2D"/>
    <w:rsid w:val="00340A64"/>
    <w:rsid w:val="003C74CC"/>
    <w:rsid w:val="00464800"/>
    <w:rsid w:val="0047728E"/>
    <w:rsid w:val="004E7DA8"/>
    <w:rsid w:val="005019CA"/>
    <w:rsid w:val="005652DA"/>
    <w:rsid w:val="00655E5E"/>
    <w:rsid w:val="00691739"/>
    <w:rsid w:val="00735CDB"/>
    <w:rsid w:val="00780A7B"/>
    <w:rsid w:val="00795AA1"/>
    <w:rsid w:val="007B167E"/>
    <w:rsid w:val="008B1A97"/>
    <w:rsid w:val="0094436D"/>
    <w:rsid w:val="00984EFC"/>
    <w:rsid w:val="009B1099"/>
    <w:rsid w:val="009E02F3"/>
    <w:rsid w:val="00A04709"/>
    <w:rsid w:val="00A336FF"/>
    <w:rsid w:val="00A52279"/>
    <w:rsid w:val="00A9603F"/>
    <w:rsid w:val="00A96C13"/>
    <w:rsid w:val="00AC4C82"/>
    <w:rsid w:val="00AD05DD"/>
    <w:rsid w:val="00B46DAB"/>
    <w:rsid w:val="00BA1882"/>
    <w:rsid w:val="00C53289"/>
    <w:rsid w:val="00CA16AD"/>
    <w:rsid w:val="00CF5291"/>
    <w:rsid w:val="00D130B6"/>
    <w:rsid w:val="00D66566"/>
    <w:rsid w:val="00D77F6E"/>
    <w:rsid w:val="00E53260"/>
    <w:rsid w:val="00E54C6A"/>
    <w:rsid w:val="00EA18E3"/>
    <w:rsid w:val="00F33800"/>
    <w:rsid w:val="00F42289"/>
    <w:rsid w:val="4E0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209</Words>
  <Characters>1196</Characters>
  <Lines>9</Lines>
  <Paragraphs>2</Paragraphs>
  <TotalTime>165</TotalTime>
  <ScaleCrop>false</ScaleCrop>
  <LinksUpToDate>false</LinksUpToDate>
  <CharactersWithSpaces>1403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2019-08-22T01:21:00Z</dcterms:created>
  <dc:creator>杨健</dc:creator>
  <cp:lastModifiedBy>胡小雲 </cp:lastModifiedBy>
  <dcterms:modified xsi:type="dcterms:W3CDTF">2019-09-26T03:53:56Z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