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92" w:rsidRDefault="009C2992" w:rsidP="009C2992">
      <w:pPr>
        <w:spacing w:line="360" w:lineRule="exact"/>
        <w:rPr>
          <w:rFonts w:ascii="黑体" w:eastAsia="黑体" w:hAnsi="Times New Roman" w:cs="Times New Roman"/>
          <w:sz w:val="32"/>
        </w:rPr>
      </w:pPr>
      <w:r>
        <w:rPr>
          <w:rFonts w:ascii="黑体" w:eastAsia="黑体" w:hAnsi="Times New Roman" w:cs="Times New Roman" w:hint="eastAsia"/>
          <w:sz w:val="32"/>
        </w:rPr>
        <w:t>附件1</w:t>
      </w:r>
    </w:p>
    <w:p w:rsidR="009C2992" w:rsidRDefault="009C2992" w:rsidP="009C2992">
      <w:pPr>
        <w:spacing w:line="560" w:lineRule="exact"/>
        <w:rPr>
          <w:rFonts w:ascii="黑体" w:eastAsia="黑体" w:hAnsi="Times New Roman" w:cs="Times New Roman"/>
          <w:sz w:val="32"/>
        </w:rPr>
      </w:pPr>
    </w:p>
    <w:p w:rsidR="00D8465A" w:rsidRDefault="00104F7E">
      <w:pPr>
        <w:jc w:val="center"/>
        <w:textAlignment w:val="top"/>
      </w:pPr>
      <w:r>
        <w:rPr>
          <w:rFonts w:ascii="Verdana"/>
          <w:sz w:val="44"/>
        </w:rPr>
        <w:t>本次检验项目</w:t>
      </w:r>
    </w:p>
    <w:p w:rsidR="00D03BF4" w:rsidRPr="009C2992" w:rsidRDefault="00D03BF4" w:rsidP="009C2992">
      <w:pPr>
        <w:spacing w:before="4"/>
        <w:ind w:firstLineChars="200" w:firstLine="723"/>
        <w:rPr>
          <w:rFonts w:ascii="Verdana"/>
          <w:b/>
          <w:sz w:val="36"/>
        </w:rPr>
      </w:pPr>
      <w:r w:rsidRPr="009C2992">
        <w:rPr>
          <w:rFonts w:ascii="Verdana" w:hint="eastAsia"/>
          <w:b/>
          <w:sz w:val="36"/>
        </w:rPr>
        <w:t>一</w:t>
      </w:r>
      <w:r w:rsidRPr="009C2992">
        <w:rPr>
          <w:rFonts w:ascii="Verdana"/>
          <w:b/>
          <w:sz w:val="36"/>
        </w:rPr>
        <w:t>、蔬菜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（一）抽检依据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抽检依据是《食品安全国家标准 食品中农药最大残留限量》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2763-2016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食品中污染物限量》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2762-2017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食品中百草枯等43种农药最大残留限量》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2763.1-2018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、《豆芽卫生标准》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22556-2008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等标准及产品明示标准和指标的要求。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（二）检验项目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1. 芹菜(叶菜类蔬菜)抽检项目包括乐果、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杀扑磷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、氯氰菊酯和高效氯氰菊酯、水胺硫磷、灭多威、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、甲拌磷、百菌清、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硫线磷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、辛硫磷、铅(以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计)、镉(以Cd计)、阿维菌素等19个指标。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2. 茄子(茄果类蔬菜)抽检项目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唑螨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酯、敌百虫、氟虫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、氧乐果、氯唑磷、氯氰菊酯和高效氯氰菊酯、水胺硫磷、灭多威、甲拌磷、甲胺磷、铅(以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计)、镉(以Cd计)、阿维菌素等14个指标。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3. 菜薹(芸薹属类蔬菜)抽检项目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、对硫磷、敌敌畏、杀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、氧乐果、氯氰菊酯和高效氯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氰菊酯、水胺硫磷、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涕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灭威、灭多威、甲基对硫磷、甲拌磷、甲胺磷、甲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萘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威、铅(以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计)、镉(以Cd计)等16个指标。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4. 油麦菜(叶菜类蔬菜)抽检项目包括久效磷、乙酰甲胺磷、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、内吸磷、对硫磷、敌百虫、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杀扑磷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、杀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、氧乐果、氯唑磷、氯菊酯、水胺硫磷、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涕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灭威、灭多威、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、甲基对硫磷、甲基异柳磷、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甲基硫环磷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、甲拌磷、甲胺磷、甲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萘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硫环磷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硫线磷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、虫酰肼、辛硫磷、铅(以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计)、镉(以Cd计)等29个指标。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5. 韭菜(鳞茎类蔬菜)抽检项目包括乐果、二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甲戊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灵、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硫磷、久效磷、乐果、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、内吸磷、多菌灵、对硫磷、敌敌畏、杀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杀扑磷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、氯氰菊酯和高效氯氰菊酯、氯菊酯、水胺硫磷、灭多威、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、甲基对硫磷、甲基异柳磷、甲胺磷、磷胺、甲拌磷、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腐霉利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、辛硫磷、铅(以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计)、镉(以Cd计)、阿维菌素等</w:t>
      </w:r>
      <w:r w:rsidRPr="009C2992">
        <w:rPr>
          <w:rFonts w:ascii="仿宋" w:eastAsia="仿宋" w:hAnsi="仿宋" w:cs="仿宋" w:hint="eastAsia"/>
          <w:sz w:val="32"/>
          <w:szCs w:val="32"/>
        </w:rPr>
        <w:t>32</w:t>
      </w:r>
      <w:r w:rsidRPr="009C2992">
        <w:rPr>
          <w:rFonts w:ascii="仿宋" w:eastAsia="仿宋" w:hAnsi="仿宋" w:cs="仿宋"/>
          <w:sz w:val="32"/>
          <w:szCs w:val="32"/>
        </w:rPr>
        <w:t>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6. 大白菜(叶菜类蔬菜)抽检项目包括久效磷、乐果、乙酰甲胺磷、二嗪磷、亚胺硫磷、伏杀硫磷、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、内吸磷、吡唑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醚菌酯、吡虫啉、唑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虫酰胺、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脒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、对硫磷、敌敌畏、敌百虫、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杀扑磷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、杀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丹、杀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啶脲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、氟氯氰菊酯和高效氟氯氰菊酯、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氟胺氰菊酯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脲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、氯氰菊酯和高效氯氰菊酯、氯菊酯、氰戊菊酯和S-氰戊菊酯、水胺硫磷、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涕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灭威、溴氰菊酯、灭多威、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灭线磷、炔螨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特、甲基异柳磷、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甲基硫环磷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、甲拌磷、甲氨基阿维菌素苯甲酸盐、甲氰菊酯、甲胺磷、甲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萘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威、百菌清、苯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螨腈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、虫酰肼、辛硫磷、醚菊酯、铅(以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计)、镉(以Cd计)、阿维菌素、除虫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脲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、马拉硫磷等55个指标。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7. 结球甘蓝(芸薹属类蔬菜)抽检项目包括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硫磷、哒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螨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灵、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噻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啉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噻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虫胺、敌百虫、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杀扑磷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吡甲禾灵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和高效氟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吡甲禾灵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、氧乐果、氯唑磷、氯氰菊酯和高效氯氰菊酯、水胺硫磷、灭多威、甲基异柳磷、甲氨基阿维菌素苯甲酸盐、甲胺磷、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硫线磷、肟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菌酯、铅(以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计)、镉(以Cd计)、阿维菌素等21个指标。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8. 普通白菜(叶菜类蔬菜)抽检项目包括久效磷、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吡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啉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脒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、对硫磷、敌敌畏、敌百虫、杀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、氧乐果、氯唑磷、氯氰菊酯和高效氯氰菊酯、水胺硫磷、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涕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灭威、灭多威、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、甲拌磷、甲胺磷、铅(以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计)、镉(以Cd计)等21个指标。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9. 番茄(茄果类蔬菜)抽检项目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包括乙霉威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、双甲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脒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唑螨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氧菌酯、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嘧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菌酯、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噻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虫胺、敌敌畏、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杀扑磷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、氯氰菊酯和高效氯氰菊酯、水胺硫磷、灭多威、甲氨基阿维菌素苯甲酸盐、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硫线磷、肟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菌酯、苯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酰菌胺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计)、镉(以Cd计)、阿维菌素等22个指标。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10. 菜豆(豆类蔬菜)抽检项目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嘧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霉胺、敌百虫、氟虫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、氧乐果、氯唑磷、氯氰菊酯和高效氯氰菊酯、水胺硫磷、灭多威、灭蝇胺、甲拌磷、铅(以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计)、镉(以Cd计)等13个指标。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11. 山药(根茎类和薯芋类蔬菜)抽检项目包括久效磷、乐果、乙酰甲胺磷、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、内吸磷、对硫磷、敌百虫、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杀扑磷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、杀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硫磷、氟氰戊菊酯、氟虫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、氯菊酯、氰戊菊酯和S-氰戊菊酯、水胺硫磷、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涕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灭威、灭多威、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、甲基对硫磷、甲基异柳磷、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甲基硫环磷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、甲拌磷、甲胺磷、甲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萘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硫环磷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硫线磷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、联苯菊酯、辛硫磷、铅(以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计)、镉(以Cd计)、马拉硫磷等34个指标。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12. 花椰菜(芸薹属类蔬菜)抽检项目包括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醇、敌百虫、毒死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、氯唑磷、氯氰菊酯和高效氯氰菊酯、水胺硫磷、甲拌磷、铅(以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计)、镉(以Cd计)等11个指标。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13. 甜椒(茄果类蔬菜)抽检项目包括三唑酮、三唑醇、久效磷、乙酰甲胺磷、二嗪磷、五氯硝基苯、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、内吸磷、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唑螨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嘧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菌环胺、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噻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啉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、对硫磷、戊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醇、抗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蚜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威、敌敌畏、敌百虫、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杀扑磷、杀线威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、杀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、氟酰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脲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、氯苯嘧啶醇、氯菊酯、水胺硫磷、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涕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灭威、灭多威、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、烯酰吗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啉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、甲基对硫磷、甲基异柳磷、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甲基硫环磷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、甲基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硫菌灵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、甲拌磷、甲氰菊酯、甲胺磷、甲苯氟磺胺、甲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萘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硫线磷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、粉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醇、联苯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肼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菌酯、辛硫磷、铅(以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计)、镉(以Cd计)、阿维菌素、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霜霉威和霜霉威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盐酸盐等50个指标。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14. 黄瓜(瓜类蔬菜)抽检项目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吡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啉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唑螨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酯、毒死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、氧乐果、氯唑磷、水胺硫磷、灭多威、甲拌磷、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和精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计)、镉(以Cd计)等13个指标。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15. 辣椒(茄果类蔬菜)抽检项目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唑螨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酯、敌百虫、氟虫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、氧乐果、氯唑磷、氯氰菊酯和高效氯氰菊酯、水胺硫磷、灭多威、甲拌磷、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和精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计)、镉(以Cd计)等13个指标。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16. 姜(根茎类和薯芋类蔬菜)抽检项目包括久效磷、乐果、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、对硫磷、氟虫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、氧乐果、氯唑磷、水胺硫磷、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涕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灭威、灭多威、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、甲基对硫磷、甲拌磷、甲胺磷、甲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萘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威、铅(以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计)、镉(以Cd计)、马拉硫磷等18个指标。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lastRenderedPageBreak/>
        <w:t>17. 豇豆(豆类蔬菜)抽检项目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、敌百虫、氟虫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、氧乐果、氯唑磷、氯氰菊酯和高效氯氰菊酯、水胺硫磷、灭多威、灭蝇胺、甲基异柳磷、甲拌磷、甲胺磷、铅(以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计)、镉(以Cd计)等14个指标。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18. 菠菜(叶菜类蔬菜)抽检项目包括二嗪磷、伏杀硫磷、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硫磷、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杀扑磷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、氧乐果、氯氰菊酯和高效氯氰菊酯、水胺硫磷、灭多威、甲拌磷、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和精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甲霜灵、硫线磷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计)、铬(以Cr计)、镉(以Cd计)、阿维菌素等18个指标。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19. 豆芽抽检项目包括二氧化硫残留量、亚硫酸盐(以SO</w:t>
      </w:r>
      <w:r w:rsidRPr="009C2992">
        <w:rPr>
          <w:rFonts w:ascii="仿宋" w:eastAsia="仿宋" w:hAnsi="仿宋" w:cs="仿宋" w:hint="eastAsia"/>
          <w:sz w:val="32"/>
          <w:szCs w:val="32"/>
        </w:rPr>
        <w:t>2</w:t>
      </w:r>
      <w:r w:rsidRPr="009C2992">
        <w:rPr>
          <w:rFonts w:ascii="仿宋" w:eastAsia="仿宋" w:hAnsi="仿宋" w:cs="仿宋"/>
          <w:sz w:val="32"/>
          <w:szCs w:val="32"/>
        </w:rPr>
        <w:t>计)、铅(以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计)、铬(以Cr计)、镉(以Cd计)等</w:t>
      </w:r>
      <w:r w:rsidRPr="009C2992">
        <w:rPr>
          <w:rFonts w:ascii="仿宋" w:eastAsia="仿宋" w:hAnsi="仿宋" w:cs="仿宋" w:hint="eastAsia"/>
          <w:sz w:val="32"/>
          <w:szCs w:val="32"/>
        </w:rPr>
        <w:t>5</w:t>
      </w:r>
      <w:r w:rsidRPr="009C2992">
        <w:rPr>
          <w:rFonts w:ascii="仿宋" w:eastAsia="仿宋" w:hAnsi="仿宋" w:cs="仿宋"/>
          <w:sz w:val="32"/>
          <w:szCs w:val="32"/>
        </w:rPr>
        <w:t>个指标。</w:t>
      </w:r>
    </w:p>
    <w:p w:rsidR="00D03BF4" w:rsidRPr="009C2992" w:rsidRDefault="00D03BF4" w:rsidP="009C2992">
      <w:pPr>
        <w:spacing w:before="4"/>
        <w:ind w:firstLineChars="200" w:firstLine="723"/>
        <w:rPr>
          <w:rFonts w:ascii="Verdana"/>
          <w:b/>
          <w:sz w:val="36"/>
        </w:rPr>
      </w:pPr>
      <w:r w:rsidRPr="009C2992">
        <w:rPr>
          <w:rFonts w:ascii="Verdana" w:hint="eastAsia"/>
          <w:b/>
          <w:sz w:val="36"/>
        </w:rPr>
        <w:t>二</w:t>
      </w:r>
      <w:r w:rsidRPr="009C2992">
        <w:rPr>
          <w:rFonts w:ascii="Verdana"/>
          <w:b/>
          <w:sz w:val="36"/>
        </w:rPr>
        <w:t>、糕点及面包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（一）抽检依据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抽检依据是《食品安全国家标准 食品中污染物限量》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2762-2017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食品添加剂使用标准》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2760-2014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食品中致病菌限量》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29921-2013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糕点、面包》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7099-2015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、《食品中可能违法添加的非食用物质名单（第二批）》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食品整治办〔2009〕5号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</w:t>
      </w:r>
      <w:r w:rsidR="00282414" w:rsidRPr="009A7991">
        <w:rPr>
          <w:rFonts w:ascii="仿宋" w:eastAsia="仿宋" w:hAnsi="仿宋" w:cs="仿宋" w:hint="eastAsia"/>
          <w:sz w:val="32"/>
          <w:szCs w:val="32"/>
        </w:rPr>
        <w:t>《食品中可能违法添加的非食用物质和易滥用的食品添加剂品种名单（第五批）》(整顿办函〔2011〕1号)</w:t>
      </w:r>
      <w:r w:rsidRPr="009C2992">
        <w:rPr>
          <w:rFonts w:ascii="仿宋" w:eastAsia="仿宋" w:hAnsi="仿宋" w:cs="仿宋"/>
          <w:sz w:val="32"/>
          <w:szCs w:val="32"/>
        </w:rPr>
        <w:t>、《糕点》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Q/DCDXC 0001-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2017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（备案号：1101010282S-2017）、《茯苓夹饼》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Q/MYJYZ  0002-2019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(备案号：1102280059S-2019)、《豆面酥系列食品》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Q/MYJZ 0001-2019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(备案号：1102280058S-2019)等标准及产品明示标准和指标的要求。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（二）检验项目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糕点抽检项目包括三氯蔗糖、丙二醇、丙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酸及其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钠盐、钙盐(以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丙酸计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)、大肠菌群、安赛蜜、富马酸二甲酯、山梨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酸及其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钾盐(以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山梨酸计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)、沙门氏菌、甜蜜素(以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环己基氨基磺酸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计)、糖精钠(以糖精计)、纳他霉素、脱氢乙酸及其钠盐(以脱氢乙酸计)、苏丹红I、苏丹红II、苏丹红III、苏丹红IV、苯甲酸及其钠盐(以苯甲酸计)、菌落总数、过氧化值(以脂肪计)、酸价(以脂肪计)、金黄色葡萄球菌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计)、铝的残留量(干样品,以Al计)、防腐剂混合使用时各自用量占其最大使用量的比例之和、霉菌等2</w:t>
      </w:r>
      <w:r w:rsidRPr="009C2992">
        <w:rPr>
          <w:rFonts w:ascii="仿宋" w:eastAsia="仿宋" w:hAnsi="仿宋" w:cs="仿宋" w:hint="eastAsia"/>
          <w:sz w:val="32"/>
          <w:szCs w:val="32"/>
        </w:rPr>
        <w:t>4</w:t>
      </w:r>
      <w:r w:rsidRPr="009C2992">
        <w:rPr>
          <w:rFonts w:ascii="仿宋" w:eastAsia="仿宋" w:hAnsi="仿宋" w:cs="仿宋"/>
          <w:sz w:val="32"/>
          <w:szCs w:val="32"/>
        </w:rPr>
        <w:t>个指标。</w:t>
      </w:r>
    </w:p>
    <w:p w:rsidR="00D03BF4" w:rsidRPr="009C2992" w:rsidRDefault="00D03BF4" w:rsidP="009C2992">
      <w:pPr>
        <w:spacing w:before="4"/>
        <w:ind w:firstLineChars="200" w:firstLine="723"/>
        <w:rPr>
          <w:rFonts w:ascii="Verdana"/>
          <w:b/>
          <w:sz w:val="36"/>
        </w:rPr>
      </w:pPr>
      <w:r w:rsidRPr="009C2992">
        <w:rPr>
          <w:rFonts w:ascii="Verdana" w:hint="eastAsia"/>
          <w:b/>
          <w:sz w:val="36"/>
        </w:rPr>
        <w:t>三</w:t>
      </w:r>
      <w:r w:rsidRPr="009C2992">
        <w:rPr>
          <w:rFonts w:ascii="Verdana"/>
          <w:b/>
          <w:sz w:val="36"/>
        </w:rPr>
        <w:t>、蜂产品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（一）抽检依据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抽检依据是《食品安全国家标准 食品添加剂使用标准》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2760-2014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蜂蜜》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14963-2011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食品中污染物限量》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2762-2017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、《发布在食品动物中停止使用洛美沙星、培氟沙星、氧氟沙星、诺氟沙星4种兽药的决定》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农业部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公告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第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 xml:space="preserve"> 2292 号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、《动物性食品中兽药最高残留限量》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农业部公告第235号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</w:t>
      </w:r>
      <w:r w:rsidR="00282414" w:rsidRPr="009A7991">
        <w:rPr>
          <w:rFonts w:ascii="仿宋" w:eastAsia="仿宋" w:hAnsi="仿宋" w:cs="仿宋" w:hint="eastAsia"/>
          <w:sz w:val="32"/>
          <w:szCs w:val="32"/>
        </w:rPr>
        <w:t>《食品中可能违法添加的非食用物质和易滥用的食品添加剂品种名单（第五批）》(整顿办函〔2011〕1号)</w:t>
      </w:r>
      <w:r w:rsidRPr="009C2992">
        <w:rPr>
          <w:rFonts w:ascii="仿宋" w:eastAsia="仿宋" w:hAnsi="仿宋" w:cs="仿宋"/>
          <w:sz w:val="32"/>
          <w:szCs w:val="32"/>
        </w:rPr>
        <w:t>、《调制蜂蜜制品》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Q/DLST 0001S-2018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等标准及产品明示标准和指标的要求。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（二）检验项目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1. 蜂蜜抽检项目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包括嗜渗酵母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计数、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培氟沙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星、大肠菌群、山梨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酸及其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钾盐(以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山梨酸计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)、果糖和葡萄糖、氧氟沙星、氯霉素、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洛美沙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星、菌落总数、蔗糖、诺氟沙星、铅(以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计)、霉菌计数等13个指标。</w:t>
      </w:r>
    </w:p>
    <w:p w:rsidR="00D03BF4" w:rsidRPr="009C2992" w:rsidRDefault="00D03BF4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2. 蜂产品制品抽检项目包括大肠菌群、山梨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酸及其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钾盐(以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山梨酸计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)等2个指标。</w:t>
      </w:r>
    </w:p>
    <w:p w:rsidR="00D8465A" w:rsidRPr="009C2992" w:rsidRDefault="0039461D" w:rsidP="009C2992">
      <w:pPr>
        <w:spacing w:before="4"/>
        <w:ind w:firstLineChars="200" w:firstLine="723"/>
        <w:rPr>
          <w:rFonts w:ascii="Verdana"/>
          <w:b/>
          <w:sz w:val="36"/>
        </w:rPr>
      </w:pPr>
      <w:r w:rsidRPr="009C2992">
        <w:rPr>
          <w:rFonts w:ascii="Verdana" w:hint="eastAsia"/>
          <w:b/>
          <w:sz w:val="36"/>
        </w:rPr>
        <w:t>四</w:t>
      </w:r>
      <w:r w:rsidR="00104F7E" w:rsidRPr="009C2992">
        <w:rPr>
          <w:rFonts w:ascii="Verdana"/>
          <w:b/>
          <w:sz w:val="36"/>
        </w:rPr>
        <w:t>、水果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（一）抽检依据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抽检依据是《食品安全国家标准 食品中污染物限量》</w:t>
      </w:r>
      <w:r w:rsidR="00871D89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871D89" w:rsidRPr="009C2992">
        <w:rPr>
          <w:rFonts w:ascii="仿宋" w:eastAsia="仿宋" w:hAnsi="仿宋" w:cs="仿宋"/>
          <w:sz w:val="32"/>
          <w:szCs w:val="32"/>
        </w:rPr>
        <w:t>GB 2762-2017</w:t>
      </w:r>
      <w:r w:rsidR="00871D89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食品中农药最大残留限量》</w:t>
      </w:r>
      <w:r w:rsidR="00871D89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871D89" w:rsidRPr="009C2992">
        <w:rPr>
          <w:rFonts w:ascii="仿宋" w:eastAsia="仿宋" w:hAnsi="仿宋" w:cs="仿宋"/>
          <w:sz w:val="32"/>
          <w:szCs w:val="32"/>
        </w:rPr>
        <w:t>GB 2763-2016</w:t>
      </w:r>
      <w:r w:rsidR="00871D89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等标准及产品明示标准和指标的要求。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（二）检验项目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1. 梨(仁果类水果)抽检项目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吡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啉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、多菌灵、戊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醇、敌敌畏、毒死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、氟氯氰菊酯和高效氟氯氰菊酯、氟虫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氯氰菊酯和高效氯氰菊酯、氰戊菊酯和S-氰戊菊酯、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、甲基异柳磷、苯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计)、阿维菌素等17个指标。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2. 西瓜(瓜果类水果)抽检项目包括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咪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鲜胺和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咪鲜胺锰盐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脒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、氰戊菊酯和S-氰戊菊酯、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涕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灭威、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和精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、百菌清、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菌酯、苯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计)、阿维菌素等11个指标。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3. 蓝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莓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(浆果和其他小型水果)抽检项目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包括克百威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、敌敌畏、氧乐果、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、水胺硫磷、灭多威、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灭线磷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、甲基异柳磷、甲胺磷、草甘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膦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计)等11个指标。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4. 柠檬(柑橘类水果)抽检项目包括丙溴磷、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脒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、氟氯氰菊酯和高效氟氯氰菊酯、氟虫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、氰戊菊酯和S-氰戊菊酯、联苯菊酯、苯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、草甘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膦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计)、阿维菌素等12个指标。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5. 油桃(核果类水果)抽检项目包括乐果、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脒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、多菌灵、戊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醇、抗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蚜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威、氟虫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、氯氰菊酯和高效氯氰菊酯、氰戊菊酯和S-氰戊菊酯、甲胺磷、苯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计)等12个指标。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6. 橙(柑橘类水果)抽检项目包括三唑磷、丙溴磷、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、氟氯氰菊酯和高效氟氯氰菊酯、氟虫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氯氰菊酯和高效氯氰菊酯、氰戊菊酯和S-氰戊菊酯、溴氰菊酯、联苯菊酯、苯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、草甘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膦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计)、阿维菌素等18个指标。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7. 香蕉(热带和亚热带水果)抽检项目包括吡唑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醚菌酯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、氰戊菊酯和S-氰戊菊酯、溴氰菊酯、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菌酯、苯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计)、镉(以Cd计)等8个指标。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8. 桃(核果类水果)抽检项目包括乐果、吡唑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醚菌酯、啶虫脒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、多菌灵、戊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醇、抗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蚜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威、氟虫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、氯唑磷、氯氰菊酯和高效氯氰菊酯、氰戊菊酯和S-氰戊菊酯、苯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计)等12个指标。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9. 猕猴桃(浆果和其他小型水果)抽检项目包括久效磷、敌百虫、氰戊菊酯和S-氰戊菊酯、溴氰菊酯、铅(以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计)等5个指标。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10. 甜瓜类(瓜果类水果)抽检项目包括吡唑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醚菌酯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、氰戊菊酯和S-氰戊菊酯、烯酰吗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啉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计)、阿维菌素等7个指标。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11. 草莓(浆果和其他小型水果)抽检项目包括多菌灵、戊菌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、氯氰菊酯和高效氯氰菊酯、氰戊菊酯和S-氰戊菊酯、溴氰菊酯、烯酰吗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啉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、联苯菊酯、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腐霉利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、草甘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膦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计)、阿维菌素等12个指标。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12. 柑、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橘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(柑橘类水果)抽检项目包括三唑磷、丙溴磷、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、多菌灵、戊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、氟氯氰菊酯和高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效氟氯氰菊酯、氟虫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、氯氰菊酯和高效氯氰菊酯、氰戊菊酯和S-氰戊菊酯、溴氰菊酯、联苯菊酯、苯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、草甘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膦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、螺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螨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酯、铅(以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计)、阿维菌素等20个指标。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13. 西番莲(百香果)(浆果和其他小型水果)抽检项目包括久效磷、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克百威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、对硫磷、戊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醇、敌敌畏、敌百虫、氟虫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、氧乐果、氯唑磷、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和高效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氯氟氰菊酯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、氰戊菊酯和S-氰戊菊酯、水胺硫磷、甲胺磷、苯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计)等15个指标。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14. 葡萄(浆果和其他小型水果)抽检项目包括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啶酰菌胺、嘧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菌酯、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嘧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霉胺、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噻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菌灵、己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醇、戊菌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、氟硅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吡脲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、氰戊菊酯和S-氰戊菊酯、溴氰菊酯、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和精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甲霜灵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、百菌清、苯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、辛硫磷、铅(以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计)等17个指标。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15. 苹果(仁果类水果)抽检项目包括丙溴磷、丙环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、吡唑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醚菌酯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、对硫磷、戊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醇、敌敌畏、毒死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、氟氯氰菊酯和高效氟氯氰菊酯、氟虫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脲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、氯氰菊酯和高效氯氰菊酯、甲基异柳磷、苯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计)、阿维菌素等15个指标。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16. 柚子(柑橘类水果)抽检项目包括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脒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、毒死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蜱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、氟氯氰菊酯和高效氟氯氰菊酯、氟虫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、氯氰菊酯和高效氯氰菊酯、氰戊菊酯和S-氰戊菊酯、溴氰菊酯、联苯菊酯、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辛硫磷、铅(以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计)、阿维菌素等11个指标。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17. 火龙果(热带和亚热带水果)抽检项目包括久效磷、内吸磷、敌百虫、氯唑磷、水胺硫磷、灭多威、铅(以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计)等7个指标。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18. 樱桃(核果类水果)抽检项目包括乐果、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脒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、戊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醇、氟虫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、氰戊菊酯和S-氰戊菊酯、溴氰菊酯、苯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醚甲环唑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计)等8个指标。</w:t>
      </w:r>
    </w:p>
    <w:p w:rsidR="0039461D" w:rsidRPr="009C2992" w:rsidRDefault="0039461D" w:rsidP="009C2992">
      <w:pPr>
        <w:spacing w:before="4"/>
        <w:ind w:firstLineChars="200" w:firstLine="723"/>
        <w:rPr>
          <w:rFonts w:ascii="Verdana"/>
          <w:b/>
          <w:sz w:val="36"/>
        </w:rPr>
      </w:pPr>
      <w:r w:rsidRPr="009C2992">
        <w:rPr>
          <w:rFonts w:ascii="Verdana"/>
          <w:b/>
          <w:sz w:val="36"/>
        </w:rPr>
        <w:t>五、坚果</w:t>
      </w:r>
      <w:proofErr w:type="gramStart"/>
      <w:r w:rsidRPr="009C2992">
        <w:rPr>
          <w:rFonts w:ascii="Verdana"/>
          <w:b/>
          <w:sz w:val="36"/>
        </w:rPr>
        <w:t>与籽类食品</w:t>
      </w:r>
      <w:proofErr w:type="gramEnd"/>
    </w:p>
    <w:p w:rsidR="0039461D" w:rsidRPr="009C2992" w:rsidRDefault="0039461D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（一）抽检依据</w:t>
      </w:r>
    </w:p>
    <w:p w:rsidR="0039461D" w:rsidRPr="009C2992" w:rsidRDefault="0039461D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抽检依据是《食品安全国家标准 食品添加剂使用标准》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2760-2014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坚果与籽类食品》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19300-2014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食品中真菌毒素限量》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2761-2017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、《食品安全国家标准 食品中污染物限量》</w:t>
      </w:r>
      <w:r w:rsidRPr="009C2992">
        <w:rPr>
          <w:rFonts w:ascii="仿宋" w:eastAsia="仿宋" w:hAnsi="仿宋" w:cs="仿宋" w:hint="eastAsia"/>
          <w:sz w:val="32"/>
          <w:szCs w:val="32"/>
        </w:rPr>
        <w:t>（</w:t>
      </w:r>
      <w:r w:rsidRPr="009C2992">
        <w:rPr>
          <w:rFonts w:ascii="仿宋" w:eastAsia="仿宋" w:hAnsi="仿宋" w:cs="仿宋"/>
          <w:sz w:val="32"/>
          <w:szCs w:val="32"/>
        </w:rPr>
        <w:t>GB 2762-2017</w:t>
      </w:r>
      <w:r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等标准及产品明示标准和指标的要求。</w:t>
      </w:r>
    </w:p>
    <w:p w:rsidR="0039461D" w:rsidRPr="009C2992" w:rsidRDefault="0039461D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（二）检验项目</w:t>
      </w:r>
    </w:p>
    <w:p w:rsidR="0039461D" w:rsidRPr="009C2992" w:rsidRDefault="0039461D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1. 生干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籽类抽检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项目包括二氧化硫残留量、大肠菌群、过氧化值(以脂肪计)、酸价(以脂肪计)、铅(以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计)等5个指标。</w:t>
      </w:r>
    </w:p>
    <w:p w:rsidR="0039461D" w:rsidRPr="009C2992" w:rsidRDefault="0039461D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2. 开心果、杏仁、松仁、瓜子抽检项目包括二氧化硫残留量、大肠菌群、甜蜜素(以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环己基氨基磺酸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计)、糖精钠(以糖精计)、过氧化值(以脂肪计)、酸价(以脂肪计)、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霉菌、黄曲霉毒素B₁等8个指标。</w:t>
      </w:r>
    </w:p>
    <w:p w:rsidR="0039461D" w:rsidRPr="009C2992" w:rsidRDefault="0039461D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3. 其他炒货食品及坚果制品抽检项目包括二氧化硫残留量、大肠菌群、甜蜜素(以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环己基氨基磺酸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计)、糖精钠(以糖精计)、过氧化值(以脂肪计)、酸价(以脂肪计)、霉菌、黄曲霉毒素B₁等8个指标。</w:t>
      </w:r>
    </w:p>
    <w:p w:rsidR="00D8465A" w:rsidRPr="009C2992" w:rsidRDefault="0039461D" w:rsidP="009C2992">
      <w:pPr>
        <w:spacing w:before="4"/>
        <w:ind w:firstLineChars="200" w:firstLine="723"/>
        <w:rPr>
          <w:rFonts w:ascii="Verdana"/>
          <w:b/>
          <w:sz w:val="36"/>
        </w:rPr>
      </w:pPr>
      <w:r w:rsidRPr="009C2992">
        <w:rPr>
          <w:rFonts w:ascii="Verdana" w:hint="eastAsia"/>
          <w:b/>
          <w:sz w:val="36"/>
        </w:rPr>
        <w:t>六</w:t>
      </w:r>
      <w:r w:rsidR="00104F7E" w:rsidRPr="009C2992">
        <w:rPr>
          <w:rFonts w:ascii="Verdana"/>
          <w:b/>
          <w:sz w:val="36"/>
        </w:rPr>
        <w:t>、蛋及蛋制品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（一）抽检依据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抽检依据是</w:t>
      </w:r>
      <w:r w:rsidR="00A63157" w:rsidRPr="009C2992">
        <w:rPr>
          <w:rFonts w:ascii="仿宋" w:eastAsia="仿宋" w:hAnsi="仿宋" w:cs="仿宋"/>
          <w:sz w:val="32"/>
          <w:szCs w:val="32"/>
        </w:rPr>
        <w:t>《食品安全国家标准 食品中污染物限量》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A63157" w:rsidRPr="009C2992">
        <w:rPr>
          <w:rFonts w:ascii="仿宋" w:eastAsia="仿宋" w:hAnsi="仿宋" w:cs="仿宋"/>
          <w:sz w:val="32"/>
          <w:szCs w:val="32"/>
        </w:rPr>
        <w:t>GB 2762-2017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="00A63157" w:rsidRPr="009C2992">
        <w:rPr>
          <w:rFonts w:ascii="仿宋" w:eastAsia="仿宋" w:hAnsi="仿宋" w:cs="仿宋"/>
          <w:sz w:val="32"/>
          <w:szCs w:val="32"/>
        </w:rPr>
        <w:t>、《食品安全国家标准 食品添加剂使用标准》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A63157" w:rsidRPr="009C2992">
        <w:rPr>
          <w:rFonts w:ascii="仿宋" w:eastAsia="仿宋" w:hAnsi="仿宋" w:cs="仿宋"/>
          <w:sz w:val="32"/>
          <w:szCs w:val="32"/>
        </w:rPr>
        <w:t>GB 2760-2014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="00A63157" w:rsidRPr="009C2992">
        <w:rPr>
          <w:rFonts w:ascii="仿宋" w:eastAsia="仿宋" w:hAnsi="仿宋" w:cs="仿宋"/>
          <w:sz w:val="32"/>
          <w:szCs w:val="32"/>
        </w:rPr>
        <w:t>、《食品安全国家标准 食品中百草枯等43种农药最大残留限量》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A63157" w:rsidRPr="009C2992">
        <w:rPr>
          <w:rFonts w:ascii="仿宋" w:eastAsia="仿宋" w:hAnsi="仿宋" w:cs="仿宋"/>
          <w:sz w:val="32"/>
          <w:szCs w:val="32"/>
        </w:rPr>
        <w:t>GB 2763.1-2018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="00A63157" w:rsidRPr="009C2992">
        <w:rPr>
          <w:rFonts w:ascii="仿宋" w:eastAsia="仿宋" w:hAnsi="仿宋" w:cs="仿宋"/>
          <w:sz w:val="32"/>
          <w:szCs w:val="32"/>
        </w:rPr>
        <w:t>、《食品安全国家标准 蛋与蛋制品》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A63157" w:rsidRPr="009C2992">
        <w:rPr>
          <w:rFonts w:ascii="仿宋" w:eastAsia="仿宋" w:hAnsi="仿宋" w:cs="仿宋"/>
          <w:sz w:val="32"/>
          <w:szCs w:val="32"/>
        </w:rPr>
        <w:t>GB 2749-2015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="00A63157" w:rsidRPr="009C2992">
        <w:rPr>
          <w:rFonts w:ascii="仿宋" w:eastAsia="仿宋" w:hAnsi="仿宋" w:cs="仿宋"/>
          <w:sz w:val="32"/>
          <w:szCs w:val="32"/>
        </w:rPr>
        <w:t>、</w:t>
      </w:r>
      <w:r w:rsidRPr="009C2992">
        <w:rPr>
          <w:rFonts w:ascii="仿宋" w:eastAsia="仿宋" w:hAnsi="仿宋" w:cs="仿宋"/>
          <w:sz w:val="32"/>
          <w:szCs w:val="32"/>
        </w:rPr>
        <w:t>《兽药地方标准废止目录》</w:t>
      </w:r>
      <w:r w:rsidR="00024DA4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024DA4" w:rsidRPr="009C2992">
        <w:rPr>
          <w:rFonts w:ascii="仿宋" w:eastAsia="仿宋" w:hAnsi="仿宋" w:cs="仿宋"/>
          <w:sz w:val="32"/>
          <w:szCs w:val="32"/>
        </w:rPr>
        <w:t>农业部公告第560号</w:t>
      </w:r>
      <w:r w:rsidR="00024DA4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、《动物性食品中兽药最高残留限量》</w:t>
      </w:r>
      <w:r w:rsidR="00024DA4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024DA4" w:rsidRPr="009C2992">
        <w:rPr>
          <w:rFonts w:ascii="仿宋" w:eastAsia="仿宋" w:hAnsi="仿宋" w:cs="仿宋"/>
          <w:sz w:val="32"/>
          <w:szCs w:val="32"/>
        </w:rPr>
        <w:t>农业部公告第235号</w:t>
      </w:r>
      <w:r w:rsidR="00024DA4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、《发布在食品动物中停止使用洛美沙星、培氟沙星、氧氟沙星、诺氟沙星4种兽药的决定》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A63157" w:rsidRPr="009C2992">
        <w:rPr>
          <w:rFonts w:ascii="仿宋" w:eastAsia="仿宋" w:hAnsi="仿宋" w:cs="仿宋"/>
          <w:sz w:val="32"/>
          <w:szCs w:val="32"/>
        </w:rPr>
        <w:t>农业部公告第2292号</w:t>
      </w:r>
      <w:r w:rsidR="00A6315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等标准及产品明示标准和指标的要求。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（二）检验项目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1. 再制蛋抽检项目包括商业无菌、大肠菌群、山梨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酸及其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钾盐(以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山梨酸计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)、苯甲酸及其钠盐(以苯甲酸计)、铅(以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计)等5个指标。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2. 鸡蛋抽检项目包括利巴韦林、呋喃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酮代谢物、呋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喃妥因代谢物、呋喃它酮代谢物、呋喃西林代谢物、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培氟沙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星、强力霉素、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星与环丙沙星之和计)、氟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苯尼考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(以氟虫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腈砜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氟虫腈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亚砜之和计)、氧氟沙星、氯霉素、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洛美沙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星、诺氟沙星、金刚乙胺、金刚烷胺、铅(以</w:t>
      </w:r>
      <w:proofErr w:type="spellStart"/>
      <w:r w:rsidRPr="009C2992">
        <w:rPr>
          <w:rFonts w:ascii="仿宋" w:eastAsia="仿宋" w:hAnsi="仿宋" w:cs="仿宋"/>
          <w:sz w:val="32"/>
          <w:szCs w:val="32"/>
        </w:rPr>
        <w:t>Pb</w:t>
      </w:r>
      <w:proofErr w:type="spellEnd"/>
      <w:r w:rsidRPr="009C2992">
        <w:rPr>
          <w:rFonts w:ascii="仿宋" w:eastAsia="仿宋" w:hAnsi="仿宋" w:cs="仿宋"/>
          <w:sz w:val="32"/>
          <w:szCs w:val="32"/>
        </w:rPr>
        <w:t>计)等1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7</w:t>
      </w:r>
      <w:r w:rsidRPr="009C2992">
        <w:rPr>
          <w:rFonts w:ascii="仿宋" w:eastAsia="仿宋" w:hAnsi="仿宋" w:cs="仿宋"/>
          <w:sz w:val="32"/>
          <w:szCs w:val="32"/>
        </w:rPr>
        <w:t>个指标。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3. 其他禽蛋抽检项目包括呋喃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酮代谢物、呋喃妥因代谢物、呋喃它酮代谢物、呋喃西林代谢物、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培氟沙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(以氟虫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、氟甲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、氟虫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腈砜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和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氟虫腈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亚砜之和计)、氧氟沙星、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洛美沙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星、诺氟沙星、金刚烷胺等10个指标。</w:t>
      </w:r>
    </w:p>
    <w:p w:rsidR="00D8465A" w:rsidRPr="009C2992" w:rsidRDefault="0039461D" w:rsidP="009C2992">
      <w:pPr>
        <w:spacing w:before="4"/>
        <w:ind w:firstLineChars="200" w:firstLine="723"/>
        <w:rPr>
          <w:rFonts w:ascii="Verdana"/>
          <w:b/>
          <w:sz w:val="36"/>
        </w:rPr>
      </w:pPr>
      <w:r w:rsidRPr="009C2992">
        <w:rPr>
          <w:rFonts w:ascii="Verdana" w:hint="eastAsia"/>
          <w:b/>
          <w:sz w:val="36"/>
        </w:rPr>
        <w:t>七</w:t>
      </w:r>
      <w:r w:rsidR="00104F7E" w:rsidRPr="009C2992">
        <w:rPr>
          <w:rFonts w:ascii="Verdana"/>
          <w:b/>
          <w:sz w:val="36"/>
        </w:rPr>
        <w:t>、水产品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（一）抽检依据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抽检依据是</w:t>
      </w:r>
      <w:r w:rsidR="00282414">
        <w:rPr>
          <w:rFonts w:ascii="仿宋" w:eastAsia="仿宋" w:hAnsi="仿宋" w:cs="仿宋" w:hint="eastAsia"/>
          <w:sz w:val="32"/>
          <w:szCs w:val="32"/>
        </w:rPr>
        <w:t>《</w:t>
      </w:r>
      <w:r w:rsidR="00282414" w:rsidRPr="00282414">
        <w:rPr>
          <w:rFonts w:ascii="仿宋" w:eastAsia="仿宋" w:hAnsi="仿宋" w:cs="仿宋" w:hint="eastAsia"/>
          <w:sz w:val="32"/>
          <w:szCs w:val="32"/>
        </w:rPr>
        <w:t>食品安全国家标准  鲜、冻动物性水产品</w:t>
      </w:r>
      <w:r w:rsidR="00282414">
        <w:rPr>
          <w:rFonts w:ascii="仿宋" w:eastAsia="仿宋" w:hAnsi="仿宋" w:cs="仿宋" w:hint="eastAsia"/>
          <w:sz w:val="32"/>
          <w:szCs w:val="32"/>
        </w:rPr>
        <w:t>》（</w:t>
      </w:r>
      <w:r w:rsidR="00282414" w:rsidRPr="009C2992">
        <w:rPr>
          <w:rFonts w:ascii="仿宋" w:eastAsia="仿宋" w:hAnsi="仿宋" w:cs="仿宋"/>
          <w:sz w:val="32"/>
          <w:szCs w:val="32"/>
        </w:rPr>
        <w:t>GB 2733-2015</w:t>
      </w:r>
      <w:r w:rsidR="00282414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</w:t>
      </w:r>
      <w:r w:rsidR="005311F7" w:rsidRPr="009C2992">
        <w:rPr>
          <w:rFonts w:ascii="仿宋" w:eastAsia="仿宋" w:hAnsi="仿宋" w:cs="仿宋"/>
          <w:sz w:val="32"/>
          <w:szCs w:val="32"/>
        </w:rPr>
        <w:t>《食品安全国家标准 食品中污染物限量》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5311F7" w:rsidRPr="009C2992">
        <w:rPr>
          <w:rFonts w:ascii="仿宋" w:eastAsia="仿宋" w:hAnsi="仿宋" w:cs="仿宋"/>
          <w:sz w:val="32"/>
          <w:szCs w:val="32"/>
        </w:rPr>
        <w:t>GB 2762-2017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</w:t>
      </w:r>
      <w:r w:rsidR="005311F7" w:rsidRPr="009C2992">
        <w:rPr>
          <w:rFonts w:ascii="仿宋" w:eastAsia="仿宋" w:hAnsi="仿宋" w:cs="仿宋"/>
          <w:sz w:val="32"/>
          <w:szCs w:val="32"/>
        </w:rPr>
        <w:t>《食品安全国家标准 食品添加剂使用标准》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5311F7" w:rsidRPr="009C2992">
        <w:rPr>
          <w:rFonts w:ascii="仿宋" w:eastAsia="仿宋" w:hAnsi="仿宋" w:cs="仿宋"/>
          <w:sz w:val="32"/>
          <w:szCs w:val="32"/>
        </w:rPr>
        <w:t>GB 2760-2014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="005311F7" w:rsidRPr="009C2992">
        <w:rPr>
          <w:rFonts w:ascii="仿宋" w:eastAsia="仿宋" w:hAnsi="仿宋" w:cs="仿宋"/>
          <w:sz w:val="32"/>
          <w:szCs w:val="32"/>
        </w:rPr>
        <w:t>、《动物性食品中兽药最高残留限量》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5311F7" w:rsidRPr="009C2992">
        <w:rPr>
          <w:rFonts w:ascii="仿宋" w:eastAsia="仿宋" w:hAnsi="仿宋" w:cs="仿宋"/>
          <w:sz w:val="32"/>
          <w:szCs w:val="32"/>
        </w:rPr>
        <w:t>农业部公告第235号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="005311F7" w:rsidRPr="009C2992">
        <w:rPr>
          <w:rFonts w:ascii="仿宋" w:eastAsia="仿宋" w:hAnsi="仿宋" w:cs="仿宋"/>
          <w:sz w:val="32"/>
          <w:szCs w:val="32"/>
        </w:rPr>
        <w:t>、《兽药地方标准废止目录》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5311F7" w:rsidRPr="009C2992">
        <w:rPr>
          <w:rFonts w:ascii="仿宋" w:eastAsia="仿宋" w:hAnsi="仿宋" w:cs="仿宋"/>
          <w:sz w:val="32"/>
          <w:szCs w:val="32"/>
        </w:rPr>
        <w:t>农业部公告第560号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="005311F7" w:rsidRPr="009C2992">
        <w:rPr>
          <w:rFonts w:ascii="仿宋" w:eastAsia="仿宋" w:hAnsi="仿宋" w:cs="仿宋"/>
          <w:sz w:val="32"/>
          <w:szCs w:val="32"/>
        </w:rPr>
        <w:t>、《发布在食品动物中停止使用洛美沙星、培氟沙星、氧氟沙星、诺氟沙星4种兽药的决定》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5311F7" w:rsidRPr="009C2992">
        <w:rPr>
          <w:rFonts w:ascii="仿宋" w:eastAsia="仿宋" w:hAnsi="仿宋" w:cs="仿宋"/>
          <w:sz w:val="32"/>
          <w:szCs w:val="32"/>
        </w:rPr>
        <w:t>农业部公告第2292号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等标准及产品明示标准和指标的要求。</w:t>
      </w:r>
    </w:p>
    <w:p w:rsidR="00D8465A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（二）检验项目</w:t>
      </w:r>
    </w:p>
    <w:p w:rsidR="005311F7" w:rsidRPr="009C2992" w:rsidRDefault="005311F7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 w:hint="eastAsia"/>
          <w:sz w:val="32"/>
          <w:szCs w:val="32"/>
        </w:rPr>
        <w:lastRenderedPageBreak/>
        <w:t>1</w:t>
      </w:r>
      <w:r w:rsidRPr="009C2992">
        <w:rPr>
          <w:rFonts w:ascii="仿宋" w:eastAsia="仿宋" w:hAnsi="仿宋" w:cs="仿宋"/>
          <w:sz w:val="32"/>
          <w:szCs w:val="32"/>
        </w:rPr>
        <w:t>. 淡水鱼抽检项目包括五氯酚酸钠(以五氯酚计)、呋喃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酮代谢物、呋喃妥因代谢物、呋喃它酮代谢物、呋喃西林代谢物、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培氟沙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星、孔雀石绿、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星与环丙沙星之和计)、氟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苯尼考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、氧氟沙星、氯霉素、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洛美沙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星、诺氟沙星、镉(以Cd计)等14个指标。</w:t>
      </w:r>
    </w:p>
    <w:p w:rsidR="00D8465A" w:rsidRPr="009C2992" w:rsidRDefault="005311F7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 w:hint="eastAsia"/>
          <w:sz w:val="32"/>
          <w:szCs w:val="32"/>
        </w:rPr>
        <w:t>2</w:t>
      </w:r>
      <w:r w:rsidR="00104F7E" w:rsidRPr="009C2992">
        <w:rPr>
          <w:rFonts w:ascii="仿宋" w:eastAsia="仿宋" w:hAnsi="仿宋" w:cs="仿宋"/>
          <w:sz w:val="32"/>
          <w:szCs w:val="32"/>
        </w:rPr>
        <w:t>. 海水鱼抽检项目包括五氯酚酸钠(以五氯酚计)、呋喃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酮代谢物、呋喃妥因代谢物、呋喃它酮代谢物、呋喃西林代谢物、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培氟沙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星、孔雀石绿、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星(以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星与环丙沙星之和计)、氟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苯尼考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、氧氟沙星、氯霉素、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洛美沙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星、诺氟沙星、镉(以Cd计)等14个指标。</w:t>
      </w:r>
    </w:p>
    <w:p w:rsidR="00D8465A" w:rsidRPr="009C2992" w:rsidRDefault="005311F7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 w:hint="eastAsia"/>
          <w:sz w:val="32"/>
          <w:szCs w:val="32"/>
        </w:rPr>
        <w:t>3</w:t>
      </w:r>
      <w:r w:rsidR="00104F7E" w:rsidRPr="009C2992">
        <w:rPr>
          <w:rFonts w:ascii="仿宋" w:eastAsia="仿宋" w:hAnsi="仿宋" w:cs="仿宋"/>
          <w:sz w:val="32"/>
          <w:szCs w:val="32"/>
        </w:rPr>
        <w:t>. 海水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蟹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抽检项目包括二氧化硫残留量、五氯酚酸钠、呋喃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酮代谢物、呋喃妥因代谢物、呋喃它酮代谢物、呋喃西林代谢物、四环素、土霉素、地美硝唑、地西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泮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培氟沙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星、孔雀石绿、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星(以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星与环丙沙星之和计)、挥发性盐基氮、氟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苯尼考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、氧氟沙星、氯霉素、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洛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硝哒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洛美沙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星、甲硝唑、磺胺类(总量)、羟基甲硝唑、羟甲基甲硝咪唑、诺氟沙星、金霉素、镉(以Cd计)等26个指标。</w:t>
      </w:r>
    </w:p>
    <w:p w:rsidR="00D8465A" w:rsidRPr="009C2992" w:rsidRDefault="005311F7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 w:hint="eastAsia"/>
          <w:sz w:val="32"/>
          <w:szCs w:val="32"/>
        </w:rPr>
        <w:t>4</w:t>
      </w:r>
      <w:r w:rsidR="00104F7E" w:rsidRPr="009C2992">
        <w:rPr>
          <w:rFonts w:ascii="仿宋" w:eastAsia="仿宋" w:hAnsi="仿宋" w:cs="仿宋"/>
          <w:sz w:val="32"/>
          <w:szCs w:val="32"/>
        </w:rPr>
        <w:t>. 淡水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虾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抽检项目包括五氯酚酸钠、呋喃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酮代谢物、呋喃妥因代谢物、呋喃它酮代谢物、呋喃西林代谢物、四环素、土霉素、地美硝唑、地西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泮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培氟沙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星、孔雀石绿、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星(以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星与环丙沙星之和计)、挥发性盐基氮、</w:t>
      </w:r>
      <w:r w:rsidR="00104F7E" w:rsidRPr="009C2992">
        <w:rPr>
          <w:rFonts w:ascii="仿宋" w:eastAsia="仿宋" w:hAnsi="仿宋" w:cs="仿宋"/>
          <w:sz w:val="32"/>
          <w:szCs w:val="32"/>
        </w:rPr>
        <w:lastRenderedPageBreak/>
        <w:t>氟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苯尼考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、氧氟沙星、氯霉素、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洛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硝哒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洛美沙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星、甲硝唑、磺胺类(总量)、羟基甲硝唑、羟甲基甲硝咪唑、诺氟沙星、金霉素、镉(以Cd计)等25个指标。</w:t>
      </w:r>
    </w:p>
    <w:p w:rsidR="00D8465A" w:rsidRPr="009C2992" w:rsidRDefault="005311F7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 w:hint="eastAsia"/>
          <w:sz w:val="32"/>
          <w:szCs w:val="32"/>
        </w:rPr>
        <w:t>5</w:t>
      </w:r>
      <w:r w:rsidR="00104F7E" w:rsidRPr="009C2992">
        <w:rPr>
          <w:rFonts w:ascii="仿宋" w:eastAsia="仿宋" w:hAnsi="仿宋" w:cs="仿宋"/>
          <w:sz w:val="32"/>
          <w:szCs w:val="32"/>
        </w:rPr>
        <w:t>. 海水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虾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抽检项目包括五氯酚酸钠(以五氯酚计)、呋喃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酮代谢物、呋喃妥因代谢物、呋喃它酮代谢物、呋喃西林代谢物、土霉素、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培氟沙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星、孔雀石绿、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星(以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星与环丙沙星之和计)、氟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苯尼考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、氧氟沙星、氯霉素、</w:t>
      </w:r>
      <w:proofErr w:type="gramStart"/>
      <w:r w:rsidR="00104F7E" w:rsidRPr="009C2992">
        <w:rPr>
          <w:rFonts w:ascii="仿宋" w:eastAsia="仿宋" w:hAnsi="仿宋" w:cs="仿宋"/>
          <w:sz w:val="32"/>
          <w:szCs w:val="32"/>
        </w:rPr>
        <w:t>洛美沙</w:t>
      </w:r>
      <w:proofErr w:type="gramEnd"/>
      <w:r w:rsidR="00104F7E" w:rsidRPr="009C2992">
        <w:rPr>
          <w:rFonts w:ascii="仿宋" w:eastAsia="仿宋" w:hAnsi="仿宋" w:cs="仿宋"/>
          <w:sz w:val="32"/>
          <w:szCs w:val="32"/>
        </w:rPr>
        <w:t>星、诺氟沙星、镉(以Cd计)等15个指标。</w:t>
      </w:r>
    </w:p>
    <w:p w:rsidR="00104F7E" w:rsidRPr="009C2992" w:rsidRDefault="0039461D" w:rsidP="009C2992">
      <w:pPr>
        <w:spacing w:before="4"/>
        <w:ind w:firstLineChars="200" w:firstLine="723"/>
        <w:rPr>
          <w:rFonts w:ascii="Verdana"/>
          <w:b/>
          <w:sz w:val="36"/>
        </w:rPr>
      </w:pPr>
      <w:r w:rsidRPr="009C2992">
        <w:rPr>
          <w:rFonts w:ascii="Verdana" w:hint="eastAsia"/>
          <w:b/>
          <w:sz w:val="36"/>
        </w:rPr>
        <w:t>八</w:t>
      </w:r>
      <w:r w:rsidR="00104F7E" w:rsidRPr="009C2992">
        <w:rPr>
          <w:rFonts w:ascii="Verdana"/>
          <w:b/>
          <w:sz w:val="36"/>
        </w:rPr>
        <w:t>、禽类及副产品</w:t>
      </w:r>
    </w:p>
    <w:p w:rsidR="00104F7E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（一）抽检依据</w:t>
      </w:r>
    </w:p>
    <w:p w:rsidR="00104F7E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抽检依据是</w:t>
      </w:r>
      <w:r w:rsidR="005311F7" w:rsidRPr="009C2992">
        <w:rPr>
          <w:rFonts w:ascii="仿宋" w:eastAsia="仿宋" w:hAnsi="仿宋" w:cs="仿宋"/>
          <w:sz w:val="32"/>
          <w:szCs w:val="32"/>
        </w:rPr>
        <w:t>《食品安全国家标准 鲜(冻)畜、禽产品》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5311F7" w:rsidRPr="009C2992">
        <w:rPr>
          <w:rFonts w:ascii="仿宋" w:eastAsia="仿宋" w:hAnsi="仿宋" w:cs="仿宋"/>
          <w:sz w:val="32"/>
          <w:szCs w:val="32"/>
        </w:rPr>
        <w:t>GB 2707-2016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="005311F7" w:rsidRPr="009C2992">
        <w:rPr>
          <w:rFonts w:ascii="仿宋" w:eastAsia="仿宋" w:hAnsi="仿宋" w:cs="仿宋"/>
          <w:sz w:val="32"/>
          <w:szCs w:val="32"/>
        </w:rPr>
        <w:t>、</w:t>
      </w:r>
      <w:r w:rsidRPr="009C2992">
        <w:rPr>
          <w:rFonts w:ascii="仿宋" w:eastAsia="仿宋" w:hAnsi="仿宋" w:cs="仿宋"/>
          <w:sz w:val="32"/>
          <w:szCs w:val="32"/>
        </w:rPr>
        <w:t>《动物性食品中兽药最高残留限量》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5311F7" w:rsidRPr="009C2992">
        <w:rPr>
          <w:rFonts w:ascii="仿宋" w:eastAsia="仿宋" w:hAnsi="仿宋" w:cs="仿宋"/>
          <w:sz w:val="32"/>
          <w:szCs w:val="32"/>
        </w:rPr>
        <w:t>农业部公告第235号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、《发布在食品动物中停止使用洛美沙星、培氟沙星、氧氟沙星、诺氟沙星4种兽药的决定》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5311F7" w:rsidRPr="009C2992">
        <w:rPr>
          <w:rFonts w:ascii="仿宋" w:eastAsia="仿宋" w:hAnsi="仿宋" w:cs="仿宋"/>
          <w:sz w:val="32"/>
          <w:szCs w:val="32"/>
        </w:rPr>
        <w:t>农业部公告第2292号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、《兽药地方标准废止目录》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（</w:t>
      </w:r>
      <w:r w:rsidR="005311F7" w:rsidRPr="009C2992">
        <w:rPr>
          <w:rFonts w:ascii="仿宋" w:eastAsia="仿宋" w:hAnsi="仿宋" w:cs="仿宋"/>
          <w:sz w:val="32"/>
          <w:szCs w:val="32"/>
        </w:rPr>
        <w:t>农业部公告第560号</w:t>
      </w:r>
      <w:r w:rsidR="005311F7" w:rsidRPr="009C2992">
        <w:rPr>
          <w:rFonts w:ascii="仿宋" w:eastAsia="仿宋" w:hAnsi="仿宋" w:cs="仿宋" w:hint="eastAsia"/>
          <w:sz w:val="32"/>
          <w:szCs w:val="32"/>
        </w:rPr>
        <w:t>）</w:t>
      </w:r>
      <w:r w:rsidRPr="009C2992">
        <w:rPr>
          <w:rFonts w:ascii="仿宋" w:eastAsia="仿宋" w:hAnsi="仿宋" w:cs="仿宋"/>
          <w:sz w:val="32"/>
          <w:szCs w:val="32"/>
        </w:rPr>
        <w:t>等标准及产品明示标准和指标的要求。</w:t>
      </w:r>
    </w:p>
    <w:p w:rsidR="00104F7E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C2992">
        <w:rPr>
          <w:rFonts w:ascii="仿宋" w:eastAsia="仿宋" w:hAnsi="仿宋" w:cs="仿宋"/>
          <w:sz w:val="32"/>
          <w:szCs w:val="32"/>
        </w:rPr>
        <w:t>（二）检验项目</w:t>
      </w:r>
    </w:p>
    <w:p w:rsidR="00104F7E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 w:rsidRPr="009C2992">
        <w:rPr>
          <w:rFonts w:ascii="仿宋" w:eastAsia="仿宋" w:hAnsi="仿宋" w:cs="仿宋"/>
          <w:sz w:val="32"/>
          <w:szCs w:val="32"/>
        </w:rPr>
        <w:t>鸡肉抽检项目包括五氯酚酸钠(以五氯酚计)、利巴韦林、呋喃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唑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酮代谢物、呋喃妥因代谢物、呋喃它酮代谢物、呋喃西林代谢物、四环素、土霉素、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培氟沙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星、多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西环素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(强力霉素)、尼卡巴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嗪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残留标志物、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星(以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恩诺沙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星与环丙沙星之和计)、挥发性盐基氮、替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米考星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、氟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苯尼考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、</w:t>
      </w:r>
      <w:r w:rsidRPr="009C2992">
        <w:rPr>
          <w:rFonts w:ascii="仿宋" w:eastAsia="仿宋" w:hAnsi="仿宋" w:cs="仿宋"/>
          <w:sz w:val="32"/>
          <w:szCs w:val="32"/>
        </w:rPr>
        <w:lastRenderedPageBreak/>
        <w:t>氧氟沙星、氯霉素、沙拉沙星、</w:t>
      </w:r>
      <w:proofErr w:type="gramStart"/>
      <w:r w:rsidRPr="009C2992">
        <w:rPr>
          <w:rFonts w:ascii="仿宋" w:eastAsia="仿宋" w:hAnsi="仿宋" w:cs="仿宋"/>
          <w:sz w:val="32"/>
          <w:szCs w:val="32"/>
        </w:rPr>
        <w:t>洛美沙</w:t>
      </w:r>
      <w:proofErr w:type="gramEnd"/>
      <w:r w:rsidRPr="009C2992">
        <w:rPr>
          <w:rFonts w:ascii="仿宋" w:eastAsia="仿宋" w:hAnsi="仿宋" w:cs="仿宋"/>
          <w:sz w:val="32"/>
          <w:szCs w:val="32"/>
        </w:rPr>
        <w:t>星、甲硝唑、磺胺类(总量)、诺氟沙星、金刚乙胺、金刚烷胺、金霉素等25个指标。</w:t>
      </w:r>
    </w:p>
    <w:p w:rsidR="00104F7E" w:rsidRPr="009C2992" w:rsidRDefault="00104F7E" w:rsidP="009C2992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104F7E" w:rsidRPr="009C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BA" w:rsidRDefault="008000BA" w:rsidP="00F87191">
      <w:r>
        <w:separator/>
      </w:r>
    </w:p>
  </w:endnote>
  <w:endnote w:type="continuationSeparator" w:id="0">
    <w:p w:rsidR="008000BA" w:rsidRDefault="008000BA" w:rsidP="00F8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BA" w:rsidRDefault="008000BA" w:rsidP="00F87191">
      <w:r>
        <w:separator/>
      </w:r>
    </w:p>
  </w:footnote>
  <w:footnote w:type="continuationSeparator" w:id="0">
    <w:p w:rsidR="008000BA" w:rsidRDefault="008000BA" w:rsidP="00F87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5A"/>
    <w:rsid w:val="00024DA4"/>
    <w:rsid w:val="00104F7E"/>
    <w:rsid w:val="00282414"/>
    <w:rsid w:val="0039461D"/>
    <w:rsid w:val="005311F7"/>
    <w:rsid w:val="008000BA"/>
    <w:rsid w:val="00871D89"/>
    <w:rsid w:val="009C2992"/>
    <w:rsid w:val="00A63157"/>
    <w:rsid w:val="00D03BF4"/>
    <w:rsid w:val="00D8465A"/>
    <w:rsid w:val="00F8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1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17</Pages>
  <Words>1246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风险监测处</cp:lastModifiedBy>
  <cp:revision>12</cp:revision>
  <dcterms:created xsi:type="dcterms:W3CDTF">2019-08-19T06:16:00Z</dcterms:created>
  <dcterms:modified xsi:type="dcterms:W3CDTF">2019-08-23T02:29:00Z</dcterms:modified>
</cp:coreProperties>
</file>