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E9" w:rsidRDefault="008A14E9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附件1</w:t>
      </w:r>
    </w:p>
    <w:p w:rsidR="008A14E9" w:rsidRDefault="008A14E9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8A14E9" w:rsidRDefault="008A14E9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本次检验项目</w:t>
      </w:r>
    </w:p>
    <w:p w:rsidR="008A14E9" w:rsidRDefault="008A14E9">
      <w:pPr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A14B7E" w:rsidRDefault="008A14E9" w:rsidP="00A14B7E">
      <w:pPr>
        <w:pStyle w:val="Default"/>
        <w:spacing w:line="560" w:lineRule="exact"/>
        <w:ind w:firstLine="640"/>
        <w:jc w:val="both"/>
        <w:rPr>
          <w:rFonts w:ascii="Times New Roman" w:eastAsia="黑体" w:hAnsi="Times New Roman" w:cs="Times New Roman"/>
          <w:kern w:val="2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</w:t>
      </w:r>
      <w:r w:rsidR="001D7595">
        <w:rPr>
          <w:rFonts w:ascii="Times New Roman" w:eastAsia="黑体" w:hAnsi="Times New Roman" w:hint="eastAsia"/>
          <w:sz w:val="32"/>
          <w:szCs w:val="32"/>
        </w:rPr>
        <w:t>肉制品</w:t>
      </w:r>
    </w:p>
    <w:p w:rsidR="001D7595" w:rsidRDefault="001D7595" w:rsidP="001D7595">
      <w:pPr>
        <w:spacing w:line="560" w:lineRule="exact"/>
        <w:ind w:firstLineChars="200" w:firstLine="640"/>
        <w:jc w:val="left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（一）抽检依据</w:t>
      </w:r>
    </w:p>
    <w:p w:rsidR="001D7595" w:rsidRDefault="001D7595" w:rsidP="001D7595">
      <w:pPr>
        <w:pStyle w:val="Default"/>
        <w:spacing w:line="560" w:lineRule="exact"/>
        <w:ind w:firstLine="640"/>
        <w:jc w:val="both"/>
        <w:rPr>
          <w:rFonts w:ascii="Times New Roman" w:eastAsia="仿宋_GB2312" w:hAnsi="Times New Roman" w:cs="Times New Roman" w:hint="eastAsia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抽检依据是《食品安全国家标准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GB 2760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2014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食品中污染物限量》（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GB 2762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食品中致病菌限量》（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GB 29921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2013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熟肉制品》（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GB 2726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16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）、《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食品安全国家标准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腌腊肉制品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》（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GB 27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30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）、《食品中可能违法添加的非食用物质和易滥用的食品添加剂品种名单（第一批）》的通知（食品整治办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[2008]3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号）、《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食品中可能违法添加的非食用物质和易滥用的食品添加剂品种名单（第五批）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》的通知（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整顿办函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[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2011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]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号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等标准及产品明示标准和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质量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要求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。</w:t>
      </w:r>
    </w:p>
    <w:p w:rsidR="001D7595" w:rsidRDefault="001D7595" w:rsidP="001D7595">
      <w:pPr>
        <w:spacing w:line="560" w:lineRule="exact"/>
        <w:ind w:firstLineChars="200" w:firstLine="640"/>
        <w:jc w:val="left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（二）检验项目</w:t>
      </w:r>
    </w:p>
    <w:p w:rsidR="001D7595" w:rsidRDefault="001D7595" w:rsidP="001D7595">
      <w:pPr>
        <w:pStyle w:val="Default"/>
        <w:spacing w:line="560" w:lineRule="exact"/>
        <w:ind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腌腊肉制品的检验项目包括：三甲胺氮（限火腿）、过氧化值（以脂肪计）、铅（以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Pb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计）、铬（以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Cr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计）、总砷（以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As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计）、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N-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二甲基亚硝胺、亚硝酸盐（以亚硝酸钠计）、苯甲酸及其钠盐（以苯甲酸计）、山梨酸及其钾盐（以山梨酸计）、脱氢乙酸及其钠盐（以脱氢乙酸计）、防腐剂混合使用时各自用量占其最大使用量的比例之和、糖精钠（以糖精计）、胭脂红、氯霉素。</w:t>
      </w:r>
    </w:p>
    <w:p w:rsidR="001D7595" w:rsidRDefault="001D7595" w:rsidP="001D7595">
      <w:pPr>
        <w:pStyle w:val="Default"/>
        <w:spacing w:line="560" w:lineRule="exact"/>
        <w:ind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lastRenderedPageBreak/>
        <w:t>2.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酱卤肉制品的检验项目包括：铅（以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Pb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计）、镉（以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Cd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计）、铬（以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Cr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计）、总砷（以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As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计）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氯霉素、酸性橙Ⅱ、菌落总数（限预包装食品）、大肠菌群（限预包装食品）、沙门氏菌（限预包装食品）、金黄色葡萄球菌（限预包装食品）、单核细胞增生李斯特氏菌（限预包装食品）、大肠埃希氏菌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O157:H7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（限牛肉预包装食品）、商业无菌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限罐头工艺食品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。</w:t>
      </w:r>
    </w:p>
    <w:p w:rsidR="001D7595" w:rsidRDefault="001D7595" w:rsidP="001D7595">
      <w:pPr>
        <w:pStyle w:val="Default"/>
        <w:spacing w:line="560" w:lineRule="exact"/>
        <w:ind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熟肉干制品的检验项目包括：铅（以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Pb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计）、镉（以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Cd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计）、铬（以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Cr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计）、苯甲酸及其钠盐（以苯甲酸计）、山梨酸及其钾盐（以山梨酸计）、脱氢乙酸及其钠盐（以脱氢乙酸计）、防腐剂混合使用时各自用量占其最大使用量的比例之和、氯霉素、菌落总数（限预包装食品）、大肠菌群（限预包装食品）、沙门氏菌（限预包装食品）、金黄色葡萄球菌（限预包装食品）、单核细胞增生李斯特氏菌（限预包装食品）、大肠埃希氏菌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O157:H7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（限牛肉预包装食品）。</w:t>
      </w:r>
    </w:p>
    <w:p w:rsidR="001D7595" w:rsidRDefault="001D7595" w:rsidP="001D7595">
      <w:pPr>
        <w:spacing w:line="560" w:lineRule="exact"/>
        <w:ind w:firstLineChars="200" w:firstLine="640"/>
        <w:rPr>
          <w:rFonts w:ascii="Times New Roman" w:eastAsia="黑体" w:hAnsi="Times New Roman" w:hint="eastAsia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二、酒类</w:t>
      </w:r>
    </w:p>
    <w:p w:rsidR="001D7595" w:rsidRDefault="001D7595" w:rsidP="001D7595">
      <w:pPr>
        <w:spacing w:line="560" w:lineRule="exact"/>
        <w:ind w:firstLineChars="200" w:firstLine="640"/>
        <w:jc w:val="left"/>
        <w:rPr>
          <w:rFonts w:ascii="Times New Roman" w:eastAsia="楷体_GB2312" w:hAnsi="Times New Roman" w:hint="eastAsia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（一）抽检依据</w:t>
      </w:r>
    </w:p>
    <w:p w:rsidR="001D7595" w:rsidRDefault="001D7595" w:rsidP="001D7595">
      <w:pPr>
        <w:spacing w:line="560" w:lineRule="exact"/>
        <w:ind w:firstLineChars="200" w:firstLine="640"/>
        <w:jc w:val="left"/>
        <w:rPr>
          <w:rFonts w:ascii="Times New Roman" w:eastAsia="仿宋_GB2312" w:hAnsi="Times New Roman" w:hint="eastAsia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抽检依据是《食品安全国家标准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>
        <w:rPr>
          <w:rFonts w:ascii="Times New Roman" w:eastAsia="仿宋_GB2312" w:hAnsi="Times New Roman" w:hint="eastAsia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>
        <w:rPr>
          <w:rFonts w:ascii="Times New Roman" w:eastAsia="仿宋_GB2312" w:hAnsi="Times New Roman" w:hint="eastAsia"/>
          <w:sz w:val="32"/>
          <w:szCs w:val="32"/>
        </w:rPr>
        <w:t>GB 2761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蒸馏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酒及其配制酒》（</w:t>
      </w:r>
      <w:r>
        <w:rPr>
          <w:rFonts w:ascii="Times New Roman" w:eastAsia="仿宋_GB2312" w:hAnsi="Times New Roman" w:hint="eastAsia"/>
          <w:sz w:val="32"/>
          <w:szCs w:val="32"/>
        </w:rPr>
        <w:t>GB 2757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2012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发酵酒及其配制酒》（</w:t>
      </w:r>
      <w:r>
        <w:rPr>
          <w:rFonts w:ascii="Times New Roman" w:eastAsia="仿宋_GB2312" w:hAnsi="Times New Roman" w:hint="eastAsia"/>
          <w:sz w:val="32"/>
          <w:szCs w:val="32"/>
        </w:rPr>
        <w:t>GB 2758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2012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等标准及产品明示标准和</w:t>
      </w:r>
      <w:r>
        <w:rPr>
          <w:rFonts w:ascii="Times New Roman" w:eastAsia="仿宋_GB2312" w:hAnsi="Times New Roman" w:hint="eastAsia"/>
          <w:sz w:val="32"/>
          <w:szCs w:val="32"/>
        </w:rPr>
        <w:t>质量</w:t>
      </w:r>
      <w:r>
        <w:rPr>
          <w:rFonts w:ascii="Times New Roman" w:eastAsia="仿宋_GB2312" w:hAnsi="Times New Roman"/>
          <w:sz w:val="32"/>
          <w:szCs w:val="32"/>
        </w:rPr>
        <w:t>要求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1D7595" w:rsidRDefault="001D7595" w:rsidP="001D7595">
      <w:pPr>
        <w:spacing w:line="560" w:lineRule="exact"/>
        <w:ind w:left="640"/>
        <w:rPr>
          <w:rFonts w:ascii="Times New Roman" w:eastAsia="楷体_GB2312" w:hAnsi="Times New Roman" w:hint="eastAsia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（二）检验项目</w:t>
      </w:r>
    </w:p>
    <w:p w:rsidR="001D7595" w:rsidRDefault="001D7595" w:rsidP="001D7595">
      <w:pPr>
        <w:spacing w:line="560" w:lineRule="exact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白酒的检验项目包括：酒精度、铅（以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计）、甲醇、氰化物（以</w:t>
      </w:r>
      <w:r>
        <w:rPr>
          <w:rFonts w:ascii="Times New Roman" w:eastAsia="仿宋_GB2312" w:hAnsi="Times New Roman" w:hint="eastAsia"/>
          <w:sz w:val="32"/>
          <w:szCs w:val="32"/>
        </w:rPr>
        <w:t>HCN</w:t>
      </w:r>
      <w:r>
        <w:rPr>
          <w:rFonts w:ascii="Times New Roman" w:eastAsia="仿宋_GB2312" w:hAnsi="Times New Roman" w:hint="eastAsia"/>
          <w:sz w:val="32"/>
          <w:szCs w:val="32"/>
        </w:rPr>
        <w:t>计）、糖精钠（以糖精计）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、甜蜜素（以环己基氨基磺酸计）、三氯蔗糖。</w:t>
      </w:r>
    </w:p>
    <w:p w:rsidR="001D7595" w:rsidRDefault="001D7595" w:rsidP="001D7595">
      <w:pPr>
        <w:spacing w:line="560" w:lineRule="exact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果酒（发酵型）的检验项目包括：酒精度、铅（以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计）、展青霉素（展青霉素项目仅限于用苹果、山楂为原料制成的产品）、二氧化硫残留量、三氯蔗糖、糖精钠（以糖精计）。</w:t>
      </w:r>
    </w:p>
    <w:p w:rsidR="001D7595" w:rsidRDefault="001D7595" w:rsidP="001D7595">
      <w:pPr>
        <w:spacing w:line="560" w:lineRule="exact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>其他发酵酒检验项目包括：酒精度、铅（以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计）、苯甲酸及其钠盐（以苯甲酸计）、山梨酸及其钾盐（以山梨酸计）、糖精钠（以糖精计）。</w:t>
      </w:r>
    </w:p>
    <w:p w:rsidR="001D7595" w:rsidRDefault="001D7595" w:rsidP="001D7595">
      <w:pPr>
        <w:spacing w:line="560" w:lineRule="exact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hint="eastAsia"/>
          <w:sz w:val="32"/>
          <w:szCs w:val="32"/>
        </w:rPr>
        <w:t>以蒸馏酒及食用酒精为酒基的配制酒的检验项目包括：酒精度、铅（以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计）、甲醇、氰化物（以</w:t>
      </w:r>
      <w:r>
        <w:rPr>
          <w:rFonts w:ascii="Times New Roman" w:eastAsia="仿宋_GB2312" w:hAnsi="Times New Roman" w:hint="eastAsia"/>
          <w:sz w:val="32"/>
          <w:szCs w:val="32"/>
        </w:rPr>
        <w:t>HCN</w:t>
      </w:r>
      <w:r>
        <w:rPr>
          <w:rFonts w:ascii="Times New Roman" w:eastAsia="仿宋_GB2312" w:hAnsi="Times New Roman" w:hint="eastAsia"/>
          <w:sz w:val="32"/>
          <w:szCs w:val="32"/>
        </w:rPr>
        <w:t>计）、二氧化硫残留量、糖精钠（以糖精计）、甜蜜素（以环己基氨基磺酸计）。</w:t>
      </w:r>
    </w:p>
    <w:p w:rsidR="001D7595" w:rsidRDefault="001D7595" w:rsidP="001D7595">
      <w:pPr>
        <w:spacing w:line="560" w:lineRule="exact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hint="eastAsia"/>
          <w:sz w:val="32"/>
          <w:szCs w:val="32"/>
        </w:rPr>
        <w:t>以发酵酒为酒基的配制酒的检验项目包括：酒精度、铅（以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计）、苯甲酸及其钠盐（以苯甲酸计）、山梨酸及其钾盐（以山梨酸计）、二氧化硫残留量、糖精钠（以糖精计）、甜蜜素（以环己基氨基磺酸计）。</w:t>
      </w:r>
    </w:p>
    <w:p w:rsidR="000F69AE" w:rsidRPr="001D7595" w:rsidRDefault="001D7595" w:rsidP="001D7595">
      <w:pPr>
        <w:spacing w:line="560" w:lineRule="exact"/>
        <w:ind w:firstLineChars="200" w:firstLine="640"/>
        <w:jc w:val="left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6.</w:t>
      </w:r>
      <w:r>
        <w:rPr>
          <w:rFonts w:ascii="Times New Roman" w:eastAsia="仿宋_GB2312" w:hAnsi="Times New Roman" w:hint="eastAsia"/>
          <w:sz w:val="32"/>
          <w:szCs w:val="32"/>
        </w:rPr>
        <w:t>其他蒸馏酒的检验项目包括：酒精度、铅（以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</w:t>
      </w:r>
      <w:r w:rsidR="00E85F4B"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甲醇、氰化物（以</w:t>
      </w:r>
      <w:r>
        <w:rPr>
          <w:rFonts w:ascii="Times New Roman" w:eastAsia="仿宋_GB2312" w:hAnsi="Times New Roman" w:hint="eastAsia"/>
          <w:sz w:val="32"/>
          <w:szCs w:val="32"/>
        </w:rPr>
        <w:t>HCN</w:t>
      </w:r>
      <w:r>
        <w:rPr>
          <w:rFonts w:ascii="Times New Roman" w:eastAsia="仿宋_GB2312" w:hAnsi="Times New Roman" w:hint="eastAsia"/>
          <w:sz w:val="32"/>
          <w:szCs w:val="32"/>
        </w:rPr>
        <w:t>计）、糖精钠（以糖精计）。</w:t>
      </w:r>
    </w:p>
    <w:sectPr w:rsidR="000F69AE" w:rsidRPr="001D7595" w:rsidSect="00715D4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E30" w:rsidRDefault="002E4E30" w:rsidP="00D74283">
      <w:r>
        <w:separator/>
      </w:r>
    </w:p>
  </w:endnote>
  <w:endnote w:type="continuationSeparator" w:id="1">
    <w:p w:rsidR="002E4E30" w:rsidRDefault="002E4E30" w:rsidP="00D74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E30" w:rsidRDefault="002E4E30" w:rsidP="00D74283">
      <w:r>
        <w:separator/>
      </w:r>
    </w:p>
  </w:footnote>
  <w:footnote w:type="continuationSeparator" w:id="1">
    <w:p w:rsidR="002E4E30" w:rsidRDefault="002E4E30" w:rsidP="00D742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9800E4"/>
    <w:multiLevelType w:val="singleLevel"/>
    <w:tmpl w:val="A99800E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137B196"/>
    <w:multiLevelType w:val="singleLevel"/>
    <w:tmpl w:val="C137B19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CE3092A"/>
    <w:multiLevelType w:val="multilevel"/>
    <w:tmpl w:val="0CE3092A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1AE31FFF"/>
    <w:multiLevelType w:val="hybridMultilevel"/>
    <w:tmpl w:val="82266492"/>
    <w:lvl w:ilvl="0" w:tplc="5CA8014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1B88578E"/>
    <w:multiLevelType w:val="multilevel"/>
    <w:tmpl w:val="1B88578E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229862A3"/>
    <w:multiLevelType w:val="multilevel"/>
    <w:tmpl w:val="229862A3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234F34FB"/>
    <w:multiLevelType w:val="hybridMultilevel"/>
    <w:tmpl w:val="21D2D6B0"/>
    <w:lvl w:ilvl="0" w:tplc="A2DEA158">
      <w:start w:val="1"/>
      <w:numFmt w:val="japaneseCounting"/>
      <w:lvlText w:val="（%1）"/>
      <w:lvlJc w:val="left"/>
      <w:pPr>
        <w:ind w:left="17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27DC5DEF"/>
    <w:multiLevelType w:val="hybridMultilevel"/>
    <w:tmpl w:val="728A869A"/>
    <w:lvl w:ilvl="0" w:tplc="094E47C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2A1F1A7E"/>
    <w:multiLevelType w:val="multilevel"/>
    <w:tmpl w:val="2A1F1A7E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2C328747"/>
    <w:multiLevelType w:val="singleLevel"/>
    <w:tmpl w:val="2C32874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0">
    <w:nsid w:val="48356B57"/>
    <w:multiLevelType w:val="hybridMultilevel"/>
    <w:tmpl w:val="944CB6D0"/>
    <w:lvl w:ilvl="0" w:tplc="33BE7F1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49C25E97"/>
    <w:multiLevelType w:val="hybridMultilevel"/>
    <w:tmpl w:val="1D942F7C"/>
    <w:lvl w:ilvl="0" w:tplc="E49E1FE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4A9147A8"/>
    <w:multiLevelType w:val="singleLevel"/>
    <w:tmpl w:val="4A9147A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3">
    <w:nsid w:val="567F1AF2"/>
    <w:multiLevelType w:val="multilevel"/>
    <w:tmpl w:val="567F1AF2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587889D2"/>
    <w:multiLevelType w:val="singleLevel"/>
    <w:tmpl w:val="587889D2"/>
    <w:lvl w:ilvl="0">
      <w:start w:val="1"/>
      <w:numFmt w:val="chineseCounting"/>
      <w:suff w:val="nothing"/>
      <w:lvlText w:val="（%1）"/>
      <w:lvlJc w:val="left"/>
    </w:lvl>
  </w:abstractNum>
  <w:abstractNum w:abstractNumId="15">
    <w:nsid w:val="587890E2"/>
    <w:multiLevelType w:val="singleLevel"/>
    <w:tmpl w:val="587890E2"/>
    <w:lvl w:ilvl="0">
      <w:start w:val="1"/>
      <w:numFmt w:val="chineseCounting"/>
      <w:suff w:val="nothing"/>
      <w:lvlText w:val="（%1）"/>
      <w:lvlJc w:val="left"/>
    </w:lvl>
  </w:abstractNum>
  <w:abstractNum w:abstractNumId="16">
    <w:nsid w:val="59794C5B"/>
    <w:multiLevelType w:val="singleLevel"/>
    <w:tmpl w:val="59794C5B"/>
    <w:lvl w:ilvl="0">
      <w:start w:val="1"/>
      <w:numFmt w:val="chineseCounting"/>
      <w:suff w:val="nothing"/>
      <w:lvlText w:val="（%1）"/>
      <w:lvlJc w:val="left"/>
    </w:lvl>
  </w:abstractNum>
  <w:abstractNum w:abstractNumId="17">
    <w:nsid w:val="61D9DA88"/>
    <w:multiLevelType w:val="singleLevel"/>
    <w:tmpl w:val="61D9DA88"/>
    <w:lvl w:ilvl="0">
      <w:start w:val="1"/>
      <w:numFmt w:val="decimal"/>
      <w:suff w:val="nothing"/>
      <w:lvlText w:val="%1、"/>
      <w:lvlJc w:val="left"/>
    </w:lvl>
  </w:abstractNum>
  <w:abstractNum w:abstractNumId="18">
    <w:nsid w:val="6C513BF1"/>
    <w:multiLevelType w:val="hybridMultilevel"/>
    <w:tmpl w:val="C6C4CB28"/>
    <w:lvl w:ilvl="0" w:tplc="F35A49C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5"/>
  </w:num>
  <w:num w:numId="5">
    <w:abstractNumId w:val="8"/>
  </w:num>
  <w:num w:numId="6">
    <w:abstractNumId w:val="13"/>
  </w:num>
  <w:num w:numId="7">
    <w:abstractNumId w:val="2"/>
  </w:num>
  <w:num w:numId="8">
    <w:abstractNumId w:val="1"/>
  </w:num>
  <w:num w:numId="9">
    <w:abstractNumId w:val="10"/>
  </w:num>
  <w:num w:numId="10">
    <w:abstractNumId w:val="12"/>
  </w:num>
  <w:num w:numId="11">
    <w:abstractNumId w:val="9"/>
  </w:num>
  <w:num w:numId="12">
    <w:abstractNumId w:val="0"/>
  </w:num>
  <w:num w:numId="13">
    <w:abstractNumId w:val="16"/>
  </w:num>
  <w:num w:numId="14">
    <w:abstractNumId w:val="17"/>
  </w:num>
  <w:num w:numId="15">
    <w:abstractNumId w:val="7"/>
  </w:num>
  <w:num w:numId="16">
    <w:abstractNumId w:val="18"/>
  </w:num>
  <w:num w:numId="17">
    <w:abstractNumId w:val="11"/>
  </w:num>
  <w:num w:numId="18">
    <w:abstractNumId w:val="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F72F7F"/>
    <w:rsid w:val="000052E9"/>
    <w:rsid w:val="00006B8B"/>
    <w:rsid w:val="00007890"/>
    <w:rsid w:val="00007946"/>
    <w:rsid w:val="00015375"/>
    <w:rsid w:val="000153C6"/>
    <w:rsid w:val="0002449F"/>
    <w:rsid w:val="00036230"/>
    <w:rsid w:val="00055251"/>
    <w:rsid w:val="00060B01"/>
    <w:rsid w:val="00070484"/>
    <w:rsid w:val="00070DD0"/>
    <w:rsid w:val="00077E50"/>
    <w:rsid w:val="00090047"/>
    <w:rsid w:val="00095889"/>
    <w:rsid w:val="000A4389"/>
    <w:rsid w:val="000C75CA"/>
    <w:rsid w:val="000D03D6"/>
    <w:rsid w:val="000D1944"/>
    <w:rsid w:val="000D3F2E"/>
    <w:rsid w:val="000E0E2F"/>
    <w:rsid w:val="000E2133"/>
    <w:rsid w:val="000F2AB4"/>
    <w:rsid w:val="000F2D83"/>
    <w:rsid w:val="000F39C3"/>
    <w:rsid w:val="000F40DD"/>
    <w:rsid w:val="000F69AE"/>
    <w:rsid w:val="0010509F"/>
    <w:rsid w:val="00106AA8"/>
    <w:rsid w:val="00110B68"/>
    <w:rsid w:val="001231BF"/>
    <w:rsid w:val="0013585A"/>
    <w:rsid w:val="0014019B"/>
    <w:rsid w:val="001508D1"/>
    <w:rsid w:val="00151D1C"/>
    <w:rsid w:val="001551AD"/>
    <w:rsid w:val="00166B79"/>
    <w:rsid w:val="001821CB"/>
    <w:rsid w:val="00192D1E"/>
    <w:rsid w:val="001A1F03"/>
    <w:rsid w:val="001A54D3"/>
    <w:rsid w:val="001B070D"/>
    <w:rsid w:val="001B7608"/>
    <w:rsid w:val="001C6E7A"/>
    <w:rsid w:val="001D15A6"/>
    <w:rsid w:val="001D1E82"/>
    <w:rsid w:val="001D274E"/>
    <w:rsid w:val="001D57DD"/>
    <w:rsid w:val="001D7054"/>
    <w:rsid w:val="001D74E5"/>
    <w:rsid w:val="001D7595"/>
    <w:rsid w:val="001E4236"/>
    <w:rsid w:val="001F55E2"/>
    <w:rsid w:val="001F7395"/>
    <w:rsid w:val="00212ADE"/>
    <w:rsid w:val="002137E9"/>
    <w:rsid w:val="00216F64"/>
    <w:rsid w:val="00221162"/>
    <w:rsid w:val="00226E51"/>
    <w:rsid w:val="00236CDD"/>
    <w:rsid w:val="00236F25"/>
    <w:rsid w:val="00237A58"/>
    <w:rsid w:val="0025212D"/>
    <w:rsid w:val="0026148C"/>
    <w:rsid w:val="00292017"/>
    <w:rsid w:val="00292737"/>
    <w:rsid w:val="00294F53"/>
    <w:rsid w:val="00295842"/>
    <w:rsid w:val="002A2687"/>
    <w:rsid w:val="002A54AE"/>
    <w:rsid w:val="002C1FA1"/>
    <w:rsid w:val="002C696C"/>
    <w:rsid w:val="002C7EA5"/>
    <w:rsid w:val="002D633E"/>
    <w:rsid w:val="002E0B0F"/>
    <w:rsid w:val="002E3AE5"/>
    <w:rsid w:val="002E4079"/>
    <w:rsid w:val="002E4E30"/>
    <w:rsid w:val="002E7CBC"/>
    <w:rsid w:val="003307C3"/>
    <w:rsid w:val="00335114"/>
    <w:rsid w:val="00337D7A"/>
    <w:rsid w:val="00344400"/>
    <w:rsid w:val="00344566"/>
    <w:rsid w:val="00360094"/>
    <w:rsid w:val="00364E63"/>
    <w:rsid w:val="003750EF"/>
    <w:rsid w:val="0038689A"/>
    <w:rsid w:val="00392B3C"/>
    <w:rsid w:val="003A20FC"/>
    <w:rsid w:val="003A73C1"/>
    <w:rsid w:val="003B5F64"/>
    <w:rsid w:val="003C00C5"/>
    <w:rsid w:val="003C0DA9"/>
    <w:rsid w:val="003D2A28"/>
    <w:rsid w:val="003D3334"/>
    <w:rsid w:val="003D5D11"/>
    <w:rsid w:val="003E1CC6"/>
    <w:rsid w:val="003E2AAC"/>
    <w:rsid w:val="003E5442"/>
    <w:rsid w:val="003E5B27"/>
    <w:rsid w:val="003F0105"/>
    <w:rsid w:val="00402B8F"/>
    <w:rsid w:val="004041FB"/>
    <w:rsid w:val="00407876"/>
    <w:rsid w:val="00417E8F"/>
    <w:rsid w:val="004265E7"/>
    <w:rsid w:val="00432C11"/>
    <w:rsid w:val="004444E5"/>
    <w:rsid w:val="0044551D"/>
    <w:rsid w:val="0044751A"/>
    <w:rsid w:val="00451A4E"/>
    <w:rsid w:val="00456DA7"/>
    <w:rsid w:val="00462F6A"/>
    <w:rsid w:val="00463EF5"/>
    <w:rsid w:val="004651E2"/>
    <w:rsid w:val="00466A9D"/>
    <w:rsid w:val="004705A2"/>
    <w:rsid w:val="00473FCB"/>
    <w:rsid w:val="00483419"/>
    <w:rsid w:val="0049268F"/>
    <w:rsid w:val="004A2AF0"/>
    <w:rsid w:val="004A5CF0"/>
    <w:rsid w:val="004B301F"/>
    <w:rsid w:val="004B3EC4"/>
    <w:rsid w:val="004B4981"/>
    <w:rsid w:val="004C0A74"/>
    <w:rsid w:val="004D0573"/>
    <w:rsid w:val="004E3B9C"/>
    <w:rsid w:val="004E63FD"/>
    <w:rsid w:val="004E746A"/>
    <w:rsid w:val="0050461B"/>
    <w:rsid w:val="00511850"/>
    <w:rsid w:val="00511A50"/>
    <w:rsid w:val="00526DE2"/>
    <w:rsid w:val="00526E88"/>
    <w:rsid w:val="00527EF4"/>
    <w:rsid w:val="005362A5"/>
    <w:rsid w:val="0054100E"/>
    <w:rsid w:val="00554D0F"/>
    <w:rsid w:val="00562D3B"/>
    <w:rsid w:val="00564AD4"/>
    <w:rsid w:val="00565CA3"/>
    <w:rsid w:val="005675B0"/>
    <w:rsid w:val="005709D5"/>
    <w:rsid w:val="00576943"/>
    <w:rsid w:val="00585F07"/>
    <w:rsid w:val="00592E64"/>
    <w:rsid w:val="005A6993"/>
    <w:rsid w:val="005B1D06"/>
    <w:rsid w:val="005B34D6"/>
    <w:rsid w:val="005B3AFB"/>
    <w:rsid w:val="005B46AD"/>
    <w:rsid w:val="005B7847"/>
    <w:rsid w:val="005C3744"/>
    <w:rsid w:val="005C52C0"/>
    <w:rsid w:val="005D42CE"/>
    <w:rsid w:val="005E2E10"/>
    <w:rsid w:val="005E41C1"/>
    <w:rsid w:val="00607808"/>
    <w:rsid w:val="00607BAF"/>
    <w:rsid w:val="00625D80"/>
    <w:rsid w:val="00626B4B"/>
    <w:rsid w:val="00650CC2"/>
    <w:rsid w:val="006651B0"/>
    <w:rsid w:val="0067293E"/>
    <w:rsid w:val="00680464"/>
    <w:rsid w:val="0068120B"/>
    <w:rsid w:val="00687CCD"/>
    <w:rsid w:val="006A15D3"/>
    <w:rsid w:val="006A1625"/>
    <w:rsid w:val="006B21EF"/>
    <w:rsid w:val="006C26C4"/>
    <w:rsid w:val="006C2E0F"/>
    <w:rsid w:val="006C606D"/>
    <w:rsid w:val="006D043A"/>
    <w:rsid w:val="006D242F"/>
    <w:rsid w:val="006D5261"/>
    <w:rsid w:val="006E2A25"/>
    <w:rsid w:val="006E34B1"/>
    <w:rsid w:val="006F1F6A"/>
    <w:rsid w:val="006F26E1"/>
    <w:rsid w:val="006F4A73"/>
    <w:rsid w:val="00701A2C"/>
    <w:rsid w:val="00703500"/>
    <w:rsid w:val="00703C84"/>
    <w:rsid w:val="00715D48"/>
    <w:rsid w:val="00721C3A"/>
    <w:rsid w:val="00725112"/>
    <w:rsid w:val="00730C30"/>
    <w:rsid w:val="00741154"/>
    <w:rsid w:val="00745434"/>
    <w:rsid w:val="00750EF5"/>
    <w:rsid w:val="00751335"/>
    <w:rsid w:val="00754956"/>
    <w:rsid w:val="00762E63"/>
    <w:rsid w:val="00782CC1"/>
    <w:rsid w:val="00785DE8"/>
    <w:rsid w:val="007933F4"/>
    <w:rsid w:val="007935AC"/>
    <w:rsid w:val="007A447E"/>
    <w:rsid w:val="007A4BAB"/>
    <w:rsid w:val="007A6FE0"/>
    <w:rsid w:val="007A7D86"/>
    <w:rsid w:val="007B1A54"/>
    <w:rsid w:val="007B4A7D"/>
    <w:rsid w:val="007C16B0"/>
    <w:rsid w:val="007D11B0"/>
    <w:rsid w:val="007D36A1"/>
    <w:rsid w:val="007D74F7"/>
    <w:rsid w:val="0080047D"/>
    <w:rsid w:val="0080192F"/>
    <w:rsid w:val="00810DBB"/>
    <w:rsid w:val="00814542"/>
    <w:rsid w:val="00841400"/>
    <w:rsid w:val="00844815"/>
    <w:rsid w:val="008466CA"/>
    <w:rsid w:val="00853045"/>
    <w:rsid w:val="00854607"/>
    <w:rsid w:val="00855EE0"/>
    <w:rsid w:val="0086331C"/>
    <w:rsid w:val="00864B71"/>
    <w:rsid w:val="008820AA"/>
    <w:rsid w:val="00890332"/>
    <w:rsid w:val="008A14E9"/>
    <w:rsid w:val="008A5356"/>
    <w:rsid w:val="008B3A1D"/>
    <w:rsid w:val="008B42C6"/>
    <w:rsid w:val="008B5E35"/>
    <w:rsid w:val="008B5FB2"/>
    <w:rsid w:val="008B704A"/>
    <w:rsid w:val="008C051E"/>
    <w:rsid w:val="008D0377"/>
    <w:rsid w:val="008D4206"/>
    <w:rsid w:val="008D43EB"/>
    <w:rsid w:val="008E4671"/>
    <w:rsid w:val="008E492B"/>
    <w:rsid w:val="008E6393"/>
    <w:rsid w:val="008F0317"/>
    <w:rsid w:val="008F1B1E"/>
    <w:rsid w:val="00914516"/>
    <w:rsid w:val="009408B1"/>
    <w:rsid w:val="0094396F"/>
    <w:rsid w:val="009472E0"/>
    <w:rsid w:val="009616E3"/>
    <w:rsid w:val="00965242"/>
    <w:rsid w:val="009738E0"/>
    <w:rsid w:val="00986381"/>
    <w:rsid w:val="009A1FBD"/>
    <w:rsid w:val="009A2B1B"/>
    <w:rsid w:val="009B14D9"/>
    <w:rsid w:val="009D4903"/>
    <w:rsid w:val="009D69DA"/>
    <w:rsid w:val="009E01C7"/>
    <w:rsid w:val="009E0DE3"/>
    <w:rsid w:val="009E5E43"/>
    <w:rsid w:val="009E75C9"/>
    <w:rsid w:val="009F1B8E"/>
    <w:rsid w:val="009F2DE9"/>
    <w:rsid w:val="00A067A8"/>
    <w:rsid w:val="00A07A68"/>
    <w:rsid w:val="00A10F3D"/>
    <w:rsid w:val="00A10FCA"/>
    <w:rsid w:val="00A11A5D"/>
    <w:rsid w:val="00A1280A"/>
    <w:rsid w:val="00A14B7E"/>
    <w:rsid w:val="00A22A82"/>
    <w:rsid w:val="00A31F32"/>
    <w:rsid w:val="00A32034"/>
    <w:rsid w:val="00A33DC4"/>
    <w:rsid w:val="00A37444"/>
    <w:rsid w:val="00A402CE"/>
    <w:rsid w:val="00A5133D"/>
    <w:rsid w:val="00A52894"/>
    <w:rsid w:val="00A52A37"/>
    <w:rsid w:val="00A5507F"/>
    <w:rsid w:val="00A55D0C"/>
    <w:rsid w:val="00A60B27"/>
    <w:rsid w:val="00A61F18"/>
    <w:rsid w:val="00A6373C"/>
    <w:rsid w:val="00A723E2"/>
    <w:rsid w:val="00A724A3"/>
    <w:rsid w:val="00A727F2"/>
    <w:rsid w:val="00A83DDB"/>
    <w:rsid w:val="00A92AE4"/>
    <w:rsid w:val="00A96BED"/>
    <w:rsid w:val="00AA09C8"/>
    <w:rsid w:val="00AA3733"/>
    <w:rsid w:val="00AA54A0"/>
    <w:rsid w:val="00AB417F"/>
    <w:rsid w:val="00AC0514"/>
    <w:rsid w:val="00AC0D3D"/>
    <w:rsid w:val="00AD4557"/>
    <w:rsid w:val="00AE11A4"/>
    <w:rsid w:val="00AE5C32"/>
    <w:rsid w:val="00AF10DF"/>
    <w:rsid w:val="00AF35F3"/>
    <w:rsid w:val="00B00CC6"/>
    <w:rsid w:val="00B024B8"/>
    <w:rsid w:val="00B07E72"/>
    <w:rsid w:val="00B1008F"/>
    <w:rsid w:val="00B32137"/>
    <w:rsid w:val="00B42339"/>
    <w:rsid w:val="00B477B1"/>
    <w:rsid w:val="00B71365"/>
    <w:rsid w:val="00B82A14"/>
    <w:rsid w:val="00B82EF1"/>
    <w:rsid w:val="00B867E3"/>
    <w:rsid w:val="00B94230"/>
    <w:rsid w:val="00B95971"/>
    <w:rsid w:val="00BA2134"/>
    <w:rsid w:val="00BA618D"/>
    <w:rsid w:val="00BA73D7"/>
    <w:rsid w:val="00BA7938"/>
    <w:rsid w:val="00BB7B83"/>
    <w:rsid w:val="00BC074A"/>
    <w:rsid w:val="00BD524B"/>
    <w:rsid w:val="00BE04D3"/>
    <w:rsid w:val="00BE10A0"/>
    <w:rsid w:val="00BF359F"/>
    <w:rsid w:val="00C00628"/>
    <w:rsid w:val="00C032E5"/>
    <w:rsid w:val="00C041E1"/>
    <w:rsid w:val="00C13067"/>
    <w:rsid w:val="00C13285"/>
    <w:rsid w:val="00C2197E"/>
    <w:rsid w:val="00C224CC"/>
    <w:rsid w:val="00C24F9F"/>
    <w:rsid w:val="00C2512F"/>
    <w:rsid w:val="00C25273"/>
    <w:rsid w:val="00C30A81"/>
    <w:rsid w:val="00C3579C"/>
    <w:rsid w:val="00C45B01"/>
    <w:rsid w:val="00C46BDB"/>
    <w:rsid w:val="00C478EC"/>
    <w:rsid w:val="00C53CC8"/>
    <w:rsid w:val="00C56231"/>
    <w:rsid w:val="00C566A8"/>
    <w:rsid w:val="00C61659"/>
    <w:rsid w:val="00C62B0E"/>
    <w:rsid w:val="00C63145"/>
    <w:rsid w:val="00C6368C"/>
    <w:rsid w:val="00C67F5E"/>
    <w:rsid w:val="00C77184"/>
    <w:rsid w:val="00C82A30"/>
    <w:rsid w:val="00C95B1A"/>
    <w:rsid w:val="00C96A52"/>
    <w:rsid w:val="00CA5580"/>
    <w:rsid w:val="00CB3333"/>
    <w:rsid w:val="00CB4A3C"/>
    <w:rsid w:val="00CC437C"/>
    <w:rsid w:val="00CD1C13"/>
    <w:rsid w:val="00CF7071"/>
    <w:rsid w:val="00CF7519"/>
    <w:rsid w:val="00D00F32"/>
    <w:rsid w:val="00D010A7"/>
    <w:rsid w:val="00D01BF6"/>
    <w:rsid w:val="00D05BE8"/>
    <w:rsid w:val="00D3326C"/>
    <w:rsid w:val="00D41891"/>
    <w:rsid w:val="00D43A5D"/>
    <w:rsid w:val="00D44C3E"/>
    <w:rsid w:val="00D45E15"/>
    <w:rsid w:val="00D539A1"/>
    <w:rsid w:val="00D54729"/>
    <w:rsid w:val="00D63CD1"/>
    <w:rsid w:val="00D71B00"/>
    <w:rsid w:val="00D74283"/>
    <w:rsid w:val="00D82BBA"/>
    <w:rsid w:val="00D86913"/>
    <w:rsid w:val="00D90224"/>
    <w:rsid w:val="00D92CDA"/>
    <w:rsid w:val="00DA1777"/>
    <w:rsid w:val="00DA26C4"/>
    <w:rsid w:val="00DA2803"/>
    <w:rsid w:val="00DB3D64"/>
    <w:rsid w:val="00DB6D6D"/>
    <w:rsid w:val="00DC3800"/>
    <w:rsid w:val="00DC6471"/>
    <w:rsid w:val="00DC76A3"/>
    <w:rsid w:val="00DD56ED"/>
    <w:rsid w:val="00DE5559"/>
    <w:rsid w:val="00DE58FC"/>
    <w:rsid w:val="00DE6BD6"/>
    <w:rsid w:val="00DF0A03"/>
    <w:rsid w:val="00DF6C27"/>
    <w:rsid w:val="00E0451E"/>
    <w:rsid w:val="00E05C33"/>
    <w:rsid w:val="00E148F4"/>
    <w:rsid w:val="00E1584D"/>
    <w:rsid w:val="00E23FBB"/>
    <w:rsid w:val="00E40465"/>
    <w:rsid w:val="00E43142"/>
    <w:rsid w:val="00E6783C"/>
    <w:rsid w:val="00E70B17"/>
    <w:rsid w:val="00E819FB"/>
    <w:rsid w:val="00E843DE"/>
    <w:rsid w:val="00E85F4B"/>
    <w:rsid w:val="00E9296C"/>
    <w:rsid w:val="00EA4001"/>
    <w:rsid w:val="00EB63D4"/>
    <w:rsid w:val="00EC15E1"/>
    <w:rsid w:val="00EF17C7"/>
    <w:rsid w:val="00EF3820"/>
    <w:rsid w:val="00EF7A51"/>
    <w:rsid w:val="00EF7C65"/>
    <w:rsid w:val="00F00534"/>
    <w:rsid w:val="00F10E6A"/>
    <w:rsid w:val="00F16456"/>
    <w:rsid w:val="00F271B6"/>
    <w:rsid w:val="00F3269B"/>
    <w:rsid w:val="00F34863"/>
    <w:rsid w:val="00F412FE"/>
    <w:rsid w:val="00F451C5"/>
    <w:rsid w:val="00F51AAD"/>
    <w:rsid w:val="00F51F11"/>
    <w:rsid w:val="00F522B7"/>
    <w:rsid w:val="00F64C18"/>
    <w:rsid w:val="00F710C7"/>
    <w:rsid w:val="00F72F7F"/>
    <w:rsid w:val="00F73CCB"/>
    <w:rsid w:val="00F926D4"/>
    <w:rsid w:val="00FA4B42"/>
    <w:rsid w:val="00FB286F"/>
    <w:rsid w:val="00FD47BB"/>
    <w:rsid w:val="00FD7F75"/>
    <w:rsid w:val="00FE499C"/>
    <w:rsid w:val="00FE5D9D"/>
    <w:rsid w:val="00FF3657"/>
    <w:rsid w:val="014F54AB"/>
    <w:rsid w:val="01736B5B"/>
    <w:rsid w:val="019D7E0D"/>
    <w:rsid w:val="01D03759"/>
    <w:rsid w:val="022645C3"/>
    <w:rsid w:val="028742C1"/>
    <w:rsid w:val="02DF3106"/>
    <w:rsid w:val="035D43F8"/>
    <w:rsid w:val="036A354D"/>
    <w:rsid w:val="03DB7339"/>
    <w:rsid w:val="03EC33CD"/>
    <w:rsid w:val="04066B80"/>
    <w:rsid w:val="0424551A"/>
    <w:rsid w:val="04422CC0"/>
    <w:rsid w:val="05A3461B"/>
    <w:rsid w:val="05D14DCD"/>
    <w:rsid w:val="065573BB"/>
    <w:rsid w:val="06BE4768"/>
    <w:rsid w:val="06CB625D"/>
    <w:rsid w:val="073A3852"/>
    <w:rsid w:val="075B419C"/>
    <w:rsid w:val="076B564D"/>
    <w:rsid w:val="076D1A56"/>
    <w:rsid w:val="077A0CE5"/>
    <w:rsid w:val="07C456AA"/>
    <w:rsid w:val="081A3928"/>
    <w:rsid w:val="08925802"/>
    <w:rsid w:val="094B313C"/>
    <w:rsid w:val="09D558F0"/>
    <w:rsid w:val="0A39524C"/>
    <w:rsid w:val="0A79022C"/>
    <w:rsid w:val="0AB375A5"/>
    <w:rsid w:val="0B961E19"/>
    <w:rsid w:val="0BA3634E"/>
    <w:rsid w:val="0BFA4B35"/>
    <w:rsid w:val="0C3A2942"/>
    <w:rsid w:val="0C721FBE"/>
    <w:rsid w:val="0CD0752E"/>
    <w:rsid w:val="0D2017B0"/>
    <w:rsid w:val="0D7D6E63"/>
    <w:rsid w:val="0DE45B99"/>
    <w:rsid w:val="0E2B7BB0"/>
    <w:rsid w:val="0E690B8C"/>
    <w:rsid w:val="0E98522B"/>
    <w:rsid w:val="0EF13151"/>
    <w:rsid w:val="0FB37974"/>
    <w:rsid w:val="0FBB653A"/>
    <w:rsid w:val="103E3B87"/>
    <w:rsid w:val="109B4876"/>
    <w:rsid w:val="10A94284"/>
    <w:rsid w:val="10FA6625"/>
    <w:rsid w:val="111E5D58"/>
    <w:rsid w:val="11322EAE"/>
    <w:rsid w:val="11451037"/>
    <w:rsid w:val="120A0907"/>
    <w:rsid w:val="12262514"/>
    <w:rsid w:val="123B4526"/>
    <w:rsid w:val="123F3BAB"/>
    <w:rsid w:val="126A5DFD"/>
    <w:rsid w:val="12BA46F3"/>
    <w:rsid w:val="12EB47D1"/>
    <w:rsid w:val="12F21DE0"/>
    <w:rsid w:val="1322417E"/>
    <w:rsid w:val="13A845AF"/>
    <w:rsid w:val="14013794"/>
    <w:rsid w:val="14287962"/>
    <w:rsid w:val="14605661"/>
    <w:rsid w:val="15A53900"/>
    <w:rsid w:val="1606486E"/>
    <w:rsid w:val="16317163"/>
    <w:rsid w:val="16462C92"/>
    <w:rsid w:val="167B3E6F"/>
    <w:rsid w:val="17116E0A"/>
    <w:rsid w:val="171B76B0"/>
    <w:rsid w:val="179E2CEC"/>
    <w:rsid w:val="17A21204"/>
    <w:rsid w:val="180C1542"/>
    <w:rsid w:val="180D68E6"/>
    <w:rsid w:val="185C047B"/>
    <w:rsid w:val="18DD4575"/>
    <w:rsid w:val="18E97786"/>
    <w:rsid w:val="191E44DD"/>
    <w:rsid w:val="192A584F"/>
    <w:rsid w:val="197F0723"/>
    <w:rsid w:val="199E3358"/>
    <w:rsid w:val="1A4B1103"/>
    <w:rsid w:val="1AC60488"/>
    <w:rsid w:val="1AC71872"/>
    <w:rsid w:val="1B4C5AD6"/>
    <w:rsid w:val="1B50005A"/>
    <w:rsid w:val="1B5630CD"/>
    <w:rsid w:val="1B6247AD"/>
    <w:rsid w:val="1B921026"/>
    <w:rsid w:val="1BFB520A"/>
    <w:rsid w:val="1C260B18"/>
    <w:rsid w:val="1C6A6CB5"/>
    <w:rsid w:val="1D62037B"/>
    <w:rsid w:val="1D9603F0"/>
    <w:rsid w:val="1D9A4054"/>
    <w:rsid w:val="1DB5755F"/>
    <w:rsid w:val="1E1C4075"/>
    <w:rsid w:val="1E9275A3"/>
    <w:rsid w:val="1FD52BFA"/>
    <w:rsid w:val="20674C1A"/>
    <w:rsid w:val="20CA7BBF"/>
    <w:rsid w:val="212318EE"/>
    <w:rsid w:val="21500E56"/>
    <w:rsid w:val="215D0C08"/>
    <w:rsid w:val="21722716"/>
    <w:rsid w:val="21C3268D"/>
    <w:rsid w:val="21FF4E60"/>
    <w:rsid w:val="220F0118"/>
    <w:rsid w:val="221758EA"/>
    <w:rsid w:val="22F71FA2"/>
    <w:rsid w:val="235F417F"/>
    <w:rsid w:val="23696BEC"/>
    <w:rsid w:val="23B102C6"/>
    <w:rsid w:val="24132816"/>
    <w:rsid w:val="2436374B"/>
    <w:rsid w:val="244B5222"/>
    <w:rsid w:val="252341AB"/>
    <w:rsid w:val="25CE1FEA"/>
    <w:rsid w:val="25E97B4D"/>
    <w:rsid w:val="261D5282"/>
    <w:rsid w:val="262D5A4E"/>
    <w:rsid w:val="266E4718"/>
    <w:rsid w:val="267A779B"/>
    <w:rsid w:val="26C01FF8"/>
    <w:rsid w:val="27220439"/>
    <w:rsid w:val="273E21AF"/>
    <w:rsid w:val="275318A4"/>
    <w:rsid w:val="27691ECD"/>
    <w:rsid w:val="284E4A8A"/>
    <w:rsid w:val="2A4B256B"/>
    <w:rsid w:val="2AB36D1E"/>
    <w:rsid w:val="2ADE0AF0"/>
    <w:rsid w:val="2B04505D"/>
    <w:rsid w:val="2B2038C6"/>
    <w:rsid w:val="2BF106AC"/>
    <w:rsid w:val="2C022839"/>
    <w:rsid w:val="2C175750"/>
    <w:rsid w:val="2CC63982"/>
    <w:rsid w:val="2CD11B4E"/>
    <w:rsid w:val="2D3F708B"/>
    <w:rsid w:val="2D545459"/>
    <w:rsid w:val="2EF60FCC"/>
    <w:rsid w:val="2EFD564D"/>
    <w:rsid w:val="2F3D46A8"/>
    <w:rsid w:val="2F4863D2"/>
    <w:rsid w:val="2F9D27A9"/>
    <w:rsid w:val="2FA238C1"/>
    <w:rsid w:val="2FA868DC"/>
    <w:rsid w:val="2FE32BA5"/>
    <w:rsid w:val="30081C7A"/>
    <w:rsid w:val="303F0BD6"/>
    <w:rsid w:val="31CF57D1"/>
    <w:rsid w:val="32EA5DFD"/>
    <w:rsid w:val="33173EF0"/>
    <w:rsid w:val="33A948FA"/>
    <w:rsid w:val="34C9368B"/>
    <w:rsid w:val="34E36B14"/>
    <w:rsid w:val="34E74CFA"/>
    <w:rsid w:val="351D4B91"/>
    <w:rsid w:val="358D56BA"/>
    <w:rsid w:val="36790106"/>
    <w:rsid w:val="37621AD2"/>
    <w:rsid w:val="37624F69"/>
    <w:rsid w:val="379F3032"/>
    <w:rsid w:val="37C74E1E"/>
    <w:rsid w:val="37E03B12"/>
    <w:rsid w:val="37EE7302"/>
    <w:rsid w:val="38037B76"/>
    <w:rsid w:val="380C31FF"/>
    <w:rsid w:val="389C60CC"/>
    <w:rsid w:val="38BF1D25"/>
    <w:rsid w:val="38DC6867"/>
    <w:rsid w:val="391375BC"/>
    <w:rsid w:val="394D27C8"/>
    <w:rsid w:val="39A6705D"/>
    <w:rsid w:val="39C3290A"/>
    <w:rsid w:val="39F54088"/>
    <w:rsid w:val="3A362598"/>
    <w:rsid w:val="3AAF679F"/>
    <w:rsid w:val="3AB23148"/>
    <w:rsid w:val="3B872DB9"/>
    <w:rsid w:val="3BAD1534"/>
    <w:rsid w:val="3BB00C96"/>
    <w:rsid w:val="3C2C70C7"/>
    <w:rsid w:val="3C2E00D5"/>
    <w:rsid w:val="3C851DA0"/>
    <w:rsid w:val="3C8E36C4"/>
    <w:rsid w:val="3CC52B4A"/>
    <w:rsid w:val="3DC936BC"/>
    <w:rsid w:val="3DE6426A"/>
    <w:rsid w:val="3E78088A"/>
    <w:rsid w:val="3EC871CD"/>
    <w:rsid w:val="3FE421A3"/>
    <w:rsid w:val="40842270"/>
    <w:rsid w:val="409062E5"/>
    <w:rsid w:val="409D526D"/>
    <w:rsid w:val="40A10F13"/>
    <w:rsid w:val="40C06648"/>
    <w:rsid w:val="40EE41F0"/>
    <w:rsid w:val="41224B13"/>
    <w:rsid w:val="41471ACB"/>
    <w:rsid w:val="414F27CF"/>
    <w:rsid w:val="41CE4A1A"/>
    <w:rsid w:val="425508FA"/>
    <w:rsid w:val="426470D7"/>
    <w:rsid w:val="436D2C1C"/>
    <w:rsid w:val="4452170A"/>
    <w:rsid w:val="44D10619"/>
    <w:rsid w:val="45113A04"/>
    <w:rsid w:val="46233845"/>
    <w:rsid w:val="46647470"/>
    <w:rsid w:val="46D1725A"/>
    <w:rsid w:val="47704670"/>
    <w:rsid w:val="477453F0"/>
    <w:rsid w:val="47BD647F"/>
    <w:rsid w:val="47CC17E3"/>
    <w:rsid w:val="47CE2482"/>
    <w:rsid w:val="47D819A6"/>
    <w:rsid w:val="48513D09"/>
    <w:rsid w:val="48962380"/>
    <w:rsid w:val="48D8228D"/>
    <w:rsid w:val="497732B7"/>
    <w:rsid w:val="4A1B756B"/>
    <w:rsid w:val="4A5657D6"/>
    <w:rsid w:val="4ABF2A37"/>
    <w:rsid w:val="4B357A78"/>
    <w:rsid w:val="4BE86576"/>
    <w:rsid w:val="4C1C3F15"/>
    <w:rsid w:val="4C3071BB"/>
    <w:rsid w:val="4D7F2B14"/>
    <w:rsid w:val="4DEC4956"/>
    <w:rsid w:val="4DF27AFD"/>
    <w:rsid w:val="4E093FB5"/>
    <w:rsid w:val="4EF80DAD"/>
    <w:rsid w:val="4F361927"/>
    <w:rsid w:val="4F653B8B"/>
    <w:rsid w:val="4FD13269"/>
    <w:rsid w:val="4FD1625C"/>
    <w:rsid w:val="500B6C4F"/>
    <w:rsid w:val="5034264D"/>
    <w:rsid w:val="5037461A"/>
    <w:rsid w:val="50434474"/>
    <w:rsid w:val="50A1500A"/>
    <w:rsid w:val="5142458B"/>
    <w:rsid w:val="51B97B08"/>
    <w:rsid w:val="51F529F1"/>
    <w:rsid w:val="5214239F"/>
    <w:rsid w:val="52665DEF"/>
    <w:rsid w:val="528E328F"/>
    <w:rsid w:val="53390988"/>
    <w:rsid w:val="54DF69B7"/>
    <w:rsid w:val="55844575"/>
    <w:rsid w:val="56673FBF"/>
    <w:rsid w:val="56B542EC"/>
    <w:rsid w:val="56BD372F"/>
    <w:rsid w:val="5725495C"/>
    <w:rsid w:val="57421FC2"/>
    <w:rsid w:val="575505C1"/>
    <w:rsid w:val="57FE7D79"/>
    <w:rsid w:val="57FF5641"/>
    <w:rsid w:val="586D4575"/>
    <w:rsid w:val="59373374"/>
    <w:rsid w:val="597A6852"/>
    <w:rsid w:val="59E63436"/>
    <w:rsid w:val="5A3F012C"/>
    <w:rsid w:val="5B6F78DF"/>
    <w:rsid w:val="5BCA6D87"/>
    <w:rsid w:val="5BD8592E"/>
    <w:rsid w:val="5BE50845"/>
    <w:rsid w:val="5BFD7A7E"/>
    <w:rsid w:val="5C564345"/>
    <w:rsid w:val="5C9C459E"/>
    <w:rsid w:val="5CED3E20"/>
    <w:rsid w:val="5D204645"/>
    <w:rsid w:val="5D324E03"/>
    <w:rsid w:val="5D4837C3"/>
    <w:rsid w:val="5D9C5C3B"/>
    <w:rsid w:val="5DFD1BF1"/>
    <w:rsid w:val="5E042A85"/>
    <w:rsid w:val="5E3A6EA6"/>
    <w:rsid w:val="5E51005F"/>
    <w:rsid w:val="5F895220"/>
    <w:rsid w:val="5FFE4C7E"/>
    <w:rsid w:val="600738C5"/>
    <w:rsid w:val="60772E26"/>
    <w:rsid w:val="607815D6"/>
    <w:rsid w:val="60AF52FE"/>
    <w:rsid w:val="60E609A5"/>
    <w:rsid w:val="61624E08"/>
    <w:rsid w:val="61645235"/>
    <w:rsid w:val="618B1CD7"/>
    <w:rsid w:val="6195377D"/>
    <w:rsid w:val="62786C2E"/>
    <w:rsid w:val="62DD1B9D"/>
    <w:rsid w:val="631E707D"/>
    <w:rsid w:val="635A264D"/>
    <w:rsid w:val="63691B25"/>
    <w:rsid w:val="64075B4E"/>
    <w:rsid w:val="64550E62"/>
    <w:rsid w:val="647F0A43"/>
    <w:rsid w:val="648C28AE"/>
    <w:rsid w:val="64D32CDA"/>
    <w:rsid w:val="66915411"/>
    <w:rsid w:val="66981CFC"/>
    <w:rsid w:val="671C6874"/>
    <w:rsid w:val="673C73BB"/>
    <w:rsid w:val="67496949"/>
    <w:rsid w:val="67821456"/>
    <w:rsid w:val="67A87892"/>
    <w:rsid w:val="68226E24"/>
    <w:rsid w:val="68B36D52"/>
    <w:rsid w:val="69505D25"/>
    <w:rsid w:val="6AE22EEE"/>
    <w:rsid w:val="6AE73413"/>
    <w:rsid w:val="6B39265A"/>
    <w:rsid w:val="6B545CDC"/>
    <w:rsid w:val="6C166714"/>
    <w:rsid w:val="6C7F5BDE"/>
    <w:rsid w:val="6CD728AA"/>
    <w:rsid w:val="6E7C041F"/>
    <w:rsid w:val="6E890915"/>
    <w:rsid w:val="6EA73D9A"/>
    <w:rsid w:val="6EE51958"/>
    <w:rsid w:val="6F3F50B4"/>
    <w:rsid w:val="6F586852"/>
    <w:rsid w:val="6FC75ACF"/>
    <w:rsid w:val="6FFF639F"/>
    <w:rsid w:val="701D6781"/>
    <w:rsid w:val="70474799"/>
    <w:rsid w:val="70712DC6"/>
    <w:rsid w:val="70B61505"/>
    <w:rsid w:val="71611B1E"/>
    <w:rsid w:val="720B4741"/>
    <w:rsid w:val="72374108"/>
    <w:rsid w:val="736F2326"/>
    <w:rsid w:val="73A971AE"/>
    <w:rsid w:val="73DD59EB"/>
    <w:rsid w:val="741E0642"/>
    <w:rsid w:val="74B97BB4"/>
    <w:rsid w:val="74D27EF9"/>
    <w:rsid w:val="74E60E52"/>
    <w:rsid w:val="753B1C83"/>
    <w:rsid w:val="76454EEC"/>
    <w:rsid w:val="76980A06"/>
    <w:rsid w:val="772B7900"/>
    <w:rsid w:val="77750D9C"/>
    <w:rsid w:val="77D363D6"/>
    <w:rsid w:val="7811739E"/>
    <w:rsid w:val="78BA5F79"/>
    <w:rsid w:val="78FF777E"/>
    <w:rsid w:val="79963F75"/>
    <w:rsid w:val="79EC7175"/>
    <w:rsid w:val="7A23771A"/>
    <w:rsid w:val="7A95777E"/>
    <w:rsid w:val="7AAB5683"/>
    <w:rsid w:val="7B313A5A"/>
    <w:rsid w:val="7BE71A40"/>
    <w:rsid w:val="7C594A43"/>
    <w:rsid w:val="7C905A83"/>
    <w:rsid w:val="7D181451"/>
    <w:rsid w:val="7D734314"/>
    <w:rsid w:val="7DC31079"/>
    <w:rsid w:val="7E072B5D"/>
    <w:rsid w:val="7E2B71B8"/>
    <w:rsid w:val="7E4C4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D4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715D48"/>
    <w:rPr>
      <w:rFonts w:ascii="Calibri" w:hAnsi="Calibri"/>
      <w:kern w:val="2"/>
      <w:sz w:val="18"/>
      <w:szCs w:val="18"/>
    </w:rPr>
  </w:style>
  <w:style w:type="character" w:customStyle="1" w:styleId="Char0">
    <w:name w:val="页眉 Char"/>
    <w:link w:val="a4"/>
    <w:uiPriority w:val="99"/>
    <w:rsid w:val="00715D48"/>
    <w:rPr>
      <w:rFonts w:ascii="Calibri" w:hAnsi="Calibr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15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rsid w:val="00715D48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15D48"/>
    <w:pPr>
      <w:ind w:firstLineChars="200" w:firstLine="420"/>
    </w:pPr>
    <w:rPr>
      <w:szCs w:val="22"/>
    </w:rPr>
  </w:style>
  <w:style w:type="paragraph" w:styleId="a3">
    <w:name w:val="footer"/>
    <w:basedOn w:val="a"/>
    <w:link w:val="Char"/>
    <w:rsid w:val="00715D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3</Pages>
  <Words>247</Words>
  <Characters>1411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china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lixue</dc:creator>
  <cp:lastModifiedBy>ZZ</cp:lastModifiedBy>
  <cp:revision>43</cp:revision>
  <dcterms:created xsi:type="dcterms:W3CDTF">2019-05-05T02:51:00Z</dcterms:created>
  <dcterms:modified xsi:type="dcterms:W3CDTF">2019-07-29T03:20:00Z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