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A66" w:rsidRDefault="00E97A66" w:rsidP="00CF2838">
      <w:pPr>
        <w:pStyle w:val="afffffc"/>
        <w:framePr w:wrap="around"/>
      </w:pPr>
      <w:r w:rsidRPr="00E97A66">
        <w:rPr>
          <w:rFonts w:ascii="Times New Roman"/>
        </w:rPr>
        <w:t>ICS</w:t>
      </w:r>
      <w:r w:rsidR="00562573">
        <w:rPr>
          <w:rFonts w:hAnsi="黑体" w:hint="eastAsia"/>
        </w:rPr>
        <w:t xml:space="preserve"> </w:t>
      </w:r>
      <w:r w:rsidR="00CF2838">
        <w:rPr>
          <w:rFonts w:hint="eastAsia"/>
        </w:rPr>
        <w:t>93.020</w:t>
      </w:r>
    </w:p>
    <w:p w:rsidR="00E97A66" w:rsidRDefault="00CF2838" w:rsidP="00E97A66">
      <w:pPr>
        <w:pStyle w:val="afffffc"/>
        <w:framePr w:wrap="around"/>
      </w:pPr>
      <w:r>
        <w:rPr>
          <w:rFonts w:hint="eastAsia"/>
        </w:rPr>
        <w:t>P</w:t>
      </w:r>
      <w:r w:rsidR="00562573">
        <w:rPr>
          <w:rFonts w:hint="eastAsia"/>
        </w:rPr>
        <w:t xml:space="preserve"> </w:t>
      </w:r>
      <w:r>
        <w:rPr>
          <w:rFonts w:hint="eastAsia"/>
        </w:rPr>
        <w:t>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4"/>
      </w:tblGrid>
      <w:tr w:rsidR="00E97A66" w:rsidTr="00335919">
        <w:tc>
          <w:tcPr>
            <w:tcW w:w="9854" w:type="dxa"/>
            <w:tcBorders>
              <w:top w:val="nil"/>
              <w:left w:val="nil"/>
              <w:bottom w:val="nil"/>
              <w:right w:val="nil"/>
            </w:tcBorders>
            <w:shd w:val="clear" w:color="auto" w:fill="auto"/>
          </w:tcPr>
          <w:p w:rsidR="00E97A66" w:rsidRDefault="000C2B1D" w:rsidP="00335919">
            <w:pPr>
              <w:pStyle w:val="afffffc"/>
              <w:framePr w:wrap="around"/>
            </w:pPr>
            <w:r>
              <w:rPr>
                <w:noProof/>
              </w:rPr>
              <w:pict>
                <v:rect id="BAH" o:spid="_x0000_s1039" style="position:absolute;margin-left:-5.25pt;margin-top:0;width:68.25pt;height:15.6pt;z-index:-251657216" stroked="f"/>
              </w:pict>
            </w:r>
          </w:p>
        </w:tc>
      </w:tr>
    </w:tbl>
    <w:p w:rsidR="00E97A66" w:rsidRDefault="00E97A66" w:rsidP="00E97A66">
      <w:pPr>
        <w:pStyle w:val="affff9"/>
        <w:framePr w:wrap="around"/>
      </w:pPr>
      <w:r>
        <w:t>DB</w:t>
      </w:r>
      <w:bookmarkStart w:id="0" w:name="c3"/>
      <w:r w:rsidR="000C2B1D">
        <w:fldChar w:fldCharType="begin">
          <w:ffData>
            <w:name w:val="c3"/>
            <w:enabled/>
            <w:calcOnExit w:val="0"/>
            <w:entryMacro w:val="ShowHelp16"/>
            <w:textInput>
              <w:maxLength w:val="2"/>
            </w:textInput>
          </w:ffData>
        </w:fldChar>
      </w:r>
      <w:r>
        <w:instrText xml:space="preserve"> FORMTEXT </w:instrText>
      </w:r>
      <w:r w:rsidR="000C2B1D">
        <w:fldChar w:fldCharType="separate"/>
      </w:r>
      <w:r>
        <w:rPr>
          <w:rFonts w:hint="eastAsia"/>
          <w:noProof/>
        </w:rPr>
        <w:t>37</w:t>
      </w:r>
      <w:r w:rsidR="000C2B1D">
        <w:fldChar w:fldCharType="end"/>
      </w:r>
      <w:bookmarkEnd w:id="0"/>
    </w:p>
    <w:p w:rsidR="00E97A66" w:rsidRDefault="004A5DF4" w:rsidP="00E97A66">
      <w:pPr>
        <w:pStyle w:val="affffa"/>
        <w:framePr w:wrap="around"/>
      </w:pPr>
      <w:r>
        <w:t>山东省</w:t>
      </w:r>
      <w:r w:rsidR="00E97A66">
        <w:rPr>
          <w:rFonts w:hint="eastAsia"/>
        </w:rPr>
        <w:t>地方标准</w:t>
      </w:r>
    </w:p>
    <w:p w:rsidR="00E97A66" w:rsidRDefault="00E97A66" w:rsidP="00E97A66">
      <w:pPr>
        <w:pStyle w:val="20"/>
        <w:framePr w:wrap="around"/>
        <w:rPr>
          <w:rFonts w:hAnsi="黑体"/>
        </w:rPr>
      </w:pPr>
      <w:r w:rsidRPr="00E97A66">
        <w:rPr>
          <w:rFonts w:ascii="Times New Roman"/>
        </w:rPr>
        <w:t xml:space="preserve">DB </w:t>
      </w:r>
      <w:bookmarkStart w:id="1" w:name="StdNo0"/>
      <w:r w:rsidR="000C2B1D">
        <w:rPr>
          <w:rFonts w:hAnsi="黑体"/>
        </w:rPr>
        <w:fldChar w:fldCharType="begin">
          <w:ffData>
            <w:name w:val="StdNo0"/>
            <w:enabled/>
            <w:calcOnExit w:val="0"/>
            <w:textInput>
              <w:default w:val="XX"/>
              <w:maxLength w:val="2"/>
            </w:textInput>
          </w:ffData>
        </w:fldChar>
      </w:r>
      <w:r>
        <w:rPr>
          <w:rFonts w:hAnsi="黑体"/>
        </w:rPr>
        <w:instrText xml:space="preserve"> FORMTEXT </w:instrText>
      </w:r>
      <w:r w:rsidR="000C2B1D">
        <w:rPr>
          <w:rFonts w:hAnsi="黑体"/>
        </w:rPr>
      </w:r>
      <w:r w:rsidR="000C2B1D">
        <w:rPr>
          <w:rFonts w:hAnsi="黑体"/>
        </w:rPr>
        <w:fldChar w:fldCharType="separate"/>
      </w:r>
      <w:r>
        <w:rPr>
          <w:rFonts w:hAnsi="黑体" w:hint="eastAsia"/>
        </w:rPr>
        <w:t>37</w:t>
      </w:r>
      <w:r w:rsidR="000C2B1D">
        <w:rPr>
          <w:rFonts w:hAnsi="黑体"/>
        </w:rPr>
        <w:fldChar w:fldCharType="end"/>
      </w:r>
      <w:bookmarkEnd w:id="1"/>
      <w:r>
        <w:rPr>
          <w:rFonts w:hAnsi="黑体"/>
        </w:rPr>
        <w:t>/</w:t>
      </w:r>
      <w:r w:rsidR="0027693E">
        <w:rPr>
          <w:rFonts w:hAnsi="黑体" w:hint="eastAsia"/>
        </w:rPr>
        <w:t>T</w:t>
      </w:r>
      <w:r>
        <w:rPr>
          <w:rFonts w:hAnsi="黑体"/>
        </w:rPr>
        <w:t xml:space="preserve"> </w:t>
      </w:r>
      <w:bookmarkStart w:id="2" w:name="StdNo1"/>
      <w:r w:rsidR="000C2B1D">
        <w:rPr>
          <w:rFonts w:hAnsi="黑体"/>
        </w:rPr>
        <w:fldChar w:fldCharType="begin">
          <w:ffData>
            <w:name w:val="StdNo1"/>
            <w:enabled/>
            <w:calcOnExit w:val="0"/>
            <w:textInput>
              <w:default w:val="XXXXX"/>
            </w:textInput>
          </w:ffData>
        </w:fldChar>
      </w:r>
      <w:r>
        <w:rPr>
          <w:rFonts w:hAnsi="黑体"/>
        </w:rPr>
        <w:instrText xml:space="preserve"> FORMTEXT </w:instrText>
      </w:r>
      <w:r w:rsidR="000C2B1D">
        <w:rPr>
          <w:rFonts w:hAnsi="黑体"/>
        </w:rPr>
      </w:r>
      <w:r w:rsidR="000C2B1D">
        <w:rPr>
          <w:rFonts w:hAnsi="黑体"/>
        </w:rPr>
        <w:fldChar w:fldCharType="separate"/>
      </w:r>
      <w:r>
        <w:rPr>
          <w:rFonts w:hAnsi="黑体"/>
          <w:noProof/>
        </w:rPr>
        <w:t>XXXXX</w:t>
      </w:r>
      <w:r w:rsidR="000C2B1D">
        <w:rPr>
          <w:rFonts w:hAnsi="黑体"/>
        </w:rPr>
        <w:fldChar w:fldCharType="end"/>
      </w:r>
      <w:bookmarkEnd w:id="2"/>
      <w:r>
        <w:rPr>
          <w:rFonts w:hAnsi="黑体"/>
        </w:rPr>
        <w:t>—</w:t>
      </w:r>
      <w:bookmarkStart w:id="3" w:name="StdNo2"/>
      <w:r w:rsidR="000C2B1D">
        <w:rPr>
          <w:rFonts w:hAnsi="黑体"/>
        </w:rPr>
        <w:fldChar w:fldCharType="begin">
          <w:ffData>
            <w:name w:val="StdNo2"/>
            <w:enabled/>
            <w:calcOnExit w:val="0"/>
            <w:textInput>
              <w:default w:val="XXXX"/>
              <w:maxLength w:val="4"/>
            </w:textInput>
          </w:ffData>
        </w:fldChar>
      </w:r>
      <w:r>
        <w:rPr>
          <w:rFonts w:hAnsi="黑体"/>
        </w:rPr>
        <w:instrText xml:space="preserve"> FORMTEXT </w:instrText>
      </w:r>
      <w:r w:rsidR="000C2B1D">
        <w:rPr>
          <w:rFonts w:hAnsi="黑体"/>
        </w:rPr>
      </w:r>
      <w:r w:rsidR="000C2B1D">
        <w:rPr>
          <w:rFonts w:hAnsi="黑体"/>
        </w:rPr>
        <w:fldChar w:fldCharType="separate"/>
      </w:r>
      <w:r>
        <w:rPr>
          <w:rFonts w:hAnsi="黑体"/>
          <w:noProof/>
        </w:rPr>
        <w:t>XXXX</w:t>
      </w:r>
      <w:r w:rsidR="000C2B1D">
        <w:rPr>
          <w:rFonts w:hAnsi="黑体"/>
        </w:rP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E97A66" w:rsidRPr="00335919" w:rsidTr="00335919">
        <w:tc>
          <w:tcPr>
            <w:tcW w:w="9356" w:type="dxa"/>
            <w:tcBorders>
              <w:top w:val="nil"/>
              <w:left w:val="nil"/>
              <w:bottom w:val="nil"/>
              <w:right w:val="nil"/>
            </w:tcBorders>
            <w:shd w:val="clear" w:color="auto" w:fill="auto"/>
          </w:tcPr>
          <w:p w:rsidR="00E97A66" w:rsidRDefault="000C2B1D" w:rsidP="00335919">
            <w:pPr>
              <w:pStyle w:val="afff6"/>
              <w:framePr w:wrap="around"/>
            </w:pPr>
            <w:bookmarkStart w:id="4" w:name="DT"/>
            <w:r>
              <w:rPr>
                <w:noProof/>
              </w:rPr>
              <w:pict>
                <v:rect id="DT" o:spid="_x0000_s1036" style="position:absolute;left:0;text-align:left;margin-left:372.8pt;margin-top:2.7pt;width:90pt;height:18pt;z-index:-251658240" stroked="f"/>
              </w:pict>
            </w:r>
            <w:r>
              <w:fldChar w:fldCharType="begin">
                <w:ffData>
                  <w:name w:val="DT"/>
                  <w:enabled/>
                  <w:calcOnExit w:val="0"/>
                  <w:entryMacro w:val="ShowHelp4"/>
                  <w:textInput/>
                </w:ffData>
              </w:fldChar>
            </w:r>
            <w:r w:rsidR="00E97A66">
              <w:instrText xml:space="preserve"> FORMTEXT </w:instrText>
            </w:r>
            <w:r>
              <w:fldChar w:fldCharType="separate"/>
            </w:r>
            <w:r w:rsidR="004944B4">
              <w:t> </w:t>
            </w:r>
            <w:r w:rsidR="004944B4">
              <w:t> </w:t>
            </w:r>
            <w:r w:rsidR="004944B4">
              <w:t> </w:t>
            </w:r>
            <w:r w:rsidR="004944B4">
              <w:t> </w:t>
            </w:r>
            <w:r w:rsidR="004944B4">
              <w:t> </w:t>
            </w:r>
            <w:r>
              <w:fldChar w:fldCharType="end"/>
            </w:r>
            <w:bookmarkEnd w:id="4"/>
          </w:p>
        </w:tc>
      </w:tr>
    </w:tbl>
    <w:p w:rsidR="00E97A66" w:rsidRDefault="00E97A66" w:rsidP="00E97A66">
      <w:pPr>
        <w:pStyle w:val="20"/>
        <w:framePr w:wrap="around"/>
        <w:rPr>
          <w:rFonts w:hAnsi="黑体"/>
        </w:rPr>
      </w:pPr>
    </w:p>
    <w:p w:rsidR="00E97A66" w:rsidRDefault="00E97A66" w:rsidP="00E97A66">
      <w:pPr>
        <w:pStyle w:val="20"/>
        <w:framePr w:wrap="around"/>
        <w:rPr>
          <w:rFonts w:hAnsi="黑体"/>
        </w:rPr>
      </w:pPr>
    </w:p>
    <w:bookmarkStart w:id="5" w:name="StdName"/>
    <w:p w:rsidR="00E97A66" w:rsidRDefault="000C2B1D" w:rsidP="00E97A66">
      <w:pPr>
        <w:pStyle w:val="afff7"/>
        <w:framePr w:wrap="around"/>
      </w:pPr>
      <w:r>
        <w:fldChar w:fldCharType="begin">
          <w:ffData>
            <w:name w:val="StdName"/>
            <w:enabled/>
            <w:calcOnExit w:val="0"/>
            <w:textInput>
              <w:default w:val="点击此处添加标准名称"/>
            </w:textInput>
          </w:ffData>
        </w:fldChar>
      </w:r>
      <w:r w:rsidR="00E97A66">
        <w:instrText xml:space="preserve"> FORMTEXT </w:instrText>
      </w:r>
      <w:r>
        <w:fldChar w:fldCharType="separate"/>
      </w:r>
      <w:r w:rsidR="00E97A66">
        <w:rPr>
          <w:rFonts w:hint="eastAsia"/>
        </w:rPr>
        <w:t>地质灾害治理工程施工技术规范</w:t>
      </w:r>
      <w:r>
        <w:fldChar w:fldCharType="end"/>
      </w:r>
      <w:bookmarkEnd w:id="5"/>
    </w:p>
    <w:p w:rsidR="00E97A66" w:rsidRDefault="005264D8" w:rsidP="00E97A66">
      <w:pPr>
        <w:pStyle w:val="afff8"/>
        <w:framePr w:wrap="around"/>
      </w:pPr>
      <w:r w:rsidRPr="005264D8">
        <w:t xml:space="preserve">Technical </w:t>
      </w:r>
      <w:r>
        <w:rPr>
          <w:rFonts w:hint="eastAsia"/>
        </w:rPr>
        <w:t>s</w:t>
      </w:r>
      <w:r w:rsidRPr="005264D8">
        <w:t xml:space="preserve">pecification </w:t>
      </w:r>
      <w:r>
        <w:rPr>
          <w:rFonts w:hint="eastAsia"/>
        </w:rPr>
        <w:t>o</w:t>
      </w:r>
      <w:r w:rsidRPr="005264D8">
        <w:t xml:space="preserve">f construction for </w:t>
      </w:r>
      <w:r>
        <w:rPr>
          <w:rFonts w:hint="eastAsia"/>
        </w:rPr>
        <w:t>g</w:t>
      </w:r>
      <w:r w:rsidRPr="005264D8">
        <w:t xml:space="preserve">eological </w:t>
      </w:r>
      <w:r>
        <w:rPr>
          <w:rFonts w:hint="eastAsia"/>
        </w:rPr>
        <w:t>h</w:t>
      </w:r>
      <w:r w:rsidRPr="005264D8">
        <w:t xml:space="preserve">azard </w:t>
      </w:r>
      <w:r>
        <w:rPr>
          <w:rFonts w:hint="eastAsia"/>
        </w:rPr>
        <w:t>c</w:t>
      </w:r>
      <w:r w:rsidRPr="005264D8">
        <w:t xml:space="preserve">ontrol </w:t>
      </w:r>
      <w:r>
        <w:rPr>
          <w:rFonts w:hint="eastAsia"/>
        </w:rPr>
        <w:t>e</w:t>
      </w:r>
      <w:r w:rsidRPr="005264D8">
        <w:t>ngineering</w:t>
      </w:r>
    </w:p>
    <w:p w:rsidR="00E97A66" w:rsidRPr="00E97A66" w:rsidRDefault="00E97A66" w:rsidP="00E97A66">
      <w:pPr>
        <w:pStyle w:val="afff9"/>
        <w:framePr w:wrap="around"/>
      </w:pPr>
    </w:p>
    <w:bookmarkStart w:id="6" w:name="FY"/>
    <w:p w:rsidR="00E97A66" w:rsidRDefault="000C2B1D" w:rsidP="007937B2">
      <w:pPr>
        <w:pStyle w:val="affffff5"/>
        <w:framePr w:wrap="around" w:hAnchor="page" w:x="1651" w:y="14131"/>
      </w:pPr>
      <w:r w:rsidRPr="00E97A66">
        <w:rPr>
          <w:rFonts w:ascii="黑体"/>
        </w:rPr>
        <w:fldChar w:fldCharType="begin">
          <w:ffData>
            <w:name w:val="FY"/>
            <w:enabled/>
            <w:calcOnExit w:val="0"/>
            <w:entryMacro w:val="ShowHelp8"/>
            <w:textInput>
              <w:default w:val="XXXX"/>
              <w:maxLength w:val="4"/>
            </w:textInput>
          </w:ffData>
        </w:fldChar>
      </w:r>
      <w:r w:rsidR="00E97A66" w:rsidRPr="00E97A66">
        <w:rPr>
          <w:rFonts w:ascii="黑体"/>
        </w:rPr>
        <w:instrText xml:space="preserve"> FORMTEXT </w:instrText>
      </w:r>
      <w:r w:rsidRPr="00E97A66">
        <w:rPr>
          <w:rFonts w:ascii="黑体"/>
        </w:rPr>
      </w:r>
      <w:r w:rsidRPr="00E97A66">
        <w:rPr>
          <w:rFonts w:ascii="黑体"/>
        </w:rPr>
        <w:fldChar w:fldCharType="separate"/>
      </w:r>
      <w:r w:rsidR="00E97A66">
        <w:rPr>
          <w:rFonts w:ascii="黑体"/>
          <w:noProof/>
        </w:rPr>
        <w:t>XXXX</w:t>
      </w:r>
      <w:r w:rsidRPr="00E97A66">
        <w:rPr>
          <w:rFonts w:ascii="黑体"/>
        </w:rPr>
        <w:fldChar w:fldCharType="end"/>
      </w:r>
      <w:bookmarkEnd w:id="6"/>
      <w:r w:rsidR="00E97A66" w:rsidRPr="00E97A66">
        <w:rPr>
          <w:rFonts w:ascii="黑体"/>
        </w:rPr>
        <w:t>-</w:t>
      </w:r>
      <w:r w:rsidRPr="00E97A66">
        <w:rPr>
          <w:rFonts w:ascii="黑体"/>
        </w:rPr>
        <w:fldChar w:fldCharType="begin">
          <w:ffData>
            <w:name w:val="FM"/>
            <w:enabled/>
            <w:calcOnExit w:val="0"/>
            <w:entryMacro w:val="ShowHelp8"/>
            <w:textInput>
              <w:default w:val="XX"/>
              <w:maxLength w:val="2"/>
            </w:textInput>
          </w:ffData>
        </w:fldChar>
      </w:r>
      <w:r w:rsidR="00E97A66" w:rsidRPr="00E97A66">
        <w:rPr>
          <w:rFonts w:ascii="黑体"/>
        </w:rPr>
        <w:instrText xml:space="preserve"> FORMTEXT </w:instrText>
      </w:r>
      <w:r w:rsidRPr="00E97A66">
        <w:rPr>
          <w:rFonts w:ascii="黑体"/>
        </w:rPr>
      </w:r>
      <w:r w:rsidRPr="00E97A66">
        <w:rPr>
          <w:rFonts w:ascii="黑体"/>
        </w:rPr>
        <w:fldChar w:fldCharType="separate"/>
      </w:r>
      <w:r w:rsidR="00E97A66">
        <w:rPr>
          <w:rFonts w:ascii="黑体"/>
          <w:noProof/>
        </w:rPr>
        <w:t>XX</w:t>
      </w:r>
      <w:r w:rsidRPr="00E97A66">
        <w:rPr>
          <w:rFonts w:ascii="黑体"/>
        </w:rPr>
        <w:fldChar w:fldCharType="end"/>
      </w:r>
      <w:r w:rsidR="00E97A66" w:rsidRPr="00E97A66">
        <w:rPr>
          <w:rFonts w:ascii="黑体"/>
        </w:rPr>
        <w:t>-</w:t>
      </w:r>
      <w:bookmarkStart w:id="7" w:name="FD"/>
      <w:r w:rsidRPr="00E97A66">
        <w:rPr>
          <w:rFonts w:ascii="黑体"/>
        </w:rPr>
        <w:fldChar w:fldCharType="begin">
          <w:ffData>
            <w:name w:val="FD"/>
            <w:enabled/>
            <w:calcOnExit w:val="0"/>
            <w:entryMacro w:val="ShowHelp8"/>
            <w:textInput>
              <w:default w:val="XX"/>
              <w:maxLength w:val="2"/>
            </w:textInput>
          </w:ffData>
        </w:fldChar>
      </w:r>
      <w:r w:rsidR="00E97A66" w:rsidRPr="00E97A66">
        <w:rPr>
          <w:rFonts w:ascii="黑体"/>
        </w:rPr>
        <w:instrText xml:space="preserve"> FORMTEXT </w:instrText>
      </w:r>
      <w:r w:rsidRPr="00E97A66">
        <w:rPr>
          <w:rFonts w:ascii="黑体"/>
        </w:rPr>
      </w:r>
      <w:r w:rsidRPr="00E97A66">
        <w:rPr>
          <w:rFonts w:ascii="黑体"/>
        </w:rPr>
        <w:fldChar w:fldCharType="separate"/>
      </w:r>
      <w:r w:rsidR="00E97A66">
        <w:rPr>
          <w:rFonts w:ascii="黑体"/>
          <w:noProof/>
        </w:rPr>
        <w:t>XX</w:t>
      </w:r>
      <w:r w:rsidRPr="00E97A66">
        <w:rPr>
          <w:rFonts w:ascii="黑体"/>
        </w:rPr>
        <w:fldChar w:fldCharType="end"/>
      </w:r>
      <w:bookmarkEnd w:id="7"/>
      <w:r w:rsidR="00E97A66">
        <w:rPr>
          <w:rFonts w:hint="eastAsia"/>
        </w:rPr>
        <w:t>发布</w:t>
      </w:r>
      <w:r>
        <w:pict>
          <v:line id="_x0000_s1034" style="position:absolute;z-index:251656192;mso-position-horizontal-relative:text;mso-position-vertical-relative:page" from="-.05pt,728.5pt" to="481.85pt,728.5pt">
            <w10:wrap anchory="page"/>
            <w10:anchorlock/>
          </v:line>
        </w:pict>
      </w:r>
    </w:p>
    <w:bookmarkStart w:id="8" w:name="SY"/>
    <w:p w:rsidR="00E97A66" w:rsidRDefault="000C2B1D" w:rsidP="007937B2">
      <w:pPr>
        <w:pStyle w:val="affffff6"/>
        <w:framePr w:wrap="around" w:hAnchor="page" w:x="6961" w:y="14116"/>
      </w:pPr>
      <w:r w:rsidRPr="00E97A66">
        <w:rPr>
          <w:rFonts w:ascii="黑体"/>
        </w:rPr>
        <w:fldChar w:fldCharType="begin">
          <w:ffData>
            <w:name w:val="SY"/>
            <w:enabled/>
            <w:calcOnExit w:val="0"/>
            <w:entryMacro w:val="ShowHelp9"/>
            <w:textInput>
              <w:default w:val="XXXX"/>
              <w:maxLength w:val="4"/>
            </w:textInput>
          </w:ffData>
        </w:fldChar>
      </w:r>
      <w:r w:rsidR="00E97A66" w:rsidRPr="00E97A66">
        <w:rPr>
          <w:rFonts w:ascii="黑体"/>
        </w:rPr>
        <w:instrText xml:space="preserve"> FORMTEXT </w:instrText>
      </w:r>
      <w:r w:rsidRPr="00E97A66">
        <w:rPr>
          <w:rFonts w:ascii="黑体"/>
        </w:rPr>
      </w:r>
      <w:r w:rsidRPr="00E97A66">
        <w:rPr>
          <w:rFonts w:ascii="黑体"/>
        </w:rPr>
        <w:fldChar w:fldCharType="separate"/>
      </w:r>
      <w:r w:rsidR="00E97A66">
        <w:rPr>
          <w:rFonts w:ascii="黑体"/>
          <w:noProof/>
        </w:rPr>
        <w:t>XXXX</w:t>
      </w:r>
      <w:r w:rsidRPr="00E97A66">
        <w:rPr>
          <w:rFonts w:ascii="黑体"/>
        </w:rPr>
        <w:fldChar w:fldCharType="end"/>
      </w:r>
      <w:bookmarkEnd w:id="8"/>
      <w:r w:rsidR="00E97A66" w:rsidRPr="00E97A66">
        <w:rPr>
          <w:rFonts w:ascii="黑体"/>
        </w:rPr>
        <w:t>-</w:t>
      </w:r>
      <w:bookmarkStart w:id="9" w:name="SM"/>
      <w:r w:rsidRPr="00E97A66">
        <w:rPr>
          <w:rFonts w:ascii="黑体"/>
        </w:rPr>
        <w:fldChar w:fldCharType="begin">
          <w:ffData>
            <w:name w:val="SM"/>
            <w:enabled/>
            <w:calcOnExit w:val="0"/>
            <w:entryMacro w:val="ShowHelp9"/>
            <w:textInput>
              <w:default w:val="XX"/>
              <w:maxLength w:val="2"/>
            </w:textInput>
          </w:ffData>
        </w:fldChar>
      </w:r>
      <w:r w:rsidR="00E97A66" w:rsidRPr="00E97A66">
        <w:rPr>
          <w:rFonts w:ascii="黑体"/>
        </w:rPr>
        <w:instrText xml:space="preserve"> FORMTEXT </w:instrText>
      </w:r>
      <w:r w:rsidRPr="00E97A66">
        <w:rPr>
          <w:rFonts w:ascii="黑体"/>
        </w:rPr>
      </w:r>
      <w:r w:rsidRPr="00E97A66">
        <w:rPr>
          <w:rFonts w:ascii="黑体"/>
        </w:rPr>
        <w:fldChar w:fldCharType="separate"/>
      </w:r>
      <w:r w:rsidR="00E97A66">
        <w:rPr>
          <w:rFonts w:ascii="黑体"/>
          <w:noProof/>
        </w:rPr>
        <w:t>XX</w:t>
      </w:r>
      <w:r w:rsidRPr="00E97A66">
        <w:rPr>
          <w:rFonts w:ascii="黑体"/>
        </w:rPr>
        <w:fldChar w:fldCharType="end"/>
      </w:r>
      <w:bookmarkEnd w:id="9"/>
      <w:r w:rsidR="00E97A66" w:rsidRPr="00E97A66">
        <w:rPr>
          <w:rFonts w:ascii="黑体"/>
        </w:rPr>
        <w:t>-</w:t>
      </w:r>
      <w:bookmarkStart w:id="10" w:name="SD"/>
      <w:r w:rsidRPr="00E97A66">
        <w:rPr>
          <w:rFonts w:ascii="黑体"/>
        </w:rPr>
        <w:fldChar w:fldCharType="begin">
          <w:ffData>
            <w:name w:val="SD"/>
            <w:enabled/>
            <w:calcOnExit w:val="0"/>
            <w:entryMacro w:val="ShowHelp9"/>
            <w:textInput>
              <w:default w:val="XX"/>
              <w:maxLength w:val="2"/>
            </w:textInput>
          </w:ffData>
        </w:fldChar>
      </w:r>
      <w:r w:rsidR="00E97A66" w:rsidRPr="00E97A66">
        <w:rPr>
          <w:rFonts w:ascii="黑体"/>
        </w:rPr>
        <w:instrText xml:space="preserve"> FORMTEXT </w:instrText>
      </w:r>
      <w:r w:rsidRPr="00E97A66">
        <w:rPr>
          <w:rFonts w:ascii="黑体"/>
        </w:rPr>
      </w:r>
      <w:r w:rsidRPr="00E97A66">
        <w:rPr>
          <w:rFonts w:ascii="黑体"/>
        </w:rPr>
        <w:fldChar w:fldCharType="separate"/>
      </w:r>
      <w:r w:rsidR="00E97A66">
        <w:rPr>
          <w:rFonts w:ascii="黑体"/>
          <w:noProof/>
        </w:rPr>
        <w:t>XX</w:t>
      </w:r>
      <w:r w:rsidRPr="00E97A66">
        <w:rPr>
          <w:rFonts w:ascii="黑体"/>
        </w:rPr>
        <w:fldChar w:fldCharType="end"/>
      </w:r>
      <w:bookmarkEnd w:id="10"/>
      <w:r w:rsidR="00E97A66">
        <w:rPr>
          <w:rFonts w:hint="eastAsia"/>
        </w:rPr>
        <w:t>实施</w:t>
      </w:r>
    </w:p>
    <w:p w:rsidR="00E97A66" w:rsidRDefault="00241E4D" w:rsidP="00E97A66">
      <w:pPr>
        <w:pStyle w:val="affffb"/>
        <w:framePr w:wrap="around"/>
      </w:pPr>
      <w:bookmarkStart w:id="11" w:name="_GoBack"/>
      <w:r>
        <w:t>山东省</w:t>
      </w:r>
      <w:r>
        <w:rPr>
          <w:rFonts w:hint="eastAsia"/>
        </w:rPr>
        <w:t>市场</w:t>
      </w:r>
      <w:r w:rsidR="004A5DF4">
        <w:t>监督</w:t>
      </w:r>
      <w:r>
        <w:rPr>
          <w:rFonts w:hint="eastAsia"/>
        </w:rPr>
        <w:t>管理</w:t>
      </w:r>
      <w:r w:rsidR="004A5DF4">
        <w:t>局</w:t>
      </w:r>
      <w:r w:rsidR="004A5DF4">
        <w:rPr>
          <w:rFonts w:hint="eastAsia"/>
        </w:rPr>
        <w:t xml:space="preserve"> </w:t>
      </w:r>
      <w:r w:rsidR="00E97A66">
        <w:rPr>
          <w:rFonts w:hAnsi="黑体"/>
        </w:rPr>
        <w:t> </w:t>
      </w:r>
      <w:r w:rsidR="00E97A66" w:rsidRPr="00E97A66">
        <w:rPr>
          <w:rStyle w:val="afff3"/>
          <w:rFonts w:hint="eastAsia"/>
        </w:rPr>
        <w:t>发布</w:t>
      </w:r>
    </w:p>
    <w:bookmarkEnd w:id="11"/>
    <w:p w:rsidR="00E97A66" w:rsidRPr="00E97A66" w:rsidRDefault="000C2B1D" w:rsidP="00047D44">
      <w:pPr>
        <w:pStyle w:val="afd"/>
        <w:ind w:firstLineChars="0" w:firstLine="0"/>
        <w:sectPr w:rsidR="00E97A66" w:rsidRPr="00E97A66" w:rsidSect="00E97A66">
          <w:headerReference w:type="even" r:id="rId8"/>
          <w:footerReference w:type="even" r:id="rId9"/>
          <w:pgSz w:w="11906" w:h="16838" w:code="9"/>
          <w:pgMar w:top="567" w:right="850" w:bottom="1134" w:left="1418" w:header="0" w:footer="0" w:gutter="0"/>
          <w:pgNumType w:start="1"/>
          <w:cols w:space="425"/>
          <w:docGrid w:type="lines" w:linePitch="312"/>
        </w:sectPr>
      </w:pPr>
      <w:r>
        <w:pict>
          <v:line id="_x0000_s1035" style="position:absolute;left:0;text-align:left;z-index:251657216" from="-.05pt,184.25pt" to="481.85pt,184.25pt"/>
        </w:pict>
      </w:r>
    </w:p>
    <w:p w:rsidR="007937B2" w:rsidRDefault="007937B2" w:rsidP="00543225">
      <w:pPr>
        <w:pStyle w:val="TOC"/>
        <w:jc w:val="center"/>
      </w:pPr>
      <w:r w:rsidRPr="00543225">
        <w:rPr>
          <w:rFonts w:ascii="黑体" w:eastAsia="黑体" w:hAnsi="黑体"/>
          <w:sz w:val="32"/>
          <w:szCs w:val="32"/>
          <w:lang w:val="zh-CN"/>
        </w:rPr>
        <w:lastRenderedPageBreak/>
        <w:t>目</w:t>
      </w:r>
      <w:r w:rsidR="00543225">
        <w:rPr>
          <w:rFonts w:ascii="黑体" w:eastAsia="黑体" w:hAnsi="黑体" w:hint="eastAsia"/>
          <w:sz w:val="32"/>
          <w:szCs w:val="32"/>
          <w:lang w:val="zh-CN"/>
        </w:rPr>
        <w:t xml:space="preserve">  </w:t>
      </w:r>
      <w:r w:rsidRPr="00543225">
        <w:rPr>
          <w:rFonts w:ascii="黑体" w:eastAsia="黑体" w:hAnsi="黑体"/>
          <w:sz w:val="32"/>
          <w:szCs w:val="32"/>
          <w:lang w:val="zh-CN"/>
        </w:rPr>
        <w:t>录</w:t>
      </w:r>
    </w:p>
    <w:p w:rsidR="00320A07" w:rsidRDefault="000C2B1D" w:rsidP="00320A07">
      <w:pPr>
        <w:pStyle w:val="12"/>
        <w:spacing w:before="78" w:after="78"/>
        <w:rPr>
          <w:rFonts w:asciiTheme="minorHAnsi" w:eastAsiaTheme="minorEastAsia" w:hAnsiTheme="minorHAnsi" w:cstheme="minorBidi"/>
          <w:noProof/>
          <w:szCs w:val="22"/>
        </w:rPr>
      </w:pPr>
      <w:r w:rsidRPr="000C2B1D">
        <w:fldChar w:fldCharType="begin"/>
      </w:r>
      <w:r w:rsidR="007937B2">
        <w:instrText xml:space="preserve"> TOC \o "1-3" \h \z \u </w:instrText>
      </w:r>
      <w:r w:rsidRPr="000C2B1D">
        <w:fldChar w:fldCharType="separate"/>
      </w:r>
      <w:hyperlink w:anchor="_Toc530576817" w:history="1">
        <w:r w:rsidR="00320A07" w:rsidRPr="00A53FF8">
          <w:rPr>
            <w:rStyle w:val="afff2"/>
            <w:rFonts w:hint="eastAsia"/>
          </w:rPr>
          <w:t>前言</w:t>
        </w:r>
        <w:r w:rsidR="00320A07">
          <w:rPr>
            <w:noProof/>
            <w:webHidden/>
          </w:rPr>
          <w:tab/>
        </w:r>
        <w:r>
          <w:rPr>
            <w:noProof/>
            <w:webHidden/>
          </w:rPr>
          <w:fldChar w:fldCharType="begin"/>
        </w:r>
        <w:r w:rsidR="00320A07">
          <w:rPr>
            <w:noProof/>
            <w:webHidden/>
          </w:rPr>
          <w:instrText xml:space="preserve"> PAGEREF _Toc530576817 \h </w:instrText>
        </w:r>
        <w:r>
          <w:rPr>
            <w:noProof/>
            <w:webHidden/>
          </w:rPr>
        </w:r>
        <w:r>
          <w:rPr>
            <w:noProof/>
            <w:webHidden/>
          </w:rPr>
          <w:fldChar w:fldCharType="separate"/>
        </w:r>
        <w:r w:rsidR="004E6F2F">
          <w:rPr>
            <w:noProof/>
            <w:webHidden/>
          </w:rPr>
          <w:t>III</w:t>
        </w:r>
        <w:r>
          <w:rPr>
            <w:noProof/>
            <w:webHidden/>
          </w:rPr>
          <w:fldChar w:fldCharType="end"/>
        </w:r>
      </w:hyperlink>
    </w:p>
    <w:p w:rsidR="00320A07" w:rsidRDefault="000C2B1D">
      <w:pPr>
        <w:pStyle w:val="27"/>
        <w:rPr>
          <w:rFonts w:asciiTheme="minorHAnsi" w:eastAsiaTheme="minorEastAsia" w:hAnsiTheme="minorHAnsi" w:cstheme="minorBidi"/>
          <w:noProof/>
          <w:szCs w:val="22"/>
        </w:rPr>
      </w:pPr>
      <w:hyperlink w:anchor="_Toc530576819" w:history="1">
        <w:r w:rsidR="00320A07" w:rsidRPr="00A53FF8">
          <w:rPr>
            <w:rStyle w:val="afff2"/>
          </w:rPr>
          <w:t>1</w:t>
        </w:r>
        <w:r w:rsidR="00320A07" w:rsidRPr="00A53FF8">
          <w:rPr>
            <w:rStyle w:val="afff2"/>
            <w:rFonts w:hint="eastAsia"/>
          </w:rPr>
          <w:t xml:space="preserve"> 范围</w:t>
        </w:r>
        <w:r w:rsidR="00320A07">
          <w:rPr>
            <w:noProof/>
            <w:webHidden/>
          </w:rPr>
          <w:tab/>
        </w:r>
        <w:r>
          <w:rPr>
            <w:noProof/>
            <w:webHidden/>
          </w:rPr>
          <w:fldChar w:fldCharType="begin"/>
        </w:r>
        <w:r w:rsidR="00320A07">
          <w:rPr>
            <w:noProof/>
            <w:webHidden/>
          </w:rPr>
          <w:instrText xml:space="preserve"> PAGEREF _Toc530576819 \h </w:instrText>
        </w:r>
        <w:r>
          <w:rPr>
            <w:noProof/>
            <w:webHidden/>
          </w:rPr>
        </w:r>
        <w:r>
          <w:rPr>
            <w:noProof/>
            <w:webHidden/>
          </w:rPr>
          <w:fldChar w:fldCharType="separate"/>
        </w:r>
        <w:r w:rsidR="004E6F2F">
          <w:rPr>
            <w:noProof/>
            <w:webHidden/>
          </w:rPr>
          <w:t>1</w:t>
        </w:r>
        <w:r>
          <w:rPr>
            <w:noProof/>
            <w:webHidden/>
          </w:rPr>
          <w:fldChar w:fldCharType="end"/>
        </w:r>
      </w:hyperlink>
    </w:p>
    <w:p w:rsidR="00320A07" w:rsidRDefault="000C2B1D">
      <w:pPr>
        <w:pStyle w:val="27"/>
        <w:rPr>
          <w:rFonts w:asciiTheme="minorHAnsi" w:eastAsiaTheme="minorEastAsia" w:hAnsiTheme="minorHAnsi" w:cstheme="minorBidi"/>
          <w:noProof/>
          <w:szCs w:val="22"/>
        </w:rPr>
      </w:pPr>
      <w:hyperlink w:anchor="_Toc530576820" w:history="1">
        <w:r w:rsidR="00320A07" w:rsidRPr="00A53FF8">
          <w:rPr>
            <w:rStyle w:val="afff2"/>
          </w:rPr>
          <w:t>2</w:t>
        </w:r>
        <w:r w:rsidR="00320A07" w:rsidRPr="00A53FF8">
          <w:rPr>
            <w:rStyle w:val="afff2"/>
            <w:rFonts w:hint="eastAsia"/>
          </w:rPr>
          <w:t xml:space="preserve"> 规范性引用文件</w:t>
        </w:r>
        <w:r w:rsidR="00320A07">
          <w:rPr>
            <w:noProof/>
            <w:webHidden/>
          </w:rPr>
          <w:tab/>
        </w:r>
        <w:r>
          <w:rPr>
            <w:noProof/>
            <w:webHidden/>
          </w:rPr>
          <w:fldChar w:fldCharType="begin"/>
        </w:r>
        <w:r w:rsidR="00320A07">
          <w:rPr>
            <w:noProof/>
            <w:webHidden/>
          </w:rPr>
          <w:instrText xml:space="preserve"> PAGEREF _Toc530576820 \h </w:instrText>
        </w:r>
        <w:r>
          <w:rPr>
            <w:noProof/>
            <w:webHidden/>
          </w:rPr>
        </w:r>
        <w:r>
          <w:rPr>
            <w:noProof/>
            <w:webHidden/>
          </w:rPr>
          <w:fldChar w:fldCharType="separate"/>
        </w:r>
        <w:r w:rsidR="004E6F2F">
          <w:rPr>
            <w:noProof/>
            <w:webHidden/>
          </w:rPr>
          <w:t>1</w:t>
        </w:r>
        <w:r>
          <w:rPr>
            <w:noProof/>
            <w:webHidden/>
          </w:rPr>
          <w:fldChar w:fldCharType="end"/>
        </w:r>
      </w:hyperlink>
    </w:p>
    <w:p w:rsidR="00320A07" w:rsidRDefault="000C2B1D">
      <w:pPr>
        <w:pStyle w:val="27"/>
        <w:rPr>
          <w:rFonts w:asciiTheme="minorHAnsi" w:eastAsiaTheme="minorEastAsia" w:hAnsiTheme="minorHAnsi" w:cstheme="minorBidi"/>
          <w:noProof/>
          <w:szCs w:val="22"/>
        </w:rPr>
      </w:pPr>
      <w:hyperlink w:anchor="_Toc530576821" w:history="1">
        <w:r w:rsidR="00320A07" w:rsidRPr="00A53FF8">
          <w:rPr>
            <w:rStyle w:val="afff2"/>
          </w:rPr>
          <w:t>3</w:t>
        </w:r>
        <w:r w:rsidR="00320A07" w:rsidRPr="00A53FF8">
          <w:rPr>
            <w:rStyle w:val="afff2"/>
            <w:rFonts w:hint="eastAsia"/>
          </w:rPr>
          <w:t xml:space="preserve"> 术语和定义</w:t>
        </w:r>
        <w:r w:rsidR="00320A07">
          <w:rPr>
            <w:noProof/>
            <w:webHidden/>
          </w:rPr>
          <w:tab/>
        </w:r>
        <w:r>
          <w:rPr>
            <w:noProof/>
            <w:webHidden/>
          </w:rPr>
          <w:fldChar w:fldCharType="begin"/>
        </w:r>
        <w:r w:rsidR="00320A07">
          <w:rPr>
            <w:noProof/>
            <w:webHidden/>
          </w:rPr>
          <w:instrText xml:space="preserve"> PAGEREF _Toc530576821 \h </w:instrText>
        </w:r>
        <w:r>
          <w:rPr>
            <w:noProof/>
            <w:webHidden/>
          </w:rPr>
        </w:r>
        <w:r>
          <w:rPr>
            <w:noProof/>
            <w:webHidden/>
          </w:rPr>
          <w:fldChar w:fldCharType="separate"/>
        </w:r>
        <w:r w:rsidR="004E6F2F">
          <w:rPr>
            <w:noProof/>
            <w:webHidden/>
          </w:rPr>
          <w:t>1</w:t>
        </w:r>
        <w:r>
          <w:rPr>
            <w:noProof/>
            <w:webHidden/>
          </w:rPr>
          <w:fldChar w:fldCharType="end"/>
        </w:r>
      </w:hyperlink>
    </w:p>
    <w:p w:rsidR="00320A07" w:rsidRDefault="000C2B1D">
      <w:pPr>
        <w:pStyle w:val="27"/>
        <w:rPr>
          <w:rFonts w:asciiTheme="minorHAnsi" w:eastAsiaTheme="minorEastAsia" w:hAnsiTheme="minorHAnsi" w:cstheme="minorBidi"/>
          <w:noProof/>
          <w:szCs w:val="22"/>
        </w:rPr>
      </w:pPr>
      <w:hyperlink w:anchor="_Toc530576846" w:history="1">
        <w:r w:rsidR="00320A07" w:rsidRPr="00A53FF8">
          <w:rPr>
            <w:rStyle w:val="afff2"/>
          </w:rPr>
          <w:t>4</w:t>
        </w:r>
        <w:r w:rsidR="00320A07" w:rsidRPr="00A53FF8">
          <w:rPr>
            <w:rStyle w:val="afff2"/>
            <w:rFonts w:hint="eastAsia"/>
          </w:rPr>
          <w:t xml:space="preserve"> 一般规定</w:t>
        </w:r>
        <w:r w:rsidR="00320A07">
          <w:rPr>
            <w:noProof/>
            <w:webHidden/>
          </w:rPr>
          <w:tab/>
        </w:r>
        <w:r>
          <w:rPr>
            <w:noProof/>
            <w:webHidden/>
          </w:rPr>
          <w:fldChar w:fldCharType="begin"/>
        </w:r>
        <w:r w:rsidR="00320A07">
          <w:rPr>
            <w:noProof/>
            <w:webHidden/>
          </w:rPr>
          <w:instrText xml:space="preserve"> PAGEREF _Toc530576846 \h </w:instrText>
        </w:r>
        <w:r>
          <w:rPr>
            <w:noProof/>
            <w:webHidden/>
          </w:rPr>
        </w:r>
        <w:r>
          <w:rPr>
            <w:noProof/>
            <w:webHidden/>
          </w:rPr>
          <w:fldChar w:fldCharType="separate"/>
        </w:r>
        <w:r w:rsidR="004E6F2F">
          <w:rPr>
            <w:noProof/>
            <w:webHidden/>
          </w:rPr>
          <w:t>3</w:t>
        </w:r>
        <w:r>
          <w:rPr>
            <w:noProof/>
            <w:webHidden/>
          </w:rPr>
          <w:fldChar w:fldCharType="end"/>
        </w:r>
      </w:hyperlink>
    </w:p>
    <w:p w:rsidR="00320A07" w:rsidRDefault="000C2B1D">
      <w:pPr>
        <w:pStyle w:val="27"/>
        <w:rPr>
          <w:rFonts w:asciiTheme="minorHAnsi" w:eastAsiaTheme="minorEastAsia" w:hAnsiTheme="minorHAnsi" w:cstheme="minorBidi"/>
          <w:noProof/>
          <w:szCs w:val="22"/>
        </w:rPr>
      </w:pPr>
      <w:hyperlink w:anchor="_Toc530576857" w:history="1">
        <w:r w:rsidR="00320A07" w:rsidRPr="00A53FF8">
          <w:rPr>
            <w:rStyle w:val="afff2"/>
          </w:rPr>
          <w:t>5</w:t>
        </w:r>
        <w:r w:rsidR="00320A07" w:rsidRPr="00A53FF8">
          <w:rPr>
            <w:rStyle w:val="afff2"/>
            <w:rFonts w:hint="eastAsia"/>
          </w:rPr>
          <w:t xml:space="preserve"> 施工技术要求</w:t>
        </w:r>
        <w:r w:rsidR="00320A07">
          <w:rPr>
            <w:noProof/>
            <w:webHidden/>
          </w:rPr>
          <w:tab/>
        </w:r>
        <w:r>
          <w:rPr>
            <w:noProof/>
            <w:webHidden/>
          </w:rPr>
          <w:fldChar w:fldCharType="begin"/>
        </w:r>
        <w:r w:rsidR="00320A07">
          <w:rPr>
            <w:noProof/>
            <w:webHidden/>
          </w:rPr>
          <w:instrText xml:space="preserve"> PAGEREF _Toc530576857 \h </w:instrText>
        </w:r>
        <w:r>
          <w:rPr>
            <w:noProof/>
            <w:webHidden/>
          </w:rPr>
        </w:r>
        <w:r>
          <w:rPr>
            <w:noProof/>
            <w:webHidden/>
          </w:rPr>
          <w:fldChar w:fldCharType="separate"/>
        </w:r>
        <w:r w:rsidR="004E6F2F">
          <w:rPr>
            <w:noProof/>
            <w:webHidden/>
          </w:rPr>
          <w:t>3</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58" w:history="1">
        <w:r w:rsidR="00320A07" w:rsidRPr="00A53FF8">
          <w:rPr>
            <w:rStyle w:val="afff2"/>
          </w:rPr>
          <w:t>5.1</w:t>
        </w:r>
        <w:r w:rsidR="00320A07" w:rsidRPr="00A53FF8">
          <w:rPr>
            <w:rStyle w:val="afff2"/>
            <w:rFonts w:hint="eastAsia"/>
          </w:rPr>
          <w:t xml:space="preserve"> 抗滑桩</w:t>
        </w:r>
        <w:r w:rsidR="00320A07">
          <w:rPr>
            <w:noProof/>
            <w:webHidden/>
          </w:rPr>
          <w:tab/>
        </w:r>
        <w:r>
          <w:rPr>
            <w:noProof/>
            <w:webHidden/>
          </w:rPr>
          <w:fldChar w:fldCharType="begin"/>
        </w:r>
        <w:r w:rsidR="00320A07">
          <w:rPr>
            <w:noProof/>
            <w:webHidden/>
          </w:rPr>
          <w:instrText xml:space="preserve"> PAGEREF _Toc530576858 \h </w:instrText>
        </w:r>
        <w:r>
          <w:rPr>
            <w:noProof/>
            <w:webHidden/>
          </w:rPr>
        </w:r>
        <w:r>
          <w:rPr>
            <w:noProof/>
            <w:webHidden/>
          </w:rPr>
          <w:fldChar w:fldCharType="separate"/>
        </w:r>
        <w:r w:rsidR="004E6F2F">
          <w:rPr>
            <w:noProof/>
            <w:webHidden/>
          </w:rPr>
          <w:t>3</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59" w:history="1">
        <w:r w:rsidR="00320A07" w:rsidRPr="00A53FF8">
          <w:rPr>
            <w:rStyle w:val="afff2"/>
          </w:rPr>
          <w:t>5.2</w:t>
        </w:r>
        <w:r w:rsidR="00320A07" w:rsidRPr="00A53FF8">
          <w:rPr>
            <w:rStyle w:val="afff2"/>
            <w:rFonts w:hint="eastAsia"/>
          </w:rPr>
          <w:t xml:space="preserve"> 重力式挡土墙</w:t>
        </w:r>
        <w:r w:rsidR="00320A07">
          <w:rPr>
            <w:noProof/>
            <w:webHidden/>
          </w:rPr>
          <w:tab/>
        </w:r>
        <w:r>
          <w:rPr>
            <w:noProof/>
            <w:webHidden/>
          </w:rPr>
          <w:fldChar w:fldCharType="begin"/>
        </w:r>
        <w:r w:rsidR="00320A07">
          <w:rPr>
            <w:noProof/>
            <w:webHidden/>
          </w:rPr>
          <w:instrText xml:space="preserve"> PAGEREF _Toc530576859 \h </w:instrText>
        </w:r>
        <w:r>
          <w:rPr>
            <w:noProof/>
            <w:webHidden/>
          </w:rPr>
        </w:r>
        <w:r>
          <w:rPr>
            <w:noProof/>
            <w:webHidden/>
          </w:rPr>
          <w:fldChar w:fldCharType="separate"/>
        </w:r>
        <w:r w:rsidR="004E6F2F">
          <w:rPr>
            <w:noProof/>
            <w:webHidden/>
          </w:rPr>
          <w:t>5</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0" w:history="1">
        <w:r w:rsidR="00320A07" w:rsidRPr="00A53FF8">
          <w:rPr>
            <w:rStyle w:val="afff2"/>
          </w:rPr>
          <w:t>5.3</w:t>
        </w:r>
        <w:r w:rsidR="00320A07" w:rsidRPr="00A53FF8">
          <w:rPr>
            <w:rStyle w:val="afff2"/>
            <w:rFonts w:hint="eastAsia"/>
          </w:rPr>
          <w:t xml:space="preserve"> 加筋土挡土墙</w:t>
        </w:r>
        <w:r w:rsidR="00320A07">
          <w:rPr>
            <w:noProof/>
            <w:webHidden/>
          </w:rPr>
          <w:tab/>
        </w:r>
        <w:r>
          <w:rPr>
            <w:noProof/>
            <w:webHidden/>
          </w:rPr>
          <w:fldChar w:fldCharType="begin"/>
        </w:r>
        <w:r w:rsidR="00320A07">
          <w:rPr>
            <w:noProof/>
            <w:webHidden/>
          </w:rPr>
          <w:instrText xml:space="preserve"> PAGEREF _Toc530576860 \h </w:instrText>
        </w:r>
        <w:r>
          <w:rPr>
            <w:noProof/>
            <w:webHidden/>
          </w:rPr>
        </w:r>
        <w:r>
          <w:rPr>
            <w:noProof/>
            <w:webHidden/>
          </w:rPr>
          <w:fldChar w:fldCharType="separate"/>
        </w:r>
        <w:r w:rsidR="004E6F2F">
          <w:rPr>
            <w:noProof/>
            <w:webHidden/>
          </w:rPr>
          <w:t>7</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1" w:history="1">
        <w:r w:rsidR="00320A07" w:rsidRPr="00A53FF8">
          <w:rPr>
            <w:rStyle w:val="afff2"/>
          </w:rPr>
          <w:t>5.4</w:t>
        </w:r>
        <w:r w:rsidR="00320A07" w:rsidRPr="00A53FF8">
          <w:rPr>
            <w:rStyle w:val="afff2"/>
            <w:rFonts w:hint="eastAsia"/>
          </w:rPr>
          <w:t xml:space="preserve"> 扶壁式挡土墙</w:t>
        </w:r>
        <w:r w:rsidR="00320A07">
          <w:rPr>
            <w:noProof/>
            <w:webHidden/>
          </w:rPr>
          <w:tab/>
        </w:r>
        <w:r>
          <w:rPr>
            <w:noProof/>
            <w:webHidden/>
          </w:rPr>
          <w:fldChar w:fldCharType="begin"/>
        </w:r>
        <w:r w:rsidR="00320A07">
          <w:rPr>
            <w:noProof/>
            <w:webHidden/>
          </w:rPr>
          <w:instrText xml:space="preserve"> PAGEREF _Toc530576861 \h </w:instrText>
        </w:r>
        <w:r>
          <w:rPr>
            <w:noProof/>
            <w:webHidden/>
          </w:rPr>
        </w:r>
        <w:r>
          <w:rPr>
            <w:noProof/>
            <w:webHidden/>
          </w:rPr>
          <w:fldChar w:fldCharType="separate"/>
        </w:r>
        <w:r w:rsidR="004E6F2F">
          <w:rPr>
            <w:noProof/>
            <w:webHidden/>
          </w:rPr>
          <w:t>9</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2" w:history="1">
        <w:r w:rsidR="00320A07" w:rsidRPr="00A53FF8">
          <w:rPr>
            <w:rStyle w:val="afff2"/>
          </w:rPr>
          <w:t>5.5</w:t>
        </w:r>
        <w:r w:rsidR="00320A07" w:rsidRPr="00A53FF8">
          <w:rPr>
            <w:rStyle w:val="afff2"/>
            <w:rFonts w:hint="eastAsia"/>
          </w:rPr>
          <w:t xml:space="preserve"> 锚杆式挡土墙</w:t>
        </w:r>
        <w:r w:rsidR="00320A07">
          <w:rPr>
            <w:noProof/>
            <w:webHidden/>
          </w:rPr>
          <w:tab/>
        </w:r>
        <w:r>
          <w:rPr>
            <w:noProof/>
            <w:webHidden/>
          </w:rPr>
          <w:fldChar w:fldCharType="begin"/>
        </w:r>
        <w:r w:rsidR="00320A07">
          <w:rPr>
            <w:noProof/>
            <w:webHidden/>
          </w:rPr>
          <w:instrText xml:space="preserve"> PAGEREF _Toc530576862 \h </w:instrText>
        </w:r>
        <w:r>
          <w:rPr>
            <w:noProof/>
            <w:webHidden/>
          </w:rPr>
        </w:r>
        <w:r>
          <w:rPr>
            <w:noProof/>
            <w:webHidden/>
          </w:rPr>
          <w:fldChar w:fldCharType="separate"/>
        </w:r>
        <w:r w:rsidR="004E6F2F">
          <w:rPr>
            <w:noProof/>
            <w:webHidden/>
          </w:rPr>
          <w:t>10</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4" w:history="1">
        <w:r w:rsidR="00320A07" w:rsidRPr="00A53FF8">
          <w:rPr>
            <w:rStyle w:val="afff2"/>
          </w:rPr>
          <w:t>5.6</w:t>
        </w:r>
        <w:r w:rsidR="00320A07" w:rsidRPr="00A53FF8">
          <w:rPr>
            <w:rStyle w:val="afff2"/>
            <w:rFonts w:hint="eastAsia"/>
          </w:rPr>
          <w:t xml:space="preserve"> 格构护坡</w:t>
        </w:r>
        <w:r w:rsidR="00320A07">
          <w:rPr>
            <w:noProof/>
            <w:webHidden/>
          </w:rPr>
          <w:tab/>
        </w:r>
        <w:r>
          <w:rPr>
            <w:noProof/>
            <w:webHidden/>
          </w:rPr>
          <w:fldChar w:fldCharType="begin"/>
        </w:r>
        <w:r w:rsidR="00320A07">
          <w:rPr>
            <w:noProof/>
            <w:webHidden/>
          </w:rPr>
          <w:instrText xml:space="preserve"> PAGEREF _Toc530576864 \h </w:instrText>
        </w:r>
        <w:r>
          <w:rPr>
            <w:noProof/>
            <w:webHidden/>
          </w:rPr>
        </w:r>
        <w:r>
          <w:rPr>
            <w:noProof/>
            <w:webHidden/>
          </w:rPr>
          <w:fldChar w:fldCharType="separate"/>
        </w:r>
        <w:r w:rsidR="004E6F2F">
          <w:rPr>
            <w:noProof/>
            <w:webHidden/>
          </w:rPr>
          <w:t>12</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5" w:history="1">
        <w:r w:rsidR="00320A07" w:rsidRPr="00A53FF8">
          <w:rPr>
            <w:rStyle w:val="afff2"/>
          </w:rPr>
          <w:t>5.7</w:t>
        </w:r>
        <w:r w:rsidR="00320A07" w:rsidRPr="00A53FF8">
          <w:rPr>
            <w:rStyle w:val="afff2"/>
            <w:rFonts w:hint="eastAsia"/>
          </w:rPr>
          <w:t xml:space="preserve"> 清方减载</w:t>
        </w:r>
        <w:r w:rsidR="00320A07">
          <w:rPr>
            <w:noProof/>
            <w:webHidden/>
          </w:rPr>
          <w:tab/>
        </w:r>
        <w:r>
          <w:rPr>
            <w:noProof/>
            <w:webHidden/>
          </w:rPr>
          <w:fldChar w:fldCharType="begin"/>
        </w:r>
        <w:r w:rsidR="00320A07">
          <w:rPr>
            <w:noProof/>
            <w:webHidden/>
          </w:rPr>
          <w:instrText xml:space="preserve"> PAGEREF _Toc530576865 \h </w:instrText>
        </w:r>
        <w:r>
          <w:rPr>
            <w:noProof/>
            <w:webHidden/>
          </w:rPr>
        </w:r>
        <w:r>
          <w:rPr>
            <w:noProof/>
            <w:webHidden/>
          </w:rPr>
          <w:fldChar w:fldCharType="separate"/>
        </w:r>
        <w:r w:rsidR="004E6F2F">
          <w:rPr>
            <w:noProof/>
            <w:webHidden/>
          </w:rPr>
          <w:t>13</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6" w:history="1">
        <w:r w:rsidR="00320A07" w:rsidRPr="00A53FF8">
          <w:rPr>
            <w:rStyle w:val="afff2"/>
          </w:rPr>
          <w:t>5.8</w:t>
        </w:r>
        <w:r w:rsidR="00320A07" w:rsidRPr="00A53FF8">
          <w:rPr>
            <w:rStyle w:val="afff2"/>
            <w:rFonts w:hint="eastAsia"/>
          </w:rPr>
          <w:t xml:space="preserve"> 回填反压</w:t>
        </w:r>
        <w:r w:rsidR="00320A07">
          <w:rPr>
            <w:noProof/>
            <w:webHidden/>
          </w:rPr>
          <w:tab/>
        </w:r>
        <w:r>
          <w:rPr>
            <w:noProof/>
            <w:webHidden/>
          </w:rPr>
          <w:fldChar w:fldCharType="begin"/>
        </w:r>
        <w:r w:rsidR="00320A07">
          <w:rPr>
            <w:noProof/>
            <w:webHidden/>
          </w:rPr>
          <w:instrText xml:space="preserve"> PAGEREF _Toc530576866 \h </w:instrText>
        </w:r>
        <w:r>
          <w:rPr>
            <w:noProof/>
            <w:webHidden/>
          </w:rPr>
        </w:r>
        <w:r>
          <w:rPr>
            <w:noProof/>
            <w:webHidden/>
          </w:rPr>
          <w:fldChar w:fldCharType="separate"/>
        </w:r>
        <w:r w:rsidR="004E6F2F">
          <w:rPr>
            <w:noProof/>
            <w:webHidden/>
          </w:rPr>
          <w:t>14</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7" w:history="1">
        <w:r w:rsidR="00320A07" w:rsidRPr="00A53FF8">
          <w:rPr>
            <w:rStyle w:val="afff2"/>
          </w:rPr>
          <w:t>5.9</w:t>
        </w:r>
        <w:r w:rsidR="00320A07" w:rsidRPr="00A53FF8">
          <w:rPr>
            <w:rStyle w:val="afff2"/>
            <w:rFonts w:hint="eastAsia"/>
          </w:rPr>
          <w:t xml:space="preserve"> 预应力锚索</w:t>
        </w:r>
        <w:r w:rsidR="00320A07">
          <w:rPr>
            <w:noProof/>
            <w:webHidden/>
          </w:rPr>
          <w:tab/>
        </w:r>
        <w:r>
          <w:rPr>
            <w:noProof/>
            <w:webHidden/>
          </w:rPr>
          <w:fldChar w:fldCharType="begin"/>
        </w:r>
        <w:r w:rsidR="00320A07">
          <w:rPr>
            <w:noProof/>
            <w:webHidden/>
          </w:rPr>
          <w:instrText xml:space="preserve"> PAGEREF _Toc530576867 \h </w:instrText>
        </w:r>
        <w:r>
          <w:rPr>
            <w:noProof/>
            <w:webHidden/>
          </w:rPr>
        </w:r>
        <w:r>
          <w:rPr>
            <w:noProof/>
            <w:webHidden/>
          </w:rPr>
          <w:fldChar w:fldCharType="separate"/>
        </w:r>
        <w:r w:rsidR="004E6F2F">
          <w:rPr>
            <w:noProof/>
            <w:webHidden/>
          </w:rPr>
          <w:t>15</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8" w:history="1">
        <w:r w:rsidR="00320A07" w:rsidRPr="00A53FF8">
          <w:rPr>
            <w:rStyle w:val="afff2"/>
          </w:rPr>
          <w:t>5.10</w:t>
        </w:r>
        <w:r w:rsidR="00320A07" w:rsidRPr="00A53FF8">
          <w:rPr>
            <w:rStyle w:val="afff2"/>
            <w:rFonts w:hint="eastAsia"/>
          </w:rPr>
          <w:t xml:space="preserve"> 锚杆</w:t>
        </w:r>
        <w:r w:rsidR="00320A07">
          <w:rPr>
            <w:noProof/>
            <w:webHidden/>
          </w:rPr>
          <w:tab/>
        </w:r>
        <w:r>
          <w:rPr>
            <w:noProof/>
            <w:webHidden/>
          </w:rPr>
          <w:fldChar w:fldCharType="begin"/>
        </w:r>
        <w:r w:rsidR="00320A07">
          <w:rPr>
            <w:noProof/>
            <w:webHidden/>
          </w:rPr>
          <w:instrText xml:space="preserve"> PAGEREF _Toc530576868 \h </w:instrText>
        </w:r>
        <w:r>
          <w:rPr>
            <w:noProof/>
            <w:webHidden/>
          </w:rPr>
        </w:r>
        <w:r>
          <w:rPr>
            <w:noProof/>
            <w:webHidden/>
          </w:rPr>
          <w:fldChar w:fldCharType="separate"/>
        </w:r>
        <w:r w:rsidR="004E6F2F">
          <w:rPr>
            <w:noProof/>
            <w:webHidden/>
          </w:rPr>
          <w:t>18</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69" w:history="1">
        <w:r w:rsidR="00320A07" w:rsidRPr="00A53FF8">
          <w:rPr>
            <w:rStyle w:val="afff2"/>
          </w:rPr>
          <w:t>5.11</w:t>
        </w:r>
        <w:r w:rsidR="00320A07" w:rsidRPr="00A53FF8">
          <w:rPr>
            <w:rStyle w:val="afff2"/>
            <w:rFonts w:hint="eastAsia"/>
          </w:rPr>
          <w:t xml:space="preserve"> 截（排）水沟</w:t>
        </w:r>
        <w:r w:rsidR="00320A07">
          <w:rPr>
            <w:noProof/>
            <w:webHidden/>
          </w:rPr>
          <w:tab/>
        </w:r>
        <w:r>
          <w:rPr>
            <w:noProof/>
            <w:webHidden/>
          </w:rPr>
          <w:fldChar w:fldCharType="begin"/>
        </w:r>
        <w:r w:rsidR="00320A07">
          <w:rPr>
            <w:noProof/>
            <w:webHidden/>
          </w:rPr>
          <w:instrText xml:space="preserve"> PAGEREF _Toc530576869 \h </w:instrText>
        </w:r>
        <w:r>
          <w:rPr>
            <w:noProof/>
            <w:webHidden/>
          </w:rPr>
        </w:r>
        <w:r>
          <w:rPr>
            <w:noProof/>
            <w:webHidden/>
          </w:rPr>
          <w:fldChar w:fldCharType="separate"/>
        </w:r>
        <w:r w:rsidR="004E6F2F">
          <w:rPr>
            <w:noProof/>
            <w:webHidden/>
          </w:rPr>
          <w:t>20</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0" w:history="1">
        <w:r w:rsidR="00320A07" w:rsidRPr="00A53FF8">
          <w:rPr>
            <w:rStyle w:val="afff2"/>
          </w:rPr>
          <w:t>5.12</w:t>
        </w:r>
        <w:r w:rsidR="00320A07" w:rsidRPr="00A53FF8">
          <w:rPr>
            <w:rStyle w:val="afff2"/>
            <w:rFonts w:hint="eastAsia"/>
          </w:rPr>
          <w:t xml:space="preserve"> 排水井</w:t>
        </w:r>
        <w:r w:rsidR="00320A07">
          <w:rPr>
            <w:noProof/>
            <w:webHidden/>
          </w:rPr>
          <w:tab/>
        </w:r>
        <w:r>
          <w:rPr>
            <w:noProof/>
            <w:webHidden/>
          </w:rPr>
          <w:fldChar w:fldCharType="begin"/>
        </w:r>
        <w:r w:rsidR="00320A07">
          <w:rPr>
            <w:noProof/>
            <w:webHidden/>
          </w:rPr>
          <w:instrText xml:space="preserve"> PAGEREF _Toc530576870 \h </w:instrText>
        </w:r>
        <w:r>
          <w:rPr>
            <w:noProof/>
            <w:webHidden/>
          </w:rPr>
        </w:r>
        <w:r>
          <w:rPr>
            <w:noProof/>
            <w:webHidden/>
          </w:rPr>
          <w:fldChar w:fldCharType="separate"/>
        </w:r>
        <w:r w:rsidR="004E6F2F">
          <w:rPr>
            <w:noProof/>
            <w:webHidden/>
          </w:rPr>
          <w:t>21</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1" w:history="1">
        <w:r w:rsidR="00320A07" w:rsidRPr="00A53FF8">
          <w:rPr>
            <w:rStyle w:val="afff2"/>
          </w:rPr>
          <w:t>5.13</w:t>
        </w:r>
        <w:r w:rsidR="00320A07" w:rsidRPr="00A53FF8">
          <w:rPr>
            <w:rStyle w:val="afff2"/>
            <w:rFonts w:hint="eastAsia"/>
          </w:rPr>
          <w:t xml:space="preserve"> 注浆加固</w:t>
        </w:r>
        <w:r w:rsidR="00320A07">
          <w:rPr>
            <w:noProof/>
            <w:webHidden/>
          </w:rPr>
          <w:tab/>
        </w:r>
        <w:r>
          <w:rPr>
            <w:noProof/>
            <w:webHidden/>
          </w:rPr>
          <w:fldChar w:fldCharType="begin"/>
        </w:r>
        <w:r w:rsidR="00320A07">
          <w:rPr>
            <w:noProof/>
            <w:webHidden/>
          </w:rPr>
          <w:instrText xml:space="preserve"> PAGEREF _Toc530576871 \h </w:instrText>
        </w:r>
        <w:r>
          <w:rPr>
            <w:noProof/>
            <w:webHidden/>
          </w:rPr>
        </w:r>
        <w:r>
          <w:rPr>
            <w:noProof/>
            <w:webHidden/>
          </w:rPr>
          <w:fldChar w:fldCharType="separate"/>
        </w:r>
        <w:r w:rsidR="004E6F2F">
          <w:rPr>
            <w:noProof/>
            <w:webHidden/>
          </w:rPr>
          <w:t>22</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2" w:history="1">
        <w:r w:rsidR="00320A07" w:rsidRPr="00A53FF8">
          <w:rPr>
            <w:rStyle w:val="afff2"/>
          </w:rPr>
          <w:t>5.14</w:t>
        </w:r>
        <w:r w:rsidR="00320A07" w:rsidRPr="00A53FF8">
          <w:rPr>
            <w:rStyle w:val="afff2"/>
            <w:rFonts w:hint="eastAsia"/>
          </w:rPr>
          <w:t xml:space="preserve"> 锚喷护坡</w:t>
        </w:r>
        <w:r w:rsidR="00320A07">
          <w:rPr>
            <w:noProof/>
            <w:webHidden/>
          </w:rPr>
          <w:tab/>
        </w:r>
        <w:r>
          <w:rPr>
            <w:noProof/>
            <w:webHidden/>
          </w:rPr>
          <w:fldChar w:fldCharType="begin"/>
        </w:r>
        <w:r w:rsidR="00320A07">
          <w:rPr>
            <w:noProof/>
            <w:webHidden/>
          </w:rPr>
          <w:instrText xml:space="preserve"> PAGEREF _Toc530576872 \h </w:instrText>
        </w:r>
        <w:r>
          <w:rPr>
            <w:noProof/>
            <w:webHidden/>
          </w:rPr>
        </w:r>
        <w:r>
          <w:rPr>
            <w:noProof/>
            <w:webHidden/>
          </w:rPr>
          <w:fldChar w:fldCharType="separate"/>
        </w:r>
        <w:r w:rsidR="004E6F2F">
          <w:rPr>
            <w:noProof/>
            <w:webHidden/>
          </w:rPr>
          <w:t>23</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3" w:history="1">
        <w:r w:rsidR="00320A07" w:rsidRPr="00A53FF8">
          <w:rPr>
            <w:rStyle w:val="afff2"/>
          </w:rPr>
          <w:t>5.15</w:t>
        </w:r>
        <w:r w:rsidR="00320A07" w:rsidRPr="00A53FF8">
          <w:rPr>
            <w:rStyle w:val="afff2"/>
            <w:rFonts w:hint="eastAsia"/>
          </w:rPr>
          <w:t xml:space="preserve"> 防崩（落）石槽（台）</w:t>
        </w:r>
        <w:r w:rsidR="00320A07">
          <w:rPr>
            <w:noProof/>
            <w:webHidden/>
          </w:rPr>
          <w:tab/>
        </w:r>
        <w:r>
          <w:rPr>
            <w:noProof/>
            <w:webHidden/>
          </w:rPr>
          <w:fldChar w:fldCharType="begin"/>
        </w:r>
        <w:r w:rsidR="00320A07">
          <w:rPr>
            <w:noProof/>
            <w:webHidden/>
          </w:rPr>
          <w:instrText xml:space="preserve"> PAGEREF _Toc530576873 \h </w:instrText>
        </w:r>
        <w:r>
          <w:rPr>
            <w:noProof/>
            <w:webHidden/>
          </w:rPr>
        </w:r>
        <w:r>
          <w:rPr>
            <w:noProof/>
            <w:webHidden/>
          </w:rPr>
          <w:fldChar w:fldCharType="separate"/>
        </w:r>
        <w:r w:rsidR="004E6F2F">
          <w:rPr>
            <w:noProof/>
            <w:webHidden/>
          </w:rPr>
          <w:t>25</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4" w:history="1">
        <w:r w:rsidR="00320A07" w:rsidRPr="00A53FF8">
          <w:rPr>
            <w:rStyle w:val="afff2"/>
          </w:rPr>
          <w:t>5.16</w:t>
        </w:r>
        <w:r w:rsidR="00320A07" w:rsidRPr="00A53FF8">
          <w:rPr>
            <w:rStyle w:val="afff2"/>
            <w:rFonts w:hint="eastAsia"/>
          </w:rPr>
          <w:t xml:space="preserve"> 支撑墩（柱）</w:t>
        </w:r>
        <w:r w:rsidR="00320A07">
          <w:rPr>
            <w:noProof/>
            <w:webHidden/>
          </w:rPr>
          <w:tab/>
        </w:r>
        <w:r>
          <w:rPr>
            <w:noProof/>
            <w:webHidden/>
          </w:rPr>
          <w:fldChar w:fldCharType="begin"/>
        </w:r>
        <w:r w:rsidR="00320A07">
          <w:rPr>
            <w:noProof/>
            <w:webHidden/>
          </w:rPr>
          <w:instrText xml:space="preserve"> PAGEREF _Toc530576874 \h </w:instrText>
        </w:r>
        <w:r>
          <w:rPr>
            <w:noProof/>
            <w:webHidden/>
          </w:rPr>
        </w:r>
        <w:r>
          <w:rPr>
            <w:noProof/>
            <w:webHidden/>
          </w:rPr>
          <w:fldChar w:fldCharType="separate"/>
        </w:r>
        <w:r w:rsidR="004E6F2F">
          <w:rPr>
            <w:noProof/>
            <w:webHidden/>
          </w:rPr>
          <w:t>26</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5" w:history="1">
        <w:r w:rsidR="00320A07" w:rsidRPr="00A53FF8">
          <w:rPr>
            <w:rStyle w:val="afff2"/>
          </w:rPr>
          <w:t>5.17</w:t>
        </w:r>
        <w:r w:rsidR="00320A07" w:rsidRPr="00A53FF8">
          <w:rPr>
            <w:rStyle w:val="afff2"/>
            <w:rFonts w:hint="eastAsia"/>
          </w:rPr>
          <w:t xml:space="preserve"> 防护网</w:t>
        </w:r>
        <w:r w:rsidR="00320A07">
          <w:rPr>
            <w:noProof/>
            <w:webHidden/>
          </w:rPr>
          <w:tab/>
        </w:r>
        <w:r>
          <w:rPr>
            <w:noProof/>
            <w:webHidden/>
          </w:rPr>
          <w:fldChar w:fldCharType="begin"/>
        </w:r>
        <w:r w:rsidR="00320A07">
          <w:rPr>
            <w:noProof/>
            <w:webHidden/>
          </w:rPr>
          <w:instrText xml:space="preserve"> PAGEREF _Toc530576875 \h </w:instrText>
        </w:r>
        <w:r>
          <w:rPr>
            <w:noProof/>
            <w:webHidden/>
          </w:rPr>
        </w:r>
        <w:r>
          <w:rPr>
            <w:noProof/>
            <w:webHidden/>
          </w:rPr>
          <w:fldChar w:fldCharType="separate"/>
        </w:r>
        <w:r w:rsidR="004E6F2F">
          <w:rPr>
            <w:noProof/>
            <w:webHidden/>
          </w:rPr>
          <w:t>27</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6" w:history="1">
        <w:r w:rsidR="00320A07" w:rsidRPr="00A53FF8">
          <w:rPr>
            <w:rStyle w:val="afff2"/>
          </w:rPr>
          <w:t>5.17.6.1</w:t>
        </w:r>
        <w:r w:rsidR="00320A07" w:rsidRPr="00A53FF8">
          <w:rPr>
            <w:rStyle w:val="afff2"/>
            <w:rFonts w:hint="eastAsia"/>
          </w:rPr>
          <w:t>基本要求</w:t>
        </w:r>
        <w:r w:rsidR="00320A07">
          <w:rPr>
            <w:noProof/>
            <w:webHidden/>
          </w:rPr>
          <w:tab/>
        </w:r>
        <w:r>
          <w:rPr>
            <w:noProof/>
            <w:webHidden/>
          </w:rPr>
          <w:fldChar w:fldCharType="begin"/>
        </w:r>
        <w:r w:rsidR="00320A07">
          <w:rPr>
            <w:noProof/>
            <w:webHidden/>
          </w:rPr>
          <w:instrText xml:space="preserve"> PAGEREF _Toc530576876 \h </w:instrText>
        </w:r>
        <w:r>
          <w:rPr>
            <w:noProof/>
            <w:webHidden/>
          </w:rPr>
        </w:r>
        <w:r>
          <w:rPr>
            <w:noProof/>
            <w:webHidden/>
          </w:rPr>
          <w:fldChar w:fldCharType="separate"/>
        </w:r>
        <w:r w:rsidR="004E6F2F">
          <w:rPr>
            <w:noProof/>
            <w:webHidden/>
          </w:rPr>
          <w:t>29</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7" w:history="1">
        <w:r w:rsidR="00320A07" w:rsidRPr="00A53FF8">
          <w:rPr>
            <w:rStyle w:val="afff2"/>
          </w:rPr>
          <w:t>5.17.6.2</w:t>
        </w:r>
        <w:r w:rsidR="00320A07" w:rsidRPr="00A53FF8">
          <w:rPr>
            <w:rStyle w:val="afff2"/>
            <w:rFonts w:hint="eastAsia"/>
          </w:rPr>
          <w:t>检验</w:t>
        </w:r>
        <w:r w:rsidR="00320A07">
          <w:rPr>
            <w:noProof/>
            <w:webHidden/>
          </w:rPr>
          <w:tab/>
        </w:r>
        <w:r>
          <w:rPr>
            <w:noProof/>
            <w:webHidden/>
          </w:rPr>
          <w:fldChar w:fldCharType="begin"/>
        </w:r>
        <w:r w:rsidR="00320A07">
          <w:rPr>
            <w:noProof/>
            <w:webHidden/>
          </w:rPr>
          <w:instrText xml:space="preserve"> PAGEREF _Toc530576877 \h </w:instrText>
        </w:r>
        <w:r>
          <w:rPr>
            <w:noProof/>
            <w:webHidden/>
          </w:rPr>
        </w:r>
        <w:r>
          <w:rPr>
            <w:noProof/>
            <w:webHidden/>
          </w:rPr>
          <w:fldChar w:fldCharType="separate"/>
        </w:r>
        <w:r w:rsidR="004E6F2F">
          <w:rPr>
            <w:noProof/>
            <w:webHidden/>
          </w:rPr>
          <w:t>29</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8" w:history="1">
        <w:r w:rsidR="00320A07" w:rsidRPr="00A53FF8">
          <w:rPr>
            <w:rStyle w:val="afff2"/>
          </w:rPr>
          <w:t>5.18</w:t>
        </w:r>
        <w:r w:rsidR="00320A07" w:rsidRPr="00A53FF8">
          <w:rPr>
            <w:rStyle w:val="afff2"/>
            <w:rFonts w:hint="eastAsia"/>
          </w:rPr>
          <w:t xml:space="preserve"> 拦石坝（墙、堤）</w:t>
        </w:r>
        <w:r w:rsidR="00320A07">
          <w:rPr>
            <w:noProof/>
            <w:webHidden/>
          </w:rPr>
          <w:tab/>
        </w:r>
        <w:r>
          <w:rPr>
            <w:noProof/>
            <w:webHidden/>
          </w:rPr>
          <w:fldChar w:fldCharType="begin"/>
        </w:r>
        <w:r w:rsidR="00320A07">
          <w:rPr>
            <w:noProof/>
            <w:webHidden/>
          </w:rPr>
          <w:instrText xml:space="preserve"> PAGEREF _Toc530576878 \h </w:instrText>
        </w:r>
        <w:r>
          <w:rPr>
            <w:noProof/>
            <w:webHidden/>
          </w:rPr>
        </w:r>
        <w:r>
          <w:rPr>
            <w:noProof/>
            <w:webHidden/>
          </w:rPr>
          <w:fldChar w:fldCharType="separate"/>
        </w:r>
        <w:r w:rsidR="004E6F2F">
          <w:rPr>
            <w:noProof/>
            <w:webHidden/>
          </w:rPr>
          <w:t>29</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79" w:history="1">
        <w:r w:rsidR="00320A07" w:rsidRPr="00A53FF8">
          <w:rPr>
            <w:rStyle w:val="afff2"/>
          </w:rPr>
          <w:t>5.19</w:t>
        </w:r>
        <w:r w:rsidR="00320A07" w:rsidRPr="00A53FF8">
          <w:rPr>
            <w:rStyle w:val="afff2"/>
            <w:rFonts w:hint="eastAsia"/>
          </w:rPr>
          <w:t xml:space="preserve"> 采空区（巷道）注浆充填</w:t>
        </w:r>
        <w:r w:rsidR="00320A07">
          <w:rPr>
            <w:noProof/>
            <w:webHidden/>
          </w:rPr>
          <w:tab/>
        </w:r>
        <w:r>
          <w:rPr>
            <w:noProof/>
            <w:webHidden/>
          </w:rPr>
          <w:fldChar w:fldCharType="begin"/>
        </w:r>
        <w:r w:rsidR="00320A07">
          <w:rPr>
            <w:noProof/>
            <w:webHidden/>
          </w:rPr>
          <w:instrText xml:space="preserve"> PAGEREF _Toc530576879 \h </w:instrText>
        </w:r>
        <w:r>
          <w:rPr>
            <w:noProof/>
            <w:webHidden/>
          </w:rPr>
        </w:r>
        <w:r>
          <w:rPr>
            <w:noProof/>
            <w:webHidden/>
          </w:rPr>
          <w:fldChar w:fldCharType="separate"/>
        </w:r>
        <w:r w:rsidR="004E6F2F">
          <w:rPr>
            <w:noProof/>
            <w:webHidden/>
          </w:rPr>
          <w:t>31</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80" w:history="1">
        <w:r w:rsidR="00320A07" w:rsidRPr="00A53FF8">
          <w:rPr>
            <w:rStyle w:val="afff2"/>
          </w:rPr>
          <w:t>5.20</w:t>
        </w:r>
        <w:r w:rsidR="00320A07" w:rsidRPr="00A53FF8">
          <w:rPr>
            <w:rStyle w:val="afff2"/>
            <w:rFonts w:hint="eastAsia"/>
          </w:rPr>
          <w:t xml:space="preserve"> 干（浆）砌支撑</w:t>
        </w:r>
        <w:r w:rsidR="00320A07">
          <w:rPr>
            <w:noProof/>
            <w:webHidden/>
          </w:rPr>
          <w:tab/>
        </w:r>
        <w:r>
          <w:rPr>
            <w:noProof/>
            <w:webHidden/>
          </w:rPr>
          <w:fldChar w:fldCharType="begin"/>
        </w:r>
        <w:r w:rsidR="00320A07">
          <w:rPr>
            <w:noProof/>
            <w:webHidden/>
          </w:rPr>
          <w:instrText xml:space="preserve"> PAGEREF _Toc530576880 \h </w:instrText>
        </w:r>
        <w:r>
          <w:rPr>
            <w:noProof/>
            <w:webHidden/>
          </w:rPr>
        </w:r>
        <w:r>
          <w:rPr>
            <w:noProof/>
            <w:webHidden/>
          </w:rPr>
          <w:fldChar w:fldCharType="separate"/>
        </w:r>
        <w:r w:rsidR="004E6F2F">
          <w:rPr>
            <w:noProof/>
            <w:webHidden/>
          </w:rPr>
          <w:t>32</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81" w:history="1">
        <w:r w:rsidR="00320A07" w:rsidRPr="00A53FF8">
          <w:rPr>
            <w:rStyle w:val="afff2"/>
          </w:rPr>
          <w:t>5.21</w:t>
        </w:r>
        <w:r w:rsidR="00320A07" w:rsidRPr="00A53FF8">
          <w:rPr>
            <w:rStyle w:val="afff2"/>
            <w:rFonts w:hint="eastAsia"/>
          </w:rPr>
          <w:t xml:space="preserve"> 地裂缝注浆</w:t>
        </w:r>
        <w:r w:rsidR="00320A07">
          <w:rPr>
            <w:noProof/>
            <w:webHidden/>
          </w:rPr>
          <w:tab/>
        </w:r>
        <w:r>
          <w:rPr>
            <w:noProof/>
            <w:webHidden/>
          </w:rPr>
          <w:fldChar w:fldCharType="begin"/>
        </w:r>
        <w:r w:rsidR="00320A07">
          <w:rPr>
            <w:noProof/>
            <w:webHidden/>
          </w:rPr>
          <w:instrText xml:space="preserve"> PAGEREF _Toc530576881 \h </w:instrText>
        </w:r>
        <w:r>
          <w:rPr>
            <w:noProof/>
            <w:webHidden/>
          </w:rPr>
        </w:r>
        <w:r>
          <w:rPr>
            <w:noProof/>
            <w:webHidden/>
          </w:rPr>
          <w:fldChar w:fldCharType="separate"/>
        </w:r>
        <w:r w:rsidR="004E6F2F">
          <w:rPr>
            <w:noProof/>
            <w:webHidden/>
          </w:rPr>
          <w:t>33</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82" w:history="1">
        <w:r w:rsidR="00320A07" w:rsidRPr="00A53FF8">
          <w:rPr>
            <w:rStyle w:val="afff2"/>
          </w:rPr>
          <w:t>5.22</w:t>
        </w:r>
        <w:r w:rsidR="00320A07" w:rsidRPr="00A53FF8">
          <w:rPr>
            <w:rStyle w:val="afff2"/>
            <w:rFonts w:hint="eastAsia"/>
          </w:rPr>
          <w:t xml:space="preserve"> 地裂缝回填加固</w:t>
        </w:r>
        <w:r w:rsidR="00320A07">
          <w:rPr>
            <w:noProof/>
            <w:webHidden/>
          </w:rPr>
          <w:tab/>
        </w:r>
        <w:r>
          <w:rPr>
            <w:noProof/>
            <w:webHidden/>
          </w:rPr>
          <w:fldChar w:fldCharType="begin"/>
        </w:r>
        <w:r w:rsidR="00320A07">
          <w:rPr>
            <w:noProof/>
            <w:webHidden/>
          </w:rPr>
          <w:instrText xml:space="preserve"> PAGEREF _Toc530576882 \h </w:instrText>
        </w:r>
        <w:r>
          <w:rPr>
            <w:noProof/>
            <w:webHidden/>
          </w:rPr>
        </w:r>
        <w:r>
          <w:rPr>
            <w:noProof/>
            <w:webHidden/>
          </w:rPr>
          <w:fldChar w:fldCharType="separate"/>
        </w:r>
        <w:r w:rsidR="004E6F2F">
          <w:rPr>
            <w:noProof/>
            <w:webHidden/>
          </w:rPr>
          <w:t>34</w:t>
        </w:r>
        <w:r>
          <w:rPr>
            <w:noProof/>
            <w:webHidden/>
          </w:rPr>
          <w:fldChar w:fldCharType="end"/>
        </w:r>
      </w:hyperlink>
    </w:p>
    <w:p w:rsidR="00320A07" w:rsidRDefault="000C2B1D">
      <w:pPr>
        <w:pStyle w:val="27"/>
        <w:rPr>
          <w:rFonts w:asciiTheme="minorHAnsi" w:eastAsiaTheme="minorEastAsia" w:hAnsiTheme="minorHAnsi" w:cstheme="minorBidi"/>
          <w:noProof/>
          <w:szCs w:val="22"/>
        </w:rPr>
      </w:pPr>
      <w:hyperlink w:anchor="_Toc530576883" w:history="1">
        <w:r w:rsidR="00320A07" w:rsidRPr="00A53FF8">
          <w:rPr>
            <w:rStyle w:val="afff2"/>
          </w:rPr>
          <w:t>6</w:t>
        </w:r>
        <w:r w:rsidR="00320A07" w:rsidRPr="00A53FF8">
          <w:rPr>
            <w:rStyle w:val="afff2"/>
            <w:rFonts w:hint="eastAsia"/>
          </w:rPr>
          <w:t xml:space="preserve"> 绿色施工技术要求</w:t>
        </w:r>
        <w:r w:rsidR="00320A07">
          <w:rPr>
            <w:noProof/>
            <w:webHidden/>
          </w:rPr>
          <w:tab/>
        </w:r>
        <w:r>
          <w:rPr>
            <w:noProof/>
            <w:webHidden/>
          </w:rPr>
          <w:fldChar w:fldCharType="begin"/>
        </w:r>
        <w:r w:rsidR="00320A07">
          <w:rPr>
            <w:noProof/>
            <w:webHidden/>
          </w:rPr>
          <w:instrText xml:space="preserve"> PAGEREF _Toc530576883 \h </w:instrText>
        </w:r>
        <w:r>
          <w:rPr>
            <w:noProof/>
            <w:webHidden/>
          </w:rPr>
        </w:r>
        <w:r>
          <w:rPr>
            <w:noProof/>
            <w:webHidden/>
          </w:rPr>
          <w:fldChar w:fldCharType="separate"/>
        </w:r>
        <w:r w:rsidR="004E6F2F">
          <w:rPr>
            <w:noProof/>
            <w:webHidden/>
          </w:rPr>
          <w:t>34</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84" w:history="1">
        <w:r w:rsidR="00320A07" w:rsidRPr="00A53FF8">
          <w:rPr>
            <w:rStyle w:val="afff2"/>
          </w:rPr>
          <w:t>6.1</w:t>
        </w:r>
        <w:r w:rsidR="00320A07" w:rsidRPr="00A53FF8">
          <w:rPr>
            <w:rStyle w:val="afff2"/>
            <w:rFonts w:hint="eastAsia"/>
          </w:rPr>
          <w:t xml:space="preserve"> 资源节约</w:t>
        </w:r>
        <w:r w:rsidR="00320A07">
          <w:rPr>
            <w:noProof/>
            <w:webHidden/>
          </w:rPr>
          <w:tab/>
        </w:r>
        <w:r>
          <w:rPr>
            <w:noProof/>
            <w:webHidden/>
          </w:rPr>
          <w:fldChar w:fldCharType="begin"/>
        </w:r>
        <w:r w:rsidR="00320A07">
          <w:rPr>
            <w:noProof/>
            <w:webHidden/>
          </w:rPr>
          <w:instrText xml:space="preserve"> PAGEREF _Toc530576884 \h </w:instrText>
        </w:r>
        <w:r>
          <w:rPr>
            <w:noProof/>
            <w:webHidden/>
          </w:rPr>
        </w:r>
        <w:r>
          <w:rPr>
            <w:noProof/>
            <w:webHidden/>
          </w:rPr>
          <w:fldChar w:fldCharType="separate"/>
        </w:r>
        <w:r w:rsidR="004E6F2F">
          <w:rPr>
            <w:noProof/>
            <w:webHidden/>
          </w:rPr>
          <w:t>35</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85" w:history="1">
        <w:r w:rsidR="00320A07" w:rsidRPr="00A53FF8">
          <w:rPr>
            <w:rStyle w:val="afff2"/>
          </w:rPr>
          <w:t>6.2</w:t>
        </w:r>
        <w:r w:rsidR="00320A07" w:rsidRPr="00A53FF8">
          <w:rPr>
            <w:rStyle w:val="afff2"/>
            <w:rFonts w:hint="eastAsia"/>
          </w:rPr>
          <w:t xml:space="preserve"> 环境保护</w:t>
        </w:r>
        <w:r w:rsidR="00320A07">
          <w:rPr>
            <w:noProof/>
            <w:webHidden/>
          </w:rPr>
          <w:tab/>
        </w:r>
        <w:r>
          <w:rPr>
            <w:noProof/>
            <w:webHidden/>
          </w:rPr>
          <w:fldChar w:fldCharType="begin"/>
        </w:r>
        <w:r w:rsidR="00320A07">
          <w:rPr>
            <w:noProof/>
            <w:webHidden/>
          </w:rPr>
          <w:instrText xml:space="preserve"> PAGEREF _Toc530576885 \h </w:instrText>
        </w:r>
        <w:r>
          <w:rPr>
            <w:noProof/>
            <w:webHidden/>
          </w:rPr>
        </w:r>
        <w:r>
          <w:rPr>
            <w:noProof/>
            <w:webHidden/>
          </w:rPr>
          <w:fldChar w:fldCharType="separate"/>
        </w:r>
        <w:r w:rsidR="004E6F2F">
          <w:rPr>
            <w:noProof/>
            <w:webHidden/>
          </w:rPr>
          <w:t>35</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86" w:history="1">
        <w:r w:rsidR="00320A07" w:rsidRPr="00A53FF8">
          <w:rPr>
            <w:rStyle w:val="afff2"/>
          </w:rPr>
          <w:t>6.3</w:t>
        </w:r>
        <w:r w:rsidR="00320A07" w:rsidRPr="00A53FF8">
          <w:rPr>
            <w:rStyle w:val="afff2"/>
            <w:rFonts w:hint="eastAsia"/>
          </w:rPr>
          <w:t xml:space="preserve"> 作业环境与职业健康</w:t>
        </w:r>
        <w:r w:rsidR="00320A07">
          <w:rPr>
            <w:noProof/>
            <w:webHidden/>
          </w:rPr>
          <w:tab/>
        </w:r>
        <w:r>
          <w:rPr>
            <w:noProof/>
            <w:webHidden/>
          </w:rPr>
          <w:fldChar w:fldCharType="begin"/>
        </w:r>
        <w:r w:rsidR="00320A07">
          <w:rPr>
            <w:noProof/>
            <w:webHidden/>
          </w:rPr>
          <w:instrText xml:space="preserve"> PAGEREF _Toc530576886 \h </w:instrText>
        </w:r>
        <w:r>
          <w:rPr>
            <w:noProof/>
            <w:webHidden/>
          </w:rPr>
        </w:r>
        <w:r>
          <w:rPr>
            <w:noProof/>
            <w:webHidden/>
          </w:rPr>
          <w:fldChar w:fldCharType="separate"/>
        </w:r>
        <w:r w:rsidR="004E6F2F">
          <w:rPr>
            <w:noProof/>
            <w:webHidden/>
          </w:rPr>
          <w:t>36</w:t>
        </w:r>
        <w:r>
          <w:rPr>
            <w:noProof/>
            <w:webHidden/>
          </w:rPr>
          <w:fldChar w:fldCharType="end"/>
        </w:r>
      </w:hyperlink>
    </w:p>
    <w:p w:rsidR="00320A07" w:rsidRDefault="000C2B1D">
      <w:pPr>
        <w:pStyle w:val="27"/>
        <w:rPr>
          <w:rFonts w:asciiTheme="minorHAnsi" w:eastAsiaTheme="minorEastAsia" w:hAnsiTheme="minorHAnsi" w:cstheme="minorBidi"/>
          <w:noProof/>
          <w:szCs w:val="22"/>
        </w:rPr>
      </w:pPr>
      <w:hyperlink w:anchor="_Toc530576887" w:history="1">
        <w:r w:rsidR="00320A07" w:rsidRPr="00A53FF8">
          <w:rPr>
            <w:rStyle w:val="afff2"/>
          </w:rPr>
          <w:t>7</w:t>
        </w:r>
        <w:r w:rsidR="00320A07" w:rsidRPr="00A53FF8">
          <w:rPr>
            <w:rStyle w:val="afff2"/>
            <w:rFonts w:hint="eastAsia"/>
          </w:rPr>
          <w:t xml:space="preserve"> 信息化施工要求</w:t>
        </w:r>
        <w:r w:rsidR="00320A07">
          <w:rPr>
            <w:noProof/>
            <w:webHidden/>
          </w:rPr>
          <w:tab/>
        </w:r>
        <w:r>
          <w:rPr>
            <w:noProof/>
            <w:webHidden/>
          </w:rPr>
          <w:fldChar w:fldCharType="begin"/>
        </w:r>
        <w:r w:rsidR="00320A07">
          <w:rPr>
            <w:noProof/>
            <w:webHidden/>
          </w:rPr>
          <w:instrText xml:space="preserve"> PAGEREF _Toc530576887 \h </w:instrText>
        </w:r>
        <w:r>
          <w:rPr>
            <w:noProof/>
            <w:webHidden/>
          </w:rPr>
        </w:r>
        <w:r>
          <w:rPr>
            <w:noProof/>
            <w:webHidden/>
          </w:rPr>
          <w:fldChar w:fldCharType="separate"/>
        </w:r>
        <w:r w:rsidR="004E6F2F">
          <w:rPr>
            <w:noProof/>
            <w:webHidden/>
          </w:rPr>
          <w:t>37</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88" w:history="1">
        <w:r w:rsidR="00320A07" w:rsidRPr="00A53FF8">
          <w:rPr>
            <w:rStyle w:val="afff2"/>
          </w:rPr>
          <w:t>7.2</w:t>
        </w:r>
        <w:r w:rsidR="00320A07" w:rsidRPr="00A53FF8">
          <w:rPr>
            <w:rStyle w:val="afff2"/>
            <w:rFonts w:hint="eastAsia"/>
          </w:rPr>
          <w:t xml:space="preserve"> 工程施工管理</w:t>
        </w:r>
        <w:r w:rsidR="00320A07">
          <w:rPr>
            <w:noProof/>
            <w:webHidden/>
          </w:rPr>
          <w:tab/>
        </w:r>
        <w:r>
          <w:rPr>
            <w:noProof/>
            <w:webHidden/>
          </w:rPr>
          <w:fldChar w:fldCharType="begin"/>
        </w:r>
        <w:r w:rsidR="00320A07">
          <w:rPr>
            <w:noProof/>
            <w:webHidden/>
          </w:rPr>
          <w:instrText xml:space="preserve"> PAGEREF _Toc530576888 \h </w:instrText>
        </w:r>
        <w:r>
          <w:rPr>
            <w:noProof/>
            <w:webHidden/>
          </w:rPr>
        </w:r>
        <w:r>
          <w:rPr>
            <w:noProof/>
            <w:webHidden/>
          </w:rPr>
          <w:fldChar w:fldCharType="separate"/>
        </w:r>
        <w:r w:rsidR="004E6F2F">
          <w:rPr>
            <w:noProof/>
            <w:webHidden/>
          </w:rPr>
          <w:t>37</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89" w:history="1">
        <w:r w:rsidR="00320A07" w:rsidRPr="00A53FF8">
          <w:rPr>
            <w:rStyle w:val="afff2"/>
          </w:rPr>
          <w:t>7.3</w:t>
        </w:r>
        <w:r w:rsidR="00320A07" w:rsidRPr="00A53FF8">
          <w:rPr>
            <w:rStyle w:val="afff2"/>
            <w:rFonts w:hint="eastAsia"/>
          </w:rPr>
          <w:t xml:space="preserve"> 工程安全管理</w:t>
        </w:r>
        <w:r w:rsidR="00320A07">
          <w:rPr>
            <w:noProof/>
            <w:webHidden/>
          </w:rPr>
          <w:tab/>
        </w:r>
        <w:r>
          <w:rPr>
            <w:noProof/>
            <w:webHidden/>
          </w:rPr>
          <w:fldChar w:fldCharType="begin"/>
        </w:r>
        <w:r w:rsidR="00320A07">
          <w:rPr>
            <w:noProof/>
            <w:webHidden/>
          </w:rPr>
          <w:instrText xml:space="preserve"> PAGEREF _Toc530576889 \h </w:instrText>
        </w:r>
        <w:r>
          <w:rPr>
            <w:noProof/>
            <w:webHidden/>
          </w:rPr>
        </w:r>
        <w:r>
          <w:rPr>
            <w:noProof/>
            <w:webHidden/>
          </w:rPr>
          <w:fldChar w:fldCharType="separate"/>
        </w:r>
        <w:r w:rsidR="004E6F2F">
          <w:rPr>
            <w:noProof/>
            <w:webHidden/>
          </w:rPr>
          <w:t>38</w:t>
        </w:r>
        <w:r>
          <w:rPr>
            <w:noProof/>
            <w:webHidden/>
          </w:rPr>
          <w:fldChar w:fldCharType="end"/>
        </w:r>
      </w:hyperlink>
    </w:p>
    <w:p w:rsidR="00320A07" w:rsidRDefault="000C2B1D" w:rsidP="00320A07">
      <w:pPr>
        <w:pStyle w:val="30"/>
        <w:ind w:firstLine="210"/>
        <w:rPr>
          <w:rFonts w:asciiTheme="minorHAnsi" w:eastAsiaTheme="minorEastAsia" w:hAnsiTheme="minorHAnsi" w:cstheme="minorBidi"/>
          <w:noProof/>
          <w:szCs w:val="22"/>
        </w:rPr>
      </w:pPr>
      <w:hyperlink w:anchor="_Toc530576890" w:history="1">
        <w:r w:rsidR="00320A07" w:rsidRPr="00A53FF8">
          <w:rPr>
            <w:rStyle w:val="afff2"/>
          </w:rPr>
          <w:t>7.4</w:t>
        </w:r>
        <w:r w:rsidR="00320A07" w:rsidRPr="00A53FF8">
          <w:rPr>
            <w:rStyle w:val="afff2"/>
            <w:rFonts w:hint="eastAsia"/>
          </w:rPr>
          <w:t xml:space="preserve"> 工程验收管理</w:t>
        </w:r>
        <w:r w:rsidR="00320A07">
          <w:rPr>
            <w:noProof/>
            <w:webHidden/>
          </w:rPr>
          <w:tab/>
        </w:r>
        <w:r>
          <w:rPr>
            <w:noProof/>
            <w:webHidden/>
          </w:rPr>
          <w:fldChar w:fldCharType="begin"/>
        </w:r>
        <w:r w:rsidR="00320A07">
          <w:rPr>
            <w:noProof/>
            <w:webHidden/>
          </w:rPr>
          <w:instrText xml:space="preserve"> PAGEREF _Toc530576890 \h </w:instrText>
        </w:r>
        <w:r>
          <w:rPr>
            <w:noProof/>
            <w:webHidden/>
          </w:rPr>
        </w:r>
        <w:r>
          <w:rPr>
            <w:noProof/>
            <w:webHidden/>
          </w:rPr>
          <w:fldChar w:fldCharType="separate"/>
        </w:r>
        <w:r w:rsidR="004E6F2F">
          <w:rPr>
            <w:noProof/>
            <w:webHidden/>
          </w:rPr>
          <w:t>38</w:t>
        </w:r>
        <w:r>
          <w:rPr>
            <w:noProof/>
            <w:webHidden/>
          </w:rPr>
          <w:fldChar w:fldCharType="end"/>
        </w:r>
      </w:hyperlink>
    </w:p>
    <w:p w:rsidR="00320A07" w:rsidRDefault="000C2B1D" w:rsidP="00320A07">
      <w:pPr>
        <w:pStyle w:val="12"/>
        <w:spacing w:before="78" w:after="78"/>
        <w:rPr>
          <w:rFonts w:asciiTheme="minorHAnsi" w:eastAsiaTheme="minorEastAsia" w:hAnsiTheme="minorHAnsi" w:cstheme="minorBidi"/>
          <w:noProof/>
          <w:szCs w:val="22"/>
        </w:rPr>
      </w:pPr>
      <w:hyperlink w:anchor="_Toc530576891" w:history="1">
        <w:r w:rsidR="00320A07" w:rsidRPr="00A53FF8">
          <w:rPr>
            <w:rStyle w:val="afff2"/>
            <w:rFonts w:hint="eastAsia"/>
          </w:rPr>
          <w:t>附录A</w:t>
        </w:r>
      </w:hyperlink>
      <w:hyperlink w:anchor="_Toc530576892" w:history="1">
        <w:r w:rsidR="00320A07" w:rsidRPr="00A53FF8">
          <w:rPr>
            <w:rStyle w:val="afff2"/>
            <w:rFonts w:hint="eastAsia"/>
          </w:rPr>
          <w:t>（资料性附录）</w:t>
        </w:r>
      </w:hyperlink>
      <w:hyperlink w:anchor="_Toc530576893" w:history="1">
        <w:r w:rsidR="00320A07" w:rsidRPr="00A53FF8">
          <w:rPr>
            <w:rStyle w:val="afff2"/>
            <w:rFonts w:hint="eastAsia"/>
          </w:rPr>
          <w:t>施工组织设计编制提纲</w:t>
        </w:r>
        <w:r w:rsidR="00320A07">
          <w:rPr>
            <w:noProof/>
            <w:webHidden/>
          </w:rPr>
          <w:tab/>
        </w:r>
        <w:r>
          <w:rPr>
            <w:noProof/>
            <w:webHidden/>
          </w:rPr>
          <w:fldChar w:fldCharType="begin"/>
        </w:r>
        <w:r w:rsidR="00320A07">
          <w:rPr>
            <w:noProof/>
            <w:webHidden/>
          </w:rPr>
          <w:instrText xml:space="preserve"> PAGEREF _Toc530576893 \h </w:instrText>
        </w:r>
        <w:r>
          <w:rPr>
            <w:noProof/>
            <w:webHidden/>
          </w:rPr>
        </w:r>
        <w:r>
          <w:rPr>
            <w:noProof/>
            <w:webHidden/>
          </w:rPr>
          <w:fldChar w:fldCharType="separate"/>
        </w:r>
        <w:r w:rsidR="004E6F2F">
          <w:rPr>
            <w:noProof/>
            <w:webHidden/>
          </w:rPr>
          <w:t>39</w:t>
        </w:r>
        <w:r>
          <w:rPr>
            <w:noProof/>
            <w:webHidden/>
          </w:rPr>
          <w:fldChar w:fldCharType="end"/>
        </w:r>
      </w:hyperlink>
    </w:p>
    <w:p w:rsidR="00320A07" w:rsidRDefault="000C2B1D" w:rsidP="00320A07">
      <w:pPr>
        <w:pStyle w:val="12"/>
        <w:spacing w:before="78" w:after="78"/>
        <w:rPr>
          <w:rFonts w:asciiTheme="minorHAnsi" w:eastAsiaTheme="minorEastAsia" w:hAnsiTheme="minorHAnsi" w:cstheme="minorBidi"/>
          <w:noProof/>
          <w:szCs w:val="22"/>
        </w:rPr>
      </w:pPr>
      <w:hyperlink w:anchor="_Toc530576894" w:history="1">
        <w:r w:rsidR="00320A07">
          <w:rPr>
            <w:rStyle w:val="afff2"/>
            <w:rFonts w:hint="eastAsia"/>
          </w:rPr>
          <w:t>附录B</w:t>
        </w:r>
        <w:r w:rsidR="00320A07" w:rsidRPr="00A53FF8">
          <w:rPr>
            <w:rStyle w:val="afff2"/>
            <w:rFonts w:hint="eastAsia"/>
          </w:rPr>
          <w:t>（资料性附录）地质灾害治理单位工程、分部、分项工程划分</w:t>
        </w:r>
        <w:r w:rsidR="00320A07">
          <w:rPr>
            <w:noProof/>
            <w:webHidden/>
          </w:rPr>
          <w:tab/>
        </w:r>
        <w:r>
          <w:rPr>
            <w:noProof/>
            <w:webHidden/>
          </w:rPr>
          <w:fldChar w:fldCharType="begin"/>
        </w:r>
        <w:r w:rsidR="00320A07">
          <w:rPr>
            <w:noProof/>
            <w:webHidden/>
          </w:rPr>
          <w:instrText xml:space="preserve"> PAGEREF _Toc530576894 \h </w:instrText>
        </w:r>
        <w:r>
          <w:rPr>
            <w:noProof/>
            <w:webHidden/>
          </w:rPr>
        </w:r>
        <w:r>
          <w:rPr>
            <w:noProof/>
            <w:webHidden/>
          </w:rPr>
          <w:fldChar w:fldCharType="separate"/>
        </w:r>
        <w:r w:rsidR="004E6F2F">
          <w:rPr>
            <w:noProof/>
            <w:webHidden/>
          </w:rPr>
          <w:t>40</w:t>
        </w:r>
        <w:r>
          <w:rPr>
            <w:noProof/>
            <w:webHidden/>
          </w:rPr>
          <w:fldChar w:fldCharType="end"/>
        </w:r>
      </w:hyperlink>
    </w:p>
    <w:p w:rsidR="00320A07" w:rsidRDefault="000C2B1D" w:rsidP="00320A07">
      <w:pPr>
        <w:pStyle w:val="12"/>
        <w:spacing w:before="78" w:after="78"/>
        <w:rPr>
          <w:rFonts w:asciiTheme="minorHAnsi" w:eastAsiaTheme="minorEastAsia" w:hAnsiTheme="minorHAnsi" w:cstheme="minorBidi"/>
          <w:noProof/>
          <w:szCs w:val="22"/>
        </w:rPr>
      </w:pPr>
      <w:hyperlink w:anchor="_Toc530576895" w:history="1">
        <w:r w:rsidR="00320A07">
          <w:rPr>
            <w:rStyle w:val="afff2"/>
            <w:rFonts w:hint="eastAsia"/>
          </w:rPr>
          <w:t>附录C（资料性附录</w:t>
        </w:r>
        <w:r w:rsidR="00320A07" w:rsidRPr="00A53FF8">
          <w:rPr>
            <w:rStyle w:val="afff2"/>
          </w:rPr>
          <w:t xml:space="preserve"> </w:t>
        </w:r>
        <w:r w:rsidR="00320A07" w:rsidRPr="00A53FF8">
          <w:rPr>
            <w:rStyle w:val="afff2"/>
            <w:rFonts w:hint="eastAsia"/>
          </w:rPr>
          <w:t>施工所需文件及资料情况</w:t>
        </w:r>
        <w:r w:rsidR="00320A07">
          <w:rPr>
            <w:noProof/>
            <w:webHidden/>
          </w:rPr>
          <w:tab/>
        </w:r>
        <w:r>
          <w:rPr>
            <w:noProof/>
            <w:webHidden/>
          </w:rPr>
          <w:fldChar w:fldCharType="begin"/>
        </w:r>
        <w:r w:rsidR="00320A07">
          <w:rPr>
            <w:noProof/>
            <w:webHidden/>
          </w:rPr>
          <w:instrText xml:space="preserve"> PAGEREF _Toc530576895 \h </w:instrText>
        </w:r>
        <w:r>
          <w:rPr>
            <w:noProof/>
            <w:webHidden/>
          </w:rPr>
        </w:r>
        <w:r>
          <w:rPr>
            <w:noProof/>
            <w:webHidden/>
          </w:rPr>
          <w:fldChar w:fldCharType="separate"/>
        </w:r>
        <w:r w:rsidR="004E6F2F">
          <w:rPr>
            <w:noProof/>
            <w:webHidden/>
          </w:rPr>
          <w:t>42</w:t>
        </w:r>
        <w:r>
          <w:rPr>
            <w:noProof/>
            <w:webHidden/>
          </w:rPr>
          <w:fldChar w:fldCharType="end"/>
        </w:r>
      </w:hyperlink>
    </w:p>
    <w:p w:rsidR="00320A07" w:rsidRDefault="000C2B1D" w:rsidP="00320A07">
      <w:pPr>
        <w:pStyle w:val="12"/>
        <w:spacing w:before="78" w:after="78"/>
        <w:rPr>
          <w:rFonts w:asciiTheme="minorHAnsi" w:eastAsiaTheme="minorEastAsia" w:hAnsiTheme="minorHAnsi" w:cstheme="minorBidi"/>
          <w:noProof/>
          <w:szCs w:val="22"/>
        </w:rPr>
      </w:pPr>
      <w:hyperlink w:anchor="_Toc530576896" w:history="1">
        <w:r w:rsidR="00320A07">
          <w:rPr>
            <w:rStyle w:val="afff2"/>
            <w:rFonts w:hint="eastAsia"/>
          </w:rPr>
          <w:t>附录D</w:t>
        </w:r>
        <w:r w:rsidR="00320A07" w:rsidRPr="00A53FF8">
          <w:rPr>
            <w:rStyle w:val="afff2"/>
            <w:rFonts w:hint="eastAsia"/>
          </w:rPr>
          <w:t>（资料性附录）地质灾害治理工程竣工报告提纲</w:t>
        </w:r>
        <w:r w:rsidR="00320A07">
          <w:rPr>
            <w:noProof/>
            <w:webHidden/>
          </w:rPr>
          <w:tab/>
        </w:r>
        <w:r>
          <w:rPr>
            <w:noProof/>
            <w:webHidden/>
          </w:rPr>
          <w:fldChar w:fldCharType="begin"/>
        </w:r>
        <w:r w:rsidR="00320A07">
          <w:rPr>
            <w:noProof/>
            <w:webHidden/>
          </w:rPr>
          <w:instrText xml:space="preserve"> PAGEREF _Toc530576896 \h </w:instrText>
        </w:r>
        <w:r>
          <w:rPr>
            <w:noProof/>
            <w:webHidden/>
          </w:rPr>
        </w:r>
        <w:r>
          <w:rPr>
            <w:noProof/>
            <w:webHidden/>
          </w:rPr>
          <w:fldChar w:fldCharType="separate"/>
        </w:r>
        <w:r w:rsidR="004E6F2F">
          <w:rPr>
            <w:noProof/>
            <w:webHidden/>
          </w:rPr>
          <w:t>43</w:t>
        </w:r>
        <w:r>
          <w:rPr>
            <w:noProof/>
            <w:webHidden/>
          </w:rPr>
          <w:fldChar w:fldCharType="end"/>
        </w:r>
      </w:hyperlink>
    </w:p>
    <w:p w:rsidR="00320A07" w:rsidRDefault="000C2B1D" w:rsidP="00320A07">
      <w:pPr>
        <w:pStyle w:val="12"/>
        <w:spacing w:before="78" w:after="78"/>
        <w:rPr>
          <w:rFonts w:asciiTheme="minorHAnsi" w:eastAsiaTheme="minorEastAsia" w:hAnsiTheme="minorHAnsi" w:cstheme="minorBidi"/>
          <w:noProof/>
          <w:szCs w:val="22"/>
        </w:rPr>
      </w:pPr>
      <w:hyperlink w:anchor="_Toc530576897" w:history="1">
        <w:r w:rsidR="00320A07">
          <w:rPr>
            <w:rStyle w:val="afff2"/>
            <w:rFonts w:hint="eastAsia"/>
          </w:rPr>
          <w:t>附</w:t>
        </w:r>
        <w:r w:rsidR="00320A07" w:rsidRPr="00A53FF8">
          <w:rPr>
            <w:rStyle w:val="afff2"/>
            <w:rFonts w:hint="eastAsia"/>
          </w:rPr>
          <w:t>录</w:t>
        </w:r>
        <w:r w:rsidR="00320A07">
          <w:rPr>
            <w:rStyle w:val="afff2"/>
            <w:rFonts w:hint="eastAsia"/>
          </w:rPr>
          <w:t>E（资料性附录</w:t>
        </w:r>
        <w:r w:rsidR="00B642AB">
          <w:rPr>
            <w:rStyle w:val="afff2"/>
            <w:rFonts w:hint="eastAsia"/>
          </w:rPr>
          <w:t>）</w:t>
        </w:r>
        <w:r w:rsidR="00320A07" w:rsidRPr="00A53FF8">
          <w:rPr>
            <w:rStyle w:val="afff2"/>
          </w:rPr>
          <w:t xml:space="preserve"> </w:t>
        </w:r>
        <w:r w:rsidR="00320A07" w:rsidRPr="00A53FF8">
          <w:rPr>
            <w:rStyle w:val="afff2"/>
            <w:rFonts w:hint="eastAsia"/>
          </w:rPr>
          <w:t>验收应准备的备查档案资料目录</w:t>
        </w:r>
        <w:r w:rsidR="00320A07">
          <w:rPr>
            <w:noProof/>
            <w:webHidden/>
          </w:rPr>
          <w:tab/>
        </w:r>
        <w:r>
          <w:rPr>
            <w:noProof/>
            <w:webHidden/>
          </w:rPr>
          <w:fldChar w:fldCharType="begin"/>
        </w:r>
        <w:r w:rsidR="00320A07">
          <w:rPr>
            <w:noProof/>
            <w:webHidden/>
          </w:rPr>
          <w:instrText xml:space="preserve"> PAGEREF _Toc530576897 \h </w:instrText>
        </w:r>
        <w:r>
          <w:rPr>
            <w:noProof/>
            <w:webHidden/>
          </w:rPr>
        </w:r>
        <w:r>
          <w:rPr>
            <w:noProof/>
            <w:webHidden/>
          </w:rPr>
          <w:fldChar w:fldCharType="separate"/>
        </w:r>
        <w:r w:rsidR="004E6F2F">
          <w:rPr>
            <w:noProof/>
            <w:webHidden/>
          </w:rPr>
          <w:t>44</w:t>
        </w:r>
        <w:r>
          <w:rPr>
            <w:noProof/>
            <w:webHidden/>
          </w:rPr>
          <w:fldChar w:fldCharType="end"/>
        </w:r>
      </w:hyperlink>
    </w:p>
    <w:p w:rsidR="00047D44" w:rsidRDefault="000C2B1D" w:rsidP="00327495">
      <w:pPr>
        <w:rPr>
          <w:rFonts w:ascii="黑体" w:eastAsia="黑体"/>
          <w:sz w:val="32"/>
        </w:rPr>
      </w:pPr>
      <w:r>
        <w:fldChar w:fldCharType="end"/>
      </w:r>
    </w:p>
    <w:p w:rsidR="00E97A66" w:rsidRDefault="00E97A66" w:rsidP="00E97A66">
      <w:pPr>
        <w:pStyle w:val="affffc"/>
      </w:pPr>
      <w:bookmarkStart w:id="12" w:name="_Toc530576817"/>
      <w:r>
        <w:rPr>
          <w:rFonts w:hint="eastAsia"/>
        </w:rPr>
        <w:t>前</w:t>
      </w:r>
      <w:bookmarkStart w:id="13" w:name="BKQY"/>
      <w:r>
        <w:rPr>
          <w:rFonts w:hAnsi="黑体"/>
        </w:rPr>
        <w:t> </w:t>
      </w:r>
      <w:r>
        <w:rPr>
          <w:rFonts w:hAnsi="黑体"/>
        </w:rPr>
        <w:t> </w:t>
      </w:r>
      <w:r>
        <w:rPr>
          <w:rFonts w:hint="eastAsia"/>
        </w:rPr>
        <w:t>言</w:t>
      </w:r>
      <w:bookmarkEnd w:id="12"/>
      <w:bookmarkEnd w:id="13"/>
    </w:p>
    <w:p w:rsidR="00E97A66" w:rsidRDefault="00E97A66" w:rsidP="00E97A66">
      <w:pPr>
        <w:pStyle w:val="afd"/>
      </w:pPr>
      <w:r>
        <w:rPr>
          <w:rFonts w:hint="eastAsia"/>
        </w:rPr>
        <w:t>本标准按照GB/T 1.1-2009给出的规则起草。</w:t>
      </w:r>
    </w:p>
    <w:p w:rsidR="00E97A66" w:rsidRDefault="00E97A66" w:rsidP="00E97A66">
      <w:pPr>
        <w:pStyle w:val="afd"/>
      </w:pPr>
      <w:r>
        <w:t>本标准由</w:t>
      </w:r>
      <w:r>
        <w:rPr>
          <w:rFonts w:hint="eastAsia"/>
        </w:rPr>
        <w:t>山东省</w:t>
      </w:r>
      <w:r w:rsidR="006B7A61">
        <w:rPr>
          <w:rFonts w:hint="eastAsia"/>
        </w:rPr>
        <w:t>自然</w:t>
      </w:r>
      <w:r w:rsidR="006B7A61">
        <w:t>资</w:t>
      </w:r>
      <w:r>
        <w:rPr>
          <w:rFonts w:hint="eastAsia"/>
        </w:rPr>
        <w:t>源厅</w:t>
      </w:r>
      <w:r>
        <w:t>提出并归口。</w:t>
      </w:r>
    </w:p>
    <w:p w:rsidR="00E97A66" w:rsidRDefault="00E97A66" w:rsidP="006B6FEB">
      <w:pPr>
        <w:pStyle w:val="afd"/>
      </w:pPr>
      <w:r>
        <w:t>主要起草单位：</w:t>
      </w:r>
      <w:r w:rsidR="00613054" w:rsidRPr="00613054">
        <w:rPr>
          <w:rFonts w:hint="eastAsia"/>
        </w:rPr>
        <w:t>山东省地矿工程勘察院、山东大学、山东省地质环境监测总站、山东省标准化研究院、山东省地矿工程集团有限公司、山东省鲁南地质工程勘察院、山东建勘集团有限公司、山东省深基建设工程总公司、山东正元地质资源勘查有限责任公司、山东泰山资源勘查有限公司、山东岩土工程公司、</w:t>
      </w:r>
      <w:r w:rsidR="00FF472D" w:rsidRPr="00FC1018">
        <w:t>中国建筑材料工业地质勘查中心山东总队</w:t>
      </w:r>
      <w:r>
        <w:rPr>
          <w:rFonts w:hint="eastAsia"/>
        </w:rPr>
        <w:t>。</w:t>
      </w:r>
    </w:p>
    <w:p w:rsidR="00E97A66" w:rsidRDefault="00E97A66" w:rsidP="00E97A66">
      <w:pPr>
        <w:pStyle w:val="afd"/>
        <w:rPr>
          <w:szCs w:val="22"/>
        </w:rPr>
      </w:pPr>
      <w:r>
        <w:rPr>
          <w:rFonts w:hint="eastAsia"/>
        </w:rPr>
        <w:t>本标准主要起草人：</w:t>
      </w:r>
      <w:r w:rsidR="00613054" w:rsidRPr="00613054">
        <w:rPr>
          <w:rFonts w:hint="eastAsia"/>
        </w:rPr>
        <w:t>孟祥科</w:t>
      </w:r>
      <w:r w:rsidR="00613054">
        <w:rPr>
          <w:rFonts w:hint="eastAsia"/>
        </w:rPr>
        <w:t>、</w:t>
      </w:r>
      <w:r w:rsidR="00613054" w:rsidRPr="00613054">
        <w:rPr>
          <w:rFonts w:hint="eastAsia"/>
        </w:rPr>
        <w:t>杨颖</w:t>
      </w:r>
      <w:r w:rsidR="00613054" w:rsidRPr="00613054">
        <w:rPr>
          <w:rFonts w:hint="eastAsia"/>
        </w:rPr>
        <w:t> </w:t>
      </w:r>
      <w:r w:rsidR="00613054">
        <w:rPr>
          <w:rFonts w:hint="eastAsia"/>
        </w:rPr>
        <w:t>、</w:t>
      </w:r>
      <w:r w:rsidR="00613054" w:rsidRPr="00613054">
        <w:rPr>
          <w:rFonts w:hint="eastAsia"/>
        </w:rPr>
        <w:t>韩景敏</w:t>
      </w:r>
      <w:r w:rsidR="00613054">
        <w:rPr>
          <w:rFonts w:hint="eastAsia"/>
        </w:rPr>
        <w:t>、</w:t>
      </w:r>
      <w:r w:rsidR="00613054" w:rsidRPr="00613054">
        <w:rPr>
          <w:rFonts w:hint="eastAsia"/>
        </w:rPr>
        <w:t>张强勇</w:t>
      </w:r>
      <w:r w:rsidR="00613054">
        <w:rPr>
          <w:rFonts w:hint="eastAsia"/>
        </w:rPr>
        <w:t>、</w:t>
      </w:r>
      <w:r w:rsidR="00613054" w:rsidRPr="00613054">
        <w:rPr>
          <w:rFonts w:hint="eastAsia"/>
        </w:rPr>
        <w:t>王庆兵</w:t>
      </w:r>
      <w:r w:rsidR="00613054">
        <w:rPr>
          <w:rFonts w:hint="eastAsia"/>
        </w:rPr>
        <w:t>、</w:t>
      </w:r>
      <w:r w:rsidR="00613054" w:rsidRPr="00613054">
        <w:rPr>
          <w:rFonts w:hint="eastAsia"/>
        </w:rPr>
        <w:t>孔涛</w:t>
      </w:r>
      <w:r w:rsidR="00613054">
        <w:rPr>
          <w:rFonts w:hint="eastAsia"/>
        </w:rPr>
        <w:t>、</w:t>
      </w:r>
      <w:r w:rsidR="00613054" w:rsidRPr="00613054">
        <w:rPr>
          <w:rFonts w:hint="eastAsia"/>
        </w:rPr>
        <w:t>彭玉明</w:t>
      </w:r>
      <w:r w:rsidR="00613054">
        <w:rPr>
          <w:rFonts w:hint="eastAsia"/>
        </w:rPr>
        <w:t>、</w:t>
      </w:r>
      <w:r w:rsidR="00613054" w:rsidRPr="00613054">
        <w:rPr>
          <w:rFonts w:hint="eastAsia"/>
        </w:rPr>
        <w:t>刘兆成</w:t>
      </w:r>
      <w:r w:rsidR="00613054">
        <w:rPr>
          <w:rFonts w:hint="eastAsia"/>
        </w:rPr>
        <w:t>、</w:t>
      </w:r>
      <w:r w:rsidR="00B642AB" w:rsidRPr="00B642AB">
        <w:rPr>
          <w:rFonts w:hint="eastAsia"/>
        </w:rPr>
        <w:t>罗艳艳、</w:t>
      </w:r>
      <w:r w:rsidR="00613054" w:rsidRPr="00613054">
        <w:rPr>
          <w:rFonts w:hint="eastAsia"/>
        </w:rPr>
        <w:t>姜晓飞</w:t>
      </w:r>
      <w:r w:rsidR="00613054">
        <w:rPr>
          <w:rFonts w:hint="eastAsia"/>
        </w:rPr>
        <w:t>、</w:t>
      </w:r>
      <w:r w:rsidR="00613054" w:rsidRPr="00613054">
        <w:rPr>
          <w:rFonts w:hint="eastAsia"/>
        </w:rPr>
        <w:t>谭现锋</w:t>
      </w:r>
      <w:r w:rsidR="00613054">
        <w:rPr>
          <w:rFonts w:hint="eastAsia"/>
        </w:rPr>
        <w:t>、</w:t>
      </w:r>
      <w:r w:rsidR="00613054" w:rsidRPr="00613054">
        <w:rPr>
          <w:rFonts w:hint="eastAsia"/>
        </w:rPr>
        <w:t>郭丰佐</w:t>
      </w:r>
      <w:r w:rsidR="00613054">
        <w:rPr>
          <w:rFonts w:hint="eastAsia"/>
        </w:rPr>
        <w:t>、</w:t>
      </w:r>
      <w:r w:rsidR="00613054" w:rsidRPr="00613054">
        <w:rPr>
          <w:rFonts w:hint="eastAsia"/>
        </w:rPr>
        <w:t>苏玉玺</w:t>
      </w:r>
      <w:r w:rsidR="00613054">
        <w:rPr>
          <w:rFonts w:hint="eastAsia"/>
        </w:rPr>
        <w:t>、</w:t>
      </w:r>
      <w:r w:rsidR="00613054" w:rsidRPr="00613054">
        <w:rPr>
          <w:rFonts w:hint="eastAsia"/>
        </w:rPr>
        <w:t>李启伦</w:t>
      </w:r>
      <w:r w:rsidR="00613054">
        <w:rPr>
          <w:rFonts w:hint="eastAsia"/>
        </w:rPr>
        <w:t>、</w:t>
      </w:r>
      <w:r w:rsidR="00613054" w:rsidRPr="00613054">
        <w:rPr>
          <w:rFonts w:hint="eastAsia"/>
        </w:rPr>
        <w:t>吴兆军</w:t>
      </w:r>
      <w:r w:rsidR="00613054">
        <w:rPr>
          <w:rFonts w:hint="eastAsia"/>
        </w:rPr>
        <w:t>、</w:t>
      </w:r>
      <w:r w:rsidR="00613054" w:rsidRPr="00613054">
        <w:rPr>
          <w:rFonts w:hint="eastAsia"/>
        </w:rPr>
        <w:t>张世杰</w:t>
      </w:r>
      <w:r w:rsidR="00613054">
        <w:rPr>
          <w:rFonts w:hint="eastAsia"/>
        </w:rPr>
        <w:t>、</w:t>
      </w:r>
      <w:r w:rsidR="00613054" w:rsidRPr="00613054">
        <w:rPr>
          <w:rFonts w:hint="eastAsia"/>
        </w:rPr>
        <w:t>高明波</w:t>
      </w:r>
      <w:r w:rsidR="00613054">
        <w:rPr>
          <w:rFonts w:hint="eastAsia"/>
        </w:rPr>
        <w:t>、</w:t>
      </w:r>
      <w:r w:rsidR="00613054" w:rsidRPr="00613054">
        <w:rPr>
          <w:rFonts w:hint="eastAsia"/>
        </w:rPr>
        <w:t>李振峰</w:t>
      </w:r>
      <w:r w:rsidR="00613054">
        <w:rPr>
          <w:rFonts w:hint="eastAsia"/>
        </w:rPr>
        <w:t>、</w:t>
      </w:r>
      <w:r w:rsidR="00613054" w:rsidRPr="00613054">
        <w:rPr>
          <w:rFonts w:hint="eastAsia"/>
        </w:rPr>
        <w:t>孟凡奇</w:t>
      </w:r>
      <w:r w:rsidR="00613054">
        <w:rPr>
          <w:rFonts w:hint="eastAsia"/>
        </w:rPr>
        <w:t>、</w:t>
      </w:r>
      <w:r w:rsidR="00613054" w:rsidRPr="00613054">
        <w:rPr>
          <w:rFonts w:hint="eastAsia"/>
        </w:rPr>
        <w:t>薛翊国</w:t>
      </w:r>
      <w:r w:rsidR="00613054">
        <w:rPr>
          <w:rFonts w:hint="eastAsia"/>
        </w:rPr>
        <w:t>、</w:t>
      </w:r>
      <w:r w:rsidR="00B642AB" w:rsidRPr="00B642AB">
        <w:rPr>
          <w:rFonts w:hint="eastAsia"/>
        </w:rPr>
        <w:t>张世娟、</w:t>
      </w:r>
      <w:r w:rsidR="00613054" w:rsidRPr="00613054">
        <w:rPr>
          <w:rFonts w:hint="eastAsia"/>
        </w:rPr>
        <w:t>高焕毅</w:t>
      </w:r>
      <w:r w:rsidR="00613054">
        <w:rPr>
          <w:rFonts w:hint="eastAsia"/>
        </w:rPr>
        <w:t>、</w:t>
      </w:r>
      <w:r w:rsidR="00613054" w:rsidRPr="00613054">
        <w:rPr>
          <w:rFonts w:hint="eastAsia"/>
        </w:rPr>
        <w:t>李洪亮</w:t>
      </w:r>
      <w:r w:rsidR="00613054">
        <w:rPr>
          <w:rFonts w:hint="eastAsia"/>
        </w:rPr>
        <w:t>、</w:t>
      </w:r>
      <w:r w:rsidR="00613054" w:rsidRPr="00613054">
        <w:rPr>
          <w:rFonts w:hint="eastAsia"/>
        </w:rPr>
        <w:t>叶胜林</w:t>
      </w:r>
      <w:r w:rsidR="00613054">
        <w:rPr>
          <w:rFonts w:hint="eastAsia"/>
        </w:rPr>
        <w:t>、</w:t>
      </w:r>
      <w:r w:rsidR="00613054" w:rsidRPr="00613054">
        <w:rPr>
          <w:rFonts w:hint="eastAsia"/>
        </w:rPr>
        <w:t>刘金莉</w:t>
      </w:r>
      <w:r w:rsidR="00613054">
        <w:rPr>
          <w:rFonts w:hint="eastAsia"/>
        </w:rPr>
        <w:t>、</w:t>
      </w:r>
      <w:r w:rsidR="00613054" w:rsidRPr="00613054">
        <w:rPr>
          <w:rFonts w:hint="eastAsia"/>
        </w:rPr>
        <w:t>谢孔金</w:t>
      </w:r>
      <w:r w:rsidR="00613054">
        <w:rPr>
          <w:rFonts w:hint="eastAsia"/>
        </w:rPr>
        <w:t>、</w:t>
      </w:r>
      <w:r w:rsidR="00613054" w:rsidRPr="00613054">
        <w:rPr>
          <w:rFonts w:hint="eastAsia"/>
        </w:rPr>
        <w:t>渠涛</w:t>
      </w:r>
      <w:r w:rsidR="00613054">
        <w:rPr>
          <w:rFonts w:hint="eastAsia"/>
        </w:rPr>
        <w:t>、</w:t>
      </w:r>
      <w:r w:rsidR="00613054" w:rsidRPr="00613054">
        <w:rPr>
          <w:rFonts w:hint="eastAsia"/>
        </w:rPr>
        <w:t>刘波</w:t>
      </w:r>
      <w:r w:rsidR="00613054">
        <w:rPr>
          <w:rFonts w:hint="eastAsia"/>
        </w:rPr>
        <w:t>、</w:t>
      </w:r>
      <w:r w:rsidR="00613054" w:rsidRPr="00613054">
        <w:rPr>
          <w:rFonts w:hint="eastAsia"/>
        </w:rPr>
        <w:t>庞成宝</w:t>
      </w:r>
      <w:r w:rsidR="00613054">
        <w:rPr>
          <w:rFonts w:hint="eastAsia"/>
        </w:rPr>
        <w:t>、</w:t>
      </w:r>
      <w:r w:rsidR="00613054" w:rsidRPr="00613054">
        <w:rPr>
          <w:rFonts w:hint="eastAsia"/>
        </w:rPr>
        <w:t>孟祥玲</w:t>
      </w:r>
      <w:r w:rsidR="00613054">
        <w:rPr>
          <w:rFonts w:hint="eastAsia"/>
        </w:rPr>
        <w:t>、</w:t>
      </w:r>
      <w:r w:rsidR="00613054" w:rsidRPr="00613054">
        <w:rPr>
          <w:rFonts w:hint="eastAsia"/>
        </w:rPr>
        <w:t>王国辉</w:t>
      </w:r>
      <w:r w:rsidR="00613054">
        <w:rPr>
          <w:rFonts w:hint="eastAsia"/>
        </w:rPr>
        <w:t>。</w:t>
      </w:r>
    </w:p>
    <w:p w:rsidR="00E97A66" w:rsidRPr="00B642AB" w:rsidRDefault="00E97A66" w:rsidP="00E97A66">
      <w:pPr>
        <w:pStyle w:val="afd"/>
      </w:pPr>
    </w:p>
    <w:p w:rsidR="00E97A66" w:rsidRDefault="00E97A66" w:rsidP="00E97A66">
      <w:pPr>
        <w:pStyle w:val="afd"/>
      </w:pPr>
    </w:p>
    <w:p w:rsidR="00E97A66" w:rsidRPr="00600C28" w:rsidRDefault="00E97A66" w:rsidP="00600C28">
      <w:pPr>
        <w:pStyle w:val="affffc"/>
        <w:jc w:val="both"/>
        <w:rPr>
          <w:rFonts w:eastAsia="宋体"/>
        </w:rPr>
        <w:sectPr w:rsidR="00E97A66" w:rsidRPr="00600C28" w:rsidSect="00E97A66">
          <w:headerReference w:type="default" r:id="rId10"/>
          <w:footerReference w:type="default" r:id="rId11"/>
          <w:pgSz w:w="11906" w:h="16838" w:code="9"/>
          <w:pgMar w:top="567" w:right="1134" w:bottom="1134" w:left="1418" w:header="1418" w:footer="1134" w:gutter="0"/>
          <w:pgNumType w:fmt="upperRoman" w:start="1"/>
          <w:cols w:space="425"/>
          <w:formProt w:val="0"/>
          <w:docGrid w:type="lines" w:linePitch="312"/>
        </w:sectPr>
      </w:pPr>
    </w:p>
    <w:p w:rsidR="00F34B99" w:rsidRDefault="004944B4" w:rsidP="004944B4">
      <w:pPr>
        <w:pStyle w:val="aff0"/>
      </w:pPr>
      <w:bookmarkStart w:id="14" w:name="_Toc518514865"/>
      <w:bookmarkStart w:id="15" w:name="_Toc520801971"/>
      <w:bookmarkStart w:id="16" w:name="_Toc527632841"/>
      <w:bookmarkStart w:id="17" w:name="_Toc527643648"/>
      <w:bookmarkStart w:id="18" w:name="_Toc530576818"/>
      <w:r>
        <w:rPr>
          <w:rFonts w:hint="eastAsia"/>
        </w:rPr>
        <w:t>地</w:t>
      </w:r>
      <w:bookmarkStart w:id="19" w:name="StandardName"/>
      <w:r>
        <w:rPr>
          <w:rFonts w:hint="eastAsia"/>
        </w:rPr>
        <w:t>质灾害治理工程施工技术规范</w:t>
      </w:r>
      <w:bookmarkEnd w:id="14"/>
      <w:bookmarkEnd w:id="15"/>
      <w:bookmarkEnd w:id="16"/>
      <w:bookmarkEnd w:id="17"/>
      <w:bookmarkEnd w:id="18"/>
      <w:bookmarkEnd w:id="19"/>
    </w:p>
    <w:p w:rsidR="00DF74E8" w:rsidRDefault="00F34B99">
      <w:pPr>
        <w:pStyle w:val="a2"/>
        <w:spacing w:before="312" w:after="312"/>
      </w:pPr>
      <w:bookmarkStart w:id="20" w:name="_Toc530576819"/>
      <w:r>
        <w:rPr>
          <w:rFonts w:hint="eastAsia"/>
        </w:rPr>
        <w:t>范围</w:t>
      </w:r>
      <w:bookmarkEnd w:id="20"/>
    </w:p>
    <w:p w:rsidR="00E97A66" w:rsidRDefault="00E97A66" w:rsidP="002C15EC">
      <w:pPr>
        <w:pStyle w:val="afd"/>
      </w:pPr>
      <w:r>
        <w:rPr>
          <w:rFonts w:hint="eastAsia"/>
        </w:rPr>
        <w:t>本</w:t>
      </w:r>
      <w:r w:rsidR="00105C27">
        <w:rPr>
          <w:rFonts w:hint="eastAsia"/>
        </w:rPr>
        <w:t>标准</w:t>
      </w:r>
      <w:r>
        <w:t>规定了</w:t>
      </w:r>
      <w:r>
        <w:rPr>
          <w:rFonts w:hint="eastAsia"/>
        </w:rPr>
        <w:t>地质灾害治理工程施工所涉及工程治理施工技术措施的一般规定、施工</w:t>
      </w:r>
      <w:r w:rsidR="00854240">
        <w:rPr>
          <w:rFonts w:hint="eastAsia"/>
        </w:rPr>
        <w:t>技术要求</w:t>
      </w:r>
      <w:r>
        <w:rPr>
          <w:rFonts w:hint="eastAsia"/>
        </w:rPr>
        <w:t>、</w:t>
      </w:r>
      <w:r w:rsidR="00854240">
        <w:rPr>
          <w:rFonts w:hint="eastAsia"/>
        </w:rPr>
        <w:t>绿色施工技术要求、信息化施工要求</w:t>
      </w:r>
      <w:r>
        <w:rPr>
          <w:rFonts w:hint="eastAsia"/>
        </w:rPr>
        <w:t>。</w:t>
      </w:r>
    </w:p>
    <w:p w:rsidR="00FA4235" w:rsidRDefault="00E97A66">
      <w:pPr>
        <w:pStyle w:val="afd"/>
      </w:pPr>
      <w:r>
        <w:rPr>
          <w:rFonts w:hint="eastAsia"/>
        </w:rPr>
        <w:t>本</w:t>
      </w:r>
      <w:r w:rsidR="00105C27">
        <w:rPr>
          <w:rFonts w:hint="eastAsia"/>
        </w:rPr>
        <w:t>标准</w:t>
      </w:r>
      <w:r>
        <w:t>适用于山东省</w:t>
      </w:r>
      <w:r>
        <w:rPr>
          <w:rFonts w:hint="eastAsia"/>
        </w:rPr>
        <w:t>行政区域内</w:t>
      </w:r>
      <w:r w:rsidR="00083837" w:rsidRPr="00083837">
        <w:rPr>
          <w:rFonts w:hint="eastAsia"/>
        </w:rPr>
        <w:t>滑坡、崩塌（危岩体）、泥石流、地面塌陷（采空塌陷、岩溶塌陷）及地裂缝和不稳定斜坡等地质灾害治理工程</w:t>
      </w:r>
      <w:r w:rsidR="00F255B1">
        <w:rPr>
          <w:rFonts w:hint="eastAsia"/>
        </w:rPr>
        <w:t>的</w:t>
      </w:r>
      <w:r w:rsidR="00083837" w:rsidRPr="00083837">
        <w:rPr>
          <w:rFonts w:hint="eastAsia"/>
        </w:rPr>
        <w:t>施工。</w:t>
      </w:r>
    </w:p>
    <w:p w:rsidR="00DF74E8" w:rsidRDefault="00F34B99">
      <w:pPr>
        <w:pStyle w:val="a2"/>
        <w:spacing w:before="312" w:after="312"/>
      </w:pPr>
      <w:bookmarkStart w:id="21" w:name="_Toc518514867"/>
      <w:bookmarkStart w:id="22" w:name="_Toc530576820"/>
      <w:bookmarkEnd w:id="21"/>
      <w:r>
        <w:rPr>
          <w:rFonts w:hint="eastAsia"/>
        </w:rPr>
        <w:t>规范性引用文件</w:t>
      </w:r>
      <w:bookmarkEnd w:id="22"/>
    </w:p>
    <w:p w:rsidR="00E97A66" w:rsidRDefault="00E97A66" w:rsidP="00E97A66">
      <w:pPr>
        <w:pStyle w:val="afd"/>
      </w:pPr>
      <w:r>
        <w:rPr>
          <w:rFonts w:hint="eastAsia"/>
        </w:rPr>
        <w:t>下列文件对于本</w:t>
      </w:r>
      <w:r w:rsidR="003344D6">
        <w:rPr>
          <w:rFonts w:hint="eastAsia"/>
        </w:rPr>
        <w:t>标准</w:t>
      </w:r>
      <w:r w:rsidR="00A70DE4">
        <w:rPr>
          <w:rFonts w:hint="eastAsia"/>
        </w:rPr>
        <w:t>的应用是必不可少的。</w:t>
      </w:r>
      <w:r w:rsidR="00A70DE4" w:rsidRPr="00527DAD">
        <w:rPr>
          <w:rFonts w:hint="eastAsia"/>
        </w:rPr>
        <w:t>凡是注日期的引用文件，仅</w:t>
      </w:r>
      <w:r w:rsidRPr="00527DAD">
        <w:rPr>
          <w:rFonts w:hint="eastAsia"/>
        </w:rPr>
        <w:t>注日期的版本适用于本</w:t>
      </w:r>
      <w:r w:rsidR="009A78EA" w:rsidRPr="00527DAD">
        <w:rPr>
          <w:rFonts w:hint="eastAsia"/>
        </w:rPr>
        <w:t>标准</w:t>
      </w:r>
      <w:r>
        <w:rPr>
          <w:rFonts w:hint="eastAsia"/>
        </w:rPr>
        <w:t>。凡是不注日期的引用文件，其最新版本（包括所有的修改单）适用于本</w:t>
      </w:r>
      <w:r w:rsidR="009A78EA">
        <w:rPr>
          <w:rFonts w:hint="eastAsia"/>
        </w:rPr>
        <w:t>标准</w:t>
      </w:r>
      <w:r>
        <w:rPr>
          <w:rFonts w:hint="eastAsia"/>
        </w:rPr>
        <w:t>。</w:t>
      </w:r>
    </w:p>
    <w:p w:rsidR="00600C28" w:rsidRDefault="00600C28" w:rsidP="00E97A66">
      <w:pPr>
        <w:pStyle w:val="afd"/>
      </w:pPr>
      <w:r>
        <w:t>GB/T</w:t>
      </w:r>
      <w:r w:rsidR="00190148">
        <w:rPr>
          <w:rFonts w:hint="eastAsia"/>
        </w:rPr>
        <w:t xml:space="preserve"> </w:t>
      </w:r>
      <w:r>
        <w:t>5223.3</w:t>
      </w:r>
      <w:r>
        <w:rPr>
          <w:rFonts w:hint="eastAsia"/>
        </w:rPr>
        <w:t xml:space="preserve">  预应力混凝土用钢棒</w:t>
      </w:r>
    </w:p>
    <w:p w:rsidR="00190148" w:rsidRDefault="00190148" w:rsidP="00600C28">
      <w:pPr>
        <w:pStyle w:val="afd"/>
      </w:pPr>
      <w:r w:rsidRPr="00190148">
        <w:t>GB 12523</w:t>
      </w:r>
      <w:r>
        <w:rPr>
          <w:rFonts w:hint="eastAsia"/>
        </w:rPr>
        <w:t xml:space="preserve">  </w:t>
      </w:r>
      <w:r w:rsidRPr="00106FED">
        <w:t>建筑施工场界环境噪声排放标准</w:t>
      </w:r>
    </w:p>
    <w:p w:rsidR="00190148" w:rsidRDefault="00190148" w:rsidP="00190148">
      <w:pPr>
        <w:pStyle w:val="afd"/>
      </w:pPr>
      <w:r w:rsidRPr="00190148">
        <w:t>GB 50330</w:t>
      </w:r>
      <w:r>
        <w:rPr>
          <w:rFonts w:hint="eastAsia"/>
        </w:rPr>
        <w:t xml:space="preserve">  </w:t>
      </w:r>
      <w:r w:rsidRPr="00190148">
        <w:rPr>
          <w:rFonts w:hint="eastAsia"/>
        </w:rPr>
        <w:t>建筑边坡工程技术规范</w:t>
      </w:r>
    </w:p>
    <w:p w:rsidR="00600C28" w:rsidRDefault="00600C28" w:rsidP="00600C28">
      <w:pPr>
        <w:pStyle w:val="afd"/>
      </w:pPr>
      <w:r>
        <w:rPr>
          <w:rFonts w:hint="eastAsia"/>
        </w:rPr>
        <w:t>JGJ 18  钢筋焊接及验收规程</w:t>
      </w:r>
    </w:p>
    <w:p w:rsidR="00600C28" w:rsidRPr="00600C28" w:rsidRDefault="00600C28" w:rsidP="00600C28">
      <w:pPr>
        <w:pStyle w:val="afd"/>
      </w:pPr>
      <w:r>
        <w:rPr>
          <w:rFonts w:hint="eastAsia"/>
        </w:rPr>
        <w:t>JGJ 107  钢筋机械连接技术规程</w:t>
      </w:r>
    </w:p>
    <w:p w:rsidR="001A43E8" w:rsidRPr="00600C28" w:rsidRDefault="001A43E8" w:rsidP="00600C28">
      <w:pPr>
        <w:pStyle w:val="afd"/>
      </w:pPr>
      <w:r>
        <w:rPr>
          <w:rFonts w:hint="eastAsia"/>
        </w:rPr>
        <w:t>JGJ 120</w:t>
      </w:r>
      <w:r w:rsidR="00190148">
        <w:rPr>
          <w:rFonts w:hint="eastAsia"/>
        </w:rPr>
        <w:t xml:space="preserve">  </w:t>
      </w:r>
      <w:r w:rsidR="00190148" w:rsidRPr="00190148">
        <w:rPr>
          <w:rFonts w:hint="eastAsia"/>
        </w:rPr>
        <w:t>建筑基坑支护技术规程</w:t>
      </w:r>
    </w:p>
    <w:p w:rsidR="00DF74E8" w:rsidRDefault="002C15EC">
      <w:pPr>
        <w:pStyle w:val="a2"/>
        <w:spacing w:before="312" w:after="312"/>
      </w:pPr>
      <w:bookmarkStart w:id="23" w:name="_Toc530576821"/>
      <w:r>
        <w:rPr>
          <w:rFonts w:hint="eastAsia"/>
        </w:rPr>
        <w:t>术语和定义</w:t>
      </w:r>
      <w:bookmarkEnd w:id="23"/>
    </w:p>
    <w:p w:rsidR="002C15EC" w:rsidRDefault="002C15EC" w:rsidP="002C15EC">
      <w:pPr>
        <w:pStyle w:val="afd"/>
      </w:pPr>
      <w:r>
        <w:rPr>
          <w:rFonts w:hint="eastAsia"/>
        </w:rPr>
        <w:t>下列术语和定义适用于本</w:t>
      </w:r>
      <w:r w:rsidR="00FA4235">
        <w:rPr>
          <w:rFonts w:hint="eastAsia"/>
        </w:rPr>
        <w:t>文件</w:t>
      </w:r>
      <w:r>
        <w:rPr>
          <w:rFonts w:hint="eastAsia"/>
        </w:rPr>
        <w:t>。</w:t>
      </w:r>
    </w:p>
    <w:p w:rsidR="00DF74E8" w:rsidRDefault="00DF74E8" w:rsidP="007937B2">
      <w:pPr>
        <w:pStyle w:val="a3"/>
        <w:spacing w:before="156" w:after="156"/>
        <w:ind w:left="0"/>
      </w:pPr>
      <w:bookmarkStart w:id="24" w:name="_Toc518514870"/>
      <w:bookmarkStart w:id="25" w:name="_Toc520801975"/>
      <w:bookmarkStart w:id="26" w:name="_Toc527632845"/>
      <w:bookmarkStart w:id="27" w:name="_Toc527643652"/>
      <w:bookmarkStart w:id="28" w:name="_Toc530043200"/>
      <w:bookmarkStart w:id="29" w:name="_Toc530576822"/>
      <w:bookmarkEnd w:id="24"/>
      <w:bookmarkEnd w:id="25"/>
      <w:bookmarkEnd w:id="26"/>
      <w:bookmarkEnd w:id="27"/>
      <w:bookmarkEnd w:id="28"/>
      <w:bookmarkEnd w:id="29"/>
    </w:p>
    <w:p w:rsidR="00DF74E8" w:rsidRDefault="002C15EC">
      <w:pPr>
        <w:pStyle w:val="a3"/>
        <w:numPr>
          <w:ilvl w:val="0"/>
          <w:numId w:val="0"/>
        </w:numPr>
        <w:spacing w:before="156" w:after="156"/>
        <w:ind w:firstLineChars="200" w:firstLine="420"/>
      </w:pPr>
      <w:bookmarkStart w:id="30" w:name="_Toc518514871"/>
      <w:bookmarkStart w:id="31" w:name="_Toc520801976"/>
      <w:bookmarkStart w:id="32" w:name="_Toc527632846"/>
      <w:bookmarkStart w:id="33" w:name="_Toc527643653"/>
      <w:bookmarkStart w:id="34" w:name="_Toc530043201"/>
      <w:bookmarkStart w:id="35" w:name="_Toc530576823"/>
      <w:r>
        <w:rPr>
          <w:rFonts w:hint="eastAsia"/>
        </w:rPr>
        <w:t xml:space="preserve">土工合成材料  </w:t>
      </w:r>
      <w:r w:rsidRPr="00B85D0A">
        <w:rPr>
          <w:rFonts w:ascii="Times New Roman"/>
        </w:rPr>
        <w:t>geosynthetics</w:t>
      </w:r>
      <w:bookmarkEnd w:id="30"/>
      <w:bookmarkEnd w:id="31"/>
      <w:bookmarkEnd w:id="32"/>
      <w:bookmarkEnd w:id="33"/>
      <w:bookmarkEnd w:id="34"/>
      <w:bookmarkEnd w:id="35"/>
    </w:p>
    <w:p w:rsidR="002C15EC" w:rsidRDefault="002C15EC" w:rsidP="002C15EC">
      <w:pPr>
        <w:pStyle w:val="afd"/>
      </w:pPr>
      <w:r>
        <w:rPr>
          <w:rFonts w:hint="eastAsia"/>
        </w:rPr>
        <w:t>工程建设中应用的土工织物、土工膜、土工复合材料、土工特种材料的总称。</w:t>
      </w:r>
    </w:p>
    <w:p w:rsidR="00DF74E8" w:rsidRDefault="00DF74E8" w:rsidP="007937B2">
      <w:pPr>
        <w:pStyle w:val="a3"/>
        <w:spacing w:before="156" w:after="156"/>
        <w:ind w:left="0"/>
      </w:pPr>
      <w:bookmarkStart w:id="36" w:name="_Toc518514872"/>
      <w:bookmarkStart w:id="37" w:name="_Toc520801977"/>
      <w:bookmarkStart w:id="38" w:name="_Toc527632847"/>
      <w:bookmarkStart w:id="39" w:name="_Toc527643654"/>
      <w:bookmarkStart w:id="40" w:name="_Toc530043202"/>
      <w:bookmarkStart w:id="41" w:name="_Toc530576824"/>
      <w:bookmarkEnd w:id="36"/>
      <w:bookmarkEnd w:id="37"/>
      <w:bookmarkEnd w:id="38"/>
      <w:bookmarkEnd w:id="39"/>
      <w:bookmarkEnd w:id="40"/>
      <w:bookmarkEnd w:id="41"/>
    </w:p>
    <w:p w:rsidR="00DF74E8" w:rsidRDefault="002C15EC">
      <w:pPr>
        <w:pStyle w:val="a3"/>
        <w:numPr>
          <w:ilvl w:val="0"/>
          <w:numId w:val="0"/>
        </w:numPr>
        <w:spacing w:before="156" w:after="156"/>
        <w:ind w:firstLineChars="200" w:firstLine="420"/>
      </w:pPr>
      <w:bookmarkStart w:id="42" w:name="_Toc518514873"/>
      <w:bookmarkStart w:id="43" w:name="_Toc520801978"/>
      <w:bookmarkStart w:id="44" w:name="_Toc527632848"/>
      <w:bookmarkStart w:id="45" w:name="_Toc527643655"/>
      <w:bookmarkStart w:id="46" w:name="_Toc530043203"/>
      <w:bookmarkStart w:id="47" w:name="_Toc530576825"/>
      <w:r>
        <w:rPr>
          <w:rFonts w:hint="eastAsia"/>
        </w:rPr>
        <w:t xml:space="preserve">土工织物  </w:t>
      </w:r>
      <w:r w:rsidRPr="00B85D0A">
        <w:rPr>
          <w:rFonts w:ascii="Times New Roman"/>
        </w:rPr>
        <w:t>geotextile</w:t>
      </w:r>
      <w:bookmarkEnd w:id="42"/>
      <w:bookmarkEnd w:id="43"/>
      <w:bookmarkEnd w:id="44"/>
      <w:bookmarkEnd w:id="45"/>
      <w:bookmarkEnd w:id="46"/>
      <w:bookmarkEnd w:id="47"/>
    </w:p>
    <w:p w:rsidR="002C15EC" w:rsidRDefault="002C15EC" w:rsidP="002C15EC">
      <w:pPr>
        <w:pStyle w:val="afd"/>
      </w:pPr>
      <w:r>
        <w:rPr>
          <w:rFonts w:hint="eastAsia"/>
        </w:rPr>
        <w:t>透水性土工合成材料。按制造方法的不同分为织造土工织物和非织造（无纺）土工织物。</w:t>
      </w:r>
    </w:p>
    <w:p w:rsidR="00DF74E8" w:rsidRDefault="00DF74E8" w:rsidP="007937B2">
      <w:pPr>
        <w:pStyle w:val="a3"/>
        <w:spacing w:before="156" w:after="156"/>
        <w:ind w:left="0"/>
      </w:pPr>
      <w:bookmarkStart w:id="48" w:name="_Toc518514874"/>
      <w:bookmarkStart w:id="49" w:name="_Toc518514876"/>
      <w:bookmarkStart w:id="50" w:name="_Toc520801979"/>
      <w:bookmarkStart w:id="51" w:name="_Toc527632849"/>
      <w:bookmarkStart w:id="52" w:name="_Toc527643656"/>
      <w:bookmarkStart w:id="53" w:name="_Toc530043204"/>
      <w:bookmarkStart w:id="54" w:name="_Toc530576826"/>
      <w:bookmarkEnd w:id="48"/>
      <w:bookmarkEnd w:id="49"/>
      <w:bookmarkEnd w:id="50"/>
      <w:bookmarkEnd w:id="51"/>
      <w:bookmarkEnd w:id="52"/>
      <w:bookmarkEnd w:id="53"/>
      <w:bookmarkEnd w:id="54"/>
    </w:p>
    <w:p w:rsidR="00DF74E8" w:rsidRDefault="002C15EC">
      <w:pPr>
        <w:pStyle w:val="a3"/>
        <w:numPr>
          <w:ilvl w:val="0"/>
          <w:numId w:val="0"/>
        </w:numPr>
        <w:spacing w:before="156" w:after="156"/>
        <w:ind w:firstLineChars="200" w:firstLine="420"/>
      </w:pPr>
      <w:bookmarkStart w:id="55" w:name="_Toc518514877"/>
      <w:bookmarkStart w:id="56" w:name="_Toc520801980"/>
      <w:bookmarkStart w:id="57" w:name="_Toc527632850"/>
      <w:bookmarkStart w:id="58" w:name="_Toc527643657"/>
      <w:bookmarkStart w:id="59" w:name="_Toc530043205"/>
      <w:bookmarkStart w:id="60" w:name="_Toc530576827"/>
      <w:r w:rsidRPr="002C15EC">
        <w:rPr>
          <w:rFonts w:hint="eastAsia"/>
        </w:rPr>
        <w:t xml:space="preserve">压实度  </w:t>
      </w:r>
      <w:r w:rsidRPr="00B85D0A">
        <w:rPr>
          <w:rFonts w:ascii="Times New Roman"/>
        </w:rPr>
        <w:t>compactness</w:t>
      </w:r>
      <w:bookmarkEnd w:id="55"/>
      <w:bookmarkEnd w:id="56"/>
      <w:bookmarkEnd w:id="57"/>
      <w:bookmarkEnd w:id="58"/>
      <w:bookmarkEnd w:id="59"/>
      <w:bookmarkEnd w:id="60"/>
    </w:p>
    <w:p w:rsidR="002C15EC" w:rsidRDefault="002C15EC" w:rsidP="002C15EC">
      <w:pPr>
        <w:pStyle w:val="afd"/>
      </w:pPr>
      <w:r>
        <w:rPr>
          <w:rFonts w:hint="eastAsia"/>
        </w:rPr>
        <w:t>碾压施工中，设计压实干密度与标准击实试验最大干密度的比值。</w:t>
      </w:r>
    </w:p>
    <w:p w:rsidR="00DF74E8" w:rsidRDefault="00DF74E8" w:rsidP="007937B2">
      <w:pPr>
        <w:pStyle w:val="a3"/>
        <w:spacing w:before="156" w:after="156"/>
        <w:ind w:left="0"/>
      </w:pPr>
      <w:bookmarkStart w:id="61" w:name="_Toc518514878"/>
      <w:bookmarkStart w:id="62" w:name="_Toc520801981"/>
      <w:bookmarkStart w:id="63" w:name="_Toc527632851"/>
      <w:bookmarkStart w:id="64" w:name="_Toc527643658"/>
      <w:bookmarkStart w:id="65" w:name="_Toc530043206"/>
      <w:bookmarkStart w:id="66" w:name="_Toc530576828"/>
      <w:bookmarkEnd w:id="61"/>
      <w:bookmarkEnd w:id="62"/>
      <w:bookmarkEnd w:id="63"/>
      <w:bookmarkEnd w:id="64"/>
      <w:bookmarkEnd w:id="65"/>
      <w:bookmarkEnd w:id="66"/>
    </w:p>
    <w:p w:rsidR="00DF74E8" w:rsidRDefault="002C15EC">
      <w:pPr>
        <w:pStyle w:val="a3"/>
        <w:numPr>
          <w:ilvl w:val="0"/>
          <w:numId w:val="0"/>
        </w:numPr>
        <w:spacing w:before="156" w:after="156"/>
        <w:ind w:firstLineChars="200" w:firstLine="420"/>
      </w:pPr>
      <w:bookmarkStart w:id="67" w:name="_Toc518514879"/>
      <w:bookmarkStart w:id="68" w:name="_Toc520801982"/>
      <w:bookmarkStart w:id="69" w:name="_Toc527632852"/>
      <w:bookmarkStart w:id="70" w:name="_Toc527643659"/>
      <w:bookmarkStart w:id="71" w:name="_Toc530043207"/>
      <w:bookmarkStart w:id="72" w:name="_Toc530576829"/>
      <w:r w:rsidRPr="002C15EC">
        <w:rPr>
          <w:rFonts w:hint="eastAsia"/>
        </w:rPr>
        <w:t xml:space="preserve">灌浆 </w:t>
      </w:r>
      <w:r w:rsidRPr="00B85D0A">
        <w:rPr>
          <w:rFonts w:ascii="Times New Roman"/>
        </w:rPr>
        <w:t xml:space="preserve"> grouting</w:t>
      </w:r>
      <w:bookmarkEnd w:id="67"/>
      <w:bookmarkEnd w:id="68"/>
      <w:bookmarkEnd w:id="69"/>
      <w:bookmarkEnd w:id="70"/>
      <w:bookmarkEnd w:id="71"/>
      <w:bookmarkEnd w:id="72"/>
    </w:p>
    <w:p w:rsidR="002C15EC" w:rsidRDefault="002C15EC" w:rsidP="002C15EC">
      <w:pPr>
        <w:pStyle w:val="afd"/>
      </w:pPr>
      <w:r>
        <w:rPr>
          <w:rFonts w:hint="eastAsia"/>
        </w:rPr>
        <w:t>利用灌浆压力或浆液自重，经过钻孔将浆液压到岩石、砂砾石层、混凝土或土体裂隙、接缝或空洞内，以改善</w:t>
      </w:r>
      <w:r w:rsidR="004535B5">
        <w:rPr>
          <w:rFonts w:hint="eastAsia"/>
        </w:rPr>
        <w:t>岩（土）体</w:t>
      </w:r>
      <w:r>
        <w:rPr>
          <w:rFonts w:hint="eastAsia"/>
        </w:rPr>
        <w:t>地基水文地质和工程地质条件，提高</w:t>
      </w:r>
      <w:r w:rsidR="00772E0D">
        <w:rPr>
          <w:rFonts w:hint="eastAsia"/>
        </w:rPr>
        <w:t>岩（土）体</w:t>
      </w:r>
      <w:r>
        <w:rPr>
          <w:rFonts w:hint="eastAsia"/>
        </w:rPr>
        <w:t>整体性的工程措施。</w:t>
      </w:r>
    </w:p>
    <w:p w:rsidR="00DF74E8" w:rsidRDefault="00DF74E8" w:rsidP="007937B2">
      <w:pPr>
        <w:pStyle w:val="a3"/>
        <w:spacing w:before="156" w:after="156"/>
        <w:ind w:left="0"/>
      </w:pPr>
      <w:bookmarkStart w:id="73" w:name="_Toc518514880"/>
      <w:bookmarkStart w:id="74" w:name="_Toc520801983"/>
      <w:bookmarkStart w:id="75" w:name="_Toc518514882"/>
      <w:bookmarkStart w:id="76" w:name="_Toc520801985"/>
      <w:bookmarkStart w:id="77" w:name="_Toc527632853"/>
      <w:bookmarkStart w:id="78" w:name="_Toc527643660"/>
      <w:bookmarkStart w:id="79" w:name="_Toc530043208"/>
      <w:bookmarkStart w:id="80" w:name="_Toc530576830"/>
      <w:bookmarkEnd w:id="73"/>
      <w:bookmarkEnd w:id="74"/>
      <w:bookmarkEnd w:id="75"/>
      <w:bookmarkEnd w:id="76"/>
      <w:bookmarkEnd w:id="77"/>
      <w:bookmarkEnd w:id="78"/>
      <w:bookmarkEnd w:id="79"/>
      <w:bookmarkEnd w:id="80"/>
    </w:p>
    <w:p w:rsidR="00DF74E8" w:rsidRDefault="002C15EC">
      <w:pPr>
        <w:pStyle w:val="a3"/>
        <w:numPr>
          <w:ilvl w:val="0"/>
          <w:numId w:val="0"/>
        </w:numPr>
        <w:spacing w:before="156" w:after="156"/>
        <w:ind w:firstLineChars="200" w:firstLine="420"/>
      </w:pPr>
      <w:bookmarkStart w:id="81" w:name="_Toc518514883"/>
      <w:bookmarkStart w:id="82" w:name="_Toc520801986"/>
      <w:bookmarkStart w:id="83" w:name="_Toc527632854"/>
      <w:bookmarkStart w:id="84" w:name="_Toc527643661"/>
      <w:bookmarkStart w:id="85" w:name="_Toc530043209"/>
      <w:bookmarkStart w:id="86" w:name="_Toc530576831"/>
      <w:r>
        <w:rPr>
          <w:rFonts w:hint="eastAsia"/>
        </w:rPr>
        <w:t xml:space="preserve">加筋土挡土墙  </w:t>
      </w:r>
      <w:r w:rsidRPr="00B85D0A">
        <w:rPr>
          <w:rFonts w:ascii="Times New Roman"/>
        </w:rPr>
        <w:t>reinforced earth retaining wall</w:t>
      </w:r>
      <w:bookmarkEnd w:id="81"/>
      <w:bookmarkEnd w:id="82"/>
      <w:bookmarkEnd w:id="83"/>
      <w:bookmarkEnd w:id="84"/>
      <w:bookmarkEnd w:id="85"/>
      <w:bookmarkEnd w:id="86"/>
    </w:p>
    <w:p w:rsidR="002C15EC" w:rsidRDefault="002C15EC" w:rsidP="002C15EC">
      <w:pPr>
        <w:pStyle w:val="afd"/>
      </w:pPr>
      <w:r>
        <w:rPr>
          <w:rFonts w:hint="eastAsia"/>
        </w:rPr>
        <w:t>利用土内拉筋与土之间的相互作用，限制墙背填土侧胀，或以土工织物层层包裹土体以保持其稳定的由土和筋材建成的挡土墙。</w:t>
      </w:r>
    </w:p>
    <w:p w:rsidR="00DF74E8" w:rsidRDefault="00DF74E8" w:rsidP="007937B2">
      <w:pPr>
        <w:pStyle w:val="a3"/>
        <w:spacing w:before="156" w:after="156"/>
        <w:ind w:left="0"/>
      </w:pPr>
      <w:bookmarkStart w:id="87" w:name="_Toc518514884"/>
      <w:bookmarkStart w:id="88" w:name="_Toc520801987"/>
      <w:bookmarkStart w:id="89" w:name="_Toc527632855"/>
      <w:bookmarkStart w:id="90" w:name="_Toc527643662"/>
      <w:bookmarkStart w:id="91" w:name="_Toc530043210"/>
      <w:bookmarkStart w:id="92" w:name="_Toc530576832"/>
      <w:bookmarkEnd w:id="87"/>
      <w:bookmarkEnd w:id="88"/>
      <w:bookmarkEnd w:id="89"/>
      <w:bookmarkEnd w:id="90"/>
      <w:bookmarkEnd w:id="91"/>
      <w:bookmarkEnd w:id="92"/>
    </w:p>
    <w:p w:rsidR="00DF74E8" w:rsidRDefault="002C15EC">
      <w:pPr>
        <w:pStyle w:val="a3"/>
        <w:numPr>
          <w:ilvl w:val="0"/>
          <w:numId w:val="0"/>
        </w:numPr>
        <w:spacing w:before="156" w:after="156"/>
        <w:ind w:firstLineChars="200" w:firstLine="420"/>
      </w:pPr>
      <w:bookmarkStart w:id="93" w:name="_Toc518514885"/>
      <w:bookmarkStart w:id="94" w:name="_Toc520801988"/>
      <w:bookmarkStart w:id="95" w:name="_Toc527632856"/>
      <w:bookmarkStart w:id="96" w:name="_Toc527643663"/>
      <w:bookmarkStart w:id="97" w:name="_Toc530043211"/>
      <w:bookmarkStart w:id="98" w:name="_Toc530576833"/>
      <w:r>
        <w:rPr>
          <w:rFonts w:hint="eastAsia"/>
        </w:rPr>
        <w:t xml:space="preserve">砌体结构 </w:t>
      </w:r>
      <w:r w:rsidRPr="00B85D0A">
        <w:rPr>
          <w:rFonts w:ascii="Times New Roman"/>
        </w:rPr>
        <w:t>masonry structure</w:t>
      </w:r>
      <w:bookmarkEnd w:id="93"/>
      <w:bookmarkEnd w:id="94"/>
      <w:bookmarkEnd w:id="95"/>
      <w:bookmarkEnd w:id="96"/>
      <w:bookmarkEnd w:id="97"/>
      <w:bookmarkEnd w:id="98"/>
    </w:p>
    <w:p w:rsidR="002C15EC" w:rsidRDefault="002C15EC" w:rsidP="002C15EC">
      <w:pPr>
        <w:pStyle w:val="afd"/>
      </w:pPr>
      <w:r>
        <w:rPr>
          <w:rFonts w:hint="eastAsia"/>
        </w:rPr>
        <w:t>由块体和砂浆砌筑而成的墙、柱作为</w:t>
      </w:r>
      <w:r w:rsidR="00772E0D">
        <w:rPr>
          <w:rFonts w:hint="eastAsia"/>
        </w:rPr>
        <w:t>构筑物</w:t>
      </w:r>
      <w:r>
        <w:rPr>
          <w:rFonts w:hint="eastAsia"/>
        </w:rPr>
        <w:t>主要受力构件的结构，是砖砌体、砌块砌体和石砌体结构的统称。</w:t>
      </w:r>
    </w:p>
    <w:p w:rsidR="00DF74E8" w:rsidRDefault="00DF74E8" w:rsidP="007937B2">
      <w:pPr>
        <w:pStyle w:val="a3"/>
        <w:spacing w:before="156" w:after="156"/>
        <w:ind w:left="0"/>
      </w:pPr>
      <w:bookmarkStart w:id="99" w:name="_Toc518514886"/>
      <w:bookmarkStart w:id="100" w:name="_Toc518514888"/>
      <w:bookmarkStart w:id="101" w:name="_Toc518514890"/>
      <w:bookmarkStart w:id="102" w:name="_Toc520801989"/>
      <w:bookmarkStart w:id="103" w:name="_Toc527632857"/>
      <w:bookmarkStart w:id="104" w:name="_Toc527643664"/>
      <w:bookmarkStart w:id="105" w:name="_Toc530043212"/>
      <w:bookmarkStart w:id="106" w:name="_Toc530576834"/>
      <w:bookmarkEnd w:id="99"/>
      <w:bookmarkEnd w:id="100"/>
      <w:bookmarkEnd w:id="101"/>
      <w:bookmarkEnd w:id="102"/>
      <w:bookmarkEnd w:id="103"/>
      <w:bookmarkEnd w:id="104"/>
      <w:bookmarkEnd w:id="105"/>
      <w:bookmarkEnd w:id="106"/>
    </w:p>
    <w:p w:rsidR="00DF74E8" w:rsidRDefault="002C15EC">
      <w:pPr>
        <w:pStyle w:val="a3"/>
        <w:numPr>
          <w:ilvl w:val="0"/>
          <w:numId w:val="0"/>
        </w:numPr>
        <w:spacing w:before="156" w:after="156"/>
        <w:ind w:firstLineChars="200" w:firstLine="420"/>
      </w:pPr>
      <w:bookmarkStart w:id="107" w:name="_Toc518514891"/>
      <w:bookmarkStart w:id="108" w:name="_Toc520801990"/>
      <w:bookmarkStart w:id="109" w:name="_Toc527632858"/>
      <w:bookmarkStart w:id="110" w:name="_Toc527643665"/>
      <w:bookmarkStart w:id="111" w:name="_Toc530043213"/>
      <w:bookmarkStart w:id="112" w:name="_Toc530576835"/>
      <w:r>
        <w:rPr>
          <w:rFonts w:hint="eastAsia"/>
        </w:rPr>
        <w:t xml:space="preserve">石笼  </w:t>
      </w:r>
      <w:r w:rsidRPr="00B85D0A">
        <w:rPr>
          <w:rFonts w:ascii="Times New Roman"/>
        </w:rPr>
        <w:t>gabion</w:t>
      </w:r>
      <w:bookmarkEnd w:id="107"/>
      <w:bookmarkEnd w:id="108"/>
      <w:bookmarkEnd w:id="109"/>
      <w:bookmarkEnd w:id="110"/>
      <w:bookmarkEnd w:id="111"/>
      <w:bookmarkEnd w:id="112"/>
    </w:p>
    <w:p w:rsidR="002C15EC" w:rsidRDefault="002C15EC" w:rsidP="002C15EC">
      <w:pPr>
        <w:pStyle w:val="afd"/>
      </w:pPr>
      <w:r>
        <w:rPr>
          <w:rFonts w:hint="eastAsia"/>
        </w:rPr>
        <w:t>为防止河岸或构筑物受水流冲刷或用于护坡而设置的装填石块的</w:t>
      </w:r>
      <w:r w:rsidR="00413207">
        <w:rPr>
          <w:rFonts w:hint="eastAsia"/>
        </w:rPr>
        <w:t>网状</w:t>
      </w:r>
      <w:r>
        <w:rPr>
          <w:rFonts w:hint="eastAsia"/>
        </w:rPr>
        <w:t>笼子。</w:t>
      </w:r>
    </w:p>
    <w:p w:rsidR="00DF74E8" w:rsidRDefault="00DF74E8" w:rsidP="007937B2">
      <w:pPr>
        <w:pStyle w:val="a3"/>
        <w:spacing w:before="156" w:after="156"/>
        <w:ind w:left="0"/>
      </w:pPr>
      <w:bookmarkStart w:id="113" w:name="_Toc518514892"/>
      <w:bookmarkStart w:id="114" w:name="_Toc520801991"/>
      <w:bookmarkStart w:id="115" w:name="_Toc527632859"/>
      <w:bookmarkStart w:id="116" w:name="_Toc527643666"/>
      <w:bookmarkStart w:id="117" w:name="_Toc530043214"/>
      <w:bookmarkStart w:id="118" w:name="_Toc530576836"/>
      <w:bookmarkEnd w:id="113"/>
      <w:bookmarkEnd w:id="114"/>
      <w:bookmarkEnd w:id="115"/>
      <w:bookmarkEnd w:id="116"/>
      <w:bookmarkEnd w:id="117"/>
      <w:bookmarkEnd w:id="118"/>
    </w:p>
    <w:p w:rsidR="00DF74E8" w:rsidRDefault="002C15EC">
      <w:pPr>
        <w:pStyle w:val="a3"/>
        <w:numPr>
          <w:ilvl w:val="0"/>
          <w:numId w:val="0"/>
        </w:numPr>
        <w:spacing w:before="156" w:after="156"/>
        <w:ind w:firstLineChars="200" w:firstLine="420"/>
      </w:pPr>
      <w:bookmarkStart w:id="119" w:name="_Toc518514893"/>
      <w:bookmarkStart w:id="120" w:name="_Toc520801992"/>
      <w:bookmarkStart w:id="121" w:name="_Toc527632860"/>
      <w:bookmarkStart w:id="122" w:name="_Toc527643667"/>
      <w:bookmarkStart w:id="123" w:name="_Toc530043215"/>
      <w:bookmarkStart w:id="124" w:name="_Toc530576837"/>
      <w:r>
        <w:rPr>
          <w:rFonts w:hint="eastAsia"/>
        </w:rPr>
        <w:t xml:space="preserve">格宾  </w:t>
      </w:r>
      <w:r w:rsidRPr="00B85D0A">
        <w:rPr>
          <w:rFonts w:ascii="Times New Roman"/>
        </w:rPr>
        <w:t>gabion technique</w:t>
      </w:r>
      <w:bookmarkEnd w:id="119"/>
      <w:bookmarkEnd w:id="120"/>
      <w:bookmarkEnd w:id="121"/>
      <w:bookmarkEnd w:id="122"/>
      <w:bookmarkEnd w:id="123"/>
      <w:bookmarkEnd w:id="124"/>
    </w:p>
    <w:p w:rsidR="002C15EC" w:rsidRDefault="002C15EC" w:rsidP="002C15EC">
      <w:pPr>
        <w:pStyle w:val="afd"/>
      </w:pPr>
      <w:r>
        <w:rPr>
          <w:rFonts w:hint="eastAsia"/>
        </w:rPr>
        <w:t>将抗腐耐磨高强的低碳高镀锌钢丝、5%或10%铝</w:t>
      </w:r>
      <w:r w:rsidR="00772E0D">
        <w:rPr>
          <w:rFonts w:hint="eastAsia"/>
        </w:rPr>
        <w:t>—</w:t>
      </w:r>
      <w:r>
        <w:rPr>
          <w:rFonts w:hint="eastAsia"/>
        </w:rPr>
        <w:t>锌稀土合金镀层钢丝（或同质包覆聚合物钢丝），由机械将双绞合编织成六边形网目的网片组合成的生态格网结构。</w:t>
      </w:r>
    </w:p>
    <w:p w:rsidR="00DF74E8" w:rsidRDefault="00DF74E8" w:rsidP="007937B2">
      <w:pPr>
        <w:pStyle w:val="a3"/>
        <w:spacing w:before="156" w:after="156"/>
        <w:ind w:left="0"/>
      </w:pPr>
      <w:bookmarkStart w:id="125" w:name="_Toc518514894"/>
      <w:bookmarkStart w:id="126" w:name="_Toc520801993"/>
      <w:bookmarkStart w:id="127" w:name="_Toc527632861"/>
      <w:bookmarkStart w:id="128" w:name="_Toc527643668"/>
      <w:bookmarkStart w:id="129" w:name="_Toc530043216"/>
      <w:bookmarkStart w:id="130" w:name="_Toc530576838"/>
      <w:bookmarkEnd w:id="125"/>
      <w:bookmarkEnd w:id="126"/>
      <w:bookmarkEnd w:id="127"/>
      <w:bookmarkEnd w:id="128"/>
      <w:bookmarkEnd w:id="129"/>
      <w:bookmarkEnd w:id="130"/>
    </w:p>
    <w:p w:rsidR="00DF74E8" w:rsidRPr="00B85D0A" w:rsidRDefault="002C15EC">
      <w:pPr>
        <w:pStyle w:val="a3"/>
        <w:numPr>
          <w:ilvl w:val="0"/>
          <w:numId w:val="0"/>
        </w:numPr>
        <w:spacing w:before="156" w:after="156"/>
        <w:ind w:firstLineChars="200" w:firstLine="420"/>
        <w:rPr>
          <w:rFonts w:ascii="Times New Roman"/>
        </w:rPr>
      </w:pPr>
      <w:bookmarkStart w:id="131" w:name="_Toc518514895"/>
      <w:bookmarkStart w:id="132" w:name="_Toc520801994"/>
      <w:bookmarkStart w:id="133" w:name="_Toc527632862"/>
      <w:bookmarkStart w:id="134" w:name="_Toc527643669"/>
      <w:bookmarkStart w:id="135" w:name="_Toc530043217"/>
      <w:bookmarkStart w:id="136" w:name="_Toc530576839"/>
      <w:r>
        <w:rPr>
          <w:rFonts w:hint="eastAsia"/>
        </w:rPr>
        <w:t xml:space="preserve">三维植被网  </w:t>
      </w:r>
      <w:r w:rsidRPr="00B85D0A">
        <w:rPr>
          <w:rFonts w:ascii="Times New Roman"/>
        </w:rPr>
        <w:t>three-dimensional vegetation net</w:t>
      </w:r>
      <w:bookmarkEnd w:id="131"/>
      <w:bookmarkEnd w:id="132"/>
      <w:bookmarkEnd w:id="133"/>
      <w:bookmarkEnd w:id="134"/>
      <w:bookmarkEnd w:id="135"/>
      <w:bookmarkEnd w:id="136"/>
    </w:p>
    <w:p w:rsidR="002C15EC" w:rsidRDefault="002C15EC" w:rsidP="002C15EC">
      <w:pPr>
        <w:pStyle w:val="afd"/>
      </w:pPr>
      <w:r>
        <w:rPr>
          <w:rFonts w:hint="eastAsia"/>
        </w:rPr>
        <w:t>利用活性植物并结合土工合成材料在坡面构建具有自身生长能力的防护系统，通过植物的生长对边坡进行加固的技术。</w:t>
      </w:r>
    </w:p>
    <w:p w:rsidR="00DF74E8" w:rsidRDefault="00DF74E8" w:rsidP="007937B2">
      <w:pPr>
        <w:pStyle w:val="a3"/>
        <w:spacing w:before="156" w:after="156"/>
        <w:ind w:left="0"/>
      </w:pPr>
      <w:bookmarkStart w:id="137" w:name="_Toc518514896"/>
      <w:bookmarkStart w:id="138" w:name="_Toc520801995"/>
      <w:bookmarkStart w:id="139" w:name="_Toc527632863"/>
      <w:bookmarkStart w:id="140" w:name="_Toc527643670"/>
      <w:bookmarkStart w:id="141" w:name="_Toc530043218"/>
      <w:bookmarkStart w:id="142" w:name="_Toc530576840"/>
      <w:bookmarkEnd w:id="137"/>
      <w:bookmarkEnd w:id="138"/>
      <w:bookmarkEnd w:id="139"/>
      <w:bookmarkEnd w:id="140"/>
      <w:bookmarkEnd w:id="141"/>
      <w:bookmarkEnd w:id="142"/>
    </w:p>
    <w:p w:rsidR="00DF74E8" w:rsidRPr="00A10CE9" w:rsidRDefault="002C15EC">
      <w:pPr>
        <w:pStyle w:val="a3"/>
        <w:numPr>
          <w:ilvl w:val="0"/>
          <w:numId w:val="0"/>
        </w:numPr>
        <w:spacing w:before="156" w:after="156"/>
        <w:ind w:firstLineChars="200" w:firstLine="420"/>
      </w:pPr>
      <w:bookmarkStart w:id="143" w:name="_Toc518514897"/>
      <w:bookmarkStart w:id="144" w:name="_Toc520801996"/>
      <w:bookmarkStart w:id="145" w:name="_Toc527632864"/>
      <w:bookmarkStart w:id="146" w:name="_Toc527643671"/>
      <w:bookmarkStart w:id="147" w:name="_Toc530043219"/>
      <w:bookmarkStart w:id="148" w:name="_Toc530576841"/>
      <w:r>
        <w:rPr>
          <w:rFonts w:hint="eastAsia"/>
        </w:rPr>
        <w:t xml:space="preserve">间铺法  </w:t>
      </w:r>
      <w:r w:rsidRPr="00B85D0A">
        <w:rPr>
          <w:rFonts w:ascii="Times New Roman"/>
        </w:rPr>
        <w:t>internal pave turf methods</w:t>
      </w:r>
      <w:bookmarkEnd w:id="143"/>
      <w:bookmarkEnd w:id="144"/>
      <w:bookmarkEnd w:id="145"/>
      <w:bookmarkEnd w:id="146"/>
      <w:bookmarkEnd w:id="147"/>
      <w:bookmarkEnd w:id="148"/>
    </w:p>
    <w:p w:rsidR="002C15EC" w:rsidRDefault="002C15EC" w:rsidP="002C15EC">
      <w:pPr>
        <w:pStyle w:val="afd"/>
      </w:pPr>
      <w:r>
        <w:rPr>
          <w:rFonts w:hint="eastAsia"/>
        </w:rPr>
        <w:t>将草皮割成较小块状，铺装时各块草皮间间距适当留大些的施工方法。</w:t>
      </w:r>
    </w:p>
    <w:p w:rsidR="00DF74E8" w:rsidRDefault="00DF74E8" w:rsidP="007937B2">
      <w:pPr>
        <w:pStyle w:val="a3"/>
        <w:spacing w:before="156" w:after="156"/>
        <w:ind w:left="0"/>
      </w:pPr>
      <w:bookmarkStart w:id="149" w:name="_Toc518514898"/>
      <w:bookmarkStart w:id="150" w:name="_Toc520801997"/>
      <w:bookmarkStart w:id="151" w:name="_Toc527632865"/>
      <w:bookmarkStart w:id="152" w:name="_Toc527643672"/>
      <w:bookmarkStart w:id="153" w:name="_Toc530043220"/>
      <w:bookmarkStart w:id="154" w:name="_Toc530576842"/>
      <w:bookmarkEnd w:id="149"/>
      <w:bookmarkEnd w:id="150"/>
      <w:bookmarkEnd w:id="151"/>
      <w:bookmarkEnd w:id="152"/>
      <w:bookmarkEnd w:id="153"/>
      <w:bookmarkEnd w:id="154"/>
    </w:p>
    <w:p w:rsidR="00DF74E8" w:rsidRDefault="002C15EC">
      <w:pPr>
        <w:pStyle w:val="a3"/>
        <w:numPr>
          <w:ilvl w:val="0"/>
          <w:numId w:val="0"/>
        </w:numPr>
        <w:spacing w:before="156" w:after="156"/>
        <w:ind w:firstLineChars="200" w:firstLine="420"/>
      </w:pPr>
      <w:bookmarkStart w:id="155" w:name="_Toc518514899"/>
      <w:bookmarkStart w:id="156" w:name="_Toc520801998"/>
      <w:bookmarkStart w:id="157" w:name="_Toc527632866"/>
      <w:bookmarkStart w:id="158" w:name="_Toc527643673"/>
      <w:bookmarkStart w:id="159" w:name="_Toc530043221"/>
      <w:bookmarkStart w:id="160" w:name="_Toc530576843"/>
      <w:r>
        <w:rPr>
          <w:rFonts w:hint="eastAsia"/>
        </w:rPr>
        <w:t xml:space="preserve">条铺法  </w:t>
      </w:r>
      <w:r w:rsidRPr="00B85D0A">
        <w:rPr>
          <w:rFonts w:ascii="Times New Roman"/>
        </w:rPr>
        <w:t>strips pave turf methods</w:t>
      </w:r>
      <w:bookmarkEnd w:id="155"/>
      <w:bookmarkEnd w:id="156"/>
      <w:bookmarkEnd w:id="157"/>
      <w:bookmarkEnd w:id="158"/>
      <w:bookmarkEnd w:id="159"/>
      <w:bookmarkEnd w:id="160"/>
    </w:p>
    <w:p w:rsidR="002C15EC" w:rsidRDefault="002C15EC" w:rsidP="002C15EC">
      <w:pPr>
        <w:pStyle w:val="afd"/>
      </w:pPr>
      <w:r>
        <w:rPr>
          <w:rFonts w:hint="eastAsia"/>
        </w:rPr>
        <w:t>草皮在土壤中</w:t>
      </w:r>
      <w:r w:rsidR="00B9272C">
        <w:rPr>
          <w:rFonts w:hint="eastAsia"/>
        </w:rPr>
        <w:t>呈</w:t>
      </w:r>
      <w:r>
        <w:rPr>
          <w:rFonts w:hint="eastAsia"/>
        </w:rPr>
        <w:t>条状铺装的施工方法。</w:t>
      </w:r>
    </w:p>
    <w:p w:rsidR="00DF74E8" w:rsidRDefault="00DF74E8" w:rsidP="007937B2">
      <w:pPr>
        <w:pStyle w:val="a3"/>
        <w:spacing w:before="156" w:after="156"/>
        <w:ind w:left="0"/>
      </w:pPr>
      <w:bookmarkStart w:id="161" w:name="_Toc518514900"/>
      <w:bookmarkStart w:id="162" w:name="_Toc520801999"/>
      <w:bookmarkStart w:id="163" w:name="_Toc527632867"/>
      <w:bookmarkStart w:id="164" w:name="_Toc527643674"/>
      <w:bookmarkStart w:id="165" w:name="_Toc530043222"/>
      <w:bookmarkStart w:id="166" w:name="_Toc530576844"/>
      <w:bookmarkEnd w:id="161"/>
      <w:bookmarkEnd w:id="162"/>
      <w:bookmarkEnd w:id="163"/>
      <w:bookmarkEnd w:id="164"/>
      <w:bookmarkEnd w:id="165"/>
      <w:bookmarkEnd w:id="166"/>
    </w:p>
    <w:p w:rsidR="00DF74E8" w:rsidRPr="00B85D0A" w:rsidRDefault="002C15EC">
      <w:pPr>
        <w:pStyle w:val="a3"/>
        <w:numPr>
          <w:ilvl w:val="0"/>
          <w:numId w:val="0"/>
        </w:numPr>
        <w:spacing w:before="156" w:after="156"/>
        <w:ind w:firstLineChars="200" w:firstLine="420"/>
        <w:rPr>
          <w:rFonts w:ascii="Times New Roman"/>
        </w:rPr>
      </w:pPr>
      <w:bookmarkStart w:id="167" w:name="_Toc518514901"/>
      <w:bookmarkStart w:id="168" w:name="_Toc520802000"/>
      <w:bookmarkStart w:id="169" w:name="_Toc527632868"/>
      <w:bookmarkStart w:id="170" w:name="_Toc527643675"/>
      <w:bookmarkStart w:id="171" w:name="_Toc530043223"/>
      <w:bookmarkStart w:id="172" w:name="_Toc530576845"/>
      <w:r>
        <w:rPr>
          <w:rFonts w:hint="eastAsia"/>
        </w:rPr>
        <w:t xml:space="preserve">清方减载  </w:t>
      </w:r>
      <w:r w:rsidRPr="00B85D0A">
        <w:rPr>
          <w:rFonts w:ascii="Times New Roman"/>
        </w:rPr>
        <w:t>landslide scaling</w:t>
      </w:r>
      <w:bookmarkEnd w:id="167"/>
      <w:bookmarkEnd w:id="168"/>
      <w:bookmarkEnd w:id="169"/>
      <w:bookmarkEnd w:id="170"/>
      <w:bookmarkEnd w:id="171"/>
      <w:bookmarkEnd w:id="172"/>
    </w:p>
    <w:p w:rsidR="00392BA2" w:rsidRPr="00C35CD9" w:rsidRDefault="002C15EC" w:rsidP="00A10CE9">
      <w:pPr>
        <w:pStyle w:val="afd"/>
        <w:tabs>
          <w:tab w:val="clear" w:pos="9298"/>
        </w:tabs>
      </w:pPr>
      <w:r>
        <w:rPr>
          <w:rFonts w:hint="eastAsia"/>
        </w:rPr>
        <w:t>通过清除边坡推力区的岩土体达到减少边坡推力，使拟加固的既有边坡工程满足预定功能的</w:t>
      </w:r>
      <w:r w:rsidR="00946C36">
        <w:rPr>
          <w:rFonts w:hint="eastAsia"/>
        </w:rPr>
        <w:t>工程措施</w:t>
      </w:r>
      <w:r>
        <w:rPr>
          <w:rFonts w:hint="eastAsia"/>
        </w:rPr>
        <w:t>。</w:t>
      </w:r>
      <w:bookmarkStart w:id="173" w:name="_Toc518514902"/>
      <w:bookmarkStart w:id="174" w:name="_Toc518514904"/>
      <w:bookmarkStart w:id="175" w:name="_Toc518514906"/>
      <w:bookmarkStart w:id="176" w:name="_Toc518514908"/>
      <w:bookmarkStart w:id="177" w:name="_Toc518514910"/>
      <w:bookmarkStart w:id="178" w:name="_Toc518514912"/>
      <w:bookmarkStart w:id="179" w:name="_Toc518514914"/>
      <w:bookmarkEnd w:id="173"/>
      <w:bookmarkEnd w:id="174"/>
      <w:bookmarkEnd w:id="175"/>
      <w:bookmarkEnd w:id="176"/>
      <w:bookmarkEnd w:id="177"/>
      <w:bookmarkEnd w:id="178"/>
      <w:bookmarkEnd w:id="179"/>
    </w:p>
    <w:p w:rsidR="00DF74E8" w:rsidRDefault="000545F7">
      <w:pPr>
        <w:pStyle w:val="a2"/>
        <w:spacing w:before="312" w:after="312"/>
      </w:pPr>
      <w:bookmarkStart w:id="180" w:name="_Toc518514916"/>
      <w:bookmarkStart w:id="181" w:name="_Toc518514918"/>
      <w:bookmarkStart w:id="182" w:name="_Toc520802001"/>
      <w:bookmarkStart w:id="183" w:name="_Toc518514920"/>
      <w:bookmarkStart w:id="184" w:name="_Toc520802003"/>
      <w:bookmarkStart w:id="185" w:name="_Toc518514922"/>
      <w:bookmarkStart w:id="186" w:name="_Toc520802005"/>
      <w:bookmarkStart w:id="187" w:name="_Toc530576846"/>
      <w:bookmarkEnd w:id="180"/>
      <w:bookmarkEnd w:id="181"/>
      <w:bookmarkEnd w:id="182"/>
      <w:bookmarkEnd w:id="183"/>
      <w:bookmarkEnd w:id="184"/>
      <w:bookmarkEnd w:id="185"/>
      <w:bookmarkEnd w:id="186"/>
      <w:r w:rsidRPr="000545F7">
        <w:rPr>
          <w:rFonts w:hint="eastAsia"/>
        </w:rPr>
        <w:t>一般规定</w:t>
      </w:r>
      <w:bookmarkEnd w:id="187"/>
    </w:p>
    <w:p w:rsidR="000545F7" w:rsidRPr="000545F7" w:rsidRDefault="000545F7" w:rsidP="007937B2">
      <w:pPr>
        <w:pStyle w:val="a3"/>
        <w:spacing w:beforeLines="0" w:afterLines="0"/>
        <w:ind w:left="0"/>
        <w:outlineLvl w:val="9"/>
        <w:rPr>
          <w:rFonts w:ascii="宋体" w:eastAsia="宋体" w:hAnsi="宋体"/>
        </w:rPr>
      </w:pPr>
      <w:bookmarkStart w:id="188" w:name="_Toc518514925"/>
      <w:bookmarkStart w:id="189" w:name="_Toc518514926"/>
      <w:bookmarkStart w:id="190" w:name="_Toc527632870"/>
      <w:bookmarkStart w:id="191" w:name="_Toc527643677"/>
      <w:bookmarkStart w:id="192" w:name="_Toc530043225"/>
      <w:bookmarkStart w:id="193" w:name="_Toc530576847"/>
      <w:bookmarkEnd w:id="188"/>
      <w:r w:rsidRPr="000545F7">
        <w:rPr>
          <w:rFonts w:ascii="宋体" w:eastAsia="宋体" w:hAnsi="宋体" w:hint="eastAsia"/>
        </w:rPr>
        <w:t>施工前，工程技术人员应熟悉勘察设计文件和踏勘施工现场并编制施工组织设计</w:t>
      </w:r>
      <w:r w:rsidR="00FE4C64">
        <w:rPr>
          <w:rFonts w:ascii="宋体" w:eastAsia="宋体" w:hAnsi="宋体" w:hint="eastAsia"/>
        </w:rPr>
        <w:t>，</w:t>
      </w:r>
      <w:r w:rsidR="00327495">
        <w:rPr>
          <w:rFonts w:ascii="宋体" w:eastAsia="宋体" w:hAnsi="宋体" w:hint="eastAsia"/>
        </w:rPr>
        <w:t>参</w:t>
      </w:r>
      <w:r w:rsidR="00FE4C64">
        <w:rPr>
          <w:rFonts w:ascii="宋体" w:eastAsia="宋体" w:hAnsi="宋体" w:hint="eastAsia"/>
        </w:rPr>
        <w:t>见附录A</w:t>
      </w:r>
      <w:r w:rsidRPr="000545F7">
        <w:rPr>
          <w:rFonts w:ascii="宋体" w:eastAsia="宋体" w:hAnsi="宋体" w:hint="eastAsia"/>
        </w:rPr>
        <w:t>。</w:t>
      </w:r>
      <w:bookmarkEnd w:id="189"/>
      <w:bookmarkEnd w:id="190"/>
      <w:bookmarkEnd w:id="191"/>
      <w:bookmarkEnd w:id="192"/>
      <w:bookmarkEnd w:id="193"/>
    </w:p>
    <w:p w:rsidR="000545F7" w:rsidRDefault="000545F7" w:rsidP="007937B2">
      <w:pPr>
        <w:pStyle w:val="a3"/>
        <w:spacing w:beforeLines="0" w:afterLines="0"/>
        <w:ind w:left="0"/>
        <w:outlineLvl w:val="9"/>
        <w:rPr>
          <w:rFonts w:ascii="宋体" w:eastAsia="宋体" w:hAnsi="宋体"/>
        </w:rPr>
      </w:pPr>
      <w:bookmarkStart w:id="194" w:name="_Toc518514927"/>
      <w:bookmarkStart w:id="195" w:name="_Toc527632871"/>
      <w:bookmarkStart w:id="196" w:name="_Toc527643678"/>
      <w:bookmarkStart w:id="197" w:name="_Toc530043226"/>
      <w:bookmarkStart w:id="198" w:name="_Toc530576848"/>
      <w:r w:rsidRPr="000545F7">
        <w:rPr>
          <w:rFonts w:ascii="宋体" w:eastAsia="宋体" w:hAnsi="宋体" w:hint="eastAsia"/>
        </w:rPr>
        <w:t>施工前，</w:t>
      </w:r>
      <w:r w:rsidR="00F255B1">
        <w:rPr>
          <w:rFonts w:ascii="宋体" w:eastAsia="宋体" w:hAnsi="宋体" w:hint="eastAsia"/>
        </w:rPr>
        <w:t>应</w:t>
      </w:r>
      <w:r w:rsidRPr="000545F7">
        <w:rPr>
          <w:rFonts w:ascii="宋体" w:eastAsia="宋体" w:hAnsi="宋体" w:hint="eastAsia"/>
        </w:rPr>
        <w:t>建立健全质量、环保、安全施工管理体系，做好</w:t>
      </w:r>
      <w:r w:rsidR="00EF20C3">
        <w:rPr>
          <w:rFonts w:ascii="宋体" w:eastAsia="宋体" w:hAnsi="宋体" w:hint="eastAsia"/>
        </w:rPr>
        <w:t>技术和安全技术</w:t>
      </w:r>
      <w:r w:rsidRPr="000545F7">
        <w:rPr>
          <w:rFonts w:ascii="宋体" w:eastAsia="宋体" w:hAnsi="宋体" w:hint="eastAsia"/>
        </w:rPr>
        <w:t>交底。</w:t>
      </w:r>
      <w:bookmarkEnd w:id="194"/>
      <w:bookmarkEnd w:id="195"/>
      <w:bookmarkEnd w:id="196"/>
      <w:bookmarkEnd w:id="197"/>
      <w:bookmarkEnd w:id="198"/>
    </w:p>
    <w:p w:rsidR="00FF66B7" w:rsidRPr="00FF66B7" w:rsidRDefault="00FF66B7" w:rsidP="007937B2">
      <w:pPr>
        <w:pStyle w:val="a3"/>
        <w:spacing w:beforeLines="0" w:afterLines="0"/>
        <w:ind w:left="0"/>
        <w:outlineLvl w:val="9"/>
        <w:rPr>
          <w:rFonts w:ascii="宋体" w:eastAsia="宋体" w:hAnsi="宋体"/>
        </w:rPr>
      </w:pPr>
      <w:bookmarkStart w:id="199" w:name="_Toc527632872"/>
      <w:bookmarkStart w:id="200" w:name="_Toc527643679"/>
      <w:bookmarkStart w:id="201" w:name="_Toc530043227"/>
      <w:bookmarkStart w:id="202" w:name="_Toc530576849"/>
      <w:r w:rsidRPr="00FF66B7">
        <w:rPr>
          <w:rFonts w:ascii="宋体" w:eastAsia="宋体" w:hAnsi="宋体" w:hint="eastAsia"/>
        </w:rPr>
        <w:t>施工前，应严格检查钢筋、水泥、砂石等原材料质量，并抽样送</w:t>
      </w:r>
      <w:r w:rsidR="002D36DA">
        <w:rPr>
          <w:rFonts w:ascii="宋体" w:eastAsia="宋体" w:hAnsi="宋体" w:hint="eastAsia"/>
        </w:rPr>
        <w:t>具备相应</w:t>
      </w:r>
      <w:r w:rsidRPr="00FF66B7">
        <w:rPr>
          <w:rFonts w:ascii="宋体" w:eastAsia="宋体" w:hAnsi="宋体" w:hint="eastAsia"/>
        </w:rPr>
        <w:t>资质的实验室检测。</w:t>
      </w:r>
      <w:bookmarkEnd w:id="199"/>
      <w:bookmarkEnd w:id="200"/>
      <w:bookmarkEnd w:id="201"/>
      <w:bookmarkEnd w:id="202"/>
    </w:p>
    <w:p w:rsidR="000545F7" w:rsidRPr="000545F7" w:rsidRDefault="00F255B1" w:rsidP="007937B2">
      <w:pPr>
        <w:pStyle w:val="a3"/>
        <w:spacing w:beforeLines="0" w:afterLines="0"/>
        <w:ind w:left="0"/>
        <w:outlineLvl w:val="9"/>
        <w:rPr>
          <w:rFonts w:ascii="宋体" w:eastAsia="宋体" w:hAnsi="宋体"/>
        </w:rPr>
      </w:pPr>
      <w:bookmarkStart w:id="203" w:name="_Toc518514928"/>
      <w:bookmarkStart w:id="204" w:name="_Toc527632873"/>
      <w:bookmarkStart w:id="205" w:name="_Toc527643680"/>
      <w:bookmarkStart w:id="206" w:name="_Toc530043228"/>
      <w:bookmarkStart w:id="207" w:name="_Toc530576850"/>
      <w:r>
        <w:rPr>
          <w:rFonts w:ascii="宋体" w:eastAsia="宋体" w:hAnsi="宋体" w:hint="eastAsia"/>
        </w:rPr>
        <w:t>在</w:t>
      </w:r>
      <w:r w:rsidR="000545F7" w:rsidRPr="000545F7">
        <w:rPr>
          <w:rFonts w:ascii="宋体" w:eastAsia="宋体" w:hAnsi="宋体" w:hint="eastAsia"/>
        </w:rPr>
        <w:t>施工</w:t>
      </w:r>
      <w:r>
        <w:rPr>
          <w:rFonts w:ascii="宋体" w:eastAsia="宋体" w:hAnsi="宋体" w:hint="eastAsia"/>
        </w:rPr>
        <w:t>阶段</w:t>
      </w:r>
      <w:r w:rsidR="000545F7" w:rsidRPr="000545F7">
        <w:rPr>
          <w:rFonts w:ascii="宋体" w:eastAsia="宋体" w:hAnsi="宋体" w:hint="eastAsia"/>
        </w:rPr>
        <w:t>，应根据工程项目的类型、规模和特点，保留施工</w:t>
      </w:r>
      <w:r w:rsidR="00D5571B">
        <w:rPr>
          <w:rFonts w:ascii="宋体" w:eastAsia="宋体" w:hAnsi="宋体" w:hint="eastAsia"/>
        </w:rPr>
        <w:t>前、中、后及关键工序的</w:t>
      </w:r>
      <w:r w:rsidR="000545F7" w:rsidRPr="000545F7">
        <w:rPr>
          <w:rFonts w:ascii="宋体" w:eastAsia="宋体" w:hAnsi="宋体" w:hint="eastAsia"/>
        </w:rPr>
        <w:t>影像资料及记录文件，影像资料应能反映具体工序和质量检验要求。</w:t>
      </w:r>
      <w:bookmarkEnd w:id="203"/>
      <w:bookmarkEnd w:id="204"/>
      <w:bookmarkEnd w:id="205"/>
      <w:bookmarkEnd w:id="206"/>
      <w:bookmarkEnd w:id="207"/>
    </w:p>
    <w:p w:rsidR="000545F7" w:rsidRPr="000545F7" w:rsidRDefault="000545F7" w:rsidP="007937B2">
      <w:pPr>
        <w:pStyle w:val="a3"/>
        <w:spacing w:beforeLines="0" w:afterLines="0"/>
        <w:ind w:left="0"/>
        <w:outlineLvl w:val="9"/>
        <w:rPr>
          <w:rFonts w:ascii="宋体" w:eastAsia="宋体" w:hAnsi="宋体"/>
        </w:rPr>
      </w:pPr>
      <w:bookmarkStart w:id="208" w:name="_Toc518514930"/>
      <w:bookmarkStart w:id="209" w:name="_Toc527632874"/>
      <w:bookmarkStart w:id="210" w:name="_Toc527643681"/>
      <w:bookmarkStart w:id="211" w:name="_Toc530043229"/>
      <w:bookmarkStart w:id="212" w:name="_Toc530576851"/>
      <w:r w:rsidRPr="000545F7">
        <w:rPr>
          <w:rFonts w:ascii="宋体" w:eastAsia="宋体" w:hAnsi="宋体" w:hint="eastAsia"/>
        </w:rPr>
        <w:t>地质灾害治理工程</w:t>
      </w:r>
      <w:r w:rsidR="00B2651B">
        <w:rPr>
          <w:rFonts w:ascii="宋体" w:eastAsia="宋体" w:hAnsi="宋体" w:hint="eastAsia"/>
        </w:rPr>
        <w:t>应</w:t>
      </w:r>
      <w:r w:rsidRPr="000545F7">
        <w:rPr>
          <w:rFonts w:ascii="宋体" w:eastAsia="宋体" w:hAnsi="宋体" w:hint="eastAsia"/>
        </w:rPr>
        <w:t>采用信息法施工。</w:t>
      </w:r>
      <w:bookmarkEnd w:id="208"/>
      <w:bookmarkEnd w:id="209"/>
      <w:bookmarkEnd w:id="210"/>
      <w:bookmarkEnd w:id="211"/>
      <w:bookmarkEnd w:id="212"/>
    </w:p>
    <w:p w:rsidR="000545F7" w:rsidRDefault="000545F7" w:rsidP="007937B2">
      <w:pPr>
        <w:pStyle w:val="a3"/>
        <w:spacing w:beforeLines="0" w:afterLines="0"/>
        <w:ind w:left="0"/>
        <w:outlineLvl w:val="9"/>
        <w:rPr>
          <w:rFonts w:ascii="宋体" w:eastAsia="宋体" w:hAnsi="宋体"/>
        </w:rPr>
      </w:pPr>
      <w:bookmarkStart w:id="213" w:name="_Toc518514931"/>
      <w:bookmarkStart w:id="214" w:name="_Toc527632875"/>
      <w:bookmarkStart w:id="215" w:name="_Toc527643682"/>
      <w:bookmarkStart w:id="216" w:name="_Toc530043230"/>
      <w:bookmarkStart w:id="217" w:name="_Toc530576852"/>
      <w:r w:rsidRPr="000545F7">
        <w:rPr>
          <w:rFonts w:ascii="宋体" w:eastAsia="宋体" w:hAnsi="宋体" w:hint="eastAsia"/>
        </w:rPr>
        <w:t>本</w:t>
      </w:r>
      <w:r w:rsidR="00F255B1">
        <w:rPr>
          <w:rFonts w:ascii="宋体" w:eastAsia="宋体" w:hAnsi="宋体" w:hint="eastAsia"/>
        </w:rPr>
        <w:t>标准</w:t>
      </w:r>
      <w:r w:rsidRPr="000545F7">
        <w:rPr>
          <w:rFonts w:ascii="宋体" w:eastAsia="宋体" w:hAnsi="宋体" w:hint="eastAsia"/>
        </w:rPr>
        <w:t>所列工程措施为常用施工技术措施，实际工程中应根据情况选用或组合选用。</w:t>
      </w:r>
      <w:bookmarkEnd w:id="213"/>
      <w:bookmarkEnd w:id="214"/>
      <w:bookmarkEnd w:id="215"/>
      <w:bookmarkEnd w:id="216"/>
      <w:bookmarkEnd w:id="217"/>
    </w:p>
    <w:p w:rsidR="00951383" w:rsidRPr="00951383" w:rsidRDefault="00951383" w:rsidP="00951383">
      <w:pPr>
        <w:pStyle w:val="a3"/>
        <w:spacing w:beforeLines="0" w:afterLines="0"/>
        <w:ind w:left="0"/>
        <w:outlineLvl w:val="9"/>
        <w:rPr>
          <w:rFonts w:ascii="宋体" w:eastAsia="宋体" w:hAnsi="宋体"/>
        </w:rPr>
      </w:pPr>
      <w:bookmarkStart w:id="218" w:name="_Toc527643683"/>
      <w:bookmarkStart w:id="219" w:name="_Toc530043231"/>
      <w:bookmarkStart w:id="220" w:name="_Toc530576853"/>
      <w:r w:rsidRPr="00951383">
        <w:rPr>
          <w:rFonts w:ascii="宋体" w:eastAsia="宋体" w:hAnsi="宋体" w:hint="eastAsia"/>
        </w:rPr>
        <w:t>本标准中各类地质灾害治理工程常用施工技术措施汇总如表1所示：</w:t>
      </w:r>
      <w:bookmarkEnd w:id="218"/>
      <w:bookmarkEnd w:id="219"/>
      <w:bookmarkEnd w:id="220"/>
    </w:p>
    <w:p w:rsidR="00951383" w:rsidRDefault="00951383" w:rsidP="00951383">
      <w:pPr>
        <w:pStyle w:val="affffff1"/>
        <w:spacing w:before="156" w:after="156"/>
        <w:rPr>
          <w:rFonts w:ascii="宋体" w:eastAsia="宋体"/>
        </w:rPr>
      </w:pPr>
      <w:r>
        <w:rPr>
          <w:rFonts w:hint="eastAsia"/>
        </w:rPr>
        <w:t>表1 地质灾害治理工程常用施工技术措施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532"/>
      </w:tblGrid>
      <w:tr w:rsidR="00951383" w:rsidTr="00A823D9">
        <w:trPr>
          <w:trHeight w:val="395"/>
          <w:jc w:val="center"/>
        </w:trPr>
        <w:tc>
          <w:tcPr>
            <w:tcW w:w="1701" w:type="dxa"/>
            <w:vAlign w:val="center"/>
          </w:tcPr>
          <w:p w:rsidR="00951383" w:rsidRDefault="00951383" w:rsidP="00A823D9">
            <w:pPr>
              <w:widowControl/>
              <w:jc w:val="center"/>
              <w:rPr>
                <w:color w:val="000000"/>
                <w:kern w:val="0"/>
                <w:sz w:val="18"/>
                <w:szCs w:val="18"/>
              </w:rPr>
            </w:pPr>
            <w:r>
              <w:rPr>
                <w:rFonts w:hint="eastAsia"/>
                <w:color w:val="000000"/>
                <w:kern w:val="0"/>
                <w:sz w:val="18"/>
                <w:szCs w:val="18"/>
              </w:rPr>
              <w:t>灾害类型</w:t>
            </w:r>
          </w:p>
        </w:tc>
        <w:tc>
          <w:tcPr>
            <w:tcW w:w="7532" w:type="dxa"/>
            <w:vAlign w:val="center"/>
          </w:tcPr>
          <w:p w:rsidR="00951383" w:rsidRDefault="00335D54" w:rsidP="00A823D9">
            <w:pPr>
              <w:widowControl/>
              <w:jc w:val="center"/>
              <w:rPr>
                <w:color w:val="000000"/>
                <w:kern w:val="0"/>
                <w:sz w:val="18"/>
                <w:szCs w:val="18"/>
              </w:rPr>
            </w:pPr>
            <w:r w:rsidRPr="002D36DA">
              <w:rPr>
                <w:rFonts w:hint="eastAsia"/>
                <w:color w:val="000000"/>
                <w:kern w:val="0"/>
                <w:sz w:val="18"/>
                <w:szCs w:val="18"/>
              </w:rPr>
              <w:t>施工技术</w:t>
            </w:r>
            <w:r w:rsidR="00951383" w:rsidRPr="002D36DA">
              <w:rPr>
                <w:rFonts w:hint="eastAsia"/>
                <w:color w:val="000000"/>
                <w:kern w:val="0"/>
                <w:sz w:val="18"/>
                <w:szCs w:val="18"/>
              </w:rPr>
              <w:t>措施</w:t>
            </w:r>
          </w:p>
        </w:tc>
      </w:tr>
      <w:tr w:rsidR="00951383" w:rsidTr="00A823D9">
        <w:trPr>
          <w:trHeight w:val="395"/>
          <w:jc w:val="center"/>
        </w:trPr>
        <w:tc>
          <w:tcPr>
            <w:tcW w:w="1701" w:type="dxa"/>
            <w:vAlign w:val="center"/>
          </w:tcPr>
          <w:p w:rsidR="00951383" w:rsidRDefault="00951383" w:rsidP="00A823D9">
            <w:pPr>
              <w:widowControl/>
              <w:jc w:val="center"/>
              <w:rPr>
                <w:color w:val="000000"/>
                <w:kern w:val="0"/>
                <w:sz w:val="18"/>
                <w:szCs w:val="18"/>
              </w:rPr>
            </w:pPr>
            <w:r>
              <w:rPr>
                <w:rFonts w:hint="eastAsia"/>
                <w:color w:val="000000"/>
                <w:kern w:val="0"/>
                <w:sz w:val="18"/>
                <w:szCs w:val="18"/>
              </w:rPr>
              <w:t>崩塌</w:t>
            </w:r>
          </w:p>
        </w:tc>
        <w:tc>
          <w:tcPr>
            <w:tcW w:w="7532" w:type="dxa"/>
            <w:vAlign w:val="center"/>
          </w:tcPr>
          <w:p w:rsidR="00951383" w:rsidRDefault="00951383" w:rsidP="00A823D9">
            <w:pPr>
              <w:widowControl/>
              <w:rPr>
                <w:color w:val="000000"/>
                <w:kern w:val="0"/>
                <w:sz w:val="18"/>
                <w:szCs w:val="18"/>
              </w:rPr>
            </w:pPr>
            <w:r>
              <w:rPr>
                <w:rFonts w:hint="eastAsia"/>
                <w:color w:val="000000"/>
                <w:kern w:val="0"/>
                <w:sz w:val="18"/>
                <w:szCs w:val="18"/>
              </w:rPr>
              <w:t>柔性防护网、锚固、</w:t>
            </w:r>
            <w:r w:rsidRPr="00C20F92">
              <w:rPr>
                <w:rFonts w:hint="eastAsia"/>
                <w:color w:val="000000"/>
                <w:kern w:val="0"/>
                <w:sz w:val="18"/>
                <w:szCs w:val="18"/>
              </w:rPr>
              <w:t>嵌补支撑</w:t>
            </w:r>
            <w:r>
              <w:rPr>
                <w:rFonts w:hint="eastAsia"/>
                <w:color w:val="000000"/>
                <w:kern w:val="0"/>
                <w:sz w:val="18"/>
                <w:szCs w:val="18"/>
              </w:rPr>
              <w:t>、</w:t>
            </w:r>
            <w:r w:rsidRPr="00C20F92">
              <w:rPr>
                <w:rFonts w:hint="eastAsia"/>
                <w:color w:val="000000"/>
                <w:kern w:val="0"/>
                <w:sz w:val="18"/>
                <w:szCs w:val="18"/>
              </w:rPr>
              <w:t>填充及灌浆</w:t>
            </w:r>
            <w:r>
              <w:rPr>
                <w:rFonts w:hint="eastAsia"/>
                <w:color w:val="000000"/>
                <w:kern w:val="0"/>
                <w:sz w:val="18"/>
                <w:szCs w:val="18"/>
              </w:rPr>
              <w:t>、</w:t>
            </w:r>
            <w:r w:rsidRPr="00C20F92">
              <w:rPr>
                <w:rFonts w:hint="eastAsia"/>
                <w:color w:val="000000"/>
                <w:kern w:val="0"/>
                <w:sz w:val="18"/>
                <w:szCs w:val="18"/>
              </w:rPr>
              <w:t>拦石墙</w:t>
            </w:r>
            <w:r>
              <w:rPr>
                <w:rFonts w:hint="eastAsia"/>
                <w:color w:val="000000"/>
                <w:kern w:val="0"/>
                <w:sz w:val="18"/>
                <w:szCs w:val="18"/>
              </w:rPr>
              <w:t>、</w:t>
            </w:r>
            <w:r w:rsidRPr="00C20F92">
              <w:rPr>
                <w:rFonts w:hint="eastAsia"/>
                <w:color w:val="000000"/>
                <w:kern w:val="0"/>
                <w:sz w:val="18"/>
                <w:szCs w:val="18"/>
              </w:rPr>
              <w:t>排水工程</w:t>
            </w:r>
          </w:p>
        </w:tc>
      </w:tr>
      <w:tr w:rsidR="00951383" w:rsidTr="00957D6D">
        <w:trPr>
          <w:trHeight w:val="477"/>
          <w:jc w:val="center"/>
        </w:trPr>
        <w:tc>
          <w:tcPr>
            <w:tcW w:w="1701" w:type="dxa"/>
            <w:vAlign w:val="center"/>
          </w:tcPr>
          <w:p w:rsidR="00951383" w:rsidRDefault="00951383" w:rsidP="00A823D9">
            <w:pPr>
              <w:widowControl/>
              <w:jc w:val="center"/>
              <w:rPr>
                <w:color w:val="000000"/>
                <w:kern w:val="0"/>
                <w:sz w:val="18"/>
                <w:szCs w:val="18"/>
              </w:rPr>
            </w:pPr>
            <w:r>
              <w:rPr>
                <w:rFonts w:hint="eastAsia"/>
                <w:color w:val="000000"/>
                <w:kern w:val="0"/>
                <w:sz w:val="18"/>
                <w:szCs w:val="18"/>
              </w:rPr>
              <w:t>滑坡</w:t>
            </w:r>
          </w:p>
        </w:tc>
        <w:tc>
          <w:tcPr>
            <w:tcW w:w="7532" w:type="dxa"/>
            <w:vAlign w:val="center"/>
          </w:tcPr>
          <w:p w:rsidR="00951383" w:rsidRDefault="00951383" w:rsidP="00A823D9">
            <w:pPr>
              <w:widowControl/>
              <w:rPr>
                <w:color w:val="000000"/>
                <w:kern w:val="0"/>
                <w:sz w:val="18"/>
                <w:szCs w:val="18"/>
              </w:rPr>
            </w:pPr>
            <w:r>
              <w:rPr>
                <w:rFonts w:hint="eastAsia"/>
                <w:color w:val="000000"/>
                <w:kern w:val="0"/>
                <w:sz w:val="18"/>
                <w:szCs w:val="18"/>
              </w:rPr>
              <w:t>抗滑桩、预应力锚索、</w:t>
            </w:r>
            <w:r w:rsidRPr="00C20F92">
              <w:rPr>
                <w:rFonts w:hint="eastAsia"/>
                <w:color w:val="000000"/>
                <w:kern w:val="0"/>
                <w:sz w:val="18"/>
                <w:szCs w:val="18"/>
              </w:rPr>
              <w:t>清方减载与回填反压</w:t>
            </w:r>
            <w:r>
              <w:rPr>
                <w:rFonts w:hint="eastAsia"/>
                <w:color w:val="000000"/>
                <w:kern w:val="0"/>
                <w:sz w:val="18"/>
                <w:szCs w:val="18"/>
              </w:rPr>
              <w:t>、</w:t>
            </w:r>
            <w:r w:rsidRPr="00C20F92">
              <w:rPr>
                <w:rFonts w:hint="eastAsia"/>
                <w:color w:val="000000"/>
                <w:kern w:val="0"/>
                <w:sz w:val="18"/>
                <w:szCs w:val="18"/>
              </w:rPr>
              <w:t>碎石土回填</w:t>
            </w:r>
            <w:r>
              <w:rPr>
                <w:rFonts w:hint="eastAsia"/>
                <w:color w:val="000000"/>
                <w:kern w:val="0"/>
                <w:sz w:val="18"/>
                <w:szCs w:val="18"/>
              </w:rPr>
              <w:t>、</w:t>
            </w:r>
            <w:r w:rsidRPr="00C20F92">
              <w:rPr>
                <w:rFonts w:hint="eastAsia"/>
                <w:color w:val="000000"/>
                <w:kern w:val="0"/>
                <w:sz w:val="18"/>
                <w:szCs w:val="18"/>
              </w:rPr>
              <w:t>加筋挡土墙</w:t>
            </w:r>
          </w:p>
        </w:tc>
      </w:tr>
      <w:tr w:rsidR="00951383" w:rsidTr="00A823D9">
        <w:trPr>
          <w:trHeight w:val="270"/>
          <w:jc w:val="center"/>
        </w:trPr>
        <w:tc>
          <w:tcPr>
            <w:tcW w:w="1701" w:type="dxa"/>
          </w:tcPr>
          <w:p w:rsidR="00951383" w:rsidRDefault="00951383" w:rsidP="00A823D9">
            <w:pPr>
              <w:widowControl/>
              <w:jc w:val="center"/>
              <w:rPr>
                <w:color w:val="000000"/>
                <w:kern w:val="0"/>
                <w:sz w:val="18"/>
                <w:szCs w:val="18"/>
              </w:rPr>
            </w:pPr>
            <w:r>
              <w:rPr>
                <w:rFonts w:hint="eastAsia"/>
                <w:color w:val="000000"/>
                <w:kern w:val="0"/>
                <w:sz w:val="18"/>
                <w:szCs w:val="18"/>
              </w:rPr>
              <w:t>泥石流</w:t>
            </w:r>
          </w:p>
        </w:tc>
        <w:tc>
          <w:tcPr>
            <w:tcW w:w="7532" w:type="dxa"/>
          </w:tcPr>
          <w:p w:rsidR="00951383" w:rsidRDefault="00951383" w:rsidP="00A823D9">
            <w:pPr>
              <w:widowControl/>
              <w:rPr>
                <w:color w:val="000000"/>
                <w:kern w:val="0"/>
                <w:sz w:val="18"/>
                <w:szCs w:val="18"/>
              </w:rPr>
            </w:pPr>
            <w:r w:rsidRPr="00C20F92">
              <w:rPr>
                <w:rFonts w:hint="eastAsia"/>
                <w:color w:val="000000"/>
                <w:kern w:val="0"/>
                <w:sz w:val="18"/>
                <w:szCs w:val="18"/>
              </w:rPr>
              <w:t>排导槽</w:t>
            </w:r>
            <w:r>
              <w:rPr>
                <w:rFonts w:hint="eastAsia"/>
                <w:color w:val="000000"/>
                <w:kern w:val="0"/>
                <w:sz w:val="18"/>
                <w:szCs w:val="18"/>
              </w:rPr>
              <w:t>、</w:t>
            </w:r>
            <w:r w:rsidRPr="00C20F92">
              <w:rPr>
                <w:rFonts w:hint="eastAsia"/>
                <w:color w:val="000000"/>
                <w:kern w:val="0"/>
                <w:sz w:val="18"/>
                <w:szCs w:val="18"/>
              </w:rPr>
              <w:t>拦挡坝</w:t>
            </w:r>
            <w:r>
              <w:rPr>
                <w:rFonts w:hint="eastAsia"/>
                <w:color w:val="000000"/>
                <w:kern w:val="0"/>
                <w:sz w:val="18"/>
                <w:szCs w:val="18"/>
              </w:rPr>
              <w:t>、</w:t>
            </w:r>
            <w:r w:rsidRPr="00C20F92">
              <w:rPr>
                <w:rFonts w:hint="eastAsia"/>
                <w:color w:val="000000"/>
                <w:kern w:val="0"/>
                <w:sz w:val="18"/>
                <w:szCs w:val="18"/>
              </w:rPr>
              <w:t>停淤场</w:t>
            </w:r>
            <w:r>
              <w:rPr>
                <w:rFonts w:hint="eastAsia"/>
                <w:color w:val="000000"/>
                <w:kern w:val="0"/>
                <w:sz w:val="18"/>
                <w:szCs w:val="18"/>
              </w:rPr>
              <w:t>、</w:t>
            </w:r>
            <w:r w:rsidRPr="00C20F92">
              <w:rPr>
                <w:rFonts w:hint="eastAsia"/>
                <w:color w:val="000000"/>
                <w:kern w:val="0"/>
                <w:sz w:val="18"/>
                <w:szCs w:val="18"/>
              </w:rPr>
              <w:t>沟道整治</w:t>
            </w:r>
            <w:r>
              <w:rPr>
                <w:rFonts w:hint="eastAsia"/>
                <w:color w:val="000000"/>
                <w:kern w:val="0"/>
                <w:sz w:val="18"/>
                <w:szCs w:val="18"/>
              </w:rPr>
              <w:t>、</w:t>
            </w:r>
            <w:r w:rsidRPr="00C20F92">
              <w:rPr>
                <w:rFonts w:hint="eastAsia"/>
                <w:color w:val="000000"/>
                <w:kern w:val="0"/>
                <w:sz w:val="18"/>
                <w:szCs w:val="18"/>
              </w:rPr>
              <w:t>坡面治理</w:t>
            </w:r>
            <w:r>
              <w:rPr>
                <w:rFonts w:hint="eastAsia"/>
                <w:color w:val="000000"/>
                <w:kern w:val="0"/>
                <w:sz w:val="18"/>
                <w:szCs w:val="18"/>
              </w:rPr>
              <w:t>、</w:t>
            </w:r>
            <w:r w:rsidRPr="00951383">
              <w:rPr>
                <w:rFonts w:hint="eastAsia"/>
                <w:color w:val="000000"/>
                <w:kern w:val="0"/>
                <w:sz w:val="18"/>
                <w:szCs w:val="18"/>
              </w:rPr>
              <w:t>植被工程</w:t>
            </w:r>
            <w:r>
              <w:rPr>
                <w:rFonts w:hint="eastAsia"/>
                <w:color w:val="000000"/>
                <w:kern w:val="0"/>
                <w:sz w:val="18"/>
                <w:szCs w:val="18"/>
              </w:rPr>
              <w:t>、</w:t>
            </w:r>
            <w:r w:rsidRPr="00951383">
              <w:rPr>
                <w:rFonts w:hint="eastAsia"/>
                <w:color w:val="000000"/>
                <w:kern w:val="0"/>
                <w:sz w:val="18"/>
                <w:szCs w:val="18"/>
              </w:rPr>
              <w:t>截排水</w:t>
            </w:r>
          </w:p>
        </w:tc>
      </w:tr>
      <w:tr w:rsidR="00951383" w:rsidTr="00A823D9">
        <w:trPr>
          <w:trHeight w:val="238"/>
          <w:jc w:val="center"/>
        </w:trPr>
        <w:tc>
          <w:tcPr>
            <w:tcW w:w="1701" w:type="dxa"/>
            <w:vAlign w:val="center"/>
          </w:tcPr>
          <w:p w:rsidR="00951383" w:rsidRDefault="00951383" w:rsidP="00A823D9">
            <w:pPr>
              <w:widowControl/>
              <w:jc w:val="center"/>
              <w:rPr>
                <w:color w:val="000000"/>
                <w:kern w:val="0"/>
                <w:sz w:val="18"/>
                <w:szCs w:val="18"/>
              </w:rPr>
            </w:pPr>
            <w:r>
              <w:rPr>
                <w:rFonts w:hint="eastAsia"/>
                <w:color w:val="000000"/>
                <w:kern w:val="0"/>
                <w:sz w:val="18"/>
                <w:szCs w:val="18"/>
              </w:rPr>
              <w:t>地面塌陷</w:t>
            </w:r>
          </w:p>
        </w:tc>
        <w:tc>
          <w:tcPr>
            <w:tcW w:w="7532" w:type="dxa"/>
          </w:tcPr>
          <w:p w:rsidR="00951383" w:rsidRDefault="00951383" w:rsidP="00A823D9">
            <w:pPr>
              <w:widowControl/>
              <w:rPr>
                <w:color w:val="000000"/>
                <w:kern w:val="0"/>
                <w:sz w:val="18"/>
                <w:szCs w:val="18"/>
              </w:rPr>
            </w:pPr>
            <w:r>
              <w:rPr>
                <w:rFonts w:hint="eastAsia"/>
                <w:color w:val="000000"/>
                <w:kern w:val="0"/>
                <w:sz w:val="18"/>
                <w:szCs w:val="18"/>
              </w:rPr>
              <w:t>灌注充填、回填、</w:t>
            </w:r>
            <w:r w:rsidRPr="00951383">
              <w:rPr>
                <w:rFonts w:hint="eastAsia"/>
                <w:color w:val="000000"/>
                <w:kern w:val="0"/>
                <w:sz w:val="18"/>
                <w:szCs w:val="18"/>
              </w:rPr>
              <w:t>穿越和跨越</w:t>
            </w:r>
            <w:r>
              <w:rPr>
                <w:rFonts w:hint="eastAsia"/>
                <w:color w:val="000000"/>
                <w:kern w:val="0"/>
                <w:sz w:val="18"/>
                <w:szCs w:val="18"/>
              </w:rPr>
              <w:t>、强夯</w:t>
            </w:r>
          </w:p>
        </w:tc>
      </w:tr>
      <w:tr w:rsidR="00951383" w:rsidTr="00A823D9">
        <w:trPr>
          <w:trHeight w:val="270"/>
          <w:jc w:val="center"/>
        </w:trPr>
        <w:tc>
          <w:tcPr>
            <w:tcW w:w="1701" w:type="dxa"/>
          </w:tcPr>
          <w:p w:rsidR="00951383" w:rsidRPr="005E0F2B" w:rsidRDefault="00951383" w:rsidP="00A823D9">
            <w:pPr>
              <w:widowControl/>
              <w:jc w:val="center"/>
              <w:rPr>
                <w:color w:val="000000"/>
                <w:kern w:val="0"/>
                <w:sz w:val="18"/>
                <w:szCs w:val="18"/>
              </w:rPr>
            </w:pPr>
            <w:r w:rsidRPr="005E0F2B">
              <w:rPr>
                <w:rFonts w:hint="eastAsia"/>
                <w:color w:val="000000"/>
                <w:kern w:val="0"/>
                <w:sz w:val="18"/>
                <w:szCs w:val="18"/>
              </w:rPr>
              <w:t>不稳定斜坡</w:t>
            </w:r>
          </w:p>
        </w:tc>
        <w:tc>
          <w:tcPr>
            <w:tcW w:w="7532" w:type="dxa"/>
          </w:tcPr>
          <w:p w:rsidR="00951383" w:rsidRPr="005E0F2B" w:rsidRDefault="00951383" w:rsidP="00A823D9">
            <w:pPr>
              <w:widowControl/>
              <w:rPr>
                <w:color w:val="000000"/>
                <w:kern w:val="0"/>
                <w:sz w:val="18"/>
                <w:szCs w:val="18"/>
              </w:rPr>
            </w:pPr>
            <w:r w:rsidRPr="005E0F2B">
              <w:rPr>
                <w:rFonts w:hint="eastAsia"/>
                <w:color w:val="000000"/>
                <w:kern w:val="0"/>
                <w:sz w:val="18"/>
                <w:szCs w:val="18"/>
              </w:rPr>
              <w:t>重力式挡土墙、</w:t>
            </w:r>
            <w:r w:rsidRPr="00951383">
              <w:rPr>
                <w:rFonts w:hint="eastAsia"/>
                <w:color w:val="000000"/>
                <w:kern w:val="0"/>
                <w:sz w:val="18"/>
                <w:szCs w:val="18"/>
              </w:rPr>
              <w:t>扶壁式挡</w:t>
            </w:r>
            <w:r w:rsidR="005D1C38">
              <w:rPr>
                <w:rFonts w:hint="eastAsia"/>
                <w:color w:val="000000"/>
                <w:kern w:val="0"/>
                <w:sz w:val="18"/>
                <w:szCs w:val="18"/>
              </w:rPr>
              <w:t>土</w:t>
            </w:r>
            <w:r w:rsidRPr="00951383">
              <w:rPr>
                <w:rFonts w:hint="eastAsia"/>
                <w:color w:val="000000"/>
                <w:kern w:val="0"/>
                <w:sz w:val="18"/>
                <w:szCs w:val="18"/>
              </w:rPr>
              <w:t>墙</w:t>
            </w:r>
            <w:r>
              <w:rPr>
                <w:rFonts w:hint="eastAsia"/>
                <w:color w:val="000000"/>
                <w:kern w:val="0"/>
                <w:sz w:val="18"/>
                <w:szCs w:val="18"/>
              </w:rPr>
              <w:t>、削坡、</w:t>
            </w:r>
            <w:r w:rsidRPr="005E0F2B">
              <w:rPr>
                <w:rFonts w:hint="eastAsia"/>
                <w:color w:val="000000"/>
                <w:kern w:val="0"/>
                <w:sz w:val="18"/>
                <w:szCs w:val="18"/>
              </w:rPr>
              <w:t>锚喷</w:t>
            </w:r>
            <w:r>
              <w:rPr>
                <w:rFonts w:hint="eastAsia"/>
                <w:color w:val="000000"/>
                <w:kern w:val="0"/>
                <w:sz w:val="18"/>
                <w:szCs w:val="18"/>
              </w:rPr>
              <w:t>支护</w:t>
            </w:r>
            <w:r w:rsidRPr="005E0F2B">
              <w:rPr>
                <w:rFonts w:hint="eastAsia"/>
                <w:color w:val="000000"/>
                <w:kern w:val="0"/>
                <w:sz w:val="18"/>
                <w:szCs w:val="18"/>
              </w:rPr>
              <w:t>、护坡</w:t>
            </w:r>
            <w:r w:rsidRPr="00951383">
              <w:rPr>
                <w:rFonts w:hint="eastAsia"/>
                <w:color w:val="000000"/>
                <w:kern w:val="0"/>
                <w:sz w:val="18"/>
                <w:szCs w:val="18"/>
              </w:rPr>
              <w:t>工程</w:t>
            </w:r>
            <w:r w:rsidRPr="005E0F2B">
              <w:rPr>
                <w:rFonts w:hint="eastAsia"/>
                <w:color w:val="000000"/>
                <w:kern w:val="0"/>
                <w:sz w:val="18"/>
                <w:szCs w:val="18"/>
              </w:rPr>
              <w:t>、</w:t>
            </w:r>
            <w:r>
              <w:rPr>
                <w:rFonts w:hint="eastAsia"/>
                <w:color w:val="000000"/>
                <w:kern w:val="0"/>
                <w:sz w:val="18"/>
                <w:szCs w:val="18"/>
              </w:rPr>
              <w:t>格构锚固</w:t>
            </w:r>
          </w:p>
        </w:tc>
      </w:tr>
    </w:tbl>
    <w:p w:rsidR="00A823D9" w:rsidRDefault="00A823D9" w:rsidP="00B642AB">
      <w:pPr>
        <w:pStyle w:val="a3"/>
        <w:spacing w:before="156" w:afterLines="0"/>
        <w:ind w:left="0"/>
        <w:outlineLvl w:val="9"/>
        <w:rPr>
          <w:rFonts w:ascii="宋体" w:eastAsia="宋体" w:hAnsi="宋体"/>
        </w:rPr>
      </w:pPr>
      <w:bookmarkStart w:id="221" w:name="_Toc527643684"/>
      <w:bookmarkStart w:id="222" w:name="_Toc530043232"/>
      <w:bookmarkStart w:id="223" w:name="_Toc530576854"/>
      <w:r w:rsidRPr="00A823D9">
        <w:rPr>
          <w:rFonts w:ascii="宋体" w:eastAsia="宋体" w:hAnsi="宋体" w:hint="eastAsia"/>
        </w:rPr>
        <w:t>地质灾害治理单位工程、分部、分项工程划分</w:t>
      </w:r>
      <w:r w:rsidR="00327495">
        <w:rPr>
          <w:rFonts w:ascii="宋体" w:eastAsia="宋体" w:hAnsi="宋体" w:hint="eastAsia"/>
        </w:rPr>
        <w:t>参</w:t>
      </w:r>
      <w:r>
        <w:rPr>
          <w:rFonts w:ascii="宋体" w:eastAsia="宋体" w:hAnsi="宋体" w:hint="eastAsia"/>
        </w:rPr>
        <w:t>见附录B。</w:t>
      </w:r>
      <w:bookmarkEnd w:id="221"/>
      <w:bookmarkEnd w:id="222"/>
      <w:bookmarkEnd w:id="223"/>
    </w:p>
    <w:p w:rsidR="00574B27" w:rsidRDefault="007C45BB" w:rsidP="00574B27">
      <w:pPr>
        <w:pStyle w:val="a3"/>
        <w:spacing w:beforeLines="0" w:afterLines="0"/>
        <w:ind w:left="0"/>
        <w:outlineLvl w:val="9"/>
        <w:rPr>
          <w:rFonts w:ascii="宋体" w:eastAsia="宋体" w:hAnsi="宋体"/>
        </w:rPr>
      </w:pPr>
      <w:bookmarkStart w:id="224" w:name="_Toc527643685"/>
      <w:bookmarkStart w:id="225" w:name="_Toc530043233"/>
      <w:bookmarkStart w:id="226" w:name="_Toc530576855"/>
      <w:r w:rsidRPr="007C45BB">
        <w:rPr>
          <w:rFonts w:ascii="宋体" w:eastAsia="宋体" w:hAnsi="宋体" w:hint="eastAsia"/>
        </w:rPr>
        <w:t>施工所需文件及资料情况</w:t>
      </w:r>
      <w:r w:rsidR="00327495">
        <w:rPr>
          <w:rFonts w:ascii="宋体" w:eastAsia="宋体" w:hAnsi="宋体" w:hint="eastAsia"/>
        </w:rPr>
        <w:t>参</w:t>
      </w:r>
      <w:r w:rsidRPr="007C45BB">
        <w:rPr>
          <w:rFonts w:ascii="宋体" w:eastAsia="宋体" w:hAnsi="宋体" w:hint="eastAsia"/>
        </w:rPr>
        <w:t>见附录C。</w:t>
      </w:r>
      <w:bookmarkEnd w:id="224"/>
      <w:bookmarkEnd w:id="225"/>
      <w:bookmarkEnd w:id="226"/>
    </w:p>
    <w:p w:rsidR="00574B27" w:rsidRPr="00574B27" w:rsidRDefault="00574B27" w:rsidP="00574B27">
      <w:pPr>
        <w:pStyle w:val="a3"/>
        <w:spacing w:beforeLines="0" w:afterLines="0"/>
        <w:ind w:left="0"/>
        <w:outlineLvl w:val="9"/>
        <w:rPr>
          <w:rFonts w:ascii="宋体" w:eastAsia="宋体" w:hAnsi="宋体"/>
        </w:rPr>
      </w:pPr>
      <w:bookmarkStart w:id="227" w:name="_Toc530043234"/>
      <w:bookmarkStart w:id="228" w:name="_Toc530576856"/>
      <w:r w:rsidRPr="00A823D9">
        <w:rPr>
          <w:rFonts w:ascii="宋体" w:eastAsia="宋体" w:hAnsi="宋体" w:hint="eastAsia"/>
        </w:rPr>
        <w:t>地质灾害治理</w:t>
      </w:r>
      <w:r>
        <w:rPr>
          <w:rFonts w:ascii="宋体" w:eastAsia="宋体" w:hAnsi="宋体" w:hint="eastAsia"/>
        </w:rPr>
        <w:t>工程的</w:t>
      </w:r>
      <w:r w:rsidR="000C5DF9">
        <w:rPr>
          <w:rFonts w:ascii="宋体" w:eastAsia="宋体" w:hAnsi="宋体" w:hint="eastAsia"/>
        </w:rPr>
        <w:t>施工及验收除应执行本</w:t>
      </w:r>
      <w:r w:rsidR="00784CFA">
        <w:rPr>
          <w:rFonts w:ascii="宋体" w:eastAsia="宋体" w:hAnsi="宋体" w:hint="eastAsia"/>
        </w:rPr>
        <w:t>标准</w:t>
      </w:r>
      <w:r w:rsidR="000C5DF9">
        <w:rPr>
          <w:rFonts w:ascii="宋体" w:eastAsia="宋体" w:hAnsi="宋体" w:hint="eastAsia"/>
        </w:rPr>
        <w:t>外，尚应符合现行的国家、行业有关标准规范的规定。</w:t>
      </w:r>
      <w:bookmarkEnd w:id="227"/>
      <w:bookmarkEnd w:id="228"/>
    </w:p>
    <w:p w:rsidR="00DF74E8" w:rsidRDefault="000545F7">
      <w:pPr>
        <w:pStyle w:val="a2"/>
        <w:spacing w:before="312" w:after="312"/>
      </w:pPr>
      <w:bookmarkStart w:id="229" w:name="_Toc530576857"/>
      <w:r>
        <w:rPr>
          <w:rFonts w:hint="eastAsia"/>
        </w:rPr>
        <w:t>施工技术要求</w:t>
      </w:r>
      <w:bookmarkEnd w:id="229"/>
    </w:p>
    <w:p w:rsidR="006B63A1" w:rsidRDefault="00A04ED0" w:rsidP="006B63A1">
      <w:pPr>
        <w:pStyle w:val="a3"/>
        <w:spacing w:before="156" w:after="156"/>
        <w:ind w:left="0"/>
      </w:pPr>
      <w:bookmarkStart w:id="230" w:name="_Toc530576858"/>
      <w:r>
        <w:rPr>
          <w:rFonts w:hint="eastAsia"/>
        </w:rPr>
        <w:t>抗滑桩</w:t>
      </w:r>
      <w:bookmarkEnd w:id="230"/>
      <w:r>
        <w:rPr>
          <w:rFonts w:hint="eastAsia"/>
        </w:rPr>
        <w:t xml:space="preserve"> </w:t>
      </w:r>
    </w:p>
    <w:p w:rsidR="00A04ED0" w:rsidRDefault="00A04ED0" w:rsidP="002D36DA">
      <w:pPr>
        <w:pStyle w:val="a4"/>
        <w:spacing w:before="156" w:after="156"/>
        <w:ind w:left="0"/>
      </w:pPr>
      <w:r>
        <w:rPr>
          <w:rFonts w:hint="eastAsia"/>
        </w:rPr>
        <w:t>施工</w:t>
      </w:r>
      <w:r w:rsidR="00204F96">
        <w:rPr>
          <w:rFonts w:hint="eastAsia"/>
        </w:rPr>
        <w:t>工艺流程</w:t>
      </w:r>
    </w:p>
    <w:p w:rsidR="00A04ED0" w:rsidRDefault="00A04ED0" w:rsidP="00E4212C">
      <w:pPr>
        <w:pStyle w:val="afd"/>
      </w:pPr>
      <w:r>
        <w:rPr>
          <w:rFonts w:hint="eastAsia"/>
        </w:rPr>
        <w:t>定位放线→</w:t>
      </w:r>
      <w:r w:rsidR="00E23EAD">
        <w:rPr>
          <w:rFonts w:hint="eastAsia"/>
        </w:rPr>
        <w:t>锁口梁施工→</w:t>
      </w:r>
      <w:r>
        <w:rPr>
          <w:rFonts w:hint="eastAsia"/>
        </w:rPr>
        <w:t>桩孔开挖→地下水处理→护壁→钢筋笼制作安装→混凝土灌注→混凝土养护。</w:t>
      </w:r>
    </w:p>
    <w:p w:rsidR="00A04ED0" w:rsidRDefault="00A04ED0" w:rsidP="006866FD">
      <w:pPr>
        <w:pStyle w:val="a4"/>
        <w:spacing w:before="156" w:after="156"/>
        <w:ind w:left="0"/>
      </w:pPr>
      <w:r>
        <w:rPr>
          <w:rFonts w:hint="eastAsia"/>
        </w:rPr>
        <w:t>施工前准备</w:t>
      </w:r>
    </w:p>
    <w:p w:rsidR="007D7E5F" w:rsidRDefault="007D7E5F" w:rsidP="007D7E5F">
      <w:pPr>
        <w:pStyle w:val="affffd"/>
        <w:spacing w:before="0" w:after="0"/>
        <w:ind w:left="0"/>
      </w:pPr>
      <w:r>
        <w:rPr>
          <w:rFonts w:hint="eastAsia"/>
        </w:rPr>
        <w:t>施工前</w:t>
      </w:r>
      <w:r w:rsidRPr="00A04ED0">
        <w:rPr>
          <w:rFonts w:hint="eastAsia"/>
        </w:rPr>
        <w:t>应查明施工区范围内地下埋设物的位置状况，预测抗滑桩施工对其影响的可能性与后果。</w:t>
      </w:r>
    </w:p>
    <w:p w:rsidR="00FA4235" w:rsidRPr="005E0F2B" w:rsidRDefault="00756E0C">
      <w:pPr>
        <w:pStyle w:val="affffd"/>
        <w:spacing w:before="0" w:after="0"/>
        <w:ind w:left="0"/>
      </w:pPr>
      <w:r w:rsidRPr="005E0F2B">
        <w:rPr>
          <w:rFonts w:hint="eastAsia"/>
        </w:rPr>
        <w:t>对滑带深度有争议的，应先进行探治结合桩施工，</w:t>
      </w:r>
      <w:r w:rsidR="00413207" w:rsidRPr="00413207">
        <w:rPr>
          <w:rFonts w:hint="eastAsia"/>
        </w:rPr>
        <w:t>会同建设、监理、勘查、设计单位共同确定滑坡带深度，按程序变更设计，检验并修正施工技术参数，探治结合桩的数量不少于两个。</w:t>
      </w:r>
    </w:p>
    <w:p w:rsidR="00FA4235" w:rsidRDefault="00A04ED0">
      <w:pPr>
        <w:pStyle w:val="affffd"/>
        <w:spacing w:before="0" w:after="0"/>
        <w:ind w:left="0"/>
      </w:pPr>
      <w:r w:rsidRPr="00A04ED0">
        <w:rPr>
          <w:rFonts w:hint="eastAsia"/>
        </w:rPr>
        <w:t>应对清方后的岩体表面</w:t>
      </w:r>
      <w:r w:rsidR="009003F1">
        <w:rPr>
          <w:rFonts w:hint="eastAsia"/>
        </w:rPr>
        <w:t>的</w:t>
      </w:r>
      <w:r w:rsidRPr="00A04ED0">
        <w:rPr>
          <w:rFonts w:hint="eastAsia"/>
        </w:rPr>
        <w:t>活石和风化层</w:t>
      </w:r>
      <w:r w:rsidR="009003F1" w:rsidRPr="00A04ED0">
        <w:rPr>
          <w:rFonts w:hint="eastAsia"/>
        </w:rPr>
        <w:t>进行</w:t>
      </w:r>
      <w:r w:rsidRPr="00A04ED0">
        <w:rPr>
          <w:rFonts w:hint="eastAsia"/>
        </w:rPr>
        <w:t>清理，并做好坡体防护。</w:t>
      </w:r>
    </w:p>
    <w:p w:rsidR="00FA4235" w:rsidRDefault="00A04ED0">
      <w:pPr>
        <w:pStyle w:val="affffd"/>
        <w:spacing w:before="0" w:after="0"/>
        <w:ind w:left="0"/>
      </w:pPr>
      <w:r w:rsidRPr="00A04ED0">
        <w:rPr>
          <w:rFonts w:hint="eastAsia"/>
        </w:rPr>
        <w:t>水泥应按强度等级、品种，分批、分堆建库存放，不宜和其他化学药品及有挥发性物质混在一起。</w:t>
      </w:r>
    </w:p>
    <w:p w:rsidR="00FA4235" w:rsidRDefault="00A04ED0">
      <w:pPr>
        <w:pStyle w:val="affffd"/>
        <w:spacing w:before="0" w:after="0"/>
        <w:ind w:left="0"/>
      </w:pPr>
      <w:r w:rsidRPr="00A04ED0">
        <w:rPr>
          <w:rFonts w:hint="eastAsia"/>
        </w:rPr>
        <w:t>钢筋应按类型、直径分别挂牌存放，宜架空地面30</w:t>
      </w:r>
      <w:r w:rsidR="00FA3B4B">
        <w:rPr>
          <w:rFonts w:hint="eastAsia"/>
        </w:rPr>
        <w:t xml:space="preserve"> </w:t>
      </w:r>
      <w:r w:rsidRPr="00A04ED0">
        <w:rPr>
          <w:rFonts w:hint="eastAsia"/>
        </w:rPr>
        <w:t>cm以上。</w:t>
      </w:r>
    </w:p>
    <w:p w:rsidR="00FA4235" w:rsidRDefault="00A04ED0">
      <w:pPr>
        <w:pStyle w:val="affffd"/>
        <w:spacing w:before="0" w:after="0"/>
        <w:ind w:left="0"/>
      </w:pPr>
      <w:r w:rsidRPr="00A04ED0">
        <w:rPr>
          <w:rFonts w:hint="eastAsia"/>
        </w:rPr>
        <w:t>开挖桩孔护壁模板数量、质量应符合设计要求。</w:t>
      </w:r>
    </w:p>
    <w:p w:rsidR="00A04ED0" w:rsidRPr="00A04ED0" w:rsidRDefault="00A04ED0" w:rsidP="00130ECE">
      <w:pPr>
        <w:pStyle w:val="a4"/>
        <w:spacing w:before="156" w:after="156"/>
        <w:ind w:left="0"/>
      </w:pPr>
      <w:r>
        <w:rPr>
          <w:rFonts w:hint="eastAsia"/>
        </w:rPr>
        <w:t>施工</w:t>
      </w:r>
    </w:p>
    <w:p w:rsidR="00FA4235" w:rsidRDefault="00A04ED0">
      <w:pPr>
        <w:pStyle w:val="a5"/>
        <w:spacing w:before="156" w:after="156"/>
        <w:ind w:left="0"/>
      </w:pPr>
      <w:r>
        <w:rPr>
          <w:rFonts w:hint="eastAsia"/>
        </w:rPr>
        <w:t>锁口梁施工</w:t>
      </w:r>
    </w:p>
    <w:p w:rsidR="00A04ED0" w:rsidRDefault="00FB4A4F" w:rsidP="00A04ED0">
      <w:pPr>
        <w:pStyle w:val="afd"/>
      </w:pPr>
      <w:r>
        <w:rPr>
          <w:rFonts w:hint="eastAsia"/>
        </w:rPr>
        <w:t>开挖前</w:t>
      </w:r>
      <w:r w:rsidR="005921FB">
        <w:rPr>
          <w:rFonts w:hint="eastAsia"/>
        </w:rPr>
        <w:t>应</w:t>
      </w:r>
      <w:r w:rsidR="00A04ED0">
        <w:rPr>
          <w:rFonts w:hint="eastAsia"/>
        </w:rPr>
        <w:t>浇注钢筋混凝土锁口梁</w:t>
      </w:r>
      <w:r w:rsidR="00302EE3">
        <w:rPr>
          <w:rFonts w:hint="eastAsia"/>
        </w:rPr>
        <w:t>，</w:t>
      </w:r>
      <w:r w:rsidR="00A04ED0">
        <w:rPr>
          <w:rFonts w:hint="eastAsia"/>
        </w:rPr>
        <w:t>锁口</w:t>
      </w:r>
      <w:r w:rsidR="00297BB4">
        <w:rPr>
          <w:rFonts w:hint="eastAsia"/>
        </w:rPr>
        <w:t>梁</w:t>
      </w:r>
      <w:r w:rsidR="00A04ED0">
        <w:rPr>
          <w:rFonts w:hint="eastAsia"/>
        </w:rPr>
        <w:t>宜高出地面不少于</w:t>
      </w:r>
      <w:r w:rsidR="00A04ED0">
        <w:t>30</w:t>
      </w:r>
      <w:r w:rsidR="00FA3B4B">
        <w:rPr>
          <w:rFonts w:hint="eastAsia"/>
        </w:rPr>
        <w:t xml:space="preserve"> </w:t>
      </w:r>
      <w:r w:rsidR="00A04ED0">
        <w:t>cm</w:t>
      </w:r>
      <w:r w:rsidR="00A04ED0">
        <w:rPr>
          <w:rFonts w:hint="eastAsia"/>
        </w:rPr>
        <w:t>，宽度不宜小于</w:t>
      </w:r>
      <w:r w:rsidR="00A04ED0">
        <w:t>40</w:t>
      </w:r>
      <w:r w:rsidR="00FA3B4B">
        <w:rPr>
          <w:rFonts w:hint="eastAsia"/>
        </w:rPr>
        <w:t xml:space="preserve"> </w:t>
      </w:r>
      <w:r w:rsidR="00A04ED0">
        <w:t>cm</w:t>
      </w:r>
      <w:r w:rsidR="00A04ED0">
        <w:rPr>
          <w:rFonts w:hint="eastAsia"/>
        </w:rPr>
        <w:t>。</w:t>
      </w:r>
    </w:p>
    <w:p w:rsidR="00FA4235" w:rsidRDefault="00A04ED0">
      <w:pPr>
        <w:pStyle w:val="a5"/>
        <w:spacing w:before="156" w:after="156"/>
        <w:ind w:left="0"/>
      </w:pPr>
      <w:r>
        <w:rPr>
          <w:rFonts w:hint="eastAsia"/>
        </w:rPr>
        <w:t>桩</w:t>
      </w:r>
      <w:r w:rsidR="00302EE3">
        <w:rPr>
          <w:rFonts w:hint="eastAsia"/>
        </w:rPr>
        <w:t>孔</w:t>
      </w:r>
      <w:r>
        <w:rPr>
          <w:rFonts w:hint="eastAsia"/>
        </w:rPr>
        <w:t>开挖</w:t>
      </w:r>
    </w:p>
    <w:p w:rsidR="00FA4235" w:rsidRDefault="00A04ED0" w:rsidP="00130ECE">
      <w:pPr>
        <w:pStyle w:val="afffff1"/>
        <w:spacing w:before="0" w:after="0"/>
        <w:ind w:left="0"/>
      </w:pPr>
      <w:r w:rsidRPr="00A04ED0">
        <w:rPr>
          <w:rFonts w:hint="eastAsia"/>
        </w:rPr>
        <w:t>开挖桩孔应</w:t>
      </w:r>
      <w:r w:rsidR="00295ABA">
        <w:rPr>
          <w:rFonts w:hint="eastAsia"/>
        </w:rPr>
        <w:t>按</w:t>
      </w:r>
      <w:r w:rsidRPr="00A04ED0">
        <w:rPr>
          <w:rFonts w:hint="eastAsia"/>
        </w:rPr>
        <w:t>由两侧向中间的顺序施工，沿抗滑桩主轴线间隔</w:t>
      </w:r>
      <w:r w:rsidRPr="00A04ED0">
        <w:t>1</w:t>
      </w:r>
      <w:r w:rsidRPr="00A04ED0">
        <w:rPr>
          <w:rFonts w:hint="eastAsia"/>
        </w:rPr>
        <w:t>～</w:t>
      </w:r>
      <w:r w:rsidRPr="00A04ED0">
        <w:t>2</w:t>
      </w:r>
      <w:r w:rsidRPr="00A04ED0">
        <w:rPr>
          <w:rFonts w:hint="eastAsia"/>
        </w:rPr>
        <w:t>孔开挖</w:t>
      </w:r>
      <w:r w:rsidR="00DB5461">
        <w:rPr>
          <w:rFonts w:hint="eastAsia"/>
        </w:rPr>
        <w:t>，</w:t>
      </w:r>
      <w:r w:rsidRPr="00A04ED0">
        <w:rPr>
          <w:rFonts w:hint="eastAsia"/>
        </w:rPr>
        <w:t>桩身强度不低于</w:t>
      </w:r>
      <w:r w:rsidR="00295ABA">
        <w:rPr>
          <w:rFonts w:hint="eastAsia"/>
        </w:rPr>
        <w:t>设计强度</w:t>
      </w:r>
      <w:r w:rsidRPr="00A04ED0">
        <w:t>75</w:t>
      </w:r>
      <w:r w:rsidR="00634B7C">
        <w:rPr>
          <w:rFonts w:hint="eastAsia"/>
        </w:rPr>
        <w:t xml:space="preserve"> </w:t>
      </w:r>
      <w:r w:rsidRPr="00A04ED0">
        <w:t>%</w:t>
      </w:r>
      <w:r w:rsidRPr="00A04ED0">
        <w:rPr>
          <w:rFonts w:hint="eastAsia"/>
        </w:rPr>
        <w:t>时方可开挖邻桩。</w:t>
      </w:r>
    </w:p>
    <w:p w:rsidR="00FA4235" w:rsidRDefault="00A04ED0" w:rsidP="00130ECE">
      <w:pPr>
        <w:pStyle w:val="afffff1"/>
        <w:spacing w:before="0" w:after="0"/>
        <w:ind w:left="0"/>
      </w:pPr>
      <w:r w:rsidRPr="00A04ED0">
        <w:rPr>
          <w:rFonts w:hint="eastAsia"/>
        </w:rPr>
        <w:t>应采用分节开挖，每节高度宜为</w:t>
      </w:r>
      <w:r w:rsidRPr="00A04ED0">
        <w:t>0.6</w:t>
      </w:r>
      <w:r w:rsidR="000733EE">
        <w:rPr>
          <w:rFonts w:hint="eastAsia"/>
        </w:rPr>
        <w:t xml:space="preserve"> m</w:t>
      </w:r>
      <w:r w:rsidRPr="00A04ED0">
        <w:rPr>
          <w:rFonts w:hint="eastAsia"/>
        </w:rPr>
        <w:t>～</w:t>
      </w:r>
      <w:r w:rsidRPr="00A04ED0">
        <w:t>2.0</w:t>
      </w:r>
      <w:r w:rsidR="00FA3B4B">
        <w:rPr>
          <w:rFonts w:hint="eastAsia"/>
        </w:rPr>
        <w:t xml:space="preserve"> </w:t>
      </w:r>
      <w:r w:rsidRPr="00A04ED0">
        <w:t>m</w:t>
      </w:r>
      <w:r w:rsidR="00295ABA">
        <w:rPr>
          <w:rFonts w:hint="eastAsia"/>
        </w:rPr>
        <w:t>，</w:t>
      </w:r>
      <w:r w:rsidRPr="00A04ED0">
        <w:rPr>
          <w:rFonts w:hint="eastAsia"/>
        </w:rPr>
        <w:t>不得在滑动面或土石层变化处分节。</w:t>
      </w:r>
    </w:p>
    <w:p w:rsidR="00FA4235" w:rsidRDefault="00A04ED0" w:rsidP="00130ECE">
      <w:pPr>
        <w:pStyle w:val="afffff1"/>
        <w:spacing w:before="0" w:after="0"/>
        <w:ind w:left="0"/>
      </w:pPr>
      <w:r w:rsidRPr="00A04ED0">
        <w:rPr>
          <w:rFonts w:hint="eastAsia"/>
        </w:rPr>
        <w:t>桩孔开挖过程中应随时校准其垂直度和净空尺寸。</w:t>
      </w:r>
      <w:r w:rsidR="00420566">
        <w:rPr>
          <w:rFonts w:hint="eastAsia"/>
        </w:rPr>
        <w:t>应</w:t>
      </w:r>
      <w:r w:rsidRPr="00A04ED0">
        <w:rPr>
          <w:rFonts w:hint="eastAsia"/>
        </w:rPr>
        <w:t>严格控制成孔质量，孔位偏差不大于</w:t>
      </w:r>
      <w:r w:rsidRPr="00A04ED0">
        <w:t>10</w:t>
      </w:r>
      <w:r w:rsidR="00FA3B4B">
        <w:rPr>
          <w:rFonts w:hint="eastAsia"/>
        </w:rPr>
        <w:t xml:space="preserve"> </w:t>
      </w:r>
      <w:r w:rsidRPr="00A04ED0">
        <w:t>cm</w:t>
      </w:r>
      <w:r w:rsidRPr="00A04ED0">
        <w:rPr>
          <w:rFonts w:hint="eastAsia"/>
        </w:rPr>
        <w:t>。</w:t>
      </w:r>
    </w:p>
    <w:p w:rsidR="00114BDE" w:rsidRDefault="00114BDE" w:rsidP="00130ECE">
      <w:pPr>
        <w:pStyle w:val="afffff1"/>
        <w:spacing w:before="0" w:after="0"/>
        <w:ind w:left="0"/>
      </w:pPr>
      <w:r w:rsidRPr="00114BDE">
        <w:rPr>
          <w:rFonts w:hint="eastAsia"/>
        </w:rPr>
        <w:t>勘查单位对人工挖孔进行现场地层检验，确定是否符合设计，</w:t>
      </w:r>
      <w:r w:rsidR="00130ECE">
        <w:rPr>
          <w:rFonts w:hint="eastAsia"/>
        </w:rPr>
        <w:t>使</w:t>
      </w:r>
      <w:r w:rsidRPr="00114BDE">
        <w:rPr>
          <w:rFonts w:hint="eastAsia"/>
        </w:rPr>
        <w:t>抗滑桩达到地质目标层。</w:t>
      </w:r>
    </w:p>
    <w:p w:rsidR="00FA4235" w:rsidRDefault="00A04ED0">
      <w:pPr>
        <w:pStyle w:val="a5"/>
        <w:spacing w:before="156" w:after="156"/>
        <w:ind w:left="0"/>
      </w:pPr>
      <w:r w:rsidRPr="00A04ED0">
        <w:rPr>
          <w:rFonts w:hint="eastAsia"/>
        </w:rPr>
        <w:t>地下水处理</w:t>
      </w:r>
    </w:p>
    <w:p w:rsidR="00FA4235" w:rsidRDefault="00A04ED0">
      <w:pPr>
        <w:pStyle w:val="afffff1"/>
        <w:numPr>
          <w:ilvl w:val="0"/>
          <w:numId w:val="0"/>
        </w:numPr>
        <w:spacing w:before="0" w:after="0"/>
        <w:ind w:firstLineChars="200" w:firstLine="420"/>
      </w:pPr>
      <w:r w:rsidRPr="00A04ED0">
        <w:rPr>
          <w:rFonts w:hint="eastAsia"/>
        </w:rPr>
        <w:t>桩孔开挖过程中应及时排除孔内积水。当地层富水性较差时，可采用</w:t>
      </w:r>
      <w:r w:rsidR="00B256CC">
        <w:rPr>
          <w:rFonts w:hint="eastAsia"/>
        </w:rPr>
        <w:t>孔</w:t>
      </w:r>
      <w:r w:rsidRPr="00A04ED0">
        <w:rPr>
          <w:rFonts w:hint="eastAsia"/>
        </w:rPr>
        <w:t>内直接排水；当地层富水性好、水量很大时，宜采用桩孔外降排水。</w:t>
      </w:r>
    </w:p>
    <w:p w:rsidR="00FA4235" w:rsidRDefault="00A04ED0">
      <w:pPr>
        <w:pStyle w:val="a5"/>
        <w:spacing w:before="156" w:after="156"/>
        <w:ind w:left="0"/>
      </w:pPr>
      <w:r>
        <w:rPr>
          <w:rFonts w:hint="eastAsia"/>
        </w:rPr>
        <w:t xml:space="preserve"> 钢筋笼制作</w:t>
      </w:r>
      <w:r w:rsidR="00D31D16">
        <w:rPr>
          <w:rFonts w:hint="eastAsia"/>
        </w:rPr>
        <w:t>安装</w:t>
      </w:r>
    </w:p>
    <w:p w:rsidR="00FA4235" w:rsidRDefault="00A04ED0" w:rsidP="00130ECE">
      <w:pPr>
        <w:pStyle w:val="afffff1"/>
        <w:spacing w:before="0" w:after="0"/>
        <w:ind w:left="0"/>
      </w:pPr>
      <w:r w:rsidRPr="00D95291">
        <w:rPr>
          <w:rFonts w:hint="eastAsia"/>
        </w:rPr>
        <w:t>可孔外</w:t>
      </w:r>
      <w:r w:rsidR="00D31D16">
        <w:rPr>
          <w:rFonts w:hint="eastAsia"/>
        </w:rPr>
        <w:t>制作</w:t>
      </w:r>
      <w:r w:rsidRPr="00D95291">
        <w:rPr>
          <w:rFonts w:hint="eastAsia"/>
        </w:rPr>
        <w:t>成型</w:t>
      </w:r>
      <w:r w:rsidR="00C248B8">
        <w:rPr>
          <w:rFonts w:hint="eastAsia"/>
        </w:rPr>
        <w:t>；</w:t>
      </w:r>
      <w:r w:rsidRPr="00D95291">
        <w:rPr>
          <w:rFonts w:hint="eastAsia"/>
        </w:rPr>
        <w:t>或在孔外预制箍筋笼，在孔内吊放竖筋并安装。如进行孔内制作钢筋笼，应做好焊接时的通风排烟。</w:t>
      </w:r>
    </w:p>
    <w:p w:rsidR="00392BA2" w:rsidRDefault="00A04ED0" w:rsidP="00130ECE">
      <w:pPr>
        <w:pStyle w:val="afffff1"/>
        <w:spacing w:before="0" w:after="0"/>
        <w:ind w:left="0"/>
      </w:pPr>
      <w:r w:rsidRPr="00D95291">
        <w:rPr>
          <w:rFonts w:hint="eastAsia"/>
        </w:rPr>
        <w:t>抗滑桩钢筋焊接的接头宜采用双面搭接焊、对焊或冷挤压。接头</w:t>
      </w:r>
      <w:r w:rsidR="008C7007">
        <w:rPr>
          <w:rFonts w:hint="eastAsia"/>
        </w:rPr>
        <w:t>应</w:t>
      </w:r>
      <w:r w:rsidRPr="00D95291">
        <w:rPr>
          <w:rFonts w:hint="eastAsia"/>
        </w:rPr>
        <w:t>错开，不宜在同一平面上。焊接方法应按</w:t>
      </w:r>
      <w:r w:rsidRPr="00D95291">
        <w:t>JGJ 107</w:t>
      </w:r>
      <w:r w:rsidRPr="00D95291">
        <w:rPr>
          <w:rFonts w:hint="eastAsia"/>
        </w:rPr>
        <w:t>和</w:t>
      </w:r>
      <w:r w:rsidRPr="00D95291">
        <w:t>JGJ</w:t>
      </w:r>
      <w:r w:rsidR="00FA3B4B">
        <w:rPr>
          <w:rFonts w:hint="eastAsia"/>
        </w:rPr>
        <w:t xml:space="preserve"> </w:t>
      </w:r>
      <w:r w:rsidRPr="00D95291">
        <w:t>18</w:t>
      </w:r>
      <w:r w:rsidRPr="00D95291">
        <w:rPr>
          <w:rFonts w:hint="eastAsia"/>
        </w:rPr>
        <w:t>执行。纵向受力竖筋不宜采用电渣压力焊。连接方法应按设计和规范中规定的钢筋机械连接方法执行。</w:t>
      </w:r>
    </w:p>
    <w:p w:rsidR="00FA4235" w:rsidRDefault="00A04ED0" w:rsidP="00130ECE">
      <w:pPr>
        <w:pStyle w:val="afffff1"/>
        <w:spacing w:before="0" w:after="0"/>
        <w:ind w:left="0"/>
      </w:pPr>
      <w:r w:rsidRPr="00D95291">
        <w:rPr>
          <w:rFonts w:hint="eastAsia"/>
        </w:rPr>
        <w:t>钢筋笼的制作应考虑预应力锚索（杆）的施工，在锚索（杆）周围的钢筋笼应设置加强筋。</w:t>
      </w:r>
    </w:p>
    <w:p w:rsidR="00FA4235" w:rsidRDefault="00A04ED0">
      <w:pPr>
        <w:pStyle w:val="a5"/>
        <w:spacing w:before="156" w:after="156"/>
        <w:ind w:left="0"/>
      </w:pPr>
      <w:r>
        <w:rPr>
          <w:rFonts w:hint="eastAsia"/>
        </w:rPr>
        <w:t>混凝土灌注</w:t>
      </w:r>
    </w:p>
    <w:p w:rsidR="00FA4235" w:rsidRDefault="00A04ED0" w:rsidP="00130ECE">
      <w:pPr>
        <w:pStyle w:val="afffff1"/>
        <w:spacing w:before="0" w:after="0"/>
        <w:ind w:left="0"/>
      </w:pPr>
      <w:r w:rsidRPr="00D95291">
        <w:rPr>
          <w:rFonts w:hint="eastAsia"/>
        </w:rPr>
        <w:t>灌注前，应检查断面</w:t>
      </w:r>
      <w:r w:rsidR="00400B1B">
        <w:rPr>
          <w:rFonts w:hint="eastAsia"/>
        </w:rPr>
        <w:t>尺寸</w:t>
      </w:r>
      <w:r w:rsidRPr="00D95291">
        <w:rPr>
          <w:rFonts w:hint="eastAsia"/>
        </w:rPr>
        <w:t>，清洗混凝土护壁。</w:t>
      </w:r>
    </w:p>
    <w:p w:rsidR="00FA4235" w:rsidRDefault="00A04ED0" w:rsidP="00130ECE">
      <w:pPr>
        <w:pStyle w:val="afffff1"/>
        <w:spacing w:before="0" w:after="0"/>
        <w:ind w:left="0"/>
      </w:pPr>
      <w:r w:rsidRPr="00D95291">
        <w:rPr>
          <w:rFonts w:hint="eastAsia"/>
        </w:rPr>
        <w:t>当采用干法灌注时，混凝土应通过串筒或导管注入桩孔，串筒或导管的下口与混凝土面的距离为</w:t>
      </w:r>
      <w:r w:rsidRPr="00D95291">
        <w:t>1</w:t>
      </w:r>
      <w:r w:rsidR="000733EE">
        <w:rPr>
          <w:rFonts w:hint="eastAsia"/>
        </w:rPr>
        <w:t xml:space="preserve"> m</w:t>
      </w:r>
      <w:r w:rsidRPr="00D95291">
        <w:rPr>
          <w:rFonts w:hint="eastAsia"/>
        </w:rPr>
        <w:t>～</w:t>
      </w:r>
      <w:r w:rsidRPr="00D95291">
        <w:t>3</w:t>
      </w:r>
      <w:r w:rsidR="00FA3B4B">
        <w:rPr>
          <w:rFonts w:hint="eastAsia"/>
        </w:rPr>
        <w:t xml:space="preserve"> </w:t>
      </w:r>
      <w:r w:rsidRPr="00D95291">
        <w:t>m</w:t>
      </w:r>
      <w:r w:rsidRPr="00D95291">
        <w:rPr>
          <w:rFonts w:hint="eastAsia"/>
        </w:rPr>
        <w:t>。桩身混凝土，每连续灌注</w:t>
      </w:r>
      <w:r w:rsidRPr="00D95291">
        <w:t>0.5</w:t>
      </w:r>
      <w:r w:rsidR="000733EE">
        <w:rPr>
          <w:rFonts w:hint="eastAsia"/>
        </w:rPr>
        <w:t xml:space="preserve"> m</w:t>
      </w:r>
      <w:r w:rsidRPr="00D95291">
        <w:rPr>
          <w:rFonts w:hint="eastAsia"/>
        </w:rPr>
        <w:t>～</w:t>
      </w:r>
      <w:r w:rsidRPr="00D95291">
        <w:t>0.7</w:t>
      </w:r>
      <w:r w:rsidR="00FA3B4B">
        <w:rPr>
          <w:rFonts w:hint="eastAsia"/>
        </w:rPr>
        <w:t xml:space="preserve"> </w:t>
      </w:r>
      <w:r w:rsidRPr="00D95291">
        <w:t>m</w:t>
      </w:r>
      <w:r w:rsidRPr="00D95291">
        <w:rPr>
          <w:rFonts w:hint="eastAsia"/>
        </w:rPr>
        <w:t>，应插入振动器振捣密实一次。</w:t>
      </w:r>
    </w:p>
    <w:p w:rsidR="00FA4235" w:rsidRDefault="00A04ED0" w:rsidP="00130ECE">
      <w:pPr>
        <w:pStyle w:val="afffff1"/>
        <w:spacing w:before="0" w:after="0"/>
        <w:ind w:left="0"/>
      </w:pPr>
      <w:r w:rsidRPr="00D95291">
        <w:rPr>
          <w:rFonts w:hint="eastAsia"/>
        </w:rPr>
        <w:t>当采用水下灌注时，灌注导管应位于桩孔中央，底部设置性能良好的隔水栓。导管直径宜为</w:t>
      </w:r>
      <w:r w:rsidRPr="00D95291">
        <w:t>250</w:t>
      </w:r>
      <w:r w:rsidR="000733EE">
        <w:rPr>
          <w:rFonts w:hint="eastAsia"/>
        </w:rPr>
        <w:t xml:space="preserve"> mm</w:t>
      </w:r>
      <w:r w:rsidRPr="00D95291">
        <w:rPr>
          <w:rFonts w:hint="eastAsia"/>
        </w:rPr>
        <w:t>～</w:t>
      </w:r>
      <w:r w:rsidRPr="00D95291">
        <w:t>350</w:t>
      </w:r>
      <w:r w:rsidR="00FA3B4B">
        <w:rPr>
          <w:rFonts w:hint="eastAsia"/>
        </w:rPr>
        <w:t xml:space="preserve"> </w:t>
      </w:r>
      <w:r w:rsidRPr="00D95291">
        <w:t>mm</w:t>
      </w:r>
      <w:r w:rsidRPr="00D95291">
        <w:rPr>
          <w:rFonts w:hint="eastAsia"/>
        </w:rPr>
        <w:t>。导管使用前应进行试验，检查水密、承压和接头抗拉、隔水等性能。</w:t>
      </w:r>
    </w:p>
    <w:p w:rsidR="00FA4235" w:rsidRDefault="00A04ED0" w:rsidP="00130ECE">
      <w:pPr>
        <w:pStyle w:val="afffff1"/>
        <w:spacing w:before="0" w:after="0"/>
        <w:ind w:left="0"/>
      </w:pPr>
      <w:r w:rsidRPr="00D95291">
        <w:rPr>
          <w:rFonts w:hint="eastAsia"/>
        </w:rPr>
        <w:t>桩身混凝土灌注过程中，应取样做混凝土试块。每根桩制取试块不少于</w:t>
      </w:r>
      <w:r w:rsidRPr="00D95291">
        <w:t>2</w:t>
      </w:r>
      <w:r w:rsidRPr="00D95291">
        <w:rPr>
          <w:rFonts w:hint="eastAsia"/>
        </w:rPr>
        <w:t>组。桩长</w:t>
      </w:r>
      <w:r w:rsidRPr="00D95291">
        <w:t>20</w:t>
      </w:r>
      <w:r w:rsidR="00FA3B4B">
        <w:rPr>
          <w:rFonts w:hint="eastAsia"/>
        </w:rPr>
        <w:t xml:space="preserve"> </w:t>
      </w:r>
      <w:r w:rsidRPr="00D95291">
        <w:t>m</w:t>
      </w:r>
      <w:r w:rsidRPr="00D95291">
        <w:rPr>
          <w:rFonts w:hint="eastAsia"/>
        </w:rPr>
        <w:t>以上者不少于</w:t>
      </w:r>
      <w:r w:rsidRPr="00D95291">
        <w:t>3</w:t>
      </w:r>
      <w:r w:rsidRPr="00D95291">
        <w:rPr>
          <w:rFonts w:hint="eastAsia"/>
        </w:rPr>
        <w:t>组。</w:t>
      </w:r>
    </w:p>
    <w:p w:rsidR="00FA4235" w:rsidRDefault="00A04ED0">
      <w:pPr>
        <w:pStyle w:val="a5"/>
        <w:spacing w:before="156" w:after="156"/>
        <w:ind w:left="0"/>
      </w:pPr>
      <w:r w:rsidRPr="00464AE6">
        <w:rPr>
          <w:rFonts w:hint="eastAsia"/>
        </w:rPr>
        <w:t>混凝土养护</w:t>
      </w:r>
    </w:p>
    <w:p w:rsidR="00FA4235" w:rsidRDefault="00A04ED0">
      <w:pPr>
        <w:pStyle w:val="affffd"/>
        <w:numPr>
          <w:ilvl w:val="0"/>
          <w:numId w:val="0"/>
        </w:numPr>
        <w:spacing w:before="0" w:after="0"/>
        <w:ind w:firstLineChars="200" w:firstLine="420"/>
      </w:pPr>
      <w:r w:rsidRPr="00464AE6">
        <w:rPr>
          <w:rFonts w:hint="eastAsia"/>
        </w:rPr>
        <w:t>浇注完毕应及时覆盖并浇水养护，养护期在</w:t>
      </w:r>
      <w:r w:rsidRPr="00464AE6">
        <w:t>7</w:t>
      </w:r>
      <w:r w:rsidR="00FA3B4B">
        <w:rPr>
          <w:rFonts w:hint="eastAsia"/>
        </w:rPr>
        <w:t xml:space="preserve"> </w:t>
      </w:r>
      <w:r w:rsidRPr="00464AE6">
        <w:t>d</w:t>
      </w:r>
      <w:r w:rsidRPr="00464AE6">
        <w:rPr>
          <w:rFonts w:hint="eastAsia"/>
        </w:rPr>
        <w:t>以上。</w:t>
      </w:r>
    </w:p>
    <w:p w:rsidR="001B2226" w:rsidRDefault="001B2226" w:rsidP="00130ECE">
      <w:pPr>
        <w:pStyle w:val="a4"/>
        <w:spacing w:before="156" w:after="156"/>
        <w:ind w:left="0"/>
      </w:pPr>
      <w:r>
        <w:rPr>
          <w:rFonts w:hint="eastAsia"/>
        </w:rPr>
        <w:t>施工质量检验</w:t>
      </w:r>
    </w:p>
    <w:p w:rsidR="00FA4235" w:rsidRDefault="001B2226">
      <w:pPr>
        <w:pStyle w:val="a5"/>
        <w:spacing w:before="156" w:after="156"/>
        <w:ind w:left="0"/>
      </w:pPr>
      <w:r>
        <w:rPr>
          <w:rFonts w:hint="eastAsia"/>
        </w:rPr>
        <w:t>基本要求</w:t>
      </w:r>
    </w:p>
    <w:p w:rsidR="006E1166" w:rsidRPr="006E1166" w:rsidRDefault="006E1166" w:rsidP="006E1166">
      <w:pPr>
        <w:pStyle w:val="afd"/>
      </w:pPr>
      <w:r>
        <w:rPr>
          <w:rFonts w:hint="eastAsia"/>
        </w:rPr>
        <w:t>施工质量检测应满足以下基本要求：</w:t>
      </w:r>
    </w:p>
    <w:p w:rsidR="00FA4235" w:rsidRDefault="006F3DF6" w:rsidP="00BD02C4">
      <w:pPr>
        <w:pStyle w:val="aa"/>
        <w:numPr>
          <w:ilvl w:val="0"/>
          <w:numId w:val="32"/>
        </w:numPr>
      </w:pPr>
      <w:r w:rsidRPr="001B2226">
        <w:rPr>
          <w:rFonts w:hint="eastAsia"/>
        </w:rPr>
        <w:t>应</w:t>
      </w:r>
      <w:r>
        <w:rPr>
          <w:rFonts w:hint="eastAsia"/>
        </w:rPr>
        <w:t>对</w:t>
      </w:r>
      <w:r w:rsidR="00295091">
        <w:rPr>
          <w:rFonts w:hint="eastAsia"/>
        </w:rPr>
        <w:t>抗滑桩的桩位、断面尺寸、桩身倾斜度、桩底（顶）高程</w:t>
      </w:r>
      <w:r w:rsidRPr="001B2226">
        <w:rPr>
          <w:rFonts w:hint="eastAsia"/>
        </w:rPr>
        <w:t>等进行检测</w:t>
      </w:r>
      <w:r w:rsidR="00FD269C">
        <w:rPr>
          <w:rFonts w:hint="eastAsia"/>
        </w:rPr>
        <w:t>；</w:t>
      </w:r>
    </w:p>
    <w:p w:rsidR="00FA4235" w:rsidRDefault="001B2226" w:rsidP="00BD02C4">
      <w:pPr>
        <w:pStyle w:val="aa"/>
        <w:numPr>
          <w:ilvl w:val="0"/>
          <w:numId w:val="32"/>
        </w:numPr>
      </w:pPr>
      <w:r w:rsidRPr="001B2226">
        <w:rPr>
          <w:rFonts w:hint="eastAsia"/>
        </w:rPr>
        <w:t>挖孔过程中应进行地质编录和检验，提供</w:t>
      </w:r>
      <w:r w:rsidR="00295091">
        <w:rPr>
          <w:rFonts w:hint="eastAsia"/>
        </w:rPr>
        <w:t>地层</w:t>
      </w:r>
      <w:r w:rsidRPr="001B2226">
        <w:rPr>
          <w:rFonts w:hint="eastAsia"/>
        </w:rPr>
        <w:t>结构柱状图</w:t>
      </w:r>
      <w:r w:rsidR="00295091">
        <w:rPr>
          <w:rFonts w:hint="eastAsia"/>
        </w:rPr>
        <w:t>；</w:t>
      </w:r>
      <w:r w:rsidRPr="001B2226">
        <w:rPr>
          <w:rFonts w:hint="eastAsia"/>
        </w:rPr>
        <w:t>桩孔达到设计深度后，应及时进行孔底清理</w:t>
      </w:r>
      <w:r w:rsidR="00FD269C">
        <w:rPr>
          <w:rFonts w:hint="eastAsia"/>
        </w:rPr>
        <w:t>；</w:t>
      </w:r>
    </w:p>
    <w:p w:rsidR="00FA4235" w:rsidRDefault="001B2226" w:rsidP="00BD02C4">
      <w:pPr>
        <w:pStyle w:val="aa"/>
        <w:numPr>
          <w:ilvl w:val="0"/>
          <w:numId w:val="32"/>
        </w:numPr>
      </w:pPr>
      <w:r w:rsidRPr="001B2226">
        <w:rPr>
          <w:rFonts w:hint="eastAsia"/>
        </w:rPr>
        <w:t>桩身质量完整性检测规定如下：</w:t>
      </w:r>
    </w:p>
    <w:p w:rsidR="00E2372B" w:rsidRDefault="00E2372B" w:rsidP="00BD02C4">
      <w:pPr>
        <w:pStyle w:val="aa"/>
        <w:numPr>
          <w:ilvl w:val="0"/>
          <w:numId w:val="33"/>
        </w:numPr>
      </w:pPr>
      <w:r w:rsidRPr="001B2226">
        <w:rPr>
          <w:rFonts w:hint="eastAsia"/>
        </w:rPr>
        <w:t>检测数量不应少于总桩数的</w:t>
      </w:r>
      <w:r w:rsidRPr="001B2226">
        <w:t>30</w:t>
      </w:r>
      <w:r w:rsidR="00D95011">
        <w:rPr>
          <w:rFonts w:hint="eastAsia"/>
        </w:rPr>
        <w:t xml:space="preserve"> </w:t>
      </w:r>
      <w:r w:rsidRPr="001B2226">
        <w:t>%</w:t>
      </w:r>
      <w:r w:rsidRPr="001B2226">
        <w:rPr>
          <w:rFonts w:hint="eastAsia"/>
        </w:rPr>
        <w:t>，且不少于</w:t>
      </w:r>
      <w:r w:rsidRPr="001B2226">
        <w:t>10</w:t>
      </w:r>
      <w:r w:rsidRPr="001B2226">
        <w:rPr>
          <w:rFonts w:hint="eastAsia"/>
        </w:rPr>
        <w:t>根</w:t>
      </w:r>
      <w:r>
        <w:rPr>
          <w:rFonts w:hint="eastAsia"/>
        </w:rPr>
        <w:t>；</w:t>
      </w:r>
    </w:p>
    <w:p w:rsidR="00392BA2" w:rsidRDefault="001B2226" w:rsidP="003602DE">
      <w:pPr>
        <w:pStyle w:val="aa"/>
        <w:numPr>
          <w:ilvl w:val="0"/>
          <w:numId w:val="33"/>
        </w:numPr>
      </w:pPr>
      <w:r w:rsidRPr="001B2226">
        <w:rPr>
          <w:rFonts w:hint="eastAsia"/>
        </w:rPr>
        <w:t>横断面面积大于</w:t>
      </w:r>
      <w:r w:rsidR="00FD269C" w:rsidRPr="001B2226">
        <w:t>2</w:t>
      </w:r>
      <w:r w:rsidR="00FD269C">
        <w:rPr>
          <w:rFonts w:hint="eastAsia"/>
        </w:rPr>
        <w:t xml:space="preserve"> ㎡</w:t>
      </w:r>
      <w:r w:rsidRPr="001B2226">
        <w:rPr>
          <w:rFonts w:hint="eastAsia"/>
        </w:rPr>
        <w:t>的桩，以及对质量有怀疑的桩，应全部检测</w:t>
      </w:r>
      <w:r w:rsidR="00FD269C">
        <w:rPr>
          <w:rFonts w:hint="eastAsia"/>
        </w:rPr>
        <w:t>；</w:t>
      </w:r>
    </w:p>
    <w:p w:rsidR="00FA4235" w:rsidRDefault="001B2226" w:rsidP="00BD02C4">
      <w:pPr>
        <w:pStyle w:val="aa"/>
        <w:numPr>
          <w:ilvl w:val="0"/>
          <w:numId w:val="33"/>
        </w:numPr>
      </w:pPr>
      <w:r w:rsidRPr="001B2226">
        <w:rPr>
          <w:rFonts w:hint="eastAsia"/>
        </w:rPr>
        <w:t>检测出有缺陷的桩数大于被检测桩数的</w:t>
      </w:r>
      <w:r w:rsidRPr="001B2226">
        <w:t>30</w:t>
      </w:r>
      <w:r w:rsidR="00D95011">
        <w:rPr>
          <w:rFonts w:hint="eastAsia"/>
        </w:rPr>
        <w:t xml:space="preserve"> </w:t>
      </w:r>
      <w:r w:rsidRPr="001B2226">
        <w:t>%</w:t>
      </w:r>
      <w:r w:rsidRPr="001B2226">
        <w:rPr>
          <w:rFonts w:hint="eastAsia"/>
        </w:rPr>
        <w:t>时，应</w:t>
      </w:r>
      <w:r w:rsidR="00FD269C">
        <w:rPr>
          <w:rFonts w:hint="eastAsia"/>
        </w:rPr>
        <w:t>进行</w:t>
      </w:r>
      <w:r w:rsidRPr="001B2226">
        <w:rPr>
          <w:rFonts w:hint="eastAsia"/>
        </w:rPr>
        <w:t>全部检测</w:t>
      </w:r>
      <w:r w:rsidR="00FD269C">
        <w:rPr>
          <w:rFonts w:hint="eastAsia"/>
        </w:rPr>
        <w:t>；</w:t>
      </w:r>
    </w:p>
    <w:p w:rsidR="00392BA2" w:rsidRDefault="001B2226" w:rsidP="003602DE">
      <w:pPr>
        <w:pStyle w:val="aa"/>
        <w:numPr>
          <w:ilvl w:val="0"/>
          <w:numId w:val="33"/>
        </w:numPr>
      </w:pPr>
      <w:r w:rsidRPr="001B2226">
        <w:rPr>
          <w:rFonts w:hint="eastAsia"/>
        </w:rPr>
        <w:t>对有缺陷的或有</w:t>
      </w:r>
      <w:r w:rsidR="00C83893" w:rsidRPr="001B2226">
        <w:rPr>
          <w:rFonts w:hint="eastAsia"/>
        </w:rPr>
        <w:t>其</w:t>
      </w:r>
      <w:r w:rsidR="00C83893">
        <w:rPr>
          <w:rFonts w:hint="eastAsia"/>
        </w:rPr>
        <w:t>它</w:t>
      </w:r>
      <w:r w:rsidRPr="001B2226">
        <w:rPr>
          <w:rFonts w:hint="eastAsia"/>
        </w:rPr>
        <w:t>问题的桩身应钻芯</w:t>
      </w:r>
      <w:r w:rsidR="00A83C23" w:rsidRPr="001B2226">
        <w:rPr>
          <w:rFonts w:hint="eastAsia"/>
        </w:rPr>
        <w:t>取</w:t>
      </w:r>
      <w:r w:rsidRPr="001B2226">
        <w:rPr>
          <w:rFonts w:hint="eastAsia"/>
        </w:rPr>
        <w:t>样检测，并做抗压、抗剪试验</w:t>
      </w:r>
      <w:r w:rsidR="00E94B53">
        <w:rPr>
          <w:rFonts w:hint="eastAsia"/>
        </w:rPr>
        <w:t>。</w:t>
      </w:r>
    </w:p>
    <w:p w:rsidR="00FA4235" w:rsidRDefault="001B2226" w:rsidP="00B42B04">
      <w:pPr>
        <w:pStyle w:val="a5"/>
        <w:spacing w:before="156" w:after="156"/>
        <w:ind w:left="0"/>
      </w:pPr>
      <w:r>
        <w:rPr>
          <w:rFonts w:hint="eastAsia"/>
        </w:rPr>
        <w:t>检验</w:t>
      </w:r>
    </w:p>
    <w:p w:rsidR="003602DE" w:rsidRDefault="001B2226" w:rsidP="00FA3B4B">
      <w:pPr>
        <w:pStyle w:val="afd"/>
      </w:pPr>
      <w:r>
        <w:rPr>
          <w:rFonts w:hint="eastAsia"/>
        </w:rPr>
        <w:t>抗滑桩质量检验项目及</w:t>
      </w:r>
      <w:r w:rsidR="00FA3B4B">
        <w:rPr>
          <w:rFonts w:hint="eastAsia"/>
        </w:rPr>
        <w:t>要求</w:t>
      </w:r>
      <w:r>
        <w:rPr>
          <w:rFonts w:hint="eastAsia"/>
        </w:rPr>
        <w:t>如表</w:t>
      </w:r>
      <w:r>
        <w:t>2</w:t>
      </w:r>
      <w:r>
        <w:rPr>
          <w:rFonts w:hint="eastAsia"/>
        </w:rPr>
        <w:t>所示。</w:t>
      </w:r>
    </w:p>
    <w:p w:rsidR="00DF74E8" w:rsidRDefault="002B1B81" w:rsidP="002B1B81">
      <w:pPr>
        <w:pStyle w:val="affffff1"/>
        <w:spacing w:before="156" w:after="156"/>
      </w:pPr>
      <w:r>
        <w:rPr>
          <w:rFonts w:hint="eastAsia"/>
        </w:rPr>
        <w:t xml:space="preserve">表2 </w:t>
      </w:r>
      <w:r w:rsidR="001B2226">
        <w:rPr>
          <w:rFonts w:hint="eastAsia"/>
        </w:rPr>
        <w:t>抗滑桩质量检验</w:t>
      </w:r>
      <w:r w:rsidR="00FA3B4B">
        <w:rPr>
          <w:rFonts w:hint="eastAsia"/>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
        <w:gridCol w:w="756"/>
        <w:gridCol w:w="1476"/>
        <w:gridCol w:w="1476"/>
        <w:gridCol w:w="2196"/>
        <w:gridCol w:w="2872"/>
      </w:tblGrid>
      <w:tr w:rsidR="001B2226" w:rsidTr="00335919">
        <w:trPr>
          <w:jc w:val="center"/>
        </w:trPr>
        <w:tc>
          <w:tcPr>
            <w:tcW w:w="576" w:type="dxa"/>
            <w:vAlign w:val="center"/>
          </w:tcPr>
          <w:p w:rsidR="001B2226" w:rsidRDefault="001B2226" w:rsidP="00335919">
            <w:pPr>
              <w:adjustRightInd w:val="0"/>
              <w:snapToGrid w:val="0"/>
              <w:jc w:val="center"/>
              <w:rPr>
                <w:rFonts w:ascii="宋体" w:hAnsi="宋体"/>
                <w:sz w:val="18"/>
                <w:szCs w:val="18"/>
              </w:rPr>
            </w:pPr>
            <w:r>
              <w:rPr>
                <w:rFonts w:ascii="宋体" w:hAnsi="宋体" w:hint="eastAsia"/>
                <w:sz w:val="18"/>
                <w:szCs w:val="18"/>
              </w:rPr>
              <w:t>序号</w:t>
            </w:r>
          </w:p>
        </w:tc>
        <w:tc>
          <w:tcPr>
            <w:tcW w:w="756" w:type="dxa"/>
            <w:vAlign w:val="center"/>
          </w:tcPr>
          <w:p w:rsidR="001B2226" w:rsidRDefault="001B2226" w:rsidP="00335919">
            <w:pPr>
              <w:adjustRightInd w:val="0"/>
              <w:snapToGrid w:val="0"/>
              <w:jc w:val="center"/>
              <w:rPr>
                <w:rFonts w:ascii="宋体" w:hAnsi="宋体"/>
                <w:sz w:val="18"/>
                <w:szCs w:val="18"/>
              </w:rPr>
            </w:pPr>
            <w:r>
              <w:rPr>
                <w:rFonts w:ascii="宋体" w:hAnsi="宋体" w:hint="eastAsia"/>
                <w:sz w:val="18"/>
                <w:szCs w:val="18"/>
              </w:rPr>
              <w:t>类型</w:t>
            </w:r>
          </w:p>
        </w:tc>
        <w:tc>
          <w:tcPr>
            <w:tcW w:w="2952" w:type="dxa"/>
            <w:gridSpan w:val="2"/>
            <w:vAlign w:val="center"/>
          </w:tcPr>
          <w:p w:rsidR="001B2226" w:rsidRDefault="001B2226" w:rsidP="00335919">
            <w:pPr>
              <w:adjustRightInd w:val="0"/>
              <w:snapToGrid w:val="0"/>
              <w:jc w:val="center"/>
              <w:rPr>
                <w:rFonts w:ascii="宋体" w:hAnsi="宋体"/>
                <w:sz w:val="18"/>
                <w:szCs w:val="18"/>
              </w:rPr>
            </w:pPr>
            <w:r>
              <w:rPr>
                <w:rFonts w:ascii="宋体" w:hAnsi="宋体" w:hint="eastAsia"/>
                <w:sz w:val="18"/>
                <w:szCs w:val="18"/>
              </w:rPr>
              <w:t>检查项目</w:t>
            </w:r>
          </w:p>
        </w:tc>
        <w:tc>
          <w:tcPr>
            <w:tcW w:w="2196" w:type="dxa"/>
            <w:vAlign w:val="center"/>
          </w:tcPr>
          <w:p w:rsidR="001B2226" w:rsidRDefault="001B2226" w:rsidP="00335919">
            <w:pPr>
              <w:adjustRightInd w:val="0"/>
              <w:snapToGrid w:val="0"/>
              <w:jc w:val="center"/>
              <w:rPr>
                <w:rFonts w:ascii="宋体" w:hAnsi="宋体"/>
                <w:sz w:val="18"/>
                <w:szCs w:val="18"/>
              </w:rPr>
            </w:pPr>
            <w:r>
              <w:rPr>
                <w:rFonts w:ascii="宋体" w:hAnsi="宋体" w:hint="eastAsia"/>
                <w:sz w:val="18"/>
                <w:szCs w:val="18"/>
              </w:rPr>
              <w:t>规定值或允许偏差</w:t>
            </w:r>
          </w:p>
        </w:tc>
        <w:tc>
          <w:tcPr>
            <w:tcW w:w="2872" w:type="dxa"/>
            <w:vAlign w:val="center"/>
          </w:tcPr>
          <w:p w:rsidR="001B2226" w:rsidRDefault="001B2226" w:rsidP="00335919">
            <w:pPr>
              <w:adjustRightInd w:val="0"/>
              <w:snapToGrid w:val="0"/>
              <w:jc w:val="center"/>
              <w:rPr>
                <w:rFonts w:ascii="宋体" w:hAnsi="宋体"/>
                <w:sz w:val="18"/>
                <w:szCs w:val="18"/>
              </w:rPr>
            </w:pPr>
            <w:r>
              <w:rPr>
                <w:rFonts w:ascii="宋体" w:hAnsi="宋体" w:hint="eastAsia"/>
                <w:sz w:val="18"/>
                <w:szCs w:val="18"/>
              </w:rPr>
              <w:t>检查方法</w:t>
            </w:r>
            <w:r w:rsidR="00730CB7">
              <w:rPr>
                <w:rFonts w:ascii="宋体" w:hAnsi="宋体" w:hint="eastAsia"/>
                <w:sz w:val="18"/>
                <w:szCs w:val="18"/>
              </w:rPr>
              <w:t>及</w:t>
            </w:r>
            <w:r>
              <w:rPr>
                <w:rFonts w:ascii="宋体" w:hAnsi="宋体" w:hint="eastAsia"/>
                <w:sz w:val="18"/>
                <w:szCs w:val="18"/>
              </w:rPr>
              <w:t>频率</w:t>
            </w:r>
          </w:p>
        </w:tc>
      </w:tr>
      <w:tr w:rsidR="001B2226" w:rsidTr="00335919">
        <w:trPr>
          <w:jc w:val="center"/>
        </w:trPr>
        <w:tc>
          <w:tcPr>
            <w:tcW w:w="576" w:type="dxa"/>
            <w:vAlign w:val="center"/>
          </w:tcPr>
          <w:p w:rsidR="001B2226" w:rsidRDefault="001B2226" w:rsidP="00335919">
            <w:pPr>
              <w:adjustRightInd w:val="0"/>
              <w:snapToGrid w:val="0"/>
              <w:jc w:val="center"/>
              <w:rPr>
                <w:rFonts w:ascii="宋体" w:hAnsi="宋体"/>
                <w:sz w:val="18"/>
                <w:szCs w:val="18"/>
              </w:rPr>
            </w:pPr>
            <w:r>
              <w:rPr>
                <w:rFonts w:ascii="宋体" w:hAnsi="宋体"/>
                <w:sz w:val="18"/>
                <w:szCs w:val="18"/>
              </w:rPr>
              <w:t>1</w:t>
            </w:r>
          </w:p>
        </w:tc>
        <w:tc>
          <w:tcPr>
            <w:tcW w:w="756" w:type="dxa"/>
            <w:vMerge w:val="restart"/>
            <w:vAlign w:val="center"/>
          </w:tcPr>
          <w:p w:rsidR="001B2226" w:rsidRDefault="001B2226" w:rsidP="00335919">
            <w:pPr>
              <w:adjustRightInd w:val="0"/>
              <w:snapToGrid w:val="0"/>
              <w:jc w:val="center"/>
              <w:rPr>
                <w:rFonts w:ascii="宋体" w:hAnsi="宋体"/>
                <w:sz w:val="18"/>
                <w:szCs w:val="18"/>
              </w:rPr>
            </w:pPr>
            <w:r>
              <w:rPr>
                <w:rFonts w:ascii="宋体" w:hAnsi="宋体" w:hint="eastAsia"/>
                <w:sz w:val="18"/>
                <w:szCs w:val="18"/>
              </w:rPr>
              <w:t>材料</w:t>
            </w:r>
          </w:p>
        </w:tc>
        <w:tc>
          <w:tcPr>
            <w:tcW w:w="2952" w:type="dxa"/>
            <w:gridSpan w:val="2"/>
            <w:vAlign w:val="center"/>
          </w:tcPr>
          <w:p w:rsidR="001B2226" w:rsidRDefault="001B2226" w:rsidP="0020573A">
            <w:pPr>
              <w:adjustRightInd w:val="0"/>
              <w:snapToGrid w:val="0"/>
              <w:jc w:val="left"/>
              <w:rPr>
                <w:rFonts w:ascii="宋体" w:hAnsi="宋体"/>
                <w:sz w:val="18"/>
                <w:szCs w:val="18"/>
              </w:rPr>
            </w:pPr>
            <w:r>
              <w:rPr>
                <w:rFonts w:ascii="宋体" w:hAnsi="宋体" w:hint="eastAsia"/>
                <w:sz w:val="18"/>
                <w:szCs w:val="18"/>
              </w:rPr>
              <w:t>混凝土材料</w:t>
            </w:r>
          </w:p>
        </w:tc>
        <w:tc>
          <w:tcPr>
            <w:tcW w:w="2196" w:type="dxa"/>
            <w:vAlign w:val="center"/>
          </w:tcPr>
          <w:p w:rsidR="001B2226" w:rsidRDefault="001B2226" w:rsidP="00BE3927">
            <w:pPr>
              <w:adjustRightInd w:val="0"/>
              <w:snapToGrid w:val="0"/>
              <w:jc w:val="center"/>
              <w:rPr>
                <w:rFonts w:ascii="宋体" w:hAnsi="宋体"/>
                <w:sz w:val="18"/>
                <w:szCs w:val="18"/>
              </w:rPr>
            </w:pPr>
            <w:r>
              <w:rPr>
                <w:rFonts w:ascii="宋体" w:hAnsi="宋体" w:hint="eastAsia"/>
                <w:sz w:val="18"/>
                <w:szCs w:val="18"/>
              </w:rPr>
              <w:t>符合规范规定</w:t>
            </w:r>
          </w:p>
        </w:tc>
        <w:tc>
          <w:tcPr>
            <w:tcW w:w="2872" w:type="dxa"/>
            <w:vAlign w:val="center"/>
          </w:tcPr>
          <w:p w:rsidR="001B2226" w:rsidRDefault="001B2226" w:rsidP="0020573A">
            <w:pPr>
              <w:adjustRightInd w:val="0"/>
              <w:snapToGrid w:val="0"/>
              <w:jc w:val="left"/>
              <w:rPr>
                <w:rFonts w:ascii="宋体" w:hAnsi="宋体"/>
                <w:sz w:val="18"/>
                <w:szCs w:val="18"/>
              </w:rPr>
            </w:pPr>
            <w:r>
              <w:rPr>
                <w:rFonts w:ascii="宋体" w:hAnsi="宋体" w:hint="eastAsia"/>
                <w:sz w:val="18"/>
                <w:szCs w:val="18"/>
              </w:rPr>
              <w:t>查质量证明书及试验报告</w:t>
            </w:r>
          </w:p>
        </w:tc>
      </w:tr>
      <w:tr w:rsidR="001B2226" w:rsidTr="00335919">
        <w:trPr>
          <w:jc w:val="center"/>
        </w:trPr>
        <w:tc>
          <w:tcPr>
            <w:tcW w:w="576" w:type="dxa"/>
            <w:vAlign w:val="center"/>
          </w:tcPr>
          <w:p w:rsidR="001B2226" w:rsidRDefault="001B2226" w:rsidP="00335919">
            <w:pPr>
              <w:adjustRightInd w:val="0"/>
              <w:snapToGrid w:val="0"/>
              <w:jc w:val="center"/>
              <w:rPr>
                <w:rFonts w:ascii="宋体" w:hAnsi="宋体"/>
                <w:sz w:val="18"/>
                <w:szCs w:val="18"/>
              </w:rPr>
            </w:pPr>
            <w:r>
              <w:rPr>
                <w:rFonts w:ascii="宋体" w:hAnsi="宋体"/>
                <w:sz w:val="18"/>
                <w:szCs w:val="18"/>
              </w:rPr>
              <w:t>2</w:t>
            </w:r>
          </w:p>
        </w:tc>
        <w:tc>
          <w:tcPr>
            <w:tcW w:w="756" w:type="dxa"/>
            <w:vMerge/>
            <w:vAlign w:val="center"/>
          </w:tcPr>
          <w:p w:rsidR="001B2226" w:rsidRDefault="001B2226" w:rsidP="00335919">
            <w:pPr>
              <w:adjustRightInd w:val="0"/>
              <w:snapToGrid w:val="0"/>
              <w:jc w:val="center"/>
              <w:rPr>
                <w:rFonts w:ascii="宋体" w:hAnsi="宋体"/>
                <w:sz w:val="18"/>
                <w:szCs w:val="18"/>
              </w:rPr>
            </w:pPr>
          </w:p>
        </w:tc>
        <w:tc>
          <w:tcPr>
            <w:tcW w:w="2952" w:type="dxa"/>
            <w:gridSpan w:val="2"/>
            <w:vAlign w:val="center"/>
          </w:tcPr>
          <w:p w:rsidR="001B2226" w:rsidRDefault="001B2226" w:rsidP="0020573A">
            <w:pPr>
              <w:adjustRightInd w:val="0"/>
              <w:snapToGrid w:val="0"/>
              <w:jc w:val="left"/>
              <w:rPr>
                <w:rFonts w:ascii="宋体" w:hAnsi="宋体"/>
                <w:sz w:val="18"/>
                <w:szCs w:val="18"/>
              </w:rPr>
            </w:pPr>
            <w:r>
              <w:rPr>
                <w:rFonts w:ascii="宋体" w:hAnsi="宋体" w:hint="eastAsia"/>
                <w:sz w:val="18"/>
                <w:szCs w:val="18"/>
              </w:rPr>
              <w:t>混凝土强度等级</w:t>
            </w:r>
          </w:p>
        </w:tc>
        <w:tc>
          <w:tcPr>
            <w:tcW w:w="2196" w:type="dxa"/>
            <w:vAlign w:val="center"/>
          </w:tcPr>
          <w:p w:rsidR="001B2226" w:rsidRDefault="001B2226" w:rsidP="00BE3927">
            <w:pPr>
              <w:adjustRightInd w:val="0"/>
              <w:snapToGrid w:val="0"/>
              <w:jc w:val="center"/>
              <w:rPr>
                <w:rFonts w:ascii="宋体" w:hAnsi="宋体"/>
                <w:sz w:val="18"/>
                <w:szCs w:val="18"/>
              </w:rPr>
            </w:pPr>
            <w:r>
              <w:rPr>
                <w:rFonts w:ascii="宋体" w:hAnsi="宋体" w:hint="eastAsia"/>
                <w:sz w:val="18"/>
                <w:szCs w:val="18"/>
              </w:rPr>
              <w:t>符合设计要求</w:t>
            </w:r>
          </w:p>
        </w:tc>
        <w:tc>
          <w:tcPr>
            <w:tcW w:w="2872" w:type="dxa"/>
            <w:vAlign w:val="center"/>
          </w:tcPr>
          <w:p w:rsidR="001B2226" w:rsidRDefault="001B2226" w:rsidP="0020573A">
            <w:pPr>
              <w:adjustRightInd w:val="0"/>
              <w:snapToGrid w:val="0"/>
              <w:jc w:val="left"/>
              <w:rPr>
                <w:rFonts w:ascii="宋体" w:hAnsi="宋体"/>
                <w:sz w:val="18"/>
                <w:szCs w:val="18"/>
              </w:rPr>
            </w:pPr>
            <w:r>
              <w:rPr>
                <w:rFonts w:ascii="宋体" w:hAnsi="宋体" w:hint="eastAsia"/>
                <w:sz w:val="18"/>
                <w:szCs w:val="18"/>
              </w:rPr>
              <w:t>查试验报告</w:t>
            </w:r>
          </w:p>
        </w:tc>
      </w:tr>
      <w:tr w:rsidR="001B2226" w:rsidTr="00335919">
        <w:trPr>
          <w:jc w:val="center"/>
        </w:trPr>
        <w:tc>
          <w:tcPr>
            <w:tcW w:w="576" w:type="dxa"/>
            <w:vAlign w:val="center"/>
          </w:tcPr>
          <w:p w:rsidR="001B2226" w:rsidRDefault="001B2226" w:rsidP="00335919">
            <w:pPr>
              <w:adjustRightInd w:val="0"/>
              <w:snapToGrid w:val="0"/>
              <w:jc w:val="center"/>
              <w:rPr>
                <w:rFonts w:ascii="宋体" w:hAnsi="宋体"/>
                <w:sz w:val="18"/>
                <w:szCs w:val="18"/>
              </w:rPr>
            </w:pPr>
            <w:r>
              <w:rPr>
                <w:rFonts w:ascii="宋体" w:hAnsi="宋体"/>
                <w:sz w:val="18"/>
                <w:szCs w:val="18"/>
              </w:rPr>
              <w:t>3</w:t>
            </w:r>
          </w:p>
        </w:tc>
        <w:tc>
          <w:tcPr>
            <w:tcW w:w="756" w:type="dxa"/>
            <w:vMerge/>
            <w:vAlign w:val="center"/>
          </w:tcPr>
          <w:p w:rsidR="001B2226" w:rsidRDefault="001B2226" w:rsidP="00335919">
            <w:pPr>
              <w:adjustRightInd w:val="0"/>
              <w:snapToGrid w:val="0"/>
              <w:jc w:val="center"/>
              <w:rPr>
                <w:rFonts w:ascii="宋体" w:hAnsi="宋体"/>
                <w:sz w:val="18"/>
                <w:szCs w:val="18"/>
              </w:rPr>
            </w:pPr>
          </w:p>
        </w:tc>
        <w:tc>
          <w:tcPr>
            <w:tcW w:w="2952" w:type="dxa"/>
            <w:gridSpan w:val="2"/>
            <w:vAlign w:val="center"/>
          </w:tcPr>
          <w:p w:rsidR="001B2226" w:rsidRDefault="001B2226" w:rsidP="0020573A">
            <w:pPr>
              <w:adjustRightInd w:val="0"/>
              <w:snapToGrid w:val="0"/>
              <w:jc w:val="left"/>
              <w:rPr>
                <w:rFonts w:ascii="宋体" w:hAnsi="宋体"/>
                <w:sz w:val="18"/>
                <w:szCs w:val="18"/>
              </w:rPr>
            </w:pPr>
            <w:r>
              <w:rPr>
                <w:rFonts w:ascii="宋体" w:hAnsi="宋体" w:hint="eastAsia"/>
                <w:sz w:val="18"/>
                <w:szCs w:val="18"/>
              </w:rPr>
              <w:t>钢筋原材料数量及规格</w:t>
            </w:r>
          </w:p>
        </w:tc>
        <w:tc>
          <w:tcPr>
            <w:tcW w:w="2196" w:type="dxa"/>
            <w:vAlign w:val="center"/>
          </w:tcPr>
          <w:p w:rsidR="001B2226" w:rsidRDefault="001B2226" w:rsidP="00BE3927">
            <w:pPr>
              <w:adjustRightInd w:val="0"/>
              <w:snapToGrid w:val="0"/>
              <w:jc w:val="center"/>
              <w:rPr>
                <w:rFonts w:ascii="宋体" w:hAnsi="宋体"/>
                <w:sz w:val="18"/>
                <w:szCs w:val="18"/>
              </w:rPr>
            </w:pPr>
            <w:r>
              <w:rPr>
                <w:rFonts w:ascii="宋体" w:hAnsi="宋体" w:hint="eastAsia"/>
                <w:sz w:val="18"/>
                <w:szCs w:val="18"/>
              </w:rPr>
              <w:t>符合规范规定、设计要求</w:t>
            </w:r>
          </w:p>
        </w:tc>
        <w:tc>
          <w:tcPr>
            <w:tcW w:w="2872" w:type="dxa"/>
            <w:vAlign w:val="center"/>
          </w:tcPr>
          <w:p w:rsidR="00D473E1" w:rsidRDefault="001B2226">
            <w:pPr>
              <w:adjustRightInd w:val="0"/>
              <w:snapToGrid w:val="0"/>
              <w:rPr>
                <w:rFonts w:ascii="宋体" w:hAnsi="宋体"/>
                <w:sz w:val="18"/>
                <w:szCs w:val="18"/>
              </w:rPr>
            </w:pPr>
            <w:r>
              <w:rPr>
                <w:rFonts w:ascii="宋体" w:hAnsi="宋体" w:hint="eastAsia"/>
                <w:sz w:val="18"/>
                <w:szCs w:val="18"/>
              </w:rPr>
              <w:t>查质量证书</w:t>
            </w:r>
          </w:p>
        </w:tc>
      </w:tr>
      <w:tr w:rsidR="003A5438" w:rsidTr="00130ECE">
        <w:trPr>
          <w:trHeight w:val="309"/>
          <w:jc w:val="center"/>
        </w:trPr>
        <w:tc>
          <w:tcPr>
            <w:tcW w:w="576" w:type="dxa"/>
            <w:vAlign w:val="center"/>
          </w:tcPr>
          <w:p w:rsidR="003A5438" w:rsidRDefault="003A5438" w:rsidP="00335919">
            <w:pPr>
              <w:adjustRightInd w:val="0"/>
              <w:snapToGrid w:val="0"/>
              <w:jc w:val="center"/>
              <w:rPr>
                <w:rFonts w:ascii="宋体" w:hAnsi="宋体"/>
                <w:sz w:val="18"/>
                <w:szCs w:val="18"/>
              </w:rPr>
            </w:pPr>
            <w:r>
              <w:rPr>
                <w:rFonts w:ascii="宋体" w:hAnsi="宋体"/>
                <w:sz w:val="18"/>
                <w:szCs w:val="18"/>
              </w:rPr>
              <w:t>4</w:t>
            </w:r>
          </w:p>
        </w:tc>
        <w:tc>
          <w:tcPr>
            <w:tcW w:w="756" w:type="dxa"/>
            <w:vMerge w:val="restart"/>
            <w:vAlign w:val="center"/>
          </w:tcPr>
          <w:p w:rsidR="003A5438" w:rsidRDefault="003A5438" w:rsidP="00335919">
            <w:pPr>
              <w:adjustRightInd w:val="0"/>
              <w:snapToGrid w:val="0"/>
              <w:jc w:val="center"/>
              <w:rPr>
                <w:rFonts w:ascii="宋体" w:hAnsi="宋体"/>
                <w:sz w:val="18"/>
                <w:szCs w:val="18"/>
              </w:rPr>
            </w:pPr>
            <w:r>
              <w:rPr>
                <w:rFonts w:ascii="宋体" w:hAnsi="宋体" w:hint="eastAsia"/>
                <w:sz w:val="18"/>
                <w:szCs w:val="18"/>
              </w:rPr>
              <w:t>成孔</w:t>
            </w:r>
          </w:p>
        </w:tc>
        <w:tc>
          <w:tcPr>
            <w:tcW w:w="2952" w:type="dxa"/>
            <w:gridSpan w:val="2"/>
            <w:vAlign w:val="center"/>
          </w:tcPr>
          <w:p w:rsidR="003A5438" w:rsidRDefault="003A5438" w:rsidP="00BE3927">
            <w:pPr>
              <w:adjustRightInd w:val="0"/>
              <w:snapToGrid w:val="0"/>
              <w:jc w:val="left"/>
              <w:rPr>
                <w:rFonts w:ascii="宋体" w:hAnsi="宋体"/>
                <w:sz w:val="18"/>
                <w:szCs w:val="18"/>
              </w:rPr>
            </w:pPr>
            <w:r>
              <w:rPr>
                <w:rFonts w:ascii="宋体" w:hAnsi="宋体" w:hint="eastAsia"/>
                <w:sz w:val="18"/>
                <w:szCs w:val="18"/>
              </w:rPr>
              <w:t>嵌固段深度</w:t>
            </w:r>
            <w:r w:rsidR="00BE3927">
              <w:rPr>
                <w:rFonts w:ascii="宋体" w:hAnsi="宋体" w:hint="eastAsia"/>
                <w:sz w:val="18"/>
                <w:szCs w:val="18"/>
              </w:rPr>
              <w:t>（</w:t>
            </w:r>
            <w:r>
              <w:rPr>
                <w:rFonts w:ascii="宋体" w:hAnsi="宋体"/>
                <w:sz w:val="18"/>
                <w:szCs w:val="18"/>
              </w:rPr>
              <w:t>mm</w:t>
            </w:r>
            <w:r w:rsidR="00BE3927">
              <w:rPr>
                <w:rFonts w:ascii="宋体" w:hAnsi="宋体"/>
                <w:sz w:val="18"/>
                <w:szCs w:val="18"/>
              </w:rPr>
              <w:t>）</w:t>
            </w:r>
          </w:p>
        </w:tc>
        <w:tc>
          <w:tcPr>
            <w:tcW w:w="2196" w:type="dxa"/>
            <w:vAlign w:val="center"/>
          </w:tcPr>
          <w:p w:rsidR="003A5438" w:rsidRDefault="003A5438" w:rsidP="00BE3927">
            <w:pPr>
              <w:adjustRightInd w:val="0"/>
              <w:snapToGrid w:val="0"/>
              <w:jc w:val="center"/>
              <w:rPr>
                <w:rFonts w:ascii="宋体" w:hAnsi="宋体"/>
                <w:sz w:val="18"/>
                <w:szCs w:val="18"/>
              </w:rPr>
            </w:pPr>
            <w:r>
              <w:rPr>
                <w:rFonts w:ascii="宋体" w:hAnsi="宋体"/>
                <w:sz w:val="18"/>
                <w:szCs w:val="18"/>
              </w:rPr>
              <w:t>0</w:t>
            </w:r>
            <w:r>
              <w:rPr>
                <w:rFonts w:ascii="宋体" w:hAnsi="宋体" w:hint="eastAsia"/>
                <w:sz w:val="18"/>
                <w:szCs w:val="18"/>
              </w:rPr>
              <w:t>，</w:t>
            </w:r>
            <w:r>
              <w:rPr>
                <w:rFonts w:ascii="宋体" w:hAnsi="宋体"/>
                <w:sz w:val="18"/>
                <w:szCs w:val="18"/>
              </w:rPr>
              <w:t>+100</w:t>
            </w:r>
          </w:p>
        </w:tc>
        <w:tc>
          <w:tcPr>
            <w:tcW w:w="2872" w:type="dxa"/>
            <w:vAlign w:val="center"/>
          </w:tcPr>
          <w:p w:rsidR="003A5438" w:rsidRDefault="003A5438" w:rsidP="0020573A">
            <w:pPr>
              <w:adjustRightInd w:val="0"/>
              <w:snapToGrid w:val="0"/>
              <w:jc w:val="left"/>
              <w:rPr>
                <w:rFonts w:ascii="宋体" w:hAnsi="宋体"/>
                <w:sz w:val="18"/>
                <w:szCs w:val="18"/>
              </w:rPr>
            </w:pPr>
            <w:r>
              <w:rPr>
                <w:rFonts w:ascii="宋体" w:hAnsi="宋体" w:hint="eastAsia"/>
                <w:sz w:val="18"/>
                <w:szCs w:val="18"/>
              </w:rPr>
              <w:t>尺量，全部</w:t>
            </w:r>
            <w:r w:rsidR="00562C9D">
              <w:rPr>
                <w:rFonts w:ascii="宋体" w:hAnsi="宋体" w:hint="eastAsia"/>
                <w:sz w:val="18"/>
                <w:szCs w:val="18"/>
              </w:rPr>
              <w:t>检查</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5</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孔深</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不小于设计要求</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尺量，全部检查</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6</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孔位（</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100</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尺量，全部检查</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7</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桩孔垂直度（</w:t>
            </w:r>
            <w:r>
              <w:rPr>
                <w:rFonts w:ascii="宋体" w:hAnsi="宋体"/>
                <w:sz w:val="18"/>
                <w:szCs w:val="18"/>
              </w:rPr>
              <w:t>%</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0.5</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吊垂线，查施工记录，</w:t>
            </w:r>
          </w:p>
          <w:p w:rsidR="001146FF" w:rsidRDefault="001146FF" w:rsidP="0020573A">
            <w:pPr>
              <w:adjustRightInd w:val="0"/>
              <w:snapToGrid w:val="0"/>
              <w:jc w:val="left"/>
              <w:rPr>
                <w:rFonts w:ascii="宋体" w:hAnsi="宋体"/>
                <w:sz w:val="18"/>
                <w:szCs w:val="18"/>
              </w:rPr>
            </w:pPr>
            <w:r>
              <w:rPr>
                <w:rFonts w:ascii="宋体" w:hAnsi="宋体" w:hint="eastAsia"/>
                <w:sz w:val="18"/>
                <w:szCs w:val="18"/>
              </w:rPr>
              <w:t>全部检查</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8</w:t>
            </w:r>
          </w:p>
        </w:tc>
        <w:tc>
          <w:tcPr>
            <w:tcW w:w="756" w:type="dxa"/>
            <w:vMerge w:val="restart"/>
            <w:vAlign w:val="center"/>
          </w:tcPr>
          <w:p w:rsidR="001146FF" w:rsidRDefault="001146FF" w:rsidP="00335919">
            <w:pPr>
              <w:adjustRightInd w:val="0"/>
              <w:snapToGrid w:val="0"/>
              <w:jc w:val="center"/>
              <w:rPr>
                <w:rFonts w:ascii="宋体" w:hAnsi="宋体"/>
                <w:sz w:val="18"/>
                <w:szCs w:val="18"/>
              </w:rPr>
            </w:pPr>
            <w:r>
              <w:rPr>
                <w:rFonts w:ascii="宋体" w:hAnsi="宋体" w:hint="eastAsia"/>
                <w:sz w:val="18"/>
                <w:szCs w:val="18"/>
              </w:rPr>
              <w:t>钢筋笼</w:t>
            </w: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滑面（带）主筋接头率（</w:t>
            </w:r>
            <w:r>
              <w:rPr>
                <w:rFonts w:ascii="宋体" w:hAnsi="宋体"/>
                <w:sz w:val="18"/>
                <w:szCs w:val="18"/>
              </w:rPr>
              <w:t>%</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25</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观察，全部检查</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9</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主筋间距及排距（</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尺量，全部检查</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10</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箍筋间距（</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sz w:val="18"/>
                <w:szCs w:val="18"/>
              </w:rPr>
              <w:t>0</w:t>
            </w:r>
            <w:r>
              <w:rPr>
                <w:rFonts w:ascii="宋体" w:hAnsi="宋体" w:hint="eastAsia"/>
                <w:sz w:val="18"/>
                <w:szCs w:val="18"/>
              </w:rPr>
              <w:t>，</w:t>
            </w:r>
            <w:r>
              <w:rPr>
                <w:rFonts w:ascii="宋体" w:hAnsi="宋体"/>
                <w:sz w:val="18"/>
                <w:szCs w:val="18"/>
              </w:rPr>
              <w:t>-20</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尺量，不同规格不少于</w:t>
            </w:r>
            <w:r>
              <w:rPr>
                <w:rFonts w:ascii="宋体" w:hAnsi="宋体"/>
                <w:sz w:val="18"/>
                <w:szCs w:val="18"/>
              </w:rPr>
              <w:t>3</w:t>
            </w:r>
            <w:r>
              <w:rPr>
                <w:rFonts w:ascii="宋体" w:hAnsi="宋体" w:hint="eastAsia"/>
                <w:sz w:val="18"/>
                <w:szCs w:val="18"/>
              </w:rPr>
              <w:t>处</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11</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钢筋保护层厚度（</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尺量，查每桩不少于</w:t>
            </w:r>
            <w:r>
              <w:rPr>
                <w:rFonts w:ascii="宋体" w:hAnsi="宋体"/>
                <w:sz w:val="18"/>
                <w:szCs w:val="18"/>
              </w:rPr>
              <w:t>8</w:t>
            </w:r>
            <w:r>
              <w:rPr>
                <w:rFonts w:ascii="宋体" w:hAnsi="宋体" w:hint="eastAsia"/>
                <w:sz w:val="18"/>
                <w:szCs w:val="18"/>
              </w:rPr>
              <w:t>处</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12</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多排受力钢筋位置（</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尺量，全部检查</w:t>
            </w:r>
          </w:p>
        </w:tc>
      </w:tr>
      <w:tr w:rsidR="001146FF" w:rsidTr="00335919">
        <w:trPr>
          <w:trHeight w:val="315"/>
          <w:jc w:val="center"/>
        </w:trPr>
        <w:tc>
          <w:tcPr>
            <w:tcW w:w="576" w:type="dxa"/>
            <w:vMerge w:val="restart"/>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13</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1476" w:type="dxa"/>
            <w:vMerge w:val="restart"/>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骨架尺寸（</w:t>
            </w:r>
            <w:r>
              <w:rPr>
                <w:rFonts w:ascii="宋体" w:hAnsi="宋体"/>
                <w:sz w:val="18"/>
                <w:szCs w:val="18"/>
              </w:rPr>
              <w:t>mm</w:t>
            </w:r>
            <w:r>
              <w:rPr>
                <w:rFonts w:ascii="宋体" w:hAnsi="宋体" w:hint="eastAsia"/>
                <w:sz w:val="18"/>
                <w:szCs w:val="18"/>
              </w:rPr>
              <w:t>）</w:t>
            </w:r>
          </w:p>
        </w:tc>
        <w:tc>
          <w:tcPr>
            <w:tcW w:w="1476" w:type="dxa"/>
            <w:vAlign w:val="center"/>
          </w:tcPr>
          <w:p w:rsidR="00D473E1" w:rsidRDefault="007458D5">
            <w:pPr>
              <w:adjustRightInd w:val="0"/>
              <w:snapToGrid w:val="0"/>
              <w:rPr>
                <w:rFonts w:ascii="宋体" w:hAnsi="宋体"/>
                <w:sz w:val="18"/>
                <w:szCs w:val="18"/>
              </w:rPr>
            </w:pPr>
            <w:r>
              <w:rPr>
                <w:rFonts w:ascii="宋体" w:hAnsi="宋体" w:hint="eastAsia"/>
                <w:sz w:val="18"/>
                <w:szCs w:val="18"/>
              </w:rPr>
              <w:t>纵向</w:t>
            </w:r>
          </w:p>
        </w:tc>
        <w:tc>
          <w:tcPr>
            <w:tcW w:w="2196" w:type="dxa"/>
            <w:vAlign w:val="center"/>
          </w:tcPr>
          <w:p w:rsidR="001146FF" w:rsidRDefault="001146FF" w:rsidP="00BE392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100</w:t>
            </w:r>
          </w:p>
        </w:tc>
        <w:tc>
          <w:tcPr>
            <w:tcW w:w="2872" w:type="dxa"/>
            <w:vMerge w:val="restart"/>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尺量，每桩骨架不少于</w:t>
            </w:r>
            <w:r>
              <w:rPr>
                <w:rFonts w:ascii="宋体" w:hAnsi="宋体"/>
                <w:sz w:val="18"/>
                <w:szCs w:val="18"/>
              </w:rPr>
              <w:t>30%</w:t>
            </w:r>
          </w:p>
        </w:tc>
      </w:tr>
      <w:tr w:rsidR="001146FF" w:rsidTr="00130ECE">
        <w:trPr>
          <w:trHeight w:val="259"/>
          <w:jc w:val="center"/>
        </w:trPr>
        <w:tc>
          <w:tcPr>
            <w:tcW w:w="576" w:type="dxa"/>
            <w:vMerge/>
            <w:vAlign w:val="center"/>
          </w:tcPr>
          <w:p w:rsidR="001146FF" w:rsidRDefault="001146FF" w:rsidP="00335919">
            <w:pPr>
              <w:adjustRightInd w:val="0"/>
              <w:snapToGrid w:val="0"/>
              <w:jc w:val="center"/>
              <w:rPr>
                <w:rFonts w:ascii="宋体" w:hAnsi="宋体"/>
                <w:sz w:val="18"/>
                <w:szCs w:val="18"/>
              </w:rPr>
            </w:pP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1476" w:type="dxa"/>
            <w:vMerge/>
            <w:vAlign w:val="center"/>
          </w:tcPr>
          <w:p w:rsidR="001146FF" w:rsidRDefault="001146FF" w:rsidP="001146FF">
            <w:pPr>
              <w:adjustRightInd w:val="0"/>
              <w:snapToGrid w:val="0"/>
              <w:jc w:val="left"/>
              <w:rPr>
                <w:rFonts w:ascii="宋体" w:hAnsi="宋体"/>
                <w:sz w:val="18"/>
                <w:szCs w:val="18"/>
              </w:rPr>
            </w:pPr>
          </w:p>
        </w:tc>
        <w:tc>
          <w:tcPr>
            <w:tcW w:w="1476" w:type="dxa"/>
            <w:vAlign w:val="center"/>
          </w:tcPr>
          <w:p w:rsidR="00D473E1" w:rsidRDefault="007458D5">
            <w:pPr>
              <w:adjustRightInd w:val="0"/>
              <w:snapToGrid w:val="0"/>
              <w:jc w:val="left"/>
              <w:rPr>
                <w:rFonts w:ascii="宋体" w:hAnsi="宋体"/>
                <w:sz w:val="18"/>
                <w:szCs w:val="18"/>
              </w:rPr>
            </w:pPr>
            <w:r>
              <w:rPr>
                <w:rFonts w:ascii="宋体" w:hAnsi="宋体" w:hint="eastAsia"/>
                <w:sz w:val="18"/>
                <w:szCs w:val="18"/>
              </w:rPr>
              <w:t>径向</w:t>
            </w:r>
          </w:p>
        </w:tc>
        <w:tc>
          <w:tcPr>
            <w:tcW w:w="2196" w:type="dxa"/>
            <w:vAlign w:val="center"/>
          </w:tcPr>
          <w:p w:rsidR="001146FF" w:rsidRDefault="001146FF" w:rsidP="00BE392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w:t>
            </w:r>
          </w:p>
        </w:tc>
        <w:tc>
          <w:tcPr>
            <w:tcW w:w="2872" w:type="dxa"/>
            <w:vMerge/>
            <w:vAlign w:val="center"/>
          </w:tcPr>
          <w:p w:rsidR="001146FF" w:rsidRDefault="001146FF" w:rsidP="0020573A">
            <w:pPr>
              <w:adjustRightInd w:val="0"/>
              <w:snapToGrid w:val="0"/>
              <w:jc w:val="left"/>
              <w:rPr>
                <w:rFonts w:ascii="宋体" w:hAnsi="宋体"/>
                <w:sz w:val="18"/>
                <w:szCs w:val="18"/>
              </w:rPr>
            </w:pP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14</w:t>
            </w:r>
          </w:p>
        </w:tc>
        <w:tc>
          <w:tcPr>
            <w:tcW w:w="756" w:type="dxa"/>
            <w:vMerge w:val="restart"/>
            <w:vAlign w:val="center"/>
          </w:tcPr>
          <w:p w:rsidR="001146FF" w:rsidRDefault="001146FF" w:rsidP="00335919">
            <w:pPr>
              <w:adjustRightInd w:val="0"/>
              <w:snapToGrid w:val="0"/>
              <w:jc w:val="center"/>
              <w:rPr>
                <w:rFonts w:ascii="宋体" w:hAnsi="宋体"/>
                <w:sz w:val="18"/>
                <w:szCs w:val="18"/>
              </w:rPr>
            </w:pPr>
            <w:r>
              <w:rPr>
                <w:rFonts w:ascii="宋体" w:hAnsi="宋体" w:hint="eastAsia"/>
                <w:sz w:val="18"/>
                <w:szCs w:val="18"/>
              </w:rPr>
              <w:t>桩身</w:t>
            </w: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桩位（</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≤50+0.005H</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用仪器实测，全部检查</w:t>
            </w:r>
          </w:p>
        </w:tc>
      </w:tr>
      <w:tr w:rsidR="001146FF" w:rsidTr="00335919">
        <w:trPr>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15</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桩径（</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不小于设计要求</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尺量，全部检查</w:t>
            </w:r>
          </w:p>
        </w:tc>
      </w:tr>
      <w:tr w:rsidR="001146FF" w:rsidTr="005440C8">
        <w:trPr>
          <w:trHeight w:val="375"/>
          <w:jc w:val="center"/>
        </w:trPr>
        <w:tc>
          <w:tcPr>
            <w:tcW w:w="576" w:type="dxa"/>
            <w:vAlign w:val="center"/>
          </w:tcPr>
          <w:p w:rsidR="001146FF" w:rsidRDefault="001146FF" w:rsidP="00335919">
            <w:pPr>
              <w:adjustRightInd w:val="0"/>
              <w:snapToGrid w:val="0"/>
              <w:jc w:val="center"/>
              <w:rPr>
                <w:rFonts w:ascii="宋体" w:hAnsi="宋体"/>
                <w:sz w:val="18"/>
                <w:szCs w:val="18"/>
              </w:rPr>
            </w:pPr>
            <w:r>
              <w:rPr>
                <w:rFonts w:ascii="宋体" w:hAnsi="宋体"/>
                <w:sz w:val="18"/>
                <w:szCs w:val="18"/>
              </w:rPr>
              <w:t>1</w:t>
            </w:r>
            <w:r>
              <w:rPr>
                <w:rFonts w:ascii="宋体" w:hAnsi="宋体" w:hint="eastAsia"/>
                <w:sz w:val="18"/>
                <w:szCs w:val="18"/>
              </w:rPr>
              <w:t>6</w:t>
            </w:r>
          </w:p>
        </w:tc>
        <w:tc>
          <w:tcPr>
            <w:tcW w:w="756" w:type="dxa"/>
            <w:vMerge/>
            <w:vAlign w:val="center"/>
          </w:tcPr>
          <w:p w:rsidR="001146FF" w:rsidRDefault="001146FF" w:rsidP="00335919">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桩身垂直度（</w:t>
            </w:r>
            <w:r w:rsidRPr="001146FF">
              <w:rPr>
                <w:rFonts w:ascii="宋体" w:hAnsi="宋体"/>
                <w:sz w:val="18"/>
                <w:szCs w:val="18"/>
              </w:rPr>
              <w:t>%</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0.5</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查灌注前记录，</w:t>
            </w:r>
          </w:p>
          <w:p w:rsidR="001146FF" w:rsidRDefault="001146FF" w:rsidP="0020573A">
            <w:pPr>
              <w:adjustRightInd w:val="0"/>
              <w:snapToGrid w:val="0"/>
              <w:jc w:val="left"/>
              <w:rPr>
                <w:rFonts w:ascii="宋体" w:hAnsi="宋体"/>
                <w:sz w:val="18"/>
                <w:szCs w:val="18"/>
              </w:rPr>
            </w:pPr>
            <w:r>
              <w:rPr>
                <w:rFonts w:ascii="宋体" w:hAnsi="宋体" w:hint="eastAsia"/>
                <w:sz w:val="18"/>
                <w:szCs w:val="18"/>
              </w:rPr>
              <w:t>全部检查</w:t>
            </w:r>
          </w:p>
        </w:tc>
      </w:tr>
      <w:tr w:rsidR="001146FF" w:rsidTr="00FA3B4B">
        <w:trPr>
          <w:jc w:val="center"/>
        </w:trPr>
        <w:tc>
          <w:tcPr>
            <w:tcW w:w="576" w:type="dxa"/>
            <w:vAlign w:val="center"/>
          </w:tcPr>
          <w:p w:rsidR="001146FF" w:rsidRDefault="001146FF" w:rsidP="00FA3B4B">
            <w:pPr>
              <w:adjustRightInd w:val="0"/>
              <w:snapToGrid w:val="0"/>
              <w:jc w:val="center"/>
              <w:rPr>
                <w:rFonts w:ascii="宋体" w:hAnsi="宋体"/>
                <w:sz w:val="18"/>
                <w:szCs w:val="18"/>
              </w:rPr>
            </w:pPr>
            <w:r>
              <w:rPr>
                <w:rFonts w:ascii="宋体" w:hAnsi="宋体"/>
                <w:sz w:val="18"/>
                <w:szCs w:val="18"/>
              </w:rPr>
              <w:t>1</w:t>
            </w:r>
            <w:r>
              <w:rPr>
                <w:rFonts w:ascii="宋体" w:hAnsi="宋体" w:hint="eastAsia"/>
                <w:sz w:val="18"/>
                <w:szCs w:val="18"/>
              </w:rPr>
              <w:t>7</w:t>
            </w:r>
          </w:p>
        </w:tc>
        <w:tc>
          <w:tcPr>
            <w:tcW w:w="756" w:type="dxa"/>
            <w:vMerge/>
            <w:vAlign w:val="center"/>
          </w:tcPr>
          <w:p w:rsidR="001146FF" w:rsidRDefault="001146FF" w:rsidP="00FA3B4B">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桩顶高程（</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用仪器实测，全部检查</w:t>
            </w:r>
          </w:p>
        </w:tc>
      </w:tr>
      <w:tr w:rsidR="001146FF" w:rsidTr="00FA3B4B">
        <w:trPr>
          <w:jc w:val="center"/>
        </w:trPr>
        <w:tc>
          <w:tcPr>
            <w:tcW w:w="576" w:type="dxa"/>
            <w:vAlign w:val="center"/>
          </w:tcPr>
          <w:p w:rsidR="001146FF" w:rsidRDefault="001146FF" w:rsidP="00FA3B4B">
            <w:pPr>
              <w:adjustRightInd w:val="0"/>
              <w:snapToGrid w:val="0"/>
              <w:jc w:val="center"/>
              <w:rPr>
                <w:rFonts w:ascii="宋体" w:hAnsi="宋体"/>
                <w:sz w:val="18"/>
                <w:szCs w:val="18"/>
              </w:rPr>
            </w:pPr>
            <w:r>
              <w:rPr>
                <w:rFonts w:ascii="宋体" w:hAnsi="宋体"/>
                <w:sz w:val="18"/>
                <w:szCs w:val="18"/>
              </w:rPr>
              <w:t>1</w:t>
            </w:r>
            <w:r>
              <w:rPr>
                <w:rFonts w:ascii="宋体" w:hAnsi="宋体" w:hint="eastAsia"/>
                <w:sz w:val="18"/>
                <w:szCs w:val="18"/>
              </w:rPr>
              <w:t>8</w:t>
            </w:r>
          </w:p>
        </w:tc>
        <w:tc>
          <w:tcPr>
            <w:tcW w:w="756" w:type="dxa"/>
            <w:vMerge/>
            <w:vAlign w:val="center"/>
          </w:tcPr>
          <w:p w:rsidR="001146FF" w:rsidRDefault="001146FF" w:rsidP="00FA3B4B">
            <w:pPr>
              <w:adjustRightInd w:val="0"/>
              <w:snapToGrid w:val="0"/>
              <w:jc w:val="center"/>
              <w:rPr>
                <w:rFonts w:ascii="宋体" w:hAnsi="宋体"/>
                <w:sz w:val="18"/>
                <w:szCs w:val="18"/>
              </w:rPr>
            </w:pPr>
          </w:p>
        </w:tc>
        <w:tc>
          <w:tcPr>
            <w:tcW w:w="2952" w:type="dxa"/>
            <w:gridSpan w:val="2"/>
            <w:vAlign w:val="center"/>
          </w:tcPr>
          <w:p w:rsidR="001146FF" w:rsidRDefault="001146FF" w:rsidP="001146FF">
            <w:pPr>
              <w:adjustRightInd w:val="0"/>
              <w:snapToGrid w:val="0"/>
              <w:jc w:val="left"/>
              <w:rPr>
                <w:rFonts w:ascii="宋体" w:hAnsi="宋体"/>
                <w:sz w:val="18"/>
                <w:szCs w:val="18"/>
              </w:rPr>
            </w:pPr>
            <w:r>
              <w:rPr>
                <w:rFonts w:ascii="宋体" w:hAnsi="宋体" w:hint="eastAsia"/>
                <w:sz w:val="18"/>
                <w:szCs w:val="18"/>
              </w:rPr>
              <w:t>桩底高程（</w:t>
            </w:r>
            <w:r>
              <w:rPr>
                <w:rFonts w:ascii="宋体" w:hAnsi="宋体"/>
                <w:sz w:val="18"/>
                <w:szCs w:val="18"/>
              </w:rPr>
              <w:t>mm</w:t>
            </w:r>
            <w:r>
              <w:rPr>
                <w:rFonts w:ascii="宋体" w:hAnsi="宋体" w:hint="eastAsia"/>
                <w:sz w:val="18"/>
                <w:szCs w:val="18"/>
              </w:rPr>
              <w:t>）</w:t>
            </w:r>
          </w:p>
        </w:tc>
        <w:tc>
          <w:tcPr>
            <w:tcW w:w="2196" w:type="dxa"/>
            <w:vAlign w:val="center"/>
          </w:tcPr>
          <w:p w:rsidR="001146FF" w:rsidRDefault="001146FF"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2872" w:type="dxa"/>
            <w:vAlign w:val="center"/>
          </w:tcPr>
          <w:p w:rsidR="001146FF" w:rsidRDefault="001146FF" w:rsidP="0020573A">
            <w:pPr>
              <w:adjustRightInd w:val="0"/>
              <w:snapToGrid w:val="0"/>
              <w:jc w:val="left"/>
              <w:rPr>
                <w:rFonts w:ascii="宋体" w:hAnsi="宋体"/>
                <w:sz w:val="18"/>
                <w:szCs w:val="18"/>
              </w:rPr>
            </w:pPr>
            <w:r>
              <w:rPr>
                <w:rFonts w:ascii="宋体" w:hAnsi="宋体" w:hint="eastAsia"/>
                <w:sz w:val="18"/>
                <w:szCs w:val="18"/>
              </w:rPr>
              <w:t>实测，查灌注前记录，全部检查</w:t>
            </w:r>
          </w:p>
        </w:tc>
      </w:tr>
    </w:tbl>
    <w:p w:rsidR="00FA4235" w:rsidRDefault="006E1166" w:rsidP="003602DE">
      <w:pPr>
        <w:pStyle w:val="a3"/>
        <w:spacing w:before="156" w:after="156"/>
        <w:ind w:left="0"/>
      </w:pPr>
      <w:bookmarkStart w:id="231" w:name="_Toc530576859"/>
      <w:r w:rsidRPr="006E1166">
        <w:rPr>
          <w:rFonts w:hint="eastAsia"/>
        </w:rPr>
        <w:t>重力式挡土墙</w:t>
      </w:r>
      <w:bookmarkEnd w:id="231"/>
    </w:p>
    <w:p w:rsidR="006E1166" w:rsidRDefault="006E1166" w:rsidP="005440C8">
      <w:pPr>
        <w:pStyle w:val="a4"/>
        <w:spacing w:before="156" w:after="156"/>
        <w:ind w:left="0"/>
      </w:pPr>
      <w:r w:rsidRPr="006E1166">
        <w:rPr>
          <w:rFonts w:hint="eastAsia"/>
        </w:rPr>
        <w:t>施工</w:t>
      </w:r>
      <w:r w:rsidR="00DE74C7">
        <w:rPr>
          <w:rFonts w:hint="eastAsia"/>
        </w:rPr>
        <w:t>工艺流程</w:t>
      </w:r>
    </w:p>
    <w:p w:rsidR="003602DE" w:rsidRPr="004D0C8F" w:rsidRDefault="006E1166" w:rsidP="004D0C8F">
      <w:pPr>
        <w:pStyle w:val="afd"/>
      </w:pPr>
      <w:r w:rsidRPr="004D0C8F">
        <w:rPr>
          <w:rFonts w:hint="eastAsia"/>
        </w:rPr>
        <w:t>场地清理→测量放线→基础施工→墙身施工→回填墙背土</w:t>
      </w:r>
      <w:r w:rsidR="00E5131F">
        <w:rPr>
          <w:rFonts w:hint="eastAsia"/>
        </w:rPr>
        <w:t>（</w:t>
      </w:r>
      <w:r w:rsidR="00E5131F" w:rsidRPr="004D0C8F">
        <w:rPr>
          <w:rFonts w:hint="eastAsia"/>
        </w:rPr>
        <w:t>墙背反滤层施工</w:t>
      </w:r>
      <w:r w:rsidR="00E5131F">
        <w:rPr>
          <w:rFonts w:hint="eastAsia"/>
        </w:rPr>
        <w:t>）</w:t>
      </w:r>
      <w:r w:rsidR="00AE185C" w:rsidRPr="004D0C8F">
        <w:rPr>
          <w:rFonts w:hint="eastAsia"/>
        </w:rPr>
        <w:t>。</w:t>
      </w:r>
    </w:p>
    <w:p w:rsidR="006E1166" w:rsidRPr="006E1166" w:rsidRDefault="006E1166" w:rsidP="005440C8">
      <w:pPr>
        <w:pStyle w:val="a4"/>
        <w:spacing w:before="156" w:after="156"/>
        <w:ind w:left="0"/>
      </w:pPr>
      <w:r w:rsidRPr="006E1166">
        <w:rPr>
          <w:rFonts w:hint="eastAsia"/>
        </w:rPr>
        <w:t>施工前准备</w:t>
      </w:r>
    </w:p>
    <w:p w:rsidR="003602DE" w:rsidRPr="003602DE" w:rsidRDefault="00DF74E8" w:rsidP="004D0C8F">
      <w:pPr>
        <w:pStyle w:val="affffd"/>
        <w:numPr>
          <w:ilvl w:val="0"/>
          <w:numId w:val="0"/>
        </w:numPr>
        <w:spacing w:before="0" w:after="0"/>
        <w:ind w:firstLineChars="200" w:firstLine="420"/>
        <w:rPr>
          <w:rFonts w:ascii="黑体" w:eastAsia="黑体"/>
        </w:rPr>
      </w:pPr>
      <w:r w:rsidRPr="003602DE">
        <w:rPr>
          <w:rFonts w:hint="eastAsia"/>
        </w:rPr>
        <w:t>应</w:t>
      </w:r>
      <w:r w:rsidR="006E1166" w:rsidRPr="003602DE">
        <w:rPr>
          <w:rFonts w:hint="eastAsia"/>
        </w:rPr>
        <w:t>清理挡土墙墙趾及施工需用场地，</w:t>
      </w:r>
      <w:r w:rsidR="00AE185C" w:rsidRPr="003602DE">
        <w:rPr>
          <w:rFonts w:hint="eastAsia"/>
        </w:rPr>
        <w:t>做好截、排水及防渗工作，并进行墙背填料的击实试验</w:t>
      </w:r>
      <w:r w:rsidR="008C77C1">
        <w:rPr>
          <w:rFonts w:hint="eastAsia"/>
        </w:rPr>
        <w:t>。</w:t>
      </w:r>
    </w:p>
    <w:p w:rsidR="006E1166" w:rsidRPr="003602DE" w:rsidRDefault="006E1166" w:rsidP="005440C8">
      <w:pPr>
        <w:pStyle w:val="a4"/>
        <w:spacing w:before="156" w:after="156"/>
        <w:ind w:left="0"/>
      </w:pPr>
      <w:r w:rsidRPr="003602DE">
        <w:rPr>
          <w:rFonts w:hint="eastAsia"/>
        </w:rPr>
        <w:t>材料及机具</w:t>
      </w:r>
    </w:p>
    <w:p w:rsidR="00FA4235" w:rsidRDefault="006E1166">
      <w:pPr>
        <w:pStyle w:val="affffd"/>
        <w:spacing w:before="0" w:after="0"/>
        <w:ind w:left="0"/>
      </w:pPr>
      <w:r w:rsidRPr="006E1166">
        <w:rPr>
          <w:rFonts w:hint="eastAsia"/>
        </w:rPr>
        <w:t>墙后回填土应选择容重小、内摩擦角大的填料，宜选用块石、砾石。</w:t>
      </w:r>
    </w:p>
    <w:p w:rsidR="00FA4235" w:rsidRDefault="006E1166">
      <w:pPr>
        <w:pStyle w:val="affffd"/>
        <w:spacing w:before="0" w:after="0"/>
        <w:ind w:left="0"/>
      </w:pPr>
      <w:r w:rsidRPr="006E1166">
        <w:rPr>
          <w:rFonts w:hint="eastAsia"/>
        </w:rPr>
        <w:t>墙后反滤层填料应选透水性较强的填料。</w:t>
      </w:r>
    </w:p>
    <w:p w:rsidR="00FA4235" w:rsidRDefault="008809EA" w:rsidP="008809EA">
      <w:pPr>
        <w:pStyle w:val="affffd"/>
        <w:spacing w:before="0" w:after="0"/>
        <w:ind w:left="0"/>
      </w:pPr>
      <w:r>
        <w:rPr>
          <w:rFonts w:hint="eastAsia"/>
        </w:rPr>
        <w:t>墙体材料</w:t>
      </w:r>
      <w:r w:rsidR="006E1166" w:rsidRPr="006E1166">
        <w:rPr>
          <w:rFonts w:hint="eastAsia"/>
        </w:rPr>
        <w:t>采用混凝土时，混凝土强度等级一般不应低于C20</w:t>
      </w:r>
      <w:r>
        <w:rPr>
          <w:rFonts w:hint="eastAsia"/>
        </w:rPr>
        <w:t>；采用</w:t>
      </w:r>
      <w:r w:rsidRPr="006E1166">
        <w:rPr>
          <w:rFonts w:hint="eastAsia"/>
        </w:rPr>
        <w:t>石料</w:t>
      </w:r>
      <w:r>
        <w:rPr>
          <w:rFonts w:hint="eastAsia"/>
        </w:rPr>
        <w:t>时，</w:t>
      </w:r>
      <w:r w:rsidRPr="006E1166">
        <w:rPr>
          <w:rFonts w:hint="eastAsia"/>
        </w:rPr>
        <w:t>应选择Mu30以上的条石或块石。</w:t>
      </w:r>
    </w:p>
    <w:p w:rsidR="00FA4235" w:rsidRDefault="006E1166">
      <w:pPr>
        <w:pStyle w:val="affffd"/>
        <w:spacing w:before="0" w:after="0"/>
        <w:ind w:left="0"/>
      </w:pPr>
      <w:r w:rsidRPr="006E1166">
        <w:rPr>
          <w:rFonts w:hint="eastAsia"/>
        </w:rPr>
        <w:t>应根据场地条件、填料的土质情况、搬运距离、设计坡度、工程规模</w:t>
      </w:r>
      <w:r w:rsidR="00C852C8" w:rsidRPr="006E1166">
        <w:rPr>
          <w:rFonts w:hint="eastAsia"/>
        </w:rPr>
        <w:t>选择施工机械</w:t>
      </w:r>
      <w:r w:rsidRPr="006E1166">
        <w:rPr>
          <w:rFonts w:hint="eastAsia"/>
        </w:rPr>
        <w:t>。</w:t>
      </w:r>
    </w:p>
    <w:p w:rsidR="006E1166" w:rsidRPr="006E1166" w:rsidRDefault="006E1166" w:rsidP="005440C8">
      <w:pPr>
        <w:pStyle w:val="a4"/>
        <w:spacing w:before="156" w:after="156"/>
        <w:ind w:left="0"/>
      </w:pPr>
      <w:r w:rsidRPr="006E1166">
        <w:rPr>
          <w:rFonts w:hint="eastAsia"/>
        </w:rPr>
        <w:t>施工</w:t>
      </w:r>
    </w:p>
    <w:p w:rsidR="00FA4235" w:rsidRDefault="006E1166">
      <w:pPr>
        <w:pStyle w:val="affffd"/>
        <w:spacing w:before="0" w:after="0"/>
        <w:ind w:left="0"/>
      </w:pPr>
      <w:r w:rsidRPr="006E1166">
        <w:rPr>
          <w:rFonts w:hint="eastAsia"/>
        </w:rPr>
        <w:t>应将挡土墙基槽底表面风化、松软土石清除，基础坐落在稳定岩（土）中，</w:t>
      </w:r>
      <w:r w:rsidR="00114BDE">
        <w:rPr>
          <w:rFonts w:hint="eastAsia"/>
        </w:rPr>
        <w:t>会同</w:t>
      </w:r>
      <w:r w:rsidR="00114BDE" w:rsidRPr="00114BDE">
        <w:rPr>
          <w:rFonts w:hint="eastAsia"/>
        </w:rPr>
        <w:t>勘查或设计部门确定承载力是否满足</w:t>
      </w:r>
      <w:r w:rsidR="00114BDE">
        <w:rPr>
          <w:rFonts w:hint="eastAsia"/>
        </w:rPr>
        <w:t>要求</w:t>
      </w:r>
      <w:r w:rsidR="00114BDE" w:rsidRPr="00114BDE">
        <w:rPr>
          <w:rFonts w:hint="eastAsia"/>
        </w:rPr>
        <w:t>。</w:t>
      </w:r>
      <w:r w:rsidR="0019115B" w:rsidRPr="006E1166">
        <w:rPr>
          <w:rFonts w:hint="eastAsia"/>
        </w:rPr>
        <w:t>地基承载力未达到设计要求时，应报设计单位进行设计变更</w:t>
      </w:r>
      <w:r w:rsidR="0019115B">
        <w:rPr>
          <w:rFonts w:hint="eastAsia"/>
        </w:rPr>
        <w:t>。</w:t>
      </w:r>
    </w:p>
    <w:p w:rsidR="00FA4235" w:rsidRDefault="006E1166">
      <w:pPr>
        <w:pStyle w:val="affffd"/>
        <w:spacing w:before="0" w:after="0"/>
        <w:ind w:left="0"/>
      </w:pPr>
      <w:r w:rsidRPr="006E1166">
        <w:rPr>
          <w:rFonts w:hint="eastAsia"/>
        </w:rPr>
        <w:t>基槽不宜全段贯通式开挖，应由两端向中间分段开挖。</w:t>
      </w:r>
    </w:p>
    <w:p w:rsidR="00FA4235" w:rsidRDefault="006E1166">
      <w:pPr>
        <w:pStyle w:val="affffd"/>
        <w:spacing w:before="0" w:after="0"/>
        <w:ind w:left="0"/>
      </w:pPr>
      <w:r w:rsidRPr="006E1166">
        <w:rPr>
          <w:rFonts w:hint="eastAsia"/>
        </w:rPr>
        <w:t>基槽开挖不应破坏基底土的结构。</w:t>
      </w:r>
    </w:p>
    <w:p w:rsidR="00FA4235" w:rsidRDefault="00A31B16">
      <w:pPr>
        <w:pStyle w:val="affffd"/>
        <w:spacing w:before="0" w:after="0"/>
        <w:ind w:left="0"/>
      </w:pPr>
      <w:r w:rsidRPr="006E1166">
        <w:rPr>
          <w:rFonts w:hint="eastAsia"/>
        </w:rPr>
        <w:t>砌石挡土墙</w:t>
      </w:r>
      <w:r w:rsidR="006E1166" w:rsidRPr="006E1166">
        <w:rPr>
          <w:rFonts w:hint="eastAsia"/>
        </w:rPr>
        <w:t>基槽应随砌筑分层回填夯实至地表面，并将墙前地表面做成3</w:t>
      </w:r>
      <w:r w:rsidR="004D0C8F">
        <w:rPr>
          <w:rFonts w:hint="eastAsia"/>
        </w:rPr>
        <w:t xml:space="preserve"> </w:t>
      </w:r>
      <w:r w:rsidR="006E1166" w:rsidRPr="006E1166">
        <w:rPr>
          <w:rFonts w:hint="eastAsia"/>
        </w:rPr>
        <w:t>%的向外斜坡。</w:t>
      </w:r>
    </w:p>
    <w:p w:rsidR="00FA4235" w:rsidRDefault="006E1166">
      <w:pPr>
        <w:pStyle w:val="affffd"/>
        <w:spacing w:before="0" w:after="0"/>
        <w:ind w:left="0"/>
      </w:pPr>
      <w:r w:rsidRPr="006E1166">
        <w:rPr>
          <w:rFonts w:hint="eastAsia"/>
        </w:rPr>
        <w:t>砌石挡土墙应采用座浆法施工，砌筑砂浆应饱满，砂浆强度应符合设计要求。</w:t>
      </w:r>
    </w:p>
    <w:p w:rsidR="00FA4235" w:rsidRDefault="008F1405">
      <w:pPr>
        <w:pStyle w:val="affffd"/>
        <w:spacing w:before="0" w:after="0"/>
        <w:ind w:left="0"/>
      </w:pPr>
      <w:r w:rsidRPr="006E1166">
        <w:rPr>
          <w:rFonts w:hint="eastAsia"/>
        </w:rPr>
        <w:t>砌石挡土墙</w:t>
      </w:r>
      <w:r w:rsidR="006E1166" w:rsidRPr="006E1166">
        <w:rPr>
          <w:rFonts w:hint="eastAsia"/>
        </w:rPr>
        <w:t>墙身要分层错缝砌筑，不</w:t>
      </w:r>
      <w:r w:rsidR="008F53F3">
        <w:rPr>
          <w:rFonts w:hint="eastAsia"/>
        </w:rPr>
        <w:t>得</w:t>
      </w:r>
      <w:r w:rsidR="006E1166" w:rsidRPr="006E1166">
        <w:rPr>
          <w:rFonts w:hint="eastAsia"/>
        </w:rPr>
        <w:t>砌成垂直通缝。</w:t>
      </w:r>
    </w:p>
    <w:p w:rsidR="00FA4235" w:rsidRDefault="006E1166">
      <w:pPr>
        <w:pStyle w:val="affffd"/>
        <w:spacing w:before="0" w:after="0"/>
        <w:ind w:left="0"/>
      </w:pPr>
      <w:r w:rsidRPr="006E1166">
        <w:rPr>
          <w:rFonts w:hint="eastAsia"/>
        </w:rPr>
        <w:t>墙身施工时应按照设计布置预埋管道、预埋件、泄水孔及沟槽等预埋构件。</w:t>
      </w:r>
    </w:p>
    <w:p w:rsidR="00FA4235" w:rsidRPr="005E0F2B" w:rsidRDefault="00756E0C">
      <w:pPr>
        <w:pStyle w:val="affffd"/>
        <w:spacing w:before="0" w:after="0"/>
        <w:ind w:left="0"/>
      </w:pPr>
      <w:r w:rsidRPr="005E0F2B">
        <w:rPr>
          <w:rFonts w:hint="eastAsia"/>
        </w:rPr>
        <w:t>反滤层的粒径宜在0.5</w:t>
      </w:r>
      <w:r w:rsidRPr="005E0F2B">
        <w:t xml:space="preserve"> mm</w:t>
      </w:r>
      <w:r w:rsidRPr="005E0F2B">
        <w:rPr>
          <w:rFonts w:hint="eastAsia"/>
        </w:rPr>
        <w:t>～50</w:t>
      </w:r>
      <w:r w:rsidR="008C77C1">
        <w:rPr>
          <w:rFonts w:hint="eastAsia"/>
        </w:rPr>
        <w:t xml:space="preserve"> </w:t>
      </w:r>
      <w:r w:rsidRPr="005E0F2B">
        <w:rPr>
          <w:rFonts w:hint="eastAsia"/>
        </w:rPr>
        <w:t>mm之间，级配应符合要求，厚度不小于30</w:t>
      </w:r>
      <w:r w:rsidR="008C77C1">
        <w:rPr>
          <w:rFonts w:hint="eastAsia"/>
        </w:rPr>
        <w:t xml:space="preserve"> </w:t>
      </w:r>
      <w:r w:rsidRPr="005E0F2B">
        <w:rPr>
          <w:rFonts w:hint="eastAsia"/>
        </w:rPr>
        <w:t>cm。</w:t>
      </w:r>
    </w:p>
    <w:p w:rsidR="00FA4235" w:rsidRPr="005E0F2B" w:rsidRDefault="00756E0C">
      <w:pPr>
        <w:pStyle w:val="affffd"/>
        <w:spacing w:before="0" w:after="0"/>
        <w:ind w:left="0"/>
      </w:pPr>
      <w:r w:rsidRPr="005E0F2B">
        <w:rPr>
          <w:rFonts w:hint="eastAsia"/>
        </w:rPr>
        <w:t>施工分段位置宜设在伸缩缝及沉降缝处，各墙段的水平砌缝应基本一致。</w:t>
      </w:r>
    </w:p>
    <w:p w:rsidR="00FA4235" w:rsidRPr="005E0F2B" w:rsidRDefault="00756E0C">
      <w:pPr>
        <w:pStyle w:val="affffd"/>
        <w:spacing w:before="0" w:after="0"/>
        <w:ind w:left="0"/>
      </w:pPr>
      <w:r w:rsidRPr="005E0F2B">
        <w:rPr>
          <w:rFonts w:hint="eastAsia"/>
        </w:rPr>
        <w:t>伸缩缝与沉降缝内两侧壁应竖直、平齐，无搭叠。</w:t>
      </w:r>
    </w:p>
    <w:p w:rsidR="00FA4235" w:rsidRPr="005E0F2B" w:rsidRDefault="00756E0C">
      <w:pPr>
        <w:pStyle w:val="affffd"/>
        <w:spacing w:before="0" w:after="0"/>
        <w:ind w:left="0"/>
      </w:pPr>
      <w:r w:rsidRPr="005E0F2B">
        <w:rPr>
          <w:rFonts w:hint="eastAsia"/>
        </w:rPr>
        <w:t>当</w:t>
      </w:r>
      <w:r w:rsidR="00FC19D6">
        <w:rPr>
          <w:rFonts w:hint="eastAsia"/>
        </w:rPr>
        <w:t>混凝土挡墙</w:t>
      </w:r>
      <w:r w:rsidRPr="005E0F2B">
        <w:rPr>
          <w:rFonts w:hint="eastAsia"/>
        </w:rPr>
        <w:t>墙身强度达到设计强度的70</w:t>
      </w:r>
      <w:r w:rsidR="004D0C8F">
        <w:rPr>
          <w:rFonts w:hint="eastAsia"/>
        </w:rPr>
        <w:t xml:space="preserve"> </w:t>
      </w:r>
      <w:r w:rsidRPr="005E0F2B">
        <w:rPr>
          <w:rFonts w:hint="eastAsia"/>
        </w:rPr>
        <w:t>%时，方可进行回填等工作，填土应分层夯实。</w:t>
      </w:r>
    </w:p>
    <w:p w:rsidR="00FA4235" w:rsidRPr="005E0F2B" w:rsidRDefault="00756E0C">
      <w:pPr>
        <w:pStyle w:val="affffd"/>
        <w:spacing w:before="0" w:after="0"/>
        <w:ind w:left="0"/>
      </w:pPr>
      <w:r w:rsidRPr="005E0F2B">
        <w:rPr>
          <w:rFonts w:hint="eastAsia"/>
        </w:rPr>
        <w:t>墙背回填宜均匀摊铺平整，并设横坡，逐层填筑，逐层夯实，每层压实厚度不宜超过</w:t>
      </w:r>
      <w:r w:rsidR="00977200">
        <w:rPr>
          <w:rFonts w:hint="eastAsia"/>
        </w:rPr>
        <w:t>5</w:t>
      </w:r>
      <w:r w:rsidRPr="005E0F2B">
        <w:rPr>
          <w:rFonts w:hint="eastAsia"/>
        </w:rPr>
        <w:t>0</w:t>
      </w:r>
      <w:r w:rsidR="008C77C1">
        <w:rPr>
          <w:rFonts w:hint="eastAsia"/>
        </w:rPr>
        <w:t xml:space="preserve"> </w:t>
      </w:r>
      <w:r w:rsidRPr="005E0F2B">
        <w:rPr>
          <w:rFonts w:hint="eastAsia"/>
        </w:rPr>
        <w:t>cm。</w:t>
      </w:r>
    </w:p>
    <w:p w:rsidR="00FA4235" w:rsidRPr="005E0F2B" w:rsidRDefault="00756E0C">
      <w:pPr>
        <w:pStyle w:val="affffd"/>
        <w:spacing w:before="0" w:after="0"/>
        <w:ind w:left="0"/>
      </w:pPr>
      <w:r w:rsidRPr="005E0F2B">
        <w:rPr>
          <w:rFonts w:hint="eastAsia"/>
        </w:rPr>
        <w:t>在距墙背1.0</w:t>
      </w:r>
      <w:r w:rsidR="008C77C1">
        <w:rPr>
          <w:rFonts w:hint="eastAsia"/>
        </w:rPr>
        <w:t xml:space="preserve"> </w:t>
      </w:r>
      <w:r w:rsidRPr="005E0F2B">
        <w:rPr>
          <w:rFonts w:hint="eastAsia"/>
        </w:rPr>
        <w:t>m以内，应采用小型压实机具碾压，不宜用重型振动压路机碾压。</w:t>
      </w:r>
    </w:p>
    <w:p w:rsidR="00FA4235" w:rsidRPr="005E0F2B" w:rsidRDefault="00756E0C">
      <w:pPr>
        <w:pStyle w:val="affffd"/>
        <w:spacing w:before="0" w:after="0"/>
        <w:ind w:left="0"/>
      </w:pPr>
      <w:r w:rsidRPr="005E0F2B">
        <w:rPr>
          <w:rFonts w:hint="eastAsia"/>
        </w:rPr>
        <w:t>挡土墙如需增设栏杆、检查梯或台阶等，应连接牢固，构件应及时涂防锈漆。</w:t>
      </w:r>
    </w:p>
    <w:p w:rsidR="006E1166" w:rsidRDefault="006E1166" w:rsidP="005440C8">
      <w:pPr>
        <w:pStyle w:val="a4"/>
        <w:spacing w:before="156" w:after="156"/>
        <w:ind w:left="0"/>
      </w:pPr>
      <w:r>
        <w:rPr>
          <w:rFonts w:hint="eastAsia"/>
        </w:rPr>
        <w:t>施工质量检验</w:t>
      </w:r>
    </w:p>
    <w:p w:rsidR="00FA4235" w:rsidRDefault="006E1166">
      <w:pPr>
        <w:pStyle w:val="a5"/>
        <w:spacing w:before="156" w:after="156"/>
        <w:ind w:left="0"/>
      </w:pPr>
      <w:r>
        <w:rPr>
          <w:rFonts w:hint="eastAsia"/>
        </w:rPr>
        <w:t>基本要求</w:t>
      </w:r>
    </w:p>
    <w:p w:rsidR="006E1166" w:rsidRPr="006E1166" w:rsidRDefault="006E1166" w:rsidP="006E1166">
      <w:pPr>
        <w:pStyle w:val="afd"/>
      </w:pPr>
      <w:r>
        <w:rPr>
          <w:rFonts w:hint="eastAsia"/>
        </w:rPr>
        <w:t>施工质量检测应满足以下基本要求：</w:t>
      </w:r>
    </w:p>
    <w:p w:rsidR="00FA4235" w:rsidRDefault="006E1166" w:rsidP="00BD02C4">
      <w:pPr>
        <w:pStyle w:val="aa"/>
        <w:numPr>
          <w:ilvl w:val="0"/>
          <w:numId w:val="34"/>
        </w:numPr>
      </w:pPr>
      <w:r>
        <w:rPr>
          <w:rFonts w:hint="eastAsia"/>
        </w:rPr>
        <w:t>地基</w:t>
      </w:r>
      <w:r w:rsidR="002B1B81">
        <w:rPr>
          <w:rFonts w:hint="eastAsia"/>
        </w:rPr>
        <w:t>应</w:t>
      </w:r>
      <w:r>
        <w:rPr>
          <w:rFonts w:hint="eastAsia"/>
        </w:rPr>
        <w:t>满足设计要求，</w:t>
      </w:r>
      <w:r w:rsidR="002B1B81">
        <w:rPr>
          <w:rFonts w:hint="eastAsia"/>
        </w:rPr>
        <w:t>不应</w:t>
      </w:r>
      <w:r>
        <w:rPr>
          <w:rFonts w:hint="eastAsia"/>
        </w:rPr>
        <w:t>超挖回填虚土；</w:t>
      </w:r>
    </w:p>
    <w:p w:rsidR="00FA4235" w:rsidRDefault="006E1166" w:rsidP="00BD02C4">
      <w:pPr>
        <w:pStyle w:val="aa"/>
        <w:numPr>
          <w:ilvl w:val="0"/>
          <w:numId w:val="34"/>
        </w:numPr>
      </w:pPr>
      <w:r>
        <w:rPr>
          <w:rFonts w:hint="eastAsia"/>
        </w:rPr>
        <w:t>石料规格、质量</w:t>
      </w:r>
      <w:r w:rsidR="002B1B81">
        <w:rPr>
          <w:rFonts w:hint="eastAsia"/>
        </w:rPr>
        <w:t>以及砂浆、混凝土的配合比和强度</w:t>
      </w:r>
      <w:r>
        <w:rPr>
          <w:rFonts w:hint="eastAsia"/>
        </w:rPr>
        <w:t>应符合设计要求；</w:t>
      </w:r>
    </w:p>
    <w:p w:rsidR="00FA4235" w:rsidRDefault="006E1166" w:rsidP="00BD02C4">
      <w:pPr>
        <w:pStyle w:val="aa"/>
        <w:numPr>
          <w:ilvl w:val="0"/>
          <w:numId w:val="34"/>
        </w:numPr>
      </w:pPr>
      <w:r>
        <w:rPr>
          <w:rFonts w:hint="eastAsia"/>
        </w:rPr>
        <w:t>砌石应分层错缝</w:t>
      </w:r>
      <w:r w:rsidR="002B1B81">
        <w:rPr>
          <w:rFonts w:hint="eastAsia"/>
        </w:rPr>
        <w:t>；</w:t>
      </w:r>
      <w:r>
        <w:rPr>
          <w:rFonts w:hint="eastAsia"/>
        </w:rPr>
        <w:t>浆砌应座浆挤紧，嵌填饱满密实；干砌不应松动、叠砌和浮塞；</w:t>
      </w:r>
    </w:p>
    <w:p w:rsidR="00FA4235" w:rsidRDefault="006E1166" w:rsidP="00BD02C4">
      <w:pPr>
        <w:pStyle w:val="aa"/>
        <w:numPr>
          <w:ilvl w:val="0"/>
          <w:numId w:val="34"/>
        </w:numPr>
      </w:pPr>
      <w:r>
        <w:rPr>
          <w:rFonts w:hint="eastAsia"/>
        </w:rPr>
        <w:t>墙背填料应符合设计和施工规范要求；</w:t>
      </w:r>
    </w:p>
    <w:p w:rsidR="00FA4235" w:rsidRDefault="006E1166" w:rsidP="00BD02C4">
      <w:pPr>
        <w:pStyle w:val="aa"/>
        <w:numPr>
          <w:ilvl w:val="0"/>
          <w:numId w:val="34"/>
        </w:numPr>
      </w:pPr>
      <w:r>
        <w:rPr>
          <w:rFonts w:hint="eastAsia"/>
        </w:rPr>
        <w:t>沉降缝、排水孔数量、位置、质量应符合设计要求；</w:t>
      </w:r>
    </w:p>
    <w:p w:rsidR="00FA4235" w:rsidRDefault="006E1166" w:rsidP="00BD02C4">
      <w:pPr>
        <w:pStyle w:val="aa"/>
        <w:numPr>
          <w:ilvl w:val="0"/>
          <w:numId w:val="34"/>
        </w:numPr>
      </w:pPr>
      <w:r>
        <w:rPr>
          <w:rFonts w:hint="eastAsia"/>
        </w:rPr>
        <w:t>平面位置、顶面高程、断面尺寸、墙面坡度、表面平整度等应进行检测，应达到设计要求。</w:t>
      </w:r>
    </w:p>
    <w:p w:rsidR="00FA4235" w:rsidRDefault="006E1166" w:rsidP="00B42B04">
      <w:pPr>
        <w:pStyle w:val="a5"/>
        <w:spacing w:before="156" w:after="156"/>
        <w:ind w:left="0"/>
      </w:pPr>
      <w:r>
        <w:rPr>
          <w:rFonts w:hint="eastAsia"/>
        </w:rPr>
        <w:t>检验</w:t>
      </w:r>
    </w:p>
    <w:p w:rsidR="005440C8" w:rsidRDefault="006E1166" w:rsidP="006E1166">
      <w:pPr>
        <w:pStyle w:val="afd"/>
      </w:pPr>
      <w:r>
        <w:rPr>
          <w:rFonts w:hint="eastAsia"/>
        </w:rPr>
        <w:t>重力式挡土墙质量检验项目及</w:t>
      </w:r>
      <w:r w:rsidR="008809EA">
        <w:rPr>
          <w:rFonts w:hint="eastAsia"/>
        </w:rPr>
        <w:t>要求</w:t>
      </w:r>
      <w:r>
        <w:rPr>
          <w:rFonts w:hint="eastAsia"/>
        </w:rPr>
        <w:t>如表</w:t>
      </w:r>
      <w:r w:rsidR="00CD50E2">
        <w:rPr>
          <w:rFonts w:hint="eastAsia"/>
        </w:rPr>
        <w:t>3</w:t>
      </w:r>
      <w:r>
        <w:rPr>
          <w:rFonts w:hint="eastAsia"/>
        </w:rPr>
        <w:t>所示。</w:t>
      </w:r>
    </w:p>
    <w:p w:rsidR="001146FF" w:rsidRDefault="001146FF" w:rsidP="001146FF">
      <w:pPr>
        <w:pStyle w:val="affffff1"/>
        <w:spacing w:before="156" w:after="156"/>
      </w:pPr>
      <w:r>
        <w:rPr>
          <w:rFonts w:hint="eastAsia"/>
        </w:rPr>
        <w:t>表3 重力式挡土墙质量检验要求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5"/>
        <w:gridCol w:w="2236"/>
        <w:gridCol w:w="2409"/>
        <w:gridCol w:w="3534"/>
      </w:tblGrid>
      <w:tr w:rsidR="001146FF" w:rsidTr="00995D66">
        <w:trPr>
          <w:jc w:val="center"/>
        </w:trPr>
        <w:tc>
          <w:tcPr>
            <w:tcW w:w="875" w:type="dxa"/>
          </w:tcPr>
          <w:p w:rsidR="001146FF" w:rsidRDefault="001146FF" w:rsidP="0090535D">
            <w:pPr>
              <w:jc w:val="center"/>
              <w:rPr>
                <w:rFonts w:ascii="宋体" w:hAnsi="宋体"/>
                <w:sz w:val="18"/>
                <w:szCs w:val="18"/>
              </w:rPr>
            </w:pPr>
            <w:r>
              <w:rPr>
                <w:rFonts w:ascii="宋体" w:hAnsi="宋体" w:hint="eastAsia"/>
                <w:sz w:val="18"/>
                <w:szCs w:val="18"/>
              </w:rPr>
              <w:t>序号</w:t>
            </w:r>
          </w:p>
        </w:tc>
        <w:tc>
          <w:tcPr>
            <w:tcW w:w="2236" w:type="dxa"/>
            <w:vAlign w:val="center"/>
          </w:tcPr>
          <w:p w:rsidR="001146FF" w:rsidRDefault="001146FF" w:rsidP="0090535D">
            <w:pPr>
              <w:jc w:val="center"/>
              <w:rPr>
                <w:rFonts w:ascii="宋体" w:hAnsi="宋体"/>
                <w:sz w:val="18"/>
                <w:szCs w:val="18"/>
              </w:rPr>
            </w:pPr>
            <w:r>
              <w:rPr>
                <w:rFonts w:ascii="宋体" w:hAnsi="宋体" w:hint="eastAsia"/>
                <w:sz w:val="18"/>
                <w:szCs w:val="18"/>
              </w:rPr>
              <w:t>检查项目</w:t>
            </w:r>
          </w:p>
        </w:tc>
        <w:tc>
          <w:tcPr>
            <w:tcW w:w="2409" w:type="dxa"/>
            <w:vAlign w:val="center"/>
          </w:tcPr>
          <w:p w:rsidR="001146FF" w:rsidRDefault="001146FF" w:rsidP="0090535D">
            <w:pPr>
              <w:jc w:val="center"/>
              <w:rPr>
                <w:rFonts w:ascii="宋体" w:hAnsi="宋体"/>
                <w:sz w:val="18"/>
                <w:szCs w:val="18"/>
              </w:rPr>
            </w:pPr>
            <w:r>
              <w:rPr>
                <w:rFonts w:ascii="宋体" w:hAnsi="宋体" w:hint="eastAsia"/>
                <w:sz w:val="18"/>
                <w:szCs w:val="18"/>
              </w:rPr>
              <w:t>规定值或允许偏差</w:t>
            </w:r>
          </w:p>
        </w:tc>
        <w:tc>
          <w:tcPr>
            <w:tcW w:w="3534" w:type="dxa"/>
            <w:vAlign w:val="center"/>
          </w:tcPr>
          <w:p w:rsidR="001146FF" w:rsidRDefault="001146FF" w:rsidP="0090535D">
            <w:pPr>
              <w:jc w:val="center"/>
              <w:rPr>
                <w:rFonts w:ascii="宋体" w:hAnsi="宋体"/>
                <w:sz w:val="18"/>
                <w:szCs w:val="18"/>
              </w:rPr>
            </w:pPr>
            <w:r>
              <w:rPr>
                <w:rFonts w:ascii="宋体" w:hAnsi="宋体" w:hint="eastAsia"/>
                <w:sz w:val="18"/>
                <w:szCs w:val="18"/>
              </w:rPr>
              <w:t>检查方法及频率</w:t>
            </w:r>
          </w:p>
        </w:tc>
      </w:tr>
      <w:tr w:rsidR="001146FF" w:rsidTr="00995D66">
        <w:trPr>
          <w:jc w:val="center"/>
        </w:trPr>
        <w:tc>
          <w:tcPr>
            <w:tcW w:w="875" w:type="dxa"/>
            <w:vAlign w:val="center"/>
          </w:tcPr>
          <w:p w:rsidR="001146FF" w:rsidRDefault="001146FF" w:rsidP="0090535D">
            <w:pPr>
              <w:jc w:val="center"/>
              <w:rPr>
                <w:rFonts w:ascii="宋体" w:hAnsi="宋体"/>
                <w:sz w:val="18"/>
                <w:szCs w:val="18"/>
              </w:rPr>
            </w:pPr>
            <w:r>
              <w:rPr>
                <w:rFonts w:ascii="宋体" w:hAnsi="宋体"/>
                <w:sz w:val="18"/>
                <w:szCs w:val="18"/>
              </w:rPr>
              <w:t>1</w:t>
            </w:r>
          </w:p>
        </w:tc>
        <w:tc>
          <w:tcPr>
            <w:tcW w:w="2236" w:type="dxa"/>
          </w:tcPr>
          <w:p w:rsidR="001146FF" w:rsidRDefault="001146FF" w:rsidP="0090535D">
            <w:pPr>
              <w:rPr>
                <w:rFonts w:ascii="宋体" w:hAnsi="宋体"/>
                <w:sz w:val="18"/>
                <w:szCs w:val="18"/>
              </w:rPr>
            </w:pPr>
            <w:r>
              <w:rPr>
                <w:rFonts w:ascii="宋体" w:hAnsi="宋体" w:hint="eastAsia"/>
                <w:sz w:val="18"/>
                <w:szCs w:val="18"/>
              </w:rPr>
              <w:t>原材料</w:t>
            </w:r>
          </w:p>
        </w:tc>
        <w:tc>
          <w:tcPr>
            <w:tcW w:w="2409" w:type="dxa"/>
          </w:tcPr>
          <w:p w:rsidR="001146FF" w:rsidRDefault="001146FF" w:rsidP="00F92ADD">
            <w:pPr>
              <w:jc w:val="center"/>
              <w:rPr>
                <w:rFonts w:ascii="宋体" w:hAnsi="宋体"/>
                <w:sz w:val="18"/>
                <w:szCs w:val="18"/>
              </w:rPr>
            </w:pPr>
            <w:r>
              <w:rPr>
                <w:rFonts w:ascii="宋体" w:hAnsi="宋体" w:hint="eastAsia"/>
                <w:sz w:val="18"/>
                <w:szCs w:val="18"/>
              </w:rPr>
              <w:t>符合设计要求</w:t>
            </w:r>
          </w:p>
        </w:tc>
        <w:tc>
          <w:tcPr>
            <w:tcW w:w="3534" w:type="dxa"/>
          </w:tcPr>
          <w:p w:rsidR="001146FF" w:rsidRDefault="001146FF" w:rsidP="0090535D">
            <w:pPr>
              <w:rPr>
                <w:rFonts w:ascii="宋体" w:hAnsi="宋体"/>
                <w:sz w:val="18"/>
                <w:szCs w:val="18"/>
              </w:rPr>
            </w:pPr>
            <w:r>
              <w:rPr>
                <w:rFonts w:ascii="宋体" w:hAnsi="宋体" w:hint="eastAsia"/>
                <w:sz w:val="18"/>
                <w:szCs w:val="18"/>
              </w:rPr>
              <w:t>查质量合格证、复检报告</w:t>
            </w:r>
          </w:p>
        </w:tc>
      </w:tr>
      <w:tr w:rsidR="001146FF" w:rsidTr="00995D66">
        <w:trPr>
          <w:jc w:val="center"/>
        </w:trPr>
        <w:tc>
          <w:tcPr>
            <w:tcW w:w="875" w:type="dxa"/>
            <w:tcBorders>
              <w:bottom w:val="single" w:sz="4" w:space="0" w:color="auto"/>
            </w:tcBorders>
            <w:vAlign w:val="center"/>
          </w:tcPr>
          <w:p w:rsidR="001146FF" w:rsidRDefault="001146FF" w:rsidP="0090535D">
            <w:pPr>
              <w:jc w:val="center"/>
              <w:rPr>
                <w:rFonts w:ascii="宋体" w:hAnsi="宋体"/>
                <w:sz w:val="18"/>
                <w:szCs w:val="18"/>
              </w:rPr>
            </w:pPr>
            <w:r>
              <w:rPr>
                <w:rFonts w:ascii="宋体" w:hAnsi="宋体"/>
                <w:sz w:val="18"/>
                <w:szCs w:val="18"/>
              </w:rPr>
              <w:t>2</w:t>
            </w:r>
          </w:p>
        </w:tc>
        <w:tc>
          <w:tcPr>
            <w:tcW w:w="2236" w:type="dxa"/>
            <w:tcBorders>
              <w:bottom w:val="single" w:sz="4" w:space="0" w:color="auto"/>
            </w:tcBorders>
          </w:tcPr>
          <w:p w:rsidR="001146FF" w:rsidRDefault="001146FF" w:rsidP="0090535D">
            <w:pPr>
              <w:rPr>
                <w:rFonts w:ascii="宋体" w:hAnsi="宋体"/>
                <w:sz w:val="18"/>
                <w:szCs w:val="18"/>
              </w:rPr>
            </w:pPr>
            <w:r>
              <w:rPr>
                <w:rFonts w:ascii="宋体" w:hAnsi="宋体" w:hint="eastAsia"/>
                <w:sz w:val="18"/>
                <w:szCs w:val="18"/>
              </w:rPr>
              <w:t>砂浆（混凝土）强度</w:t>
            </w:r>
          </w:p>
        </w:tc>
        <w:tc>
          <w:tcPr>
            <w:tcW w:w="2409" w:type="dxa"/>
            <w:tcBorders>
              <w:bottom w:val="single" w:sz="4" w:space="0" w:color="auto"/>
            </w:tcBorders>
          </w:tcPr>
          <w:p w:rsidR="001146FF" w:rsidRDefault="00977200" w:rsidP="00F92ADD">
            <w:pPr>
              <w:jc w:val="center"/>
              <w:rPr>
                <w:rFonts w:ascii="宋体" w:hAnsi="宋体"/>
                <w:sz w:val="18"/>
                <w:szCs w:val="18"/>
              </w:rPr>
            </w:pPr>
            <w:r>
              <w:rPr>
                <w:rFonts w:ascii="宋体" w:hAnsi="宋体" w:hint="eastAsia"/>
                <w:sz w:val="18"/>
                <w:szCs w:val="18"/>
              </w:rPr>
              <w:t>符合设计要求</w:t>
            </w:r>
          </w:p>
        </w:tc>
        <w:tc>
          <w:tcPr>
            <w:tcW w:w="3534" w:type="dxa"/>
            <w:tcBorders>
              <w:bottom w:val="single" w:sz="4" w:space="0" w:color="auto"/>
            </w:tcBorders>
          </w:tcPr>
          <w:p w:rsidR="001146FF" w:rsidRDefault="001146FF" w:rsidP="0090535D">
            <w:pPr>
              <w:rPr>
                <w:rFonts w:ascii="宋体" w:hAnsi="宋体"/>
                <w:sz w:val="18"/>
                <w:szCs w:val="18"/>
              </w:rPr>
            </w:pPr>
            <w:r>
              <w:rPr>
                <w:rFonts w:ascii="宋体" w:hAnsi="宋体" w:hint="eastAsia"/>
                <w:sz w:val="18"/>
                <w:szCs w:val="18"/>
              </w:rPr>
              <w:t>查试验报告</w:t>
            </w:r>
          </w:p>
        </w:tc>
      </w:tr>
      <w:tr w:rsidR="001146FF" w:rsidTr="00995D66">
        <w:trPr>
          <w:jc w:val="center"/>
        </w:trPr>
        <w:tc>
          <w:tcPr>
            <w:tcW w:w="875" w:type="dxa"/>
            <w:tcBorders>
              <w:bottom w:val="single" w:sz="4" w:space="0" w:color="auto"/>
            </w:tcBorders>
            <w:vAlign w:val="center"/>
          </w:tcPr>
          <w:p w:rsidR="001146FF" w:rsidRDefault="001146FF" w:rsidP="0090535D">
            <w:pPr>
              <w:jc w:val="center"/>
              <w:rPr>
                <w:rFonts w:ascii="宋体" w:hAnsi="宋体"/>
                <w:sz w:val="18"/>
                <w:szCs w:val="18"/>
              </w:rPr>
            </w:pPr>
            <w:r>
              <w:rPr>
                <w:rFonts w:ascii="宋体" w:hAnsi="宋体"/>
                <w:sz w:val="18"/>
                <w:szCs w:val="18"/>
              </w:rPr>
              <w:t>3</w:t>
            </w:r>
          </w:p>
        </w:tc>
        <w:tc>
          <w:tcPr>
            <w:tcW w:w="2236" w:type="dxa"/>
            <w:tcBorders>
              <w:bottom w:val="single" w:sz="4" w:space="0" w:color="auto"/>
            </w:tcBorders>
          </w:tcPr>
          <w:p w:rsidR="001146FF" w:rsidRDefault="001146FF" w:rsidP="0090535D">
            <w:pPr>
              <w:rPr>
                <w:rFonts w:ascii="宋体" w:hAnsi="宋体"/>
                <w:sz w:val="18"/>
                <w:szCs w:val="18"/>
              </w:rPr>
            </w:pPr>
            <w:r>
              <w:rPr>
                <w:rFonts w:ascii="宋体" w:hAnsi="宋体" w:hint="eastAsia"/>
                <w:sz w:val="18"/>
                <w:szCs w:val="18"/>
              </w:rPr>
              <w:t>泄水孔及反滤层</w:t>
            </w:r>
          </w:p>
        </w:tc>
        <w:tc>
          <w:tcPr>
            <w:tcW w:w="2409" w:type="dxa"/>
            <w:tcBorders>
              <w:bottom w:val="single" w:sz="4" w:space="0" w:color="auto"/>
            </w:tcBorders>
          </w:tcPr>
          <w:p w:rsidR="001146FF" w:rsidRDefault="001146FF" w:rsidP="00F92ADD">
            <w:pPr>
              <w:jc w:val="center"/>
              <w:rPr>
                <w:rFonts w:ascii="宋体" w:hAnsi="宋体"/>
                <w:sz w:val="18"/>
                <w:szCs w:val="18"/>
              </w:rPr>
            </w:pPr>
            <w:r>
              <w:rPr>
                <w:rFonts w:ascii="宋体" w:hAnsi="宋体" w:hint="eastAsia"/>
                <w:sz w:val="18"/>
                <w:szCs w:val="18"/>
              </w:rPr>
              <w:t>符合设计要求</w:t>
            </w:r>
          </w:p>
        </w:tc>
        <w:tc>
          <w:tcPr>
            <w:tcW w:w="3534" w:type="dxa"/>
            <w:tcBorders>
              <w:bottom w:val="single" w:sz="4" w:space="0" w:color="auto"/>
            </w:tcBorders>
          </w:tcPr>
          <w:p w:rsidR="001146FF" w:rsidRDefault="001146FF" w:rsidP="0090535D">
            <w:pPr>
              <w:rPr>
                <w:rFonts w:ascii="宋体" w:hAnsi="宋体"/>
                <w:sz w:val="18"/>
                <w:szCs w:val="18"/>
              </w:rPr>
            </w:pPr>
            <w:r>
              <w:rPr>
                <w:rFonts w:ascii="宋体" w:hAnsi="宋体" w:hint="eastAsia"/>
                <w:sz w:val="18"/>
                <w:szCs w:val="18"/>
              </w:rPr>
              <w:t>测排水孔坡度，尺量，全部</w:t>
            </w:r>
          </w:p>
        </w:tc>
      </w:tr>
    </w:tbl>
    <w:p w:rsidR="001146FF" w:rsidRPr="008A4B8A" w:rsidRDefault="001146FF" w:rsidP="001146FF">
      <w:pPr>
        <w:pStyle w:val="affffff1"/>
        <w:spacing w:before="156" w:after="156"/>
      </w:pPr>
      <w:r w:rsidRPr="001146FF">
        <w:rPr>
          <w:rFonts w:hint="eastAsia"/>
        </w:rPr>
        <w:t>表3 重力式挡土墙质量检验要求</w:t>
      </w:r>
      <w:r>
        <w:rPr>
          <w:rFonts w:hint="eastAsia"/>
        </w:rPr>
        <w:t>（续）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309"/>
        <w:gridCol w:w="873"/>
        <w:gridCol w:w="2409"/>
        <w:gridCol w:w="3665"/>
      </w:tblGrid>
      <w:tr w:rsidR="00F92ADD" w:rsidTr="00995D66">
        <w:trPr>
          <w:jc w:val="center"/>
        </w:trPr>
        <w:tc>
          <w:tcPr>
            <w:tcW w:w="1061" w:type="dxa"/>
            <w:tcBorders>
              <w:top w:val="single" w:sz="4" w:space="0" w:color="auto"/>
            </w:tcBorders>
          </w:tcPr>
          <w:p w:rsidR="00F92ADD" w:rsidRDefault="00F92ADD" w:rsidP="0090535D">
            <w:pPr>
              <w:jc w:val="center"/>
              <w:rPr>
                <w:rFonts w:ascii="宋体" w:hAnsi="宋体"/>
                <w:sz w:val="18"/>
                <w:szCs w:val="18"/>
              </w:rPr>
            </w:pPr>
            <w:r>
              <w:rPr>
                <w:rFonts w:ascii="宋体" w:hAnsi="宋体" w:hint="eastAsia"/>
                <w:sz w:val="18"/>
                <w:szCs w:val="18"/>
              </w:rPr>
              <w:t>序号</w:t>
            </w:r>
          </w:p>
        </w:tc>
        <w:tc>
          <w:tcPr>
            <w:tcW w:w="2182" w:type="dxa"/>
            <w:gridSpan w:val="2"/>
            <w:tcBorders>
              <w:top w:val="single" w:sz="4" w:space="0" w:color="auto"/>
            </w:tcBorders>
            <w:vAlign w:val="center"/>
          </w:tcPr>
          <w:p w:rsidR="00F92ADD" w:rsidRDefault="00F92ADD" w:rsidP="0090535D">
            <w:pPr>
              <w:jc w:val="center"/>
              <w:rPr>
                <w:rFonts w:ascii="宋体" w:hAnsi="宋体"/>
                <w:sz w:val="18"/>
                <w:szCs w:val="18"/>
              </w:rPr>
            </w:pPr>
            <w:r>
              <w:rPr>
                <w:rFonts w:ascii="宋体" w:hAnsi="宋体" w:hint="eastAsia"/>
                <w:sz w:val="18"/>
                <w:szCs w:val="18"/>
              </w:rPr>
              <w:t>检查项目</w:t>
            </w:r>
          </w:p>
        </w:tc>
        <w:tc>
          <w:tcPr>
            <w:tcW w:w="2409" w:type="dxa"/>
            <w:tcBorders>
              <w:top w:val="single" w:sz="4" w:space="0" w:color="auto"/>
            </w:tcBorders>
            <w:vAlign w:val="center"/>
          </w:tcPr>
          <w:p w:rsidR="00F92ADD" w:rsidRDefault="00F92ADD" w:rsidP="0090535D">
            <w:pPr>
              <w:jc w:val="center"/>
              <w:rPr>
                <w:rFonts w:ascii="宋体" w:hAnsi="宋体"/>
                <w:sz w:val="18"/>
                <w:szCs w:val="18"/>
              </w:rPr>
            </w:pPr>
            <w:r>
              <w:rPr>
                <w:rFonts w:ascii="宋体" w:hAnsi="宋体" w:hint="eastAsia"/>
                <w:sz w:val="18"/>
                <w:szCs w:val="18"/>
              </w:rPr>
              <w:t>规定值或允许偏差</w:t>
            </w:r>
          </w:p>
        </w:tc>
        <w:tc>
          <w:tcPr>
            <w:tcW w:w="3665" w:type="dxa"/>
            <w:tcBorders>
              <w:top w:val="single" w:sz="4" w:space="0" w:color="auto"/>
            </w:tcBorders>
            <w:vAlign w:val="center"/>
          </w:tcPr>
          <w:p w:rsidR="00F92ADD" w:rsidRDefault="00F92ADD" w:rsidP="0090535D">
            <w:pPr>
              <w:jc w:val="center"/>
              <w:rPr>
                <w:rFonts w:ascii="宋体" w:hAnsi="宋体"/>
                <w:sz w:val="18"/>
                <w:szCs w:val="18"/>
              </w:rPr>
            </w:pPr>
            <w:r>
              <w:rPr>
                <w:rFonts w:ascii="宋体" w:hAnsi="宋体" w:hint="eastAsia"/>
                <w:sz w:val="18"/>
                <w:szCs w:val="18"/>
              </w:rPr>
              <w:t>检查方法及频率</w:t>
            </w:r>
          </w:p>
        </w:tc>
      </w:tr>
      <w:tr w:rsidR="00B42B04" w:rsidTr="00995D66">
        <w:trPr>
          <w:jc w:val="center"/>
        </w:trPr>
        <w:tc>
          <w:tcPr>
            <w:tcW w:w="1061" w:type="dxa"/>
            <w:vAlign w:val="center"/>
          </w:tcPr>
          <w:p w:rsidR="00B42B04" w:rsidRDefault="00B42B04" w:rsidP="00B42B04">
            <w:pPr>
              <w:jc w:val="center"/>
              <w:rPr>
                <w:rFonts w:ascii="宋体" w:hAnsi="宋体"/>
                <w:sz w:val="18"/>
                <w:szCs w:val="18"/>
              </w:rPr>
            </w:pPr>
            <w:r>
              <w:rPr>
                <w:rFonts w:ascii="宋体" w:hAnsi="宋体"/>
                <w:sz w:val="18"/>
                <w:szCs w:val="18"/>
              </w:rPr>
              <w:t>4</w:t>
            </w:r>
          </w:p>
        </w:tc>
        <w:tc>
          <w:tcPr>
            <w:tcW w:w="2182" w:type="dxa"/>
            <w:gridSpan w:val="2"/>
          </w:tcPr>
          <w:p w:rsidR="00B42B04" w:rsidRDefault="00B42B04" w:rsidP="00B42B04">
            <w:pPr>
              <w:rPr>
                <w:rFonts w:ascii="宋体" w:hAnsi="宋体"/>
                <w:sz w:val="18"/>
                <w:szCs w:val="18"/>
              </w:rPr>
            </w:pPr>
            <w:r>
              <w:rPr>
                <w:rFonts w:ascii="宋体" w:hAnsi="宋体" w:hint="eastAsia"/>
                <w:sz w:val="18"/>
                <w:szCs w:val="18"/>
              </w:rPr>
              <w:t>墙背后填料</w:t>
            </w:r>
          </w:p>
        </w:tc>
        <w:tc>
          <w:tcPr>
            <w:tcW w:w="2409" w:type="dxa"/>
          </w:tcPr>
          <w:p w:rsidR="00B42B04" w:rsidRDefault="00B42B04" w:rsidP="00B42B04">
            <w:pPr>
              <w:jc w:val="center"/>
              <w:rPr>
                <w:rFonts w:ascii="宋体" w:hAnsi="宋体"/>
                <w:sz w:val="18"/>
                <w:szCs w:val="18"/>
              </w:rPr>
            </w:pPr>
            <w:r>
              <w:rPr>
                <w:rFonts w:ascii="宋体" w:hAnsi="宋体" w:hint="eastAsia"/>
                <w:sz w:val="18"/>
                <w:szCs w:val="18"/>
              </w:rPr>
              <w:t>符合设计要求</w:t>
            </w:r>
          </w:p>
        </w:tc>
        <w:tc>
          <w:tcPr>
            <w:tcW w:w="3665" w:type="dxa"/>
          </w:tcPr>
          <w:p w:rsidR="00B42B04" w:rsidRPr="00CF34CA" w:rsidRDefault="00B42B04" w:rsidP="00B42B04">
            <w:pPr>
              <w:rPr>
                <w:rFonts w:ascii="宋体" w:hAnsi="宋体"/>
                <w:sz w:val="18"/>
                <w:szCs w:val="18"/>
              </w:rPr>
            </w:pPr>
            <w:r>
              <w:rPr>
                <w:rFonts w:ascii="宋体" w:hAnsi="宋体" w:hint="eastAsia"/>
                <w:sz w:val="18"/>
                <w:szCs w:val="18"/>
              </w:rPr>
              <w:t>查施工记录、检验报告，每</w:t>
            </w:r>
            <w:r>
              <w:rPr>
                <w:rFonts w:ascii="宋体" w:hAnsi="宋体"/>
                <w:sz w:val="18"/>
                <w:szCs w:val="18"/>
              </w:rPr>
              <w:t>500m</w:t>
            </w:r>
            <w:r w:rsidRPr="00A77779">
              <w:rPr>
                <w:rFonts w:ascii="宋体" w:hAnsi="宋体"/>
                <w:sz w:val="18"/>
                <w:szCs w:val="18"/>
                <w:vertAlign w:val="superscript"/>
              </w:rPr>
              <w:t>3</w:t>
            </w:r>
            <w:r>
              <w:rPr>
                <w:rFonts w:ascii="宋体" w:hAnsi="宋体" w:hint="eastAsia"/>
                <w:sz w:val="18"/>
                <w:szCs w:val="18"/>
              </w:rPr>
              <w:t>一次</w:t>
            </w:r>
          </w:p>
        </w:tc>
      </w:tr>
      <w:tr w:rsidR="00B42B04" w:rsidTr="00995D66">
        <w:trPr>
          <w:jc w:val="center"/>
        </w:trPr>
        <w:tc>
          <w:tcPr>
            <w:tcW w:w="1061" w:type="dxa"/>
            <w:vAlign w:val="center"/>
          </w:tcPr>
          <w:p w:rsidR="00B42B04" w:rsidRDefault="00B42B04" w:rsidP="00B42B04">
            <w:pPr>
              <w:jc w:val="center"/>
              <w:rPr>
                <w:rFonts w:ascii="宋体" w:hAnsi="宋体"/>
                <w:sz w:val="18"/>
                <w:szCs w:val="18"/>
              </w:rPr>
            </w:pPr>
            <w:r>
              <w:rPr>
                <w:rFonts w:ascii="宋体" w:hAnsi="宋体"/>
                <w:sz w:val="18"/>
                <w:szCs w:val="18"/>
              </w:rPr>
              <w:t>5</w:t>
            </w:r>
          </w:p>
        </w:tc>
        <w:tc>
          <w:tcPr>
            <w:tcW w:w="2182" w:type="dxa"/>
            <w:gridSpan w:val="2"/>
          </w:tcPr>
          <w:p w:rsidR="00B42B04" w:rsidRDefault="00B42B04" w:rsidP="00B42B04">
            <w:pPr>
              <w:rPr>
                <w:rFonts w:ascii="宋体" w:hAnsi="宋体"/>
                <w:sz w:val="18"/>
                <w:szCs w:val="18"/>
              </w:rPr>
            </w:pPr>
            <w:r>
              <w:rPr>
                <w:rFonts w:ascii="宋体" w:hAnsi="宋体" w:hint="eastAsia"/>
                <w:sz w:val="18"/>
                <w:szCs w:val="18"/>
              </w:rPr>
              <w:t>填料压实度</w:t>
            </w:r>
          </w:p>
        </w:tc>
        <w:tc>
          <w:tcPr>
            <w:tcW w:w="2409" w:type="dxa"/>
          </w:tcPr>
          <w:p w:rsidR="00B42B04" w:rsidRDefault="00B42B04" w:rsidP="00B42B04">
            <w:pPr>
              <w:jc w:val="center"/>
              <w:rPr>
                <w:rFonts w:ascii="宋体" w:hAnsi="宋体"/>
                <w:sz w:val="18"/>
                <w:szCs w:val="18"/>
              </w:rPr>
            </w:pPr>
            <w:r>
              <w:rPr>
                <w:rFonts w:ascii="宋体" w:hAnsi="宋体" w:hint="eastAsia"/>
                <w:sz w:val="18"/>
                <w:szCs w:val="18"/>
              </w:rPr>
              <w:t>≥设计要求</w:t>
            </w:r>
          </w:p>
        </w:tc>
        <w:tc>
          <w:tcPr>
            <w:tcW w:w="3665" w:type="dxa"/>
          </w:tcPr>
          <w:p w:rsidR="00B42B04" w:rsidRDefault="00B42B04" w:rsidP="00B42B04">
            <w:pPr>
              <w:rPr>
                <w:rFonts w:ascii="宋体" w:hAnsi="宋体"/>
                <w:sz w:val="18"/>
                <w:szCs w:val="18"/>
              </w:rPr>
            </w:pPr>
            <w:r>
              <w:rPr>
                <w:rFonts w:ascii="宋体" w:hAnsi="宋体" w:hint="eastAsia"/>
                <w:sz w:val="18"/>
                <w:szCs w:val="18"/>
              </w:rPr>
              <w:t>查施工记录、试验报告，每层不少于</w:t>
            </w:r>
            <w:r>
              <w:rPr>
                <w:rFonts w:ascii="宋体" w:hAnsi="宋体"/>
                <w:sz w:val="18"/>
                <w:szCs w:val="18"/>
              </w:rPr>
              <w:t>1</w:t>
            </w:r>
            <w:r>
              <w:rPr>
                <w:rFonts w:ascii="宋体" w:hAnsi="宋体" w:hint="eastAsia"/>
                <w:sz w:val="18"/>
                <w:szCs w:val="18"/>
              </w:rPr>
              <w:t>处</w:t>
            </w:r>
          </w:p>
        </w:tc>
      </w:tr>
      <w:tr w:rsidR="00B42B04" w:rsidTr="00995D66">
        <w:trPr>
          <w:jc w:val="center"/>
        </w:trPr>
        <w:tc>
          <w:tcPr>
            <w:tcW w:w="1061" w:type="dxa"/>
            <w:vAlign w:val="center"/>
          </w:tcPr>
          <w:p w:rsidR="00B42B04" w:rsidRDefault="00B42B04" w:rsidP="00B42B04">
            <w:pPr>
              <w:jc w:val="center"/>
              <w:rPr>
                <w:rFonts w:ascii="宋体" w:hAnsi="宋体"/>
                <w:sz w:val="18"/>
                <w:szCs w:val="18"/>
              </w:rPr>
            </w:pPr>
            <w:r>
              <w:rPr>
                <w:rFonts w:ascii="宋体" w:hAnsi="宋体" w:hint="eastAsia"/>
                <w:sz w:val="18"/>
                <w:szCs w:val="18"/>
              </w:rPr>
              <w:t>6</w:t>
            </w:r>
          </w:p>
        </w:tc>
        <w:tc>
          <w:tcPr>
            <w:tcW w:w="2182" w:type="dxa"/>
            <w:gridSpan w:val="2"/>
          </w:tcPr>
          <w:p w:rsidR="00B42B04" w:rsidRDefault="00B42B04" w:rsidP="00B42B04">
            <w:pPr>
              <w:rPr>
                <w:rFonts w:ascii="宋体" w:hAnsi="宋体"/>
                <w:sz w:val="18"/>
                <w:szCs w:val="18"/>
              </w:rPr>
            </w:pPr>
            <w:r>
              <w:rPr>
                <w:rFonts w:ascii="宋体" w:hAnsi="宋体" w:hint="eastAsia"/>
                <w:sz w:val="18"/>
                <w:szCs w:val="18"/>
              </w:rPr>
              <w:t>断面尺寸（</w:t>
            </w:r>
            <w:r>
              <w:rPr>
                <w:rFonts w:ascii="宋体" w:hAnsi="宋体"/>
                <w:sz w:val="18"/>
                <w:szCs w:val="18"/>
              </w:rPr>
              <w:t>mm</w:t>
            </w:r>
            <w:r>
              <w:rPr>
                <w:rFonts w:ascii="宋体" w:hAnsi="宋体" w:hint="eastAsia"/>
                <w:sz w:val="18"/>
                <w:szCs w:val="18"/>
              </w:rPr>
              <w:t>）</w:t>
            </w:r>
          </w:p>
        </w:tc>
        <w:tc>
          <w:tcPr>
            <w:tcW w:w="2409" w:type="dxa"/>
          </w:tcPr>
          <w:p w:rsidR="00B42B04" w:rsidRDefault="00B42B04" w:rsidP="00B42B04">
            <w:pPr>
              <w:jc w:val="center"/>
              <w:rPr>
                <w:rFonts w:ascii="宋体" w:hAnsi="宋体"/>
                <w:sz w:val="18"/>
                <w:szCs w:val="18"/>
              </w:rPr>
            </w:pPr>
            <w:r>
              <w:rPr>
                <w:rFonts w:ascii="宋体" w:hAnsi="宋体"/>
                <w:sz w:val="18"/>
                <w:szCs w:val="18"/>
              </w:rPr>
              <w:t>0</w:t>
            </w:r>
            <w:r>
              <w:rPr>
                <w:rFonts w:ascii="宋体" w:hAnsi="宋体" w:hint="eastAsia"/>
                <w:sz w:val="18"/>
                <w:szCs w:val="18"/>
              </w:rPr>
              <w:t>，＋</w:t>
            </w:r>
            <w:r>
              <w:rPr>
                <w:rFonts w:ascii="宋体" w:hAnsi="宋体"/>
                <w:sz w:val="18"/>
                <w:szCs w:val="18"/>
              </w:rPr>
              <w:t>50</w:t>
            </w:r>
          </w:p>
        </w:tc>
        <w:tc>
          <w:tcPr>
            <w:tcW w:w="3665" w:type="dxa"/>
          </w:tcPr>
          <w:p w:rsidR="00B42B04" w:rsidRDefault="00B42B04" w:rsidP="00B42B04">
            <w:pPr>
              <w:rPr>
                <w:rFonts w:ascii="宋体" w:hAnsi="宋体"/>
                <w:sz w:val="18"/>
                <w:szCs w:val="18"/>
              </w:rPr>
            </w:pPr>
            <w:r>
              <w:rPr>
                <w:rFonts w:ascii="宋体" w:hAnsi="宋体" w:hint="eastAsia"/>
                <w:sz w:val="18"/>
                <w:szCs w:val="18"/>
              </w:rPr>
              <w:t>尺量，每缝段不少于三个断面</w:t>
            </w:r>
          </w:p>
        </w:tc>
      </w:tr>
      <w:tr w:rsidR="00B42B04" w:rsidTr="00995D66">
        <w:trPr>
          <w:jc w:val="center"/>
        </w:trPr>
        <w:tc>
          <w:tcPr>
            <w:tcW w:w="1061" w:type="dxa"/>
            <w:vAlign w:val="center"/>
          </w:tcPr>
          <w:p w:rsidR="00B42B04" w:rsidRDefault="00B42B04" w:rsidP="00B42B04">
            <w:pPr>
              <w:jc w:val="center"/>
              <w:rPr>
                <w:rFonts w:ascii="宋体" w:hAnsi="宋体"/>
                <w:sz w:val="18"/>
                <w:szCs w:val="18"/>
              </w:rPr>
            </w:pPr>
            <w:r>
              <w:rPr>
                <w:rFonts w:ascii="宋体" w:hAnsi="宋体" w:hint="eastAsia"/>
                <w:sz w:val="18"/>
                <w:szCs w:val="18"/>
              </w:rPr>
              <w:t>7</w:t>
            </w:r>
          </w:p>
        </w:tc>
        <w:tc>
          <w:tcPr>
            <w:tcW w:w="2182" w:type="dxa"/>
            <w:gridSpan w:val="2"/>
          </w:tcPr>
          <w:p w:rsidR="00B42B04" w:rsidRDefault="00B42B04" w:rsidP="00B42B04">
            <w:pPr>
              <w:rPr>
                <w:rFonts w:ascii="宋体" w:hAnsi="宋体"/>
                <w:sz w:val="18"/>
                <w:szCs w:val="18"/>
              </w:rPr>
            </w:pPr>
            <w:r>
              <w:rPr>
                <w:rFonts w:ascii="宋体" w:hAnsi="宋体" w:hint="eastAsia"/>
                <w:sz w:val="18"/>
                <w:szCs w:val="18"/>
              </w:rPr>
              <w:t>轴线位置（</w:t>
            </w:r>
            <w:r>
              <w:rPr>
                <w:rFonts w:ascii="宋体" w:hAnsi="宋体"/>
                <w:sz w:val="18"/>
                <w:szCs w:val="18"/>
              </w:rPr>
              <w:t>mm</w:t>
            </w:r>
            <w:r>
              <w:rPr>
                <w:rFonts w:ascii="宋体" w:hAnsi="宋体" w:hint="eastAsia"/>
                <w:sz w:val="18"/>
                <w:szCs w:val="18"/>
              </w:rPr>
              <w:t>）</w:t>
            </w:r>
          </w:p>
        </w:tc>
        <w:tc>
          <w:tcPr>
            <w:tcW w:w="2409" w:type="dxa"/>
          </w:tcPr>
          <w:p w:rsidR="00B42B04" w:rsidRDefault="00B42B04" w:rsidP="00B42B04">
            <w:pPr>
              <w:jc w:val="center"/>
              <w:rPr>
                <w:rFonts w:ascii="宋体" w:hAnsi="宋体"/>
                <w:sz w:val="18"/>
                <w:szCs w:val="18"/>
              </w:rPr>
            </w:pPr>
            <w:r>
              <w:rPr>
                <w:rFonts w:ascii="宋体" w:hAnsi="宋体" w:hint="eastAsia"/>
                <w:sz w:val="18"/>
                <w:szCs w:val="18"/>
              </w:rPr>
              <w:t>≤</w:t>
            </w:r>
            <w:r>
              <w:rPr>
                <w:rFonts w:ascii="宋体" w:hAnsi="宋体"/>
                <w:sz w:val="18"/>
                <w:szCs w:val="18"/>
              </w:rPr>
              <w:t>30</w:t>
            </w:r>
          </w:p>
        </w:tc>
        <w:tc>
          <w:tcPr>
            <w:tcW w:w="3665" w:type="dxa"/>
          </w:tcPr>
          <w:p w:rsidR="00B42B04" w:rsidRDefault="00B42B04" w:rsidP="00B42B04">
            <w:pPr>
              <w:rPr>
                <w:rFonts w:ascii="宋体" w:hAnsi="宋体"/>
                <w:sz w:val="18"/>
                <w:szCs w:val="18"/>
              </w:rPr>
            </w:pPr>
            <w:r>
              <w:rPr>
                <w:rFonts w:ascii="宋体" w:hAnsi="宋体" w:hint="eastAsia"/>
                <w:sz w:val="18"/>
                <w:szCs w:val="18"/>
              </w:rPr>
              <w:t>用仪器实测或尺量，每缝段不少于</w:t>
            </w:r>
            <w:r>
              <w:rPr>
                <w:rFonts w:ascii="宋体" w:hAnsi="宋体"/>
                <w:sz w:val="18"/>
                <w:szCs w:val="18"/>
              </w:rPr>
              <w:t>2</w:t>
            </w:r>
            <w:r>
              <w:rPr>
                <w:rFonts w:ascii="宋体" w:hAnsi="宋体" w:hint="eastAsia"/>
                <w:sz w:val="18"/>
                <w:szCs w:val="18"/>
              </w:rPr>
              <w:t>处</w:t>
            </w:r>
          </w:p>
        </w:tc>
      </w:tr>
      <w:tr w:rsidR="00B42B04" w:rsidTr="00995D66">
        <w:trPr>
          <w:jc w:val="center"/>
        </w:trPr>
        <w:tc>
          <w:tcPr>
            <w:tcW w:w="1061" w:type="dxa"/>
            <w:vAlign w:val="center"/>
          </w:tcPr>
          <w:p w:rsidR="00B42B04" w:rsidRDefault="00B42B04" w:rsidP="0090535D">
            <w:pPr>
              <w:jc w:val="center"/>
              <w:rPr>
                <w:rFonts w:ascii="宋体" w:hAnsi="宋体"/>
                <w:sz w:val="18"/>
                <w:szCs w:val="18"/>
              </w:rPr>
            </w:pPr>
            <w:r>
              <w:rPr>
                <w:rFonts w:ascii="宋体" w:hAnsi="宋体" w:hint="eastAsia"/>
                <w:sz w:val="18"/>
                <w:szCs w:val="18"/>
              </w:rPr>
              <w:t>8</w:t>
            </w:r>
          </w:p>
        </w:tc>
        <w:tc>
          <w:tcPr>
            <w:tcW w:w="2182" w:type="dxa"/>
            <w:gridSpan w:val="2"/>
          </w:tcPr>
          <w:p w:rsidR="00B42B04" w:rsidRDefault="00B42B04" w:rsidP="0090535D">
            <w:pPr>
              <w:rPr>
                <w:rFonts w:ascii="宋体" w:hAnsi="宋体"/>
                <w:sz w:val="18"/>
                <w:szCs w:val="18"/>
              </w:rPr>
            </w:pPr>
            <w:r>
              <w:rPr>
                <w:rFonts w:ascii="宋体" w:hAnsi="宋体" w:hint="eastAsia"/>
                <w:sz w:val="18"/>
                <w:szCs w:val="18"/>
              </w:rPr>
              <w:t>泄水孔间距（</w:t>
            </w:r>
            <w:r>
              <w:rPr>
                <w:rFonts w:ascii="宋体" w:hAnsi="宋体"/>
                <w:sz w:val="18"/>
                <w:szCs w:val="18"/>
              </w:rPr>
              <w:t>mm</w:t>
            </w:r>
            <w:r>
              <w:rPr>
                <w:rFonts w:ascii="宋体" w:hAnsi="宋体" w:hint="eastAsia"/>
                <w:sz w:val="18"/>
                <w:szCs w:val="18"/>
              </w:rPr>
              <w:t>）</w:t>
            </w:r>
          </w:p>
        </w:tc>
        <w:tc>
          <w:tcPr>
            <w:tcW w:w="2409" w:type="dxa"/>
          </w:tcPr>
          <w:p w:rsidR="00B42B04" w:rsidRDefault="00B42B04" w:rsidP="00F92ADD">
            <w:pPr>
              <w:jc w:val="center"/>
              <w:rPr>
                <w:rFonts w:ascii="宋体" w:hAnsi="宋体"/>
                <w:sz w:val="18"/>
                <w:szCs w:val="18"/>
              </w:rPr>
            </w:pPr>
            <w:r>
              <w:rPr>
                <w:rFonts w:ascii="宋体" w:hAnsi="宋体"/>
                <w:sz w:val="18"/>
                <w:szCs w:val="18"/>
              </w:rPr>
              <w:t>50</w:t>
            </w:r>
          </w:p>
        </w:tc>
        <w:tc>
          <w:tcPr>
            <w:tcW w:w="3665" w:type="dxa"/>
          </w:tcPr>
          <w:p w:rsidR="00B42B04" w:rsidRDefault="00B42B04" w:rsidP="0090535D">
            <w:pPr>
              <w:rPr>
                <w:rFonts w:ascii="宋体" w:hAnsi="宋体"/>
                <w:sz w:val="18"/>
                <w:szCs w:val="18"/>
              </w:rPr>
            </w:pPr>
            <w:r>
              <w:rPr>
                <w:rFonts w:ascii="宋体" w:hAnsi="宋体" w:hint="eastAsia"/>
                <w:sz w:val="18"/>
                <w:szCs w:val="18"/>
              </w:rPr>
              <w:t>尺量，每缝段不少于</w:t>
            </w:r>
            <w:r>
              <w:rPr>
                <w:rFonts w:ascii="宋体" w:hAnsi="宋体"/>
                <w:sz w:val="18"/>
                <w:szCs w:val="18"/>
              </w:rPr>
              <w:t>3</w:t>
            </w:r>
            <w:r>
              <w:rPr>
                <w:rFonts w:ascii="宋体" w:hAnsi="宋体" w:hint="eastAsia"/>
                <w:sz w:val="18"/>
                <w:szCs w:val="18"/>
              </w:rPr>
              <w:t>处</w:t>
            </w:r>
          </w:p>
        </w:tc>
      </w:tr>
      <w:tr w:rsidR="00B42B04" w:rsidTr="00995D66">
        <w:trPr>
          <w:jc w:val="center"/>
        </w:trPr>
        <w:tc>
          <w:tcPr>
            <w:tcW w:w="1061" w:type="dxa"/>
            <w:vAlign w:val="center"/>
          </w:tcPr>
          <w:p w:rsidR="00B42B04" w:rsidRDefault="00B42B04" w:rsidP="0090535D">
            <w:pPr>
              <w:jc w:val="center"/>
              <w:rPr>
                <w:rFonts w:ascii="宋体" w:hAnsi="宋体"/>
                <w:sz w:val="18"/>
                <w:szCs w:val="18"/>
              </w:rPr>
            </w:pPr>
            <w:r>
              <w:rPr>
                <w:rFonts w:ascii="宋体" w:hAnsi="宋体" w:hint="eastAsia"/>
                <w:sz w:val="18"/>
                <w:szCs w:val="18"/>
              </w:rPr>
              <w:t>9</w:t>
            </w:r>
          </w:p>
        </w:tc>
        <w:tc>
          <w:tcPr>
            <w:tcW w:w="2182" w:type="dxa"/>
            <w:gridSpan w:val="2"/>
          </w:tcPr>
          <w:p w:rsidR="00B42B04" w:rsidRDefault="00B42B04" w:rsidP="0090535D">
            <w:pPr>
              <w:rPr>
                <w:rFonts w:ascii="宋体" w:hAnsi="宋体"/>
                <w:sz w:val="18"/>
                <w:szCs w:val="18"/>
              </w:rPr>
            </w:pPr>
            <w:r>
              <w:rPr>
                <w:rFonts w:ascii="宋体" w:hAnsi="宋体" w:hint="eastAsia"/>
                <w:sz w:val="18"/>
                <w:szCs w:val="18"/>
              </w:rPr>
              <w:t>顶面高程（</w:t>
            </w:r>
            <w:r>
              <w:rPr>
                <w:rFonts w:ascii="宋体" w:hAnsi="宋体"/>
                <w:sz w:val="18"/>
                <w:szCs w:val="18"/>
              </w:rPr>
              <w:t>mm</w:t>
            </w:r>
            <w:r>
              <w:rPr>
                <w:rFonts w:ascii="宋体" w:hAnsi="宋体" w:hint="eastAsia"/>
                <w:sz w:val="18"/>
                <w:szCs w:val="18"/>
              </w:rPr>
              <w:t>）</w:t>
            </w:r>
          </w:p>
        </w:tc>
        <w:tc>
          <w:tcPr>
            <w:tcW w:w="2409" w:type="dxa"/>
          </w:tcPr>
          <w:p w:rsidR="00B42B04" w:rsidRDefault="00B42B04" w:rsidP="00F92ADD">
            <w:pPr>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3665" w:type="dxa"/>
          </w:tcPr>
          <w:p w:rsidR="00B42B04" w:rsidRDefault="00B42B04" w:rsidP="0090535D">
            <w:pPr>
              <w:rPr>
                <w:rFonts w:ascii="宋体" w:hAnsi="宋体"/>
                <w:sz w:val="18"/>
                <w:szCs w:val="18"/>
              </w:rPr>
            </w:pPr>
            <w:r>
              <w:rPr>
                <w:rFonts w:ascii="宋体" w:hAnsi="宋体" w:hint="eastAsia"/>
                <w:sz w:val="18"/>
                <w:szCs w:val="18"/>
              </w:rPr>
              <w:t>用仪器实测，每缝段不少于3处</w:t>
            </w:r>
          </w:p>
        </w:tc>
      </w:tr>
      <w:tr w:rsidR="00B42B04" w:rsidTr="00995D66">
        <w:trPr>
          <w:jc w:val="center"/>
        </w:trPr>
        <w:tc>
          <w:tcPr>
            <w:tcW w:w="1061" w:type="dxa"/>
            <w:vAlign w:val="center"/>
          </w:tcPr>
          <w:p w:rsidR="00B42B04" w:rsidRDefault="00B42B04" w:rsidP="0090535D">
            <w:pPr>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2182" w:type="dxa"/>
            <w:gridSpan w:val="2"/>
          </w:tcPr>
          <w:p w:rsidR="00B42B04" w:rsidRDefault="00B42B04" w:rsidP="0090535D">
            <w:pPr>
              <w:rPr>
                <w:rFonts w:ascii="宋体" w:hAnsi="宋体"/>
                <w:sz w:val="18"/>
                <w:szCs w:val="18"/>
              </w:rPr>
            </w:pPr>
            <w:r>
              <w:rPr>
                <w:rFonts w:ascii="宋体" w:hAnsi="宋体" w:hint="eastAsia"/>
                <w:sz w:val="18"/>
                <w:szCs w:val="18"/>
              </w:rPr>
              <w:t>基底面高程（</w:t>
            </w:r>
            <w:r>
              <w:rPr>
                <w:rFonts w:ascii="宋体" w:hAnsi="宋体"/>
                <w:sz w:val="18"/>
                <w:szCs w:val="18"/>
              </w:rPr>
              <w:t>mm</w:t>
            </w:r>
            <w:r>
              <w:rPr>
                <w:rFonts w:ascii="宋体" w:hAnsi="宋体" w:hint="eastAsia"/>
                <w:sz w:val="18"/>
                <w:szCs w:val="18"/>
              </w:rPr>
              <w:t>）</w:t>
            </w:r>
          </w:p>
        </w:tc>
        <w:tc>
          <w:tcPr>
            <w:tcW w:w="2409" w:type="dxa"/>
          </w:tcPr>
          <w:p w:rsidR="00B42B04" w:rsidRDefault="00B42B04" w:rsidP="00F92ADD">
            <w:pPr>
              <w:jc w:val="center"/>
              <w:rPr>
                <w:rFonts w:ascii="宋体" w:hAnsi="宋体"/>
                <w:sz w:val="18"/>
                <w:szCs w:val="18"/>
              </w:rPr>
            </w:pPr>
            <w:r>
              <w:rPr>
                <w:rFonts w:ascii="宋体" w:hAnsi="宋体" w:hint="eastAsia"/>
                <w:sz w:val="18"/>
                <w:szCs w:val="18"/>
              </w:rPr>
              <w:t>±10</w:t>
            </w:r>
          </w:p>
        </w:tc>
        <w:tc>
          <w:tcPr>
            <w:tcW w:w="3665" w:type="dxa"/>
          </w:tcPr>
          <w:p w:rsidR="00B42B04" w:rsidRDefault="00B42B04" w:rsidP="0090535D">
            <w:pPr>
              <w:rPr>
                <w:rFonts w:ascii="宋体" w:hAnsi="宋体"/>
                <w:sz w:val="18"/>
                <w:szCs w:val="18"/>
              </w:rPr>
            </w:pPr>
            <w:r>
              <w:rPr>
                <w:rFonts w:ascii="宋体" w:hAnsi="宋体" w:hint="eastAsia"/>
                <w:sz w:val="18"/>
                <w:szCs w:val="18"/>
              </w:rPr>
              <w:t>用仪器实测</w:t>
            </w:r>
          </w:p>
        </w:tc>
      </w:tr>
      <w:tr w:rsidR="00B42B04" w:rsidTr="00995D66">
        <w:trPr>
          <w:jc w:val="center"/>
        </w:trPr>
        <w:tc>
          <w:tcPr>
            <w:tcW w:w="1061" w:type="dxa"/>
            <w:vAlign w:val="center"/>
          </w:tcPr>
          <w:p w:rsidR="00B42B04" w:rsidRDefault="00B42B04" w:rsidP="0090535D">
            <w:pPr>
              <w:jc w:val="center"/>
              <w:rPr>
                <w:rFonts w:ascii="宋体" w:hAnsi="宋体"/>
                <w:sz w:val="18"/>
                <w:szCs w:val="18"/>
              </w:rPr>
            </w:pPr>
            <w:r>
              <w:rPr>
                <w:rFonts w:ascii="宋体" w:hAnsi="宋体"/>
                <w:sz w:val="18"/>
                <w:szCs w:val="18"/>
              </w:rPr>
              <w:t>1</w:t>
            </w:r>
            <w:r>
              <w:rPr>
                <w:rFonts w:ascii="宋体" w:hAnsi="宋体" w:hint="eastAsia"/>
                <w:sz w:val="18"/>
                <w:szCs w:val="18"/>
              </w:rPr>
              <w:t>1</w:t>
            </w:r>
          </w:p>
        </w:tc>
        <w:tc>
          <w:tcPr>
            <w:tcW w:w="2182" w:type="dxa"/>
            <w:gridSpan w:val="2"/>
          </w:tcPr>
          <w:p w:rsidR="00B42B04" w:rsidRDefault="00B42B04" w:rsidP="0090535D">
            <w:pPr>
              <w:rPr>
                <w:rFonts w:ascii="宋体" w:hAnsi="宋体"/>
                <w:sz w:val="18"/>
                <w:szCs w:val="18"/>
              </w:rPr>
            </w:pPr>
            <w:r>
              <w:rPr>
                <w:rFonts w:ascii="宋体" w:hAnsi="宋体" w:hint="eastAsia"/>
                <w:sz w:val="18"/>
                <w:szCs w:val="18"/>
              </w:rPr>
              <w:t>沉降缝位置（</w:t>
            </w:r>
            <w:r>
              <w:rPr>
                <w:rFonts w:ascii="宋体" w:hAnsi="宋体"/>
                <w:sz w:val="18"/>
                <w:szCs w:val="18"/>
              </w:rPr>
              <w:t>mm</w:t>
            </w:r>
            <w:r>
              <w:rPr>
                <w:rFonts w:ascii="宋体" w:hAnsi="宋体" w:hint="eastAsia"/>
                <w:sz w:val="18"/>
                <w:szCs w:val="18"/>
              </w:rPr>
              <w:t>）</w:t>
            </w:r>
          </w:p>
        </w:tc>
        <w:tc>
          <w:tcPr>
            <w:tcW w:w="2409" w:type="dxa"/>
          </w:tcPr>
          <w:p w:rsidR="00B42B04" w:rsidRDefault="00B42B04" w:rsidP="00F92ADD">
            <w:pPr>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665" w:type="dxa"/>
          </w:tcPr>
          <w:p w:rsidR="00B42B04" w:rsidRDefault="00B42B04" w:rsidP="0090535D">
            <w:pPr>
              <w:rPr>
                <w:rFonts w:ascii="宋体" w:hAnsi="宋体"/>
                <w:sz w:val="18"/>
                <w:szCs w:val="18"/>
              </w:rPr>
            </w:pPr>
            <w:r>
              <w:rPr>
                <w:rFonts w:ascii="宋体" w:hAnsi="宋体" w:hint="eastAsia"/>
                <w:sz w:val="18"/>
                <w:szCs w:val="18"/>
              </w:rPr>
              <w:t>尺量，全部</w:t>
            </w:r>
          </w:p>
        </w:tc>
      </w:tr>
      <w:tr w:rsidR="00B42B04" w:rsidTr="00995D66">
        <w:trPr>
          <w:jc w:val="center"/>
        </w:trPr>
        <w:tc>
          <w:tcPr>
            <w:tcW w:w="1061" w:type="dxa"/>
            <w:vAlign w:val="center"/>
          </w:tcPr>
          <w:p w:rsidR="00B42B04" w:rsidRDefault="00B42B04" w:rsidP="0090535D">
            <w:pPr>
              <w:jc w:val="center"/>
              <w:rPr>
                <w:rFonts w:ascii="宋体" w:hAnsi="宋体"/>
                <w:sz w:val="18"/>
                <w:szCs w:val="18"/>
              </w:rPr>
            </w:pPr>
            <w:r>
              <w:rPr>
                <w:rFonts w:ascii="宋体" w:hAnsi="宋体"/>
                <w:sz w:val="18"/>
                <w:szCs w:val="18"/>
              </w:rPr>
              <w:t>1</w:t>
            </w:r>
            <w:r>
              <w:rPr>
                <w:rFonts w:ascii="宋体" w:hAnsi="宋体" w:hint="eastAsia"/>
                <w:sz w:val="18"/>
                <w:szCs w:val="18"/>
              </w:rPr>
              <w:t>2</w:t>
            </w:r>
          </w:p>
        </w:tc>
        <w:tc>
          <w:tcPr>
            <w:tcW w:w="2182" w:type="dxa"/>
            <w:gridSpan w:val="2"/>
          </w:tcPr>
          <w:p w:rsidR="00B42B04" w:rsidRDefault="00B42B04" w:rsidP="0090535D">
            <w:pPr>
              <w:rPr>
                <w:rFonts w:ascii="宋体" w:hAnsi="宋体"/>
                <w:sz w:val="18"/>
                <w:szCs w:val="18"/>
              </w:rPr>
            </w:pPr>
            <w:r>
              <w:rPr>
                <w:rFonts w:ascii="宋体" w:hAnsi="宋体" w:hint="eastAsia"/>
                <w:sz w:val="18"/>
                <w:szCs w:val="18"/>
              </w:rPr>
              <w:t>沉降缝宽度（</w:t>
            </w:r>
            <w:r>
              <w:rPr>
                <w:rFonts w:ascii="宋体" w:hAnsi="宋体"/>
                <w:sz w:val="18"/>
                <w:szCs w:val="18"/>
              </w:rPr>
              <w:t>mm</w:t>
            </w:r>
            <w:r>
              <w:rPr>
                <w:rFonts w:ascii="宋体" w:hAnsi="宋体" w:hint="eastAsia"/>
                <w:sz w:val="18"/>
                <w:szCs w:val="18"/>
              </w:rPr>
              <w:t>）</w:t>
            </w:r>
          </w:p>
        </w:tc>
        <w:tc>
          <w:tcPr>
            <w:tcW w:w="2409" w:type="dxa"/>
          </w:tcPr>
          <w:p w:rsidR="00B42B04" w:rsidRDefault="00B42B04" w:rsidP="00F92ADD">
            <w:pPr>
              <w:jc w:val="center"/>
              <w:rPr>
                <w:rFonts w:ascii="宋体" w:hAnsi="宋体"/>
                <w:sz w:val="18"/>
                <w:szCs w:val="18"/>
              </w:rPr>
            </w:pPr>
            <w:r>
              <w:rPr>
                <w:rFonts w:ascii="宋体" w:hAnsi="宋体"/>
                <w:sz w:val="18"/>
                <w:szCs w:val="18"/>
              </w:rPr>
              <w:t>0</w:t>
            </w:r>
            <w:r>
              <w:rPr>
                <w:rFonts w:ascii="宋体" w:hAnsi="宋体" w:hint="eastAsia"/>
                <w:sz w:val="18"/>
                <w:szCs w:val="18"/>
              </w:rPr>
              <w:t>，</w:t>
            </w:r>
            <w:r>
              <w:rPr>
                <w:rFonts w:ascii="宋体" w:hAnsi="宋体"/>
                <w:sz w:val="18"/>
                <w:szCs w:val="18"/>
              </w:rPr>
              <w:t>+20</w:t>
            </w:r>
          </w:p>
        </w:tc>
        <w:tc>
          <w:tcPr>
            <w:tcW w:w="3665" w:type="dxa"/>
          </w:tcPr>
          <w:p w:rsidR="00B42B04" w:rsidRDefault="00B42B04" w:rsidP="0090535D">
            <w:pPr>
              <w:rPr>
                <w:rFonts w:ascii="宋体" w:hAnsi="宋体"/>
                <w:sz w:val="18"/>
                <w:szCs w:val="18"/>
              </w:rPr>
            </w:pPr>
            <w:r>
              <w:rPr>
                <w:rFonts w:ascii="宋体" w:hAnsi="宋体" w:hint="eastAsia"/>
                <w:sz w:val="18"/>
                <w:szCs w:val="18"/>
              </w:rPr>
              <w:t>尺量，每条缝不少于</w:t>
            </w:r>
            <w:r>
              <w:rPr>
                <w:rFonts w:ascii="宋体" w:hAnsi="宋体"/>
                <w:sz w:val="18"/>
                <w:szCs w:val="18"/>
              </w:rPr>
              <w:t>3</w:t>
            </w:r>
            <w:r>
              <w:rPr>
                <w:rFonts w:ascii="宋体" w:hAnsi="宋体" w:hint="eastAsia"/>
                <w:sz w:val="18"/>
                <w:szCs w:val="18"/>
              </w:rPr>
              <w:t>处</w:t>
            </w:r>
          </w:p>
        </w:tc>
      </w:tr>
      <w:tr w:rsidR="00B42B04" w:rsidRPr="001277A7" w:rsidTr="00995D66">
        <w:trPr>
          <w:jc w:val="center"/>
        </w:trPr>
        <w:tc>
          <w:tcPr>
            <w:tcW w:w="1061" w:type="dxa"/>
            <w:vAlign w:val="center"/>
          </w:tcPr>
          <w:p w:rsidR="00B42B04" w:rsidRDefault="00B42B04" w:rsidP="0090535D">
            <w:pPr>
              <w:jc w:val="center"/>
              <w:rPr>
                <w:rFonts w:ascii="宋体" w:hAnsi="宋体"/>
                <w:sz w:val="18"/>
                <w:szCs w:val="18"/>
              </w:rPr>
            </w:pPr>
            <w:r>
              <w:rPr>
                <w:rFonts w:ascii="宋体" w:hAnsi="宋体"/>
                <w:sz w:val="18"/>
                <w:szCs w:val="18"/>
              </w:rPr>
              <w:t>1</w:t>
            </w:r>
            <w:r>
              <w:rPr>
                <w:rFonts w:ascii="宋体" w:hAnsi="宋体" w:hint="eastAsia"/>
                <w:sz w:val="18"/>
                <w:szCs w:val="18"/>
              </w:rPr>
              <w:t>3</w:t>
            </w:r>
          </w:p>
        </w:tc>
        <w:tc>
          <w:tcPr>
            <w:tcW w:w="2182" w:type="dxa"/>
            <w:gridSpan w:val="2"/>
          </w:tcPr>
          <w:p w:rsidR="00B42B04" w:rsidRDefault="00B42B04" w:rsidP="0090535D">
            <w:pPr>
              <w:rPr>
                <w:rFonts w:ascii="宋体" w:hAnsi="宋体"/>
                <w:sz w:val="18"/>
                <w:szCs w:val="18"/>
              </w:rPr>
            </w:pPr>
            <w:r>
              <w:rPr>
                <w:rFonts w:ascii="宋体" w:hAnsi="宋体" w:hint="eastAsia"/>
                <w:sz w:val="18"/>
                <w:szCs w:val="18"/>
              </w:rPr>
              <w:t>墙面坡度</w:t>
            </w:r>
            <w:r>
              <w:rPr>
                <w:rFonts w:ascii="宋体" w:hAnsi="宋体"/>
                <w:sz w:val="18"/>
                <w:szCs w:val="18"/>
              </w:rPr>
              <w:t>%</w:t>
            </w:r>
          </w:p>
        </w:tc>
        <w:tc>
          <w:tcPr>
            <w:tcW w:w="2409" w:type="dxa"/>
          </w:tcPr>
          <w:p w:rsidR="00B42B04" w:rsidRDefault="00B42B04" w:rsidP="00F92ADD">
            <w:pPr>
              <w:jc w:val="center"/>
              <w:rPr>
                <w:rFonts w:ascii="宋体" w:hAnsi="宋体"/>
                <w:sz w:val="18"/>
                <w:szCs w:val="18"/>
              </w:rPr>
            </w:pPr>
            <w:r>
              <w:rPr>
                <w:rFonts w:ascii="宋体" w:hAnsi="宋体"/>
                <w:sz w:val="18"/>
                <w:szCs w:val="18"/>
              </w:rPr>
              <w:t>0.5</w:t>
            </w:r>
          </w:p>
        </w:tc>
        <w:tc>
          <w:tcPr>
            <w:tcW w:w="3665" w:type="dxa"/>
          </w:tcPr>
          <w:p w:rsidR="00B42B04" w:rsidRDefault="00B42B04" w:rsidP="0090535D">
            <w:pPr>
              <w:rPr>
                <w:rFonts w:ascii="宋体" w:hAnsi="宋体"/>
                <w:sz w:val="18"/>
                <w:szCs w:val="18"/>
              </w:rPr>
            </w:pPr>
            <w:r>
              <w:rPr>
                <w:rFonts w:ascii="宋体" w:hAnsi="宋体" w:hint="eastAsia"/>
                <w:sz w:val="18"/>
                <w:szCs w:val="18"/>
              </w:rPr>
              <w:t>用仪器实测或吊线锤尺量，每缝段测</w:t>
            </w:r>
            <w:r>
              <w:rPr>
                <w:rFonts w:ascii="宋体" w:hAnsi="宋体"/>
                <w:sz w:val="18"/>
                <w:szCs w:val="18"/>
              </w:rPr>
              <w:t>3</w:t>
            </w:r>
            <w:r>
              <w:rPr>
                <w:rFonts w:ascii="宋体" w:hAnsi="宋体" w:hint="eastAsia"/>
                <w:sz w:val="18"/>
                <w:szCs w:val="18"/>
              </w:rPr>
              <w:t>处</w:t>
            </w:r>
          </w:p>
        </w:tc>
      </w:tr>
      <w:tr w:rsidR="00B42B04" w:rsidTr="00995D66">
        <w:trPr>
          <w:trHeight w:val="225"/>
          <w:jc w:val="center"/>
        </w:trPr>
        <w:tc>
          <w:tcPr>
            <w:tcW w:w="1061" w:type="dxa"/>
            <w:vMerge w:val="restart"/>
            <w:vAlign w:val="center"/>
          </w:tcPr>
          <w:p w:rsidR="00B42B04" w:rsidRPr="001146FF" w:rsidRDefault="00B42B04" w:rsidP="0090535D">
            <w:pPr>
              <w:jc w:val="center"/>
              <w:rPr>
                <w:rFonts w:ascii="宋体" w:hAnsi="宋体"/>
                <w:sz w:val="18"/>
                <w:szCs w:val="18"/>
              </w:rPr>
            </w:pPr>
            <w:r w:rsidRPr="001146FF">
              <w:rPr>
                <w:rFonts w:ascii="宋体" w:hAnsi="宋体"/>
                <w:sz w:val="18"/>
                <w:szCs w:val="18"/>
              </w:rPr>
              <w:t>1</w:t>
            </w:r>
            <w:r w:rsidRPr="001146FF">
              <w:rPr>
                <w:rFonts w:ascii="宋体" w:hAnsi="宋体" w:hint="eastAsia"/>
                <w:sz w:val="18"/>
                <w:szCs w:val="18"/>
              </w:rPr>
              <w:t>4</w:t>
            </w:r>
          </w:p>
        </w:tc>
        <w:tc>
          <w:tcPr>
            <w:tcW w:w="1309" w:type="dxa"/>
            <w:vMerge w:val="restart"/>
          </w:tcPr>
          <w:p w:rsidR="00B42B04" w:rsidRPr="001146FF" w:rsidRDefault="00B42B04" w:rsidP="0090535D">
            <w:pPr>
              <w:rPr>
                <w:rFonts w:ascii="宋体" w:hAnsi="宋体"/>
                <w:sz w:val="18"/>
                <w:szCs w:val="18"/>
              </w:rPr>
            </w:pPr>
            <w:r w:rsidRPr="001146FF">
              <w:rPr>
                <w:rFonts w:ascii="宋体" w:hAnsi="宋体" w:hint="eastAsia"/>
                <w:sz w:val="18"/>
                <w:szCs w:val="18"/>
              </w:rPr>
              <w:t>表面平整度</w:t>
            </w:r>
          </w:p>
          <w:p w:rsidR="00B42B04" w:rsidRPr="001146FF" w:rsidRDefault="00B42B04" w:rsidP="0090535D">
            <w:pPr>
              <w:rPr>
                <w:rFonts w:ascii="宋体" w:hAnsi="宋体"/>
                <w:sz w:val="18"/>
                <w:szCs w:val="18"/>
              </w:rPr>
            </w:pPr>
            <w:r w:rsidRPr="001146FF">
              <w:rPr>
                <w:rFonts w:ascii="宋体" w:hAnsi="宋体" w:hint="eastAsia"/>
                <w:sz w:val="18"/>
                <w:szCs w:val="18"/>
              </w:rPr>
              <w:t>（</w:t>
            </w:r>
            <w:r w:rsidRPr="001146FF">
              <w:rPr>
                <w:rFonts w:ascii="宋体" w:hAnsi="宋体"/>
                <w:sz w:val="18"/>
                <w:szCs w:val="18"/>
              </w:rPr>
              <w:t>mm</w:t>
            </w:r>
            <w:r w:rsidRPr="001146FF">
              <w:rPr>
                <w:rFonts w:ascii="宋体" w:hAnsi="宋体" w:hint="eastAsia"/>
                <w:sz w:val="18"/>
                <w:szCs w:val="18"/>
              </w:rPr>
              <w:t>）</w:t>
            </w:r>
          </w:p>
        </w:tc>
        <w:tc>
          <w:tcPr>
            <w:tcW w:w="873" w:type="dxa"/>
          </w:tcPr>
          <w:p w:rsidR="00B42B04" w:rsidRPr="001146FF" w:rsidRDefault="00B42B04" w:rsidP="0090535D">
            <w:pPr>
              <w:rPr>
                <w:rFonts w:ascii="宋体" w:hAnsi="宋体"/>
                <w:sz w:val="18"/>
                <w:szCs w:val="18"/>
              </w:rPr>
            </w:pPr>
            <w:r w:rsidRPr="001146FF">
              <w:rPr>
                <w:rFonts w:ascii="宋体" w:hAnsi="宋体" w:hint="eastAsia"/>
                <w:sz w:val="18"/>
                <w:szCs w:val="18"/>
              </w:rPr>
              <w:t>浆砌石</w:t>
            </w:r>
          </w:p>
        </w:tc>
        <w:tc>
          <w:tcPr>
            <w:tcW w:w="2409" w:type="dxa"/>
          </w:tcPr>
          <w:p w:rsidR="00B42B04" w:rsidRDefault="00B42B04" w:rsidP="00F92ADD">
            <w:pPr>
              <w:jc w:val="center"/>
              <w:rPr>
                <w:rFonts w:ascii="宋体" w:hAnsi="宋体"/>
                <w:sz w:val="18"/>
                <w:szCs w:val="18"/>
              </w:rPr>
            </w:pPr>
            <w:r>
              <w:rPr>
                <w:rFonts w:ascii="宋体" w:hAnsi="宋体"/>
                <w:sz w:val="18"/>
                <w:szCs w:val="18"/>
              </w:rPr>
              <w:t>30</w:t>
            </w:r>
          </w:p>
        </w:tc>
        <w:tc>
          <w:tcPr>
            <w:tcW w:w="3665" w:type="dxa"/>
            <w:vMerge w:val="restart"/>
          </w:tcPr>
          <w:p w:rsidR="00B42B04" w:rsidRDefault="00B42B04" w:rsidP="0090535D">
            <w:pPr>
              <w:rPr>
                <w:rFonts w:ascii="宋体" w:hAnsi="宋体"/>
                <w:sz w:val="18"/>
                <w:szCs w:val="18"/>
              </w:rPr>
            </w:pPr>
            <w:r>
              <w:rPr>
                <w:rFonts w:ascii="宋体" w:hAnsi="宋体" w:hint="eastAsia"/>
                <w:sz w:val="18"/>
                <w:szCs w:val="18"/>
              </w:rPr>
              <w:t>用直尺量，每缝段测</w:t>
            </w:r>
            <w:r>
              <w:rPr>
                <w:rFonts w:ascii="宋体" w:hAnsi="宋体"/>
                <w:sz w:val="18"/>
                <w:szCs w:val="18"/>
              </w:rPr>
              <w:t>3</w:t>
            </w:r>
            <w:r>
              <w:rPr>
                <w:rFonts w:ascii="宋体" w:hAnsi="宋体" w:hint="eastAsia"/>
                <w:sz w:val="18"/>
                <w:szCs w:val="18"/>
              </w:rPr>
              <w:t>处</w:t>
            </w:r>
          </w:p>
        </w:tc>
      </w:tr>
      <w:tr w:rsidR="00B42B04" w:rsidTr="00995D66">
        <w:trPr>
          <w:trHeight w:val="120"/>
          <w:jc w:val="center"/>
        </w:trPr>
        <w:tc>
          <w:tcPr>
            <w:tcW w:w="1061" w:type="dxa"/>
            <w:vMerge/>
          </w:tcPr>
          <w:p w:rsidR="00B42B04" w:rsidRPr="001146FF" w:rsidRDefault="00B42B04" w:rsidP="0090535D">
            <w:pPr>
              <w:rPr>
                <w:rFonts w:ascii="宋体" w:hAnsi="宋体"/>
                <w:sz w:val="18"/>
                <w:szCs w:val="18"/>
              </w:rPr>
            </w:pPr>
          </w:p>
        </w:tc>
        <w:tc>
          <w:tcPr>
            <w:tcW w:w="1309" w:type="dxa"/>
            <w:vMerge/>
          </w:tcPr>
          <w:p w:rsidR="00B42B04" w:rsidRPr="001146FF" w:rsidRDefault="00B42B04" w:rsidP="0090535D">
            <w:pPr>
              <w:rPr>
                <w:rFonts w:ascii="宋体" w:hAnsi="宋体"/>
                <w:sz w:val="18"/>
                <w:szCs w:val="18"/>
              </w:rPr>
            </w:pPr>
          </w:p>
        </w:tc>
        <w:tc>
          <w:tcPr>
            <w:tcW w:w="873" w:type="dxa"/>
          </w:tcPr>
          <w:p w:rsidR="00B42B04" w:rsidRPr="001146FF" w:rsidRDefault="00B42B04" w:rsidP="0090535D">
            <w:pPr>
              <w:rPr>
                <w:rFonts w:ascii="宋体" w:hAnsi="宋体"/>
                <w:sz w:val="18"/>
                <w:szCs w:val="18"/>
              </w:rPr>
            </w:pPr>
            <w:r w:rsidRPr="001146FF">
              <w:rPr>
                <w:rFonts w:ascii="宋体" w:hAnsi="宋体" w:hint="eastAsia"/>
                <w:sz w:val="18"/>
                <w:szCs w:val="18"/>
              </w:rPr>
              <w:t>混凝土</w:t>
            </w:r>
          </w:p>
        </w:tc>
        <w:tc>
          <w:tcPr>
            <w:tcW w:w="2409" w:type="dxa"/>
          </w:tcPr>
          <w:p w:rsidR="00B42B04" w:rsidRDefault="00B42B04" w:rsidP="00F92ADD">
            <w:pPr>
              <w:jc w:val="center"/>
              <w:rPr>
                <w:rFonts w:ascii="宋体" w:hAnsi="宋体"/>
                <w:sz w:val="18"/>
                <w:szCs w:val="18"/>
              </w:rPr>
            </w:pPr>
            <w:r>
              <w:rPr>
                <w:rFonts w:ascii="宋体" w:hAnsi="宋体" w:hint="eastAsia"/>
                <w:sz w:val="18"/>
                <w:szCs w:val="18"/>
              </w:rPr>
              <w:t>±</w:t>
            </w:r>
            <w:r>
              <w:rPr>
                <w:rFonts w:ascii="宋体" w:hAnsi="宋体"/>
                <w:sz w:val="18"/>
                <w:szCs w:val="18"/>
              </w:rPr>
              <w:t>10</w:t>
            </w:r>
          </w:p>
        </w:tc>
        <w:tc>
          <w:tcPr>
            <w:tcW w:w="3665" w:type="dxa"/>
            <w:vMerge/>
          </w:tcPr>
          <w:p w:rsidR="00B42B04" w:rsidRDefault="00B42B04" w:rsidP="0090535D">
            <w:pPr>
              <w:rPr>
                <w:rFonts w:ascii="宋体" w:hAnsi="宋体"/>
                <w:sz w:val="18"/>
                <w:szCs w:val="18"/>
              </w:rPr>
            </w:pPr>
          </w:p>
        </w:tc>
      </w:tr>
    </w:tbl>
    <w:p w:rsidR="008A4B8A" w:rsidRPr="008A4B8A" w:rsidRDefault="008A4B8A" w:rsidP="008A4B8A">
      <w:pPr>
        <w:pStyle w:val="a3"/>
        <w:spacing w:before="156" w:after="156"/>
        <w:ind w:left="0"/>
      </w:pPr>
      <w:bookmarkStart w:id="232" w:name="_Toc530576860"/>
      <w:r w:rsidRPr="002B34CD">
        <w:rPr>
          <w:rFonts w:hint="eastAsia"/>
        </w:rPr>
        <w:t>加筋土挡土墙</w:t>
      </w:r>
      <w:bookmarkEnd w:id="232"/>
    </w:p>
    <w:p w:rsidR="002B34CD" w:rsidRDefault="002B34CD" w:rsidP="00F92ADD">
      <w:pPr>
        <w:pStyle w:val="a4"/>
        <w:spacing w:before="156" w:after="156"/>
        <w:ind w:left="0"/>
      </w:pPr>
      <w:r>
        <w:rPr>
          <w:rFonts w:hint="eastAsia"/>
        </w:rPr>
        <w:t>施工</w:t>
      </w:r>
      <w:r w:rsidR="008F1405">
        <w:rPr>
          <w:rFonts w:hint="eastAsia"/>
        </w:rPr>
        <w:t>工艺流程</w:t>
      </w:r>
    </w:p>
    <w:p w:rsidR="002B34CD" w:rsidRDefault="002B34CD" w:rsidP="002B34CD">
      <w:pPr>
        <w:pStyle w:val="afd"/>
      </w:pPr>
      <w:r>
        <w:rPr>
          <w:rFonts w:hint="eastAsia"/>
        </w:rPr>
        <w:t>场地清理→预制构件→基础施工→安装面板→铺设拉筋→填土及碾压→安装连接件→防腐处理→铺设反渗层→安装顶层面板。</w:t>
      </w:r>
    </w:p>
    <w:p w:rsidR="002B34CD" w:rsidRDefault="002B34CD" w:rsidP="00F92ADD">
      <w:pPr>
        <w:pStyle w:val="a4"/>
        <w:spacing w:before="156" w:after="156"/>
        <w:ind w:left="0"/>
      </w:pPr>
      <w:r>
        <w:rPr>
          <w:rFonts w:hint="eastAsia"/>
        </w:rPr>
        <w:t>施工前准备</w:t>
      </w:r>
    </w:p>
    <w:p w:rsidR="00FA4235" w:rsidRDefault="002B34CD" w:rsidP="004D0C8F">
      <w:pPr>
        <w:pStyle w:val="affffd"/>
        <w:spacing w:before="0" w:after="0"/>
        <w:ind w:left="0"/>
      </w:pPr>
      <w:r w:rsidRPr="002B34CD">
        <w:rPr>
          <w:rFonts w:hint="eastAsia"/>
        </w:rPr>
        <w:t>测量放线，拆除障碍物，平整预制构件场地和堆放构件场地。</w:t>
      </w:r>
    </w:p>
    <w:p w:rsidR="00FA4235" w:rsidRDefault="002B34CD" w:rsidP="004D0C8F">
      <w:pPr>
        <w:pStyle w:val="affffd"/>
        <w:spacing w:before="0" w:after="0"/>
        <w:ind w:left="0"/>
      </w:pPr>
      <w:r w:rsidRPr="002B34CD">
        <w:rPr>
          <w:rFonts w:hint="eastAsia"/>
        </w:rPr>
        <w:t>应做好截、排水及防渗</w:t>
      </w:r>
      <w:r w:rsidR="008F1405">
        <w:rPr>
          <w:rFonts w:hint="eastAsia"/>
        </w:rPr>
        <w:t>工作</w:t>
      </w:r>
      <w:r w:rsidRPr="002B34CD">
        <w:rPr>
          <w:rFonts w:hint="eastAsia"/>
        </w:rPr>
        <w:t>。</w:t>
      </w:r>
    </w:p>
    <w:p w:rsidR="00607212" w:rsidRDefault="002B34CD" w:rsidP="004D0C8F">
      <w:pPr>
        <w:pStyle w:val="a5"/>
        <w:spacing w:beforeLines="0" w:afterLines="0"/>
        <w:ind w:left="0"/>
        <w:rPr>
          <w:rFonts w:ascii="宋体" w:eastAsia="宋体" w:hAnsi="宋体"/>
        </w:rPr>
      </w:pPr>
      <w:r w:rsidRPr="002B34CD">
        <w:rPr>
          <w:rFonts w:ascii="宋体" w:eastAsia="宋体" w:hint="eastAsia"/>
        </w:rPr>
        <w:t>应做好墙背填料的击实试验</w:t>
      </w:r>
      <w:r w:rsidRPr="002B34CD">
        <w:rPr>
          <w:rFonts w:ascii="宋体" w:eastAsia="宋体" w:hAnsi="宋体" w:hint="eastAsia"/>
        </w:rPr>
        <w:t>。</w:t>
      </w:r>
    </w:p>
    <w:p w:rsidR="002B34CD" w:rsidRPr="002B34CD" w:rsidRDefault="002B34CD" w:rsidP="00F92ADD">
      <w:pPr>
        <w:pStyle w:val="a4"/>
        <w:spacing w:before="156" w:after="156"/>
        <w:ind w:left="0"/>
      </w:pPr>
      <w:r w:rsidRPr="002B34CD">
        <w:rPr>
          <w:rFonts w:hint="eastAsia"/>
        </w:rPr>
        <w:t>材料及机具</w:t>
      </w:r>
    </w:p>
    <w:p w:rsidR="00FA4235" w:rsidRDefault="002B34CD">
      <w:pPr>
        <w:pStyle w:val="affffd"/>
        <w:spacing w:before="0" w:after="0"/>
        <w:ind w:left="0"/>
      </w:pPr>
      <w:r w:rsidRPr="002B34CD">
        <w:rPr>
          <w:rFonts w:hint="eastAsia"/>
        </w:rPr>
        <w:t>墙后回填土应选择容重小、内摩擦角大的填料。</w:t>
      </w:r>
    </w:p>
    <w:p w:rsidR="00FA4235" w:rsidRDefault="002B34CD">
      <w:pPr>
        <w:pStyle w:val="affffd"/>
        <w:spacing w:before="0" w:after="0"/>
        <w:ind w:left="0"/>
      </w:pPr>
      <w:r w:rsidRPr="002B34CD">
        <w:rPr>
          <w:rFonts w:hint="eastAsia"/>
        </w:rPr>
        <w:t>墙身材料宜选用级配良好的砂砾石或碎石土。</w:t>
      </w:r>
    </w:p>
    <w:p w:rsidR="00062015" w:rsidRDefault="00062015" w:rsidP="00062015">
      <w:pPr>
        <w:pStyle w:val="affffd"/>
        <w:spacing w:before="0" w:after="0"/>
        <w:ind w:left="0"/>
      </w:pPr>
      <w:r w:rsidRPr="002B34CD">
        <w:rPr>
          <w:rFonts w:hint="eastAsia"/>
        </w:rPr>
        <w:t>面板宜采用钢筋混凝土或混凝土预制面板</w:t>
      </w:r>
      <w:r w:rsidR="00974127">
        <w:rPr>
          <w:rFonts w:hint="eastAsia"/>
        </w:rPr>
        <w:t>；</w:t>
      </w:r>
      <w:r w:rsidRPr="002B34CD">
        <w:rPr>
          <w:rFonts w:hint="eastAsia"/>
        </w:rPr>
        <w:t>面板的混凝土强度不宜低于C20。</w:t>
      </w:r>
    </w:p>
    <w:p w:rsidR="00FA4235" w:rsidRDefault="002B34CD">
      <w:pPr>
        <w:pStyle w:val="affffd"/>
        <w:spacing w:before="0" w:after="0"/>
        <w:ind w:left="0"/>
      </w:pPr>
      <w:r w:rsidRPr="002B34CD">
        <w:rPr>
          <w:rFonts w:hint="eastAsia"/>
        </w:rPr>
        <w:t>筋带应</w:t>
      </w:r>
      <w:r w:rsidR="00CD7AD6">
        <w:rPr>
          <w:rFonts w:hint="eastAsia"/>
        </w:rPr>
        <w:t>采用</w:t>
      </w:r>
      <w:r w:rsidRPr="002B34CD">
        <w:rPr>
          <w:rFonts w:hint="eastAsia"/>
        </w:rPr>
        <w:t>抗拉强度大、拉伸变形小和蠕变小，不易产生脆性破坏</w:t>
      </w:r>
      <w:r w:rsidR="00CD7AD6">
        <w:rPr>
          <w:rFonts w:hint="eastAsia"/>
        </w:rPr>
        <w:t>的</w:t>
      </w:r>
      <w:r w:rsidR="00CD7AD6" w:rsidRPr="002B34CD">
        <w:rPr>
          <w:rFonts w:hint="eastAsia"/>
        </w:rPr>
        <w:t>材料</w:t>
      </w:r>
      <w:r w:rsidRPr="002B34CD">
        <w:rPr>
          <w:rFonts w:hint="eastAsia"/>
        </w:rPr>
        <w:t>；具有良好的柔性、韧性；有良好的耐腐蚀性和耐久性</w:t>
      </w:r>
      <w:r w:rsidR="00CA089C">
        <w:rPr>
          <w:rFonts w:hint="eastAsia"/>
        </w:rPr>
        <w:t>。</w:t>
      </w:r>
    </w:p>
    <w:p w:rsidR="00FA4235" w:rsidRPr="005E0F2B" w:rsidRDefault="00756E0C">
      <w:pPr>
        <w:pStyle w:val="affffd"/>
        <w:spacing w:before="0" w:after="0"/>
        <w:ind w:left="0"/>
      </w:pPr>
      <w:r w:rsidRPr="005E0F2B">
        <w:rPr>
          <w:rFonts w:hint="eastAsia"/>
        </w:rPr>
        <w:t>拉筋与填料之间应具有足够的摩擦力。</w:t>
      </w:r>
    </w:p>
    <w:p w:rsidR="00FA4235" w:rsidRPr="005E0F2B" w:rsidRDefault="00756E0C">
      <w:pPr>
        <w:pStyle w:val="affffd"/>
        <w:spacing w:before="0" w:after="0"/>
        <w:ind w:left="0"/>
      </w:pPr>
      <w:r w:rsidRPr="005E0F2B">
        <w:rPr>
          <w:rFonts w:hint="eastAsia"/>
        </w:rPr>
        <w:t>筋带材料与面板的连接应牢固可靠。</w:t>
      </w:r>
    </w:p>
    <w:p w:rsidR="00FA4235" w:rsidRDefault="002B34CD">
      <w:pPr>
        <w:pStyle w:val="affffd"/>
        <w:spacing w:before="0" w:after="0"/>
        <w:ind w:left="0"/>
      </w:pPr>
      <w:r w:rsidRPr="002B34CD">
        <w:rPr>
          <w:rFonts w:hint="eastAsia"/>
        </w:rPr>
        <w:t>应根据场地条件、填料的土质情况、搬运距离、设计坡度、工程规模</w:t>
      </w:r>
      <w:r w:rsidR="002617CD" w:rsidRPr="002B34CD">
        <w:rPr>
          <w:rFonts w:hint="eastAsia"/>
        </w:rPr>
        <w:t>选定施工机械</w:t>
      </w:r>
      <w:r w:rsidRPr="002B34CD">
        <w:rPr>
          <w:rFonts w:hint="eastAsia"/>
        </w:rPr>
        <w:t>。</w:t>
      </w:r>
    </w:p>
    <w:p w:rsidR="002B34CD" w:rsidRDefault="002B34CD" w:rsidP="00F92ADD">
      <w:pPr>
        <w:pStyle w:val="a4"/>
        <w:spacing w:before="156" w:after="156"/>
        <w:ind w:left="0"/>
      </w:pPr>
      <w:r w:rsidRPr="002B34CD">
        <w:rPr>
          <w:rFonts w:hint="eastAsia"/>
        </w:rPr>
        <w:t>施工</w:t>
      </w:r>
    </w:p>
    <w:p w:rsidR="00762F88" w:rsidRDefault="00762F88" w:rsidP="003602DE">
      <w:pPr>
        <w:pStyle w:val="affffd"/>
        <w:spacing w:before="0" w:after="0"/>
        <w:ind w:left="0"/>
      </w:pPr>
      <w:r>
        <w:rPr>
          <w:rFonts w:hint="eastAsia"/>
        </w:rPr>
        <w:t>应会同</w:t>
      </w:r>
      <w:r w:rsidRPr="00114BDE">
        <w:rPr>
          <w:rFonts w:hint="eastAsia"/>
        </w:rPr>
        <w:t>勘查或设计部门确定承载力是否满足</w:t>
      </w:r>
      <w:r>
        <w:rPr>
          <w:rFonts w:hint="eastAsia"/>
        </w:rPr>
        <w:t>要求,</w:t>
      </w:r>
      <w:r w:rsidRPr="00762F88">
        <w:rPr>
          <w:rFonts w:hint="eastAsia"/>
        </w:rPr>
        <w:t xml:space="preserve"> 不满足</w:t>
      </w:r>
      <w:r>
        <w:rPr>
          <w:rFonts w:hint="eastAsia"/>
        </w:rPr>
        <w:t>要求应</w:t>
      </w:r>
      <w:r w:rsidRPr="00762F88">
        <w:rPr>
          <w:rFonts w:hint="eastAsia"/>
        </w:rPr>
        <w:t>报设计部门进行设计变更</w:t>
      </w:r>
      <w:r w:rsidRPr="00114BDE">
        <w:rPr>
          <w:rFonts w:hint="eastAsia"/>
        </w:rPr>
        <w:t>。</w:t>
      </w:r>
    </w:p>
    <w:p w:rsidR="00392BA2" w:rsidRDefault="00062015" w:rsidP="003602DE">
      <w:pPr>
        <w:pStyle w:val="affffd"/>
        <w:spacing w:before="0" w:after="0"/>
        <w:ind w:left="0"/>
      </w:pPr>
      <w:r w:rsidRPr="002B34CD">
        <w:rPr>
          <w:rFonts w:hint="eastAsia"/>
        </w:rPr>
        <w:t>基础开挖时，基槽平面尺寸宜大于基础外缘0.3</w:t>
      </w:r>
      <w:r w:rsidR="0014344A">
        <w:rPr>
          <w:rFonts w:hint="eastAsia"/>
        </w:rPr>
        <w:t xml:space="preserve"> </w:t>
      </w:r>
      <w:r w:rsidRPr="002B34CD">
        <w:rPr>
          <w:rFonts w:hint="eastAsia"/>
        </w:rPr>
        <w:t>m。</w:t>
      </w:r>
    </w:p>
    <w:p w:rsidR="00392BA2" w:rsidRDefault="002B34CD" w:rsidP="003602DE">
      <w:pPr>
        <w:pStyle w:val="affffd"/>
        <w:spacing w:before="0" w:after="0"/>
        <w:ind w:left="0"/>
      </w:pPr>
      <w:r w:rsidRPr="002B34CD">
        <w:rPr>
          <w:rFonts w:hint="eastAsia"/>
        </w:rPr>
        <w:t>钢筋混凝土面板、帽石、栏杆及拉筋等</w:t>
      </w:r>
      <w:r w:rsidR="00062015" w:rsidRPr="002B34CD">
        <w:rPr>
          <w:rFonts w:hint="eastAsia"/>
        </w:rPr>
        <w:t>墙体构件</w:t>
      </w:r>
      <w:r w:rsidRPr="002B34CD">
        <w:rPr>
          <w:rFonts w:hint="eastAsia"/>
        </w:rPr>
        <w:t>宜在工地预制。</w:t>
      </w:r>
    </w:p>
    <w:p w:rsidR="00FA4235" w:rsidRDefault="002B34CD">
      <w:pPr>
        <w:pStyle w:val="affffd"/>
        <w:spacing w:before="0" w:after="0"/>
        <w:ind w:left="0"/>
      </w:pPr>
      <w:r w:rsidRPr="002B34CD">
        <w:rPr>
          <w:rFonts w:hint="eastAsia"/>
        </w:rPr>
        <w:t>应沿长度方向设置变形缝和沉降缝，基础及胸墙变形缝应用弹性材料填充。</w:t>
      </w:r>
    </w:p>
    <w:p w:rsidR="00FA4235" w:rsidRDefault="002B34CD">
      <w:pPr>
        <w:pStyle w:val="affffd"/>
        <w:spacing w:before="0" w:after="0"/>
        <w:ind w:left="0"/>
      </w:pPr>
      <w:r w:rsidRPr="002B34CD">
        <w:rPr>
          <w:rFonts w:hint="eastAsia"/>
        </w:rPr>
        <w:t>面板应按设计规定的位置挂线，</w:t>
      </w:r>
      <w:r w:rsidR="00DB5ABA">
        <w:rPr>
          <w:rFonts w:hint="eastAsia"/>
        </w:rPr>
        <w:t>确定</w:t>
      </w:r>
      <w:r w:rsidRPr="002B34CD">
        <w:rPr>
          <w:rFonts w:hint="eastAsia"/>
        </w:rPr>
        <w:t>面板的垂直及水平位置，最下一层面板与基础联结处宜座浆施工。</w:t>
      </w:r>
    </w:p>
    <w:p w:rsidR="00FA4235" w:rsidRDefault="002B34CD">
      <w:pPr>
        <w:pStyle w:val="affffd"/>
        <w:spacing w:before="0" w:after="0"/>
        <w:ind w:left="0"/>
      </w:pPr>
      <w:r w:rsidRPr="002B34CD">
        <w:rPr>
          <w:rFonts w:hint="eastAsia"/>
        </w:rPr>
        <w:t>面板安装缝各层间沿纵向应错开，相邻上下层间垂直安装缝间距应不小于板长1/3。</w:t>
      </w:r>
    </w:p>
    <w:p w:rsidR="00FA4235" w:rsidRPr="00DB5ABA" w:rsidRDefault="002B34CD">
      <w:pPr>
        <w:pStyle w:val="affffd"/>
        <w:spacing w:before="0" w:after="0"/>
        <w:ind w:left="0"/>
      </w:pPr>
      <w:r w:rsidRPr="00DB5ABA">
        <w:rPr>
          <w:rFonts w:hint="eastAsia"/>
        </w:rPr>
        <w:t>设有错台的加筋土挡土墙，应及时将错台表面封闭，宜采用浆砌块（片）石、铺砌混凝土预制块等方法。</w:t>
      </w:r>
    </w:p>
    <w:p w:rsidR="00FA4235" w:rsidRDefault="002B34CD">
      <w:pPr>
        <w:pStyle w:val="affffd"/>
        <w:spacing w:before="0" w:after="0"/>
        <w:ind w:left="0"/>
      </w:pPr>
      <w:r w:rsidRPr="002B34CD">
        <w:rPr>
          <w:rFonts w:hint="eastAsia"/>
        </w:rPr>
        <w:t>筋材与填土表面应保持密贴，当局部与填土不密贴时应铺砂垫平。</w:t>
      </w:r>
    </w:p>
    <w:p w:rsidR="00FA4235" w:rsidRDefault="002B34CD">
      <w:pPr>
        <w:pStyle w:val="affffd"/>
        <w:spacing w:before="0" w:after="0"/>
        <w:ind w:left="0"/>
      </w:pPr>
      <w:r w:rsidRPr="002B34CD">
        <w:rPr>
          <w:rFonts w:hint="eastAsia"/>
        </w:rPr>
        <w:t>筋材铺设的主方向</w:t>
      </w:r>
      <w:r w:rsidR="00BB7845">
        <w:rPr>
          <w:rFonts w:hint="eastAsia"/>
        </w:rPr>
        <w:t>应</w:t>
      </w:r>
      <w:r w:rsidRPr="002B34CD">
        <w:rPr>
          <w:rFonts w:hint="eastAsia"/>
        </w:rPr>
        <w:t>与墙面轴线方向垂直，筋材在加筋体中应均匀分布。</w:t>
      </w:r>
    </w:p>
    <w:p w:rsidR="00FA4235" w:rsidRDefault="002B34CD">
      <w:pPr>
        <w:pStyle w:val="affffd"/>
        <w:spacing w:before="0" w:after="0"/>
        <w:ind w:left="0"/>
      </w:pPr>
      <w:r w:rsidRPr="002B34CD">
        <w:rPr>
          <w:rFonts w:hint="eastAsia"/>
        </w:rPr>
        <w:t>筋材之间的</w:t>
      </w:r>
      <w:r w:rsidR="00E72528">
        <w:rPr>
          <w:rFonts w:hint="eastAsia"/>
        </w:rPr>
        <w:t>连接</w:t>
      </w:r>
      <w:r w:rsidRPr="002B34CD">
        <w:rPr>
          <w:rFonts w:hint="eastAsia"/>
        </w:rPr>
        <w:t>应牢固，受力方向缝接处的强度不宜低于材料设计的抗拉强度。对可能发生位移的部位应</w:t>
      </w:r>
      <w:r w:rsidR="009F6E6D">
        <w:rPr>
          <w:rFonts w:hint="eastAsia"/>
        </w:rPr>
        <w:t>进行连接</w:t>
      </w:r>
      <w:r w:rsidRPr="002B34CD">
        <w:rPr>
          <w:rFonts w:hint="eastAsia"/>
        </w:rPr>
        <w:t>，或者相邻片搭接300</w:t>
      </w:r>
      <w:r w:rsidR="0014344A">
        <w:rPr>
          <w:rFonts w:hint="eastAsia"/>
        </w:rPr>
        <w:t xml:space="preserve"> </w:t>
      </w:r>
      <w:r w:rsidRPr="002B34CD">
        <w:rPr>
          <w:rFonts w:hint="eastAsia"/>
        </w:rPr>
        <w:t>mm。</w:t>
      </w:r>
    </w:p>
    <w:p w:rsidR="00FA4235" w:rsidRDefault="002B34CD">
      <w:pPr>
        <w:pStyle w:val="affffd"/>
        <w:spacing w:before="0" w:after="0"/>
        <w:ind w:left="0"/>
      </w:pPr>
      <w:r w:rsidRPr="002B34CD">
        <w:rPr>
          <w:rFonts w:hint="eastAsia"/>
        </w:rPr>
        <w:t>拉筋与墙面板宜采用预埋钢拉环、钢板锚头、预留穿孔和连接销（栓、棒）等形式连接。</w:t>
      </w:r>
    </w:p>
    <w:p w:rsidR="00FA4235" w:rsidRDefault="002B34CD">
      <w:pPr>
        <w:pStyle w:val="affffd"/>
        <w:spacing w:before="0" w:after="0"/>
        <w:ind w:left="0"/>
      </w:pPr>
      <w:r w:rsidRPr="002B34CD">
        <w:rPr>
          <w:rFonts w:hint="eastAsia"/>
        </w:rPr>
        <w:t>钢带或钢筋混凝土带</w:t>
      </w:r>
      <w:r w:rsidR="00BB7845">
        <w:rPr>
          <w:rFonts w:hint="eastAsia"/>
        </w:rPr>
        <w:t>宜</w:t>
      </w:r>
      <w:r w:rsidRPr="002B34CD">
        <w:rPr>
          <w:rFonts w:hint="eastAsia"/>
        </w:rPr>
        <w:t>采用钢板锚头连接件；钢筋混凝土带、钢塑复合筋带、聚乙烯土工加筋带、聚丙烯土工加筋带宜采用预埋钢拉环连接件；土工格栅宜采用连接销（栓、棒）。</w:t>
      </w:r>
    </w:p>
    <w:p w:rsidR="00FA4235" w:rsidRDefault="00837D33">
      <w:pPr>
        <w:pStyle w:val="affffd"/>
        <w:spacing w:before="0" w:after="0"/>
        <w:ind w:left="0"/>
      </w:pPr>
      <w:r w:rsidRPr="00837D33">
        <w:rPr>
          <w:rFonts w:hint="eastAsia"/>
        </w:rPr>
        <w:t>面板与筋带间的连接钢材外露部分均应作防锈处理。土工带与钢拉环连接应作隔离处理：埋于土中的接头，应采用浸透沥青的玻璃丝布绕裹两层。</w:t>
      </w:r>
    </w:p>
    <w:p w:rsidR="00FA4235" w:rsidRDefault="00837D33">
      <w:pPr>
        <w:pStyle w:val="affffd"/>
        <w:spacing w:before="0" w:after="0"/>
        <w:ind w:left="0"/>
      </w:pPr>
      <w:r w:rsidRPr="00837D33">
        <w:rPr>
          <w:rFonts w:hint="eastAsia"/>
        </w:rPr>
        <w:t>应按顺序从后向前纵向</w:t>
      </w:r>
      <w:r w:rsidR="00852DD0">
        <w:rPr>
          <w:rFonts w:hint="eastAsia"/>
        </w:rPr>
        <w:t>回</w:t>
      </w:r>
      <w:r w:rsidR="001B0F0E">
        <w:rPr>
          <w:rFonts w:hint="eastAsia"/>
        </w:rPr>
        <w:t>填土，应</w:t>
      </w:r>
      <w:r w:rsidR="001B0F0E" w:rsidRPr="00837D33">
        <w:rPr>
          <w:rFonts w:hint="eastAsia"/>
        </w:rPr>
        <w:t>分层填筑、分层碾压</w:t>
      </w:r>
      <w:r w:rsidRPr="00837D33">
        <w:rPr>
          <w:rFonts w:hint="eastAsia"/>
        </w:rPr>
        <w:t>。</w:t>
      </w:r>
    </w:p>
    <w:p w:rsidR="00FA4235" w:rsidRDefault="00837D33">
      <w:pPr>
        <w:pStyle w:val="affffd"/>
        <w:spacing w:before="0" w:after="0"/>
        <w:ind w:left="0"/>
      </w:pPr>
      <w:r w:rsidRPr="00837D33">
        <w:rPr>
          <w:rFonts w:hint="eastAsia"/>
        </w:rPr>
        <w:t>应根据拉筋间距、碾压机具和密实度要求</w:t>
      </w:r>
      <w:r w:rsidR="001B0F0E">
        <w:rPr>
          <w:rFonts w:hint="eastAsia"/>
        </w:rPr>
        <w:t>，并</w:t>
      </w:r>
      <w:r w:rsidR="001B0F0E" w:rsidRPr="00837D33">
        <w:rPr>
          <w:rFonts w:hint="eastAsia"/>
        </w:rPr>
        <w:t>通过试验确定填土分层厚度</w:t>
      </w:r>
      <w:r w:rsidRPr="00837D33">
        <w:rPr>
          <w:rFonts w:hint="eastAsia"/>
        </w:rPr>
        <w:t>。</w:t>
      </w:r>
    </w:p>
    <w:p w:rsidR="00FA4235" w:rsidRDefault="00837D33">
      <w:pPr>
        <w:pStyle w:val="affffd"/>
        <w:spacing w:before="0" w:after="0"/>
        <w:ind w:left="0"/>
      </w:pPr>
      <w:r w:rsidRPr="00837D33">
        <w:rPr>
          <w:rFonts w:hint="eastAsia"/>
        </w:rPr>
        <w:t>填料摊铺、碾压应从筋带中部开始平行于墙面碾压，下一次碾压的轮迹应与上一次碾压轮迹重叠轮迹宽度的</w:t>
      </w:r>
      <w:r w:rsidRPr="00837D33">
        <w:t>1/3</w:t>
      </w:r>
      <w:r w:rsidRPr="00837D33">
        <w:rPr>
          <w:rFonts w:hint="eastAsia"/>
        </w:rPr>
        <w:t>。</w:t>
      </w:r>
    </w:p>
    <w:p w:rsidR="00392BA2" w:rsidRDefault="00837D33" w:rsidP="003602DE">
      <w:pPr>
        <w:pStyle w:val="affffd"/>
        <w:spacing w:before="0" w:after="0"/>
        <w:ind w:left="0"/>
      </w:pPr>
      <w:r w:rsidRPr="00837D33">
        <w:rPr>
          <w:rFonts w:hint="eastAsia"/>
        </w:rPr>
        <w:t>压实机械与筋材间</w:t>
      </w:r>
      <w:r w:rsidR="00852DD0" w:rsidRPr="00837D33">
        <w:rPr>
          <w:rFonts w:hint="eastAsia"/>
        </w:rPr>
        <w:t>土料</w:t>
      </w:r>
      <w:r w:rsidR="00852DD0">
        <w:rPr>
          <w:rFonts w:hint="eastAsia"/>
        </w:rPr>
        <w:t>厚度</w:t>
      </w:r>
      <w:r w:rsidRPr="00837D33">
        <w:rPr>
          <w:rFonts w:hint="eastAsia"/>
        </w:rPr>
        <w:t>不</w:t>
      </w:r>
      <w:r w:rsidR="00852DD0" w:rsidRPr="00837D33">
        <w:rPr>
          <w:rFonts w:hint="eastAsia"/>
        </w:rPr>
        <w:t>宜</w:t>
      </w:r>
      <w:r w:rsidRPr="00837D33">
        <w:rPr>
          <w:rFonts w:hint="eastAsia"/>
        </w:rPr>
        <w:t>少于</w:t>
      </w:r>
      <w:r w:rsidRPr="00837D33">
        <w:t>300</w:t>
      </w:r>
      <w:r w:rsidR="00EC44B1">
        <w:rPr>
          <w:rFonts w:hint="eastAsia"/>
        </w:rPr>
        <w:t xml:space="preserve"> </w:t>
      </w:r>
      <w:r w:rsidRPr="00837D33">
        <w:t>mm</w:t>
      </w:r>
      <w:r w:rsidRPr="00837D33">
        <w:rPr>
          <w:rFonts w:hint="eastAsia"/>
        </w:rPr>
        <w:t>。</w:t>
      </w:r>
      <w:r w:rsidR="00AD5A87" w:rsidRPr="00837D33">
        <w:rPr>
          <w:rFonts w:hint="eastAsia"/>
        </w:rPr>
        <w:t>靠近墙面板</w:t>
      </w:r>
      <w:r w:rsidR="00AD5A87" w:rsidRPr="00837D33">
        <w:t>1</w:t>
      </w:r>
      <w:r w:rsidR="00EC44B1">
        <w:rPr>
          <w:rFonts w:hint="eastAsia"/>
        </w:rPr>
        <w:t xml:space="preserve"> </w:t>
      </w:r>
      <w:r w:rsidR="00AD5A87" w:rsidRPr="00837D33">
        <w:t>m</w:t>
      </w:r>
      <w:r w:rsidR="00AD5A87" w:rsidRPr="00837D33">
        <w:rPr>
          <w:rFonts w:hint="eastAsia"/>
        </w:rPr>
        <w:t>范围内，应使用小型机具夯实或人工夯实。</w:t>
      </w:r>
    </w:p>
    <w:p w:rsidR="00FA4235" w:rsidRDefault="00837D33">
      <w:pPr>
        <w:pStyle w:val="affffd"/>
        <w:spacing w:before="0" w:after="0"/>
        <w:ind w:left="0"/>
      </w:pPr>
      <w:r w:rsidRPr="00837D33">
        <w:rPr>
          <w:rFonts w:hint="eastAsia"/>
        </w:rPr>
        <w:t>对包裹</w:t>
      </w:r>
      <w:r w:rsidR="00233DD0">
        <w:rPr>
          <w:rFonts w:hint="eastAsia"/>
        </w:rPr>
        <w:t>式</w:t>
      </w:r>
      <w:r w:rsidRPr="00837D33">
        <w:rPr>
          <w:rFonts w:hint="eastAsia"/>
        </w:rPr>
        <w:t>和石笼等加筋土挡土墙，一次墙面的施工高度不应超过填土碾压厚度的</w:t>
      </w:r>
      <w:r w:rsidRPr="00837D33">
        <w:t>2</w:t>
      </w:r>
      <w:r w:rsidRPr="00837D33">
        <w:rPr>
          <w:rFonts w:hint="eastAsia"/>
        </w:rPr>
        <w:t>倍。</w:t>
      </w:r>
    </w:p>
    <w:p w:rsidR="00FA4235" w:rsidRDefault="00837D33">
      <w:pPr>
        <w:pStyle w:val="affffd"/>
        <w:spacing w:before="0" w:after="0"/>
        <w:ind w:left="0"/>
      </w:pPr>
      <w:r w:rsidRPr="00837D33">
        <w:rPr>
          <w:rFonts w:hint="eastAsia"/>
        </w:rPr>
        <w:t>附近地下水中含有对加筋材料腐蚀的成分时，宜采用盲沟或</w:t>
      </w:r>
      <w:r w:rsidR="002A6F34">
        <w:rPr>
          <w:rFonts w:hint="eastAsia"/>
        </w:rPr>
        <w:t>其它</w:t>
      </w:r>
      <w:r w:rsidRPr="00837D33">
        <w:rPr>
          <w:rFonts w:hint="eastAsia"/>
        </w:rPr>
        <w:t>排水管道将有害水体直接排出。</w:t>
      </w:r>
    </w:p>
    <w:p w:rsidR="00FA4235" w:rsidRDefault="00501A8E">
      <w:pPr>
        <w:pStyle w:val="affffd"/>
        <w:spacing w:before="0" w:after="0"/>
        <w:ind w:left="0"/>
      </w:pPr>
      <w:r w:rsidRPr="00501A8E">
        <w:rPr>
          <w:rFonts w:hint="eastAsia"/>
        </w:rPr>
        <w:t>檐石或帽石宜用与面板相同强度等级的混凝土预制或就地浇筑。</w:t>
      </w:r>
    </w:p>
    <w:p w:rsidR="00501A8E" w:rsidRPr="00501A8E" w:rsidRDefault="00501A8E" w:rsidP="00F92ADD">
      <w:pPr>
        <w:pStyle w:val="a4"/>
        <w:spacing w:before="156" w:after="156"/>
        <w:ind w:left="0"/>
      </w:pPr>
      <w:r w:rsidRPr="00501A8E">
        <w:rPr>
          <w:rFonts w:hint="eastAsia"/>
        </w:rPr>
        <w:t>施工质量检验</w:t>
      </w:r>
    </w:p>
    <w:p w:rsidR="00FA4235" w:rsidRDefault="00501A8E">
      <w:pPr>
        <w:pStyle w:val="a5"/>
        <w:spacing w:before="156" w:after="156"/>
        <w:ind w:left="0"/>
      </w:pPr>
      <w:r w:rsidRPr="00501A8E">
        <w:rPr>
          <w:rFonts w:hint="eastAsia"/>
        </w:rPr>
        <w:t>基本要求</w:t>
      </w:r>
    </w:p>
    <w:p w:rsidR="00501A8E" w:rsidRPr="00501A8E" w:rsidRDefault="00501A8E" w:rsidP="00501A8E">
      <w:pPr>
        <w:pStyle w:val="afd"/>
      </w:pPr>
      <w:r>
        <w:rPr>
          <w:rFonts w:hint="eastAsia"/>
        </w:rPr>
        <w:t>施工质量检验应满足以下基本要求：</w:t>
      </w:r>
    </w:p>
    <w:p w:rsidR="00501A8E" w:rsidRPr="00501A8E" w:rsidRDefault="00501A8E" w:rsidP="003602DE">
      <w:pPr>
        <w:pStyle w:val="aa"/>
        <w:numPr>
          <w:ilvl w:val="0"/>
          <w:numId w:val="64"/>
        </w:numPr>
      </w:pPr>
      <w:r w:rsidRPr="00501A8E">
        <w:rPr>
          <w:rFonts w:hint="eastAsia"/>
        </w:rPr>
        <w:t>地基应符合设计要求</w:t>
      </w:r>
      <w:r>
        <w:rPr>
          <w:rFonts w:hint="eastAsia"/>
        </w:rPr>
        <w:t>；</w:t>
      </w:r>
    </w:p>
    <w:p w:rsidR="00501A8E" w:rsidRPr="00501A8E" w:rsidRDefault="00501A8E" w:rsidP="003602DE">
      <w:pPr>
        <w:pStyle w:val="aa"/>
        <w:numPr>
          <w:ilvl w:val="0"/>
          <w:numId w:val="64"/>
        </w:numPr>
      </w:pPr>
      <w:r w:rsidRPr="00501A8E">
        <w:rPr>
          <w:rFonts w:hint="eastAsia"/>
        </w:rPr>
        <w:t>拉筋的长度、根数不</w:t>
      </w:r>
      <w:r w:rsidR="00D445D3">
        <w:rPr>
          <w:rFonts w:hint="eastAsia"/>
        </w:rPr>
        <w:t>得少</w:t>
      </w:r>
      <w:r w:rsidRPr="00501A8E">
        <w:rPr>
          <w:rFonts w:hint="eastAsia"/>
        </w:rPr>
        <w:t>于设计要求。拉筋与面板、拉筋与接筋连接部分应有施工隐蔽记录</w:t>
      </w:r>
      <w:r>
        <w:rPr>
          <w:rFonts w:hint="eastAsia"/>
        </w:rPr>
        <w:t>；</w:t>
      </w:r>
    </w:p>
    <w:p w:rsidR="00501A8E" w:rsidRPr="00501A8E" w:rsidRDefault="00501A8E" w:rsidP="003602DE">
      <w:pPr>
        <w:pStyle w:val="aa"/>
        <w:numPr>
          <w:ilvl w:val="0"/>
          <w:numId w:val="64"/>
        </w:numPr>
      </w:pPr>
      <w:r w:rsidRPr="00501A8E">
        <w:rPr>
          <w:rFonts w:hint="eastAsia"/>
        </w:rPr>
        <w:t>当拉筋带含有金属或使用钢拉筋时，应进行防腐防锈处理</w:t>
      </w:r>
      <w:r>
        <w:rPr>
          <w:rFonts w:hint="eastAsia"/>
        </w:rPr>
        <w:t>；</w:t>
      </w:r>
    </w:p>
    <w:p w:rsidR="00501A8E" w:rsidRPr="00501A8E" w:rsidRDefault="00501A8E" w:rsidP="003602DE">
      <w:pPr>
        <w:pStyle w:val="aa"/>
        <w:numPr>
          <w:ilvl w:val="0"/>
          <w:numId w:val="64"/>
        </w:numPr>
      </w:pPr>
      <w:r w:rsidRPr="00501A8E">
        <w:rPr>
          <w:rFonts w:hint="eastAsia"/>
        </w:rPr>
        <w:t>填料的性能、规格和压实度</w:t>
      </w:r>
      <w:r w:rsidR="009319A9">
        <w:rPr>
          <w:rFonts w:hint="eastAsia"/>
        </w:rPr>
        <w:t>应</w:t>
      </w:r>
      <w:r w:rsidRPr="00501A8E">
        <w:rPr>
          <w:rFonts w:hint="eastAsia"/>
        </w:rPr>
        <w:t>符合设计要求</w:t>
      </w:r>
      <w:r>
        <w:rPr>
          <w:rFonts w:hint="eastAsia"/>
        </w:rPr>
        <w:t>；</w:t>
      </w:r>
    </w:p>
    <w:p w:rsidR="00501A8E" w:rsidRPr="00501A8E" w:rsidRDefault="00501A8E" w:rsidP="003602DE">
      <w:pPr>
        <w:pStyle w:val="aa"/>
        <w:numPr>
          <w:ilvl w:val="0"/>
          <w:numId w:val="64"/>
        </w:numPr>
      </w:pPr>
      <w:r w:rsidRPr="00501A8E">
        <w:rPr>
          <w:rFonts w:hint="eastAsia"/>
        </w:rPr>
        <w:t>反滤层砾径大小、排水孔数量、位置、质量</w:t>
      </w:r>
      <w:r w:rsidR="009319A9">
        <w:rPr>
          <w:rFonts w:hint="eastAsia"/>
        </w:rPr>
        <w:t>应</w:t>
      </w:r>
      <w:r w:rsidRPr="00501A8E">
        <w:rPr>
          <w:rFonts w:hint="eastAsia"/>
        </w:rPr>
        <w:t>符合设计要求</w:t>
      </w:r>
      <w:r>
        <w:rPr>
          <w:rFonts w:hint="eastAsia"/>
        </w:rPr>
        <w:t>；</w:t>
      </w:r>
    </w:p>
    <w:p w:rsidR="00501A8E" w:rsidRPr="00501A8E" w:rsidRDefault="00501A8E" w:rsidP="003602DE">
      <w:pPr>
        <w:pStyle w:val="aa"/>
        <w:numPr>
          <w:ilvl w:val="0"/>
          <w:numId w:val="64"/>
        </w:numPr>
      </w:pPr>
      <w:r w:rsidRPr="00501A8E">
        <w:rPr>
          <w:rFonts w:hint="eastAsia"/>
        </w:rPr>
        <w:t>加筋土挡土墙的拉筋带长度、平面位置、顶面高程、墙面坡度、面板缝宽、墙面平整度等应</w:t>
      </w:r>
      <w:r w:rsidR="001E5F37">
        <w:rPr>
          <w:rFonts w:hint="eastAsia"/>
        </w:rPr>
        <w:t>符合</w:t>
      </w:r>
      <w:r w:rsidRPr="00501A8E">
        <w:rPr>
          <w:rFonts w:hint="eastAsia"/>
        </w:rPr>
        <w:t>设计要求。</w:t>
      </w:r>
    </w:p>
    <w:p w:rsidR="00FA4235" w:rsidRDefault="00501A8E" w:rsidP="00B42B04">
      <w:pPr>
        <w:pStyle w:val="a5"/>
        <w:spacing w:before="156" w:after="156"/>
        <w:ind w:left="0"/>
      </w:pPr>
      <w:r w:rsidRPr="00501A8E">
        <w:rPr>
          <w:rFonts w:hint="eastAsia"/>
        </w:rPr>
        <w:t>检验</w:t>
      </w:r>
    </w:p>
    <w:p w:rsidR="00EC44B1" w:rsidRPr="008A4B8A" w:rsidRDefault="00501A8E" w:rsidP="008A4B8A">
      <w:pPr>
        <w:pStyle w:val="affffd"/>
        <w:numPr>
          <w:ilvl w:val="0"/>
          <w:numId w:val="0"/>
        </w:numPr>
        <w:spacing w:before="0" w:after="0"/>
        <w:ind w:firstLineChars="200" w:firstLine="420"/>
      </w:pPr>
      <w:r>
        <w:rPr>
          <w:rFonts w:hint="eastAsia"/>
        </w:rPr>
        <w:t>加筋土挡土墙质量检验项目及</w:t>
      </w:r>
      <w:r w:rsidR="00A71B2E">
        <w:rPr>
          <w:rFonts w:hint="eastAsia"/>
        </w:rPr>
        <w:t>要求</w:t>
      </w:r>
      <w:r>
        <w:rPr>
          <w:rFonts w:hint="eastAsia"/>
        </w:rPr>
        <w:t>如表</w:t>
      </w:r>
      <w:r w:rsidR="00CD50E2">
        <w:rPr>
          <w:rFonts w:hint="eastAsia"/>
        </w:rPr>
        <w:t>4</w:t>
      </w:r>
      <w:r>
        <w:rPr>
          <w:rFonts w:hint="eastAsia"/>
        </w:rPr>
        <w:t>所示。</w:t>
      </w:r>
    </w:p>
    <w:p w:rsidR="00B42B04" w:rsidRDefault="00B42B04">
      <w:pPr>
        <w:pStyle w:val="affffff1"/>
        <w:spacing w:before="156" w:after="156"/>
      </w:pPr>
    </w:p>
    <w:p w:rsidR="00B42B04" w:rsidRDefault="00B42B04">
      <w:pPr>
        <w:pStyle w:val="affffff1"/>
        <w:spacing w:before="156" w:after="156"/>
      </w:pPr>
    </w:p>
    <w:p w:rsidR="00DF74E8" w:rsidRDefault="009319A9">
      <w:pPr>
        <w:pStyle w:val="affffff1"/>
        <w:spacing w:before="156" w:after="156"/>
      </w:pPr>
      <w:r>
        <w:rPr>
          <w:rFonts w:hint="eastAsia"/>
        </w:rPr>
        <w:t xml:space="preserve">表4 </w:t>
      </w:r>
      <w:r w:rsidR="00501A8E">
        <w:rPr>
          <w:rFonts w:hint="eastAsia"/>
        </w:rPr>
        <w:t>加筋土挡土墙质量检验</w:t>
      </w:r>
      <w:r w:rsidR="00A71B2E">
        <w:rPr>
          <w:rFonts w:hint="eastAsia"/>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9"/>
        <w:gridCol w:w="1984"/>
        <w:gridCol w:w="2985"/>
        <w:gridCol w:w="3536"/>
      </w:tblGrid>
      <w:tr w:rsidR="00501A8E" w:rsidTr="00995D66">
        <w:trPr>
          <w:jc w:val="center"/>
        </w:trPr>
        <w:tc>
          <w:tcPr>
            <w:tcW w:w="809" w:type="dxa"/>
          </w:tcPr>
          <w:p w:rsidR="00501A8E" w:rsidRDefault="00501A8E" w:rsidP="00A826FB">
            <w:pPr>
              <w:adjustRightInd w:val="0"/>
              <w:snapToGrid w:val="0"/>
              <w:jc w:val="center"/>
              <w:rPr>
                <w:rFonts w:ascii="宋体" w:hAnsi="宋体"/>
                <w:sz w:val="18"/>
                <w:szCs w:val="18"/>
              </w:rPr>
            </w:pPr>
            <w:r>
              <w:rPr>
                <w:rFonts w:ascii="宋体" w:hAnsi="宋体" w:hint="eastAsia"/>
                <w:sz w:val="18"/>
                <w:szCs w:val="18"/>
              </w:rPr>
              <w:t>序号</w:t>
            </w:r>
          </w:p>
        </w:tc>
        <w:tc>
          <w:tcPr>
            <w:tcW w:w="1984" w:type="dxa"/>
          </w:tcPr>
          <w:p w:rsidR="00501A8E" w:rsidRDefault="00501A8E" w:rsidP="00A826FB">
            <w:pPr>
              <w:adjustRightInd w:val="0"/>
              <w:snapToGrid w:val="0"/>
              <w:jc w:val="center"/>
              <w:rPr>
                <w:rFonts w:ascii="宋体" w:hAnsi="宋体"/>
                <w:sz w:val="18"/>
                <w:szCs w:val="18"/>
              </w:rPr>
            </w:pPr>
            <w:r>
              <w:rPr>
                <w:rFonts w:ascii="宋体" w:hAnsi="宋体" w:hint="eastAsia"/>
                <w:sz w:val="18"/>
                <w:szCs w:val="18"/>
              </w:rPr>
              <w:t>检查项目</w:t>
            </w:r>
          </w:p>
        </w:tc>
        <w:tc>
          <w:tcPr>
            <w:tcW w:w="2985" w:type="dxa"/>
          </w:tcPr>
          <w:p w:rsidR="00501A8E" w:rsidRDefault="00501A8E" w:rsidP="00A826FB">
            <w:pPr>
              <w:adjustRightInd w:val="0"/>
              <w:snapToGrid w:val="0"/>
              <w:jc w:val="center"/>
              <w:rPr>
                <w:rFonts w:ascii="宋体" w:hAnsi="宋体"/>
                <w:sz w:val="18"/>
                <w:szCs w:val="18"/>
              </w:rPr>
            </w:pPr>
            <w:r>
              <w:rPr>
                <w:rFonts w:ascii="宋体" w:hAnsi="宋体" w:hint="eastAsia"/>
                <w:sz w:val="18"/>
                <w:szCs w:val="18"/>
              </w:rPr>
              <w:t>规定值或允许偏差值</w:t>
            </w:r>
          </w:p>
        </w:tc>
        <w:tc>
          <w:tcPr>
            <w:tcW w:w="3536" w:type="dxa"/>
          </w:tcPr>
          <w:p w:rsidR="00501A8E" w:rsidRDefault="00501A8E" w:rsidP="00A826FB">
            <w:pPr>
              <w:adjustRightInd w:val="0"/>
              <w:snapToGrid w:val="0"/>
              <w:jc w:val="center"/>
              <w:rPr>
                <w:rFonts w:ascii="宋体" w:hAnsi="宋体"/>
                <w:sz w:val="18"/>
                <w:szCs w:val="18"/>
              </w:rPr>
            </w:pPr>
            <w:r>
              <w:rPr>
                <w:rFonts w:ascii="宋体" w:hAnsi="宋体" w:hint="eastAsia"/>
                <w:sz w:val="18"/>
                <w:szCs w:val="18"/>
              </w:rPr>
              <w:t>检查方法及频率</w:t>
            </w:r>
          </w:p>
        </w:tc>
      </w:tr>
      <w:tr w:rsidR="00501A8E" w:rsidTr="00995D66">
        <w:trPr>
          <w:jc w:val="center"/>
        </w:trPr>
        <w:tc>
          <w:tcPr>
            <w:tcW w:w="809" w:type="dxa"/>
          </w:tcPr>
          <w:p w:rsidR="00501A8E" w:rsidRDefault="00501A8E" w:rsidP="00A826FB">
            <w:pPr>
              <w:adjustRightInd w:val="0"/>
              <w:snapToGrid w:val="0"/>
              <w:jc w:val="center"/>
              <w:rPr>
                <w:rFonts w:ascii="宋体" w:hAnsi="宋体"/>
                <w:sz w:val="18"/>
                <w:szCs w:val="18"/>
              </w:rPr>
            </w:pPr>
            <w:r>
              <w:rPr>
                <w:rFonts w:ascii="宋体" w:hAnsi="宋体"/>
                <w:sz w:val="18"/>
                <w:szCs w:val="18"/>
              </w:rPr>
              <w:t>1</w:t>
            </w:r>
          </w:p>
        </w:tc>
        <w:tc>
          <w:tcPr>
            <w:tcW w:w="1984" w:type="dxa"/>
          </w:tcPr>
          <w:p w:rsidR="00501A8E" w:rsidRDefault="00501A8E" w:rsidP="00995D66">
            <w:pPr>
              <w:adjustRightInd w:val="0"/>
              <w:snapToGrid w:val="0"/>
              <w:jc w:val="left"/>
              <w:rPr>
                <w:rFonts w:ascii="宋体" w:hAnsi="宋体"/>
                <w:sz w:val="18"/>
                <w:szCs w:val="18"/>
              </w:rPr>
            </w:pPr>
            <w:r>
              <w:rPr>
                <w:rFonts w:ascii="宋体" w:hAnsi="宋体" w:hint="eastAsia"/>
                <w:sz w:val="18"/>
                <w:szCs w:val="18"/>
              </w:rPr>
              <w:t>原材料</w:t>
            </w:r>
          </w:p>
        </w:tc>
        <w:tc>
          <w:tcPr>
            <w:tcW w:w="2985" w:type="dxa"/>
          </w:tcPr>
          <w:p w:rsidR="00501A8E" w:rsidRDefault="00501A8E" w:rsidP="00A826FB">
            <w:pPr>
              <w:adjustRightInd w:val="0"/>
              <w:snapToGrid w:val="0"/>
              <w:jc w:val="center"/>
              <w:rPr>
                <w:rFonts w:ascii="宋体" w:hAnsi="宋体"/>
                <w:sz w:val="18"/>
                <w:szCs w:val="18"/>
              </w:rPr>
            </w:pPr>
            <w:r>
              <w:rPr>
                <w:rFonts w:ascii="宋体" w:hAnsi="宋体" w:hint="eastAsia"/>
                <w:sz w:val="18"/>
                <w:szCs w:val="18"/>
              </w:rPr>
              <w:t>符合设计要求</w:t>
            </w:r>
          </w:p>
        </w:tc>
        <w:tc>
          <w:tcPr>
            <w:tcW w:w="3536" w:type="dxa"/>
          </w:tcPr>
          <w:p w:rsidR="00501A8E" w:rsidRDefault="00501A8E" w:rsidP="00995D66">
            <w:pPr>
              <w:adjustRightInd w:val="0"/>
              <w:snapToGrid w:val="0"/>
              <w:jc w:val="left"/>
              <w:rPr>
                <w:rFonts w:ascii="宋体" w:hAnsi="宋体"/>
                <w:sz w:val="18"/>
                <w:szCs w:val="18"/>
              </w:rPr>
            </w:pPr>
            <w:r>
              <w:rPr>
                <w:rFonts w:ascii="宋体" w:hAnsi="宋体" w:hint="eastAsia"/>
                <w:sz w:val="18"/>
                <w:szCs w:val="18"/>
              </w:rPr>
              <w:t>查质量合格证、复查报告</w:t>
            </w:r>
          </w:p>
        </w:tc>
      </w:tr>
      <w:tr w:rsidR="00501A8E" w:rsidTr="00995D66">
        <w:trPr>
          <w:jc w:val="center"/>
        </w:trPr>
        <w:tc>
          <w:tcPr>
            <w:tcW w:w="809" w:type="dxa"/>
          </w:tcPr>
          <w:p w:rsidR="00501A8E" w:rsidRDefault="00501A8E" w:rsidP="00A826FB">
            <w:pPr>
              <w:adjustRightInd w:val="0"/>
              <w:snapToGrid w:val="0"/>
              <w:jc w:val="center"/>
              <w:rPr>
                <w:rFonts w:ascii="宋体" w:hAnsi="宋体"/>
                <w:sz w:val="18"/>
                <w:szCs w:val="18"/>
              </w:rPr>
            </w:pPr>
            <w:r>
              <w:rPr>
                <w:rFonts w:ascii="宋体" w:hAnsi="宋体"/>
                <w:sz w:val="18"/>
                <w:szCs w:val="18"/>
              </w:rPr>
              <w:t>2</w:t>
            </w:r>
          </w:p>
        </w:tc>
        <w:tc>
          <w:tcPr>
            <w:tcW w:w="1984" w:type="dxa"/>
          </w:tcPr>
          <w:p w:rsidR="00501A8E" w:rsidRDefault="00501A8E" w:rsidP="00995D66">
            <w:pPr>
              <w:adjustRightInd w:val="0"/>
              <w:snapToGrid w:val="0"/>
              <w:jc w:val="left"/>
              <w:rPr>
                <w:rFonts w:ascii="宋体" w:hAnsi="宋体"/>
                <w:sz w:val="18"/>
                <w:szCs w:val="18"/>
              </w:rPr>
            </w:pPr>
            <w:r>
              <w:rPr>
                <w:rFonts w:ascii="宋体" w:hAnsi="宋体" w:hint="eastAsia"/>
                <w:sz w:val="18"/>
                <w:szCs w:val="18"/>
              </w:rPr>
              <w:t>混凝土强度</w:t>
            </w:r>
          </w:p>
        </w:tc>
        <w:tc>
          <w:tcPr>
            <w:tcW w:w="2985" w:type="dxa"/>
          </w:tcPr>
          <w:p w:rsidR="00501A8E" w:rsidRDefault="008C6369" w:rsidP="00A826FB">
            <w:pPr>
              <w:adjustRightInd w:val="0"/>
              <w:snapToGrid w:val="0"/>
              <w:jc w:val="center"/>
              <w:rPr>
                <w:rFonts w:ascii="宋体" w:hAnsi="宋体"/>
                <w:sz w:val="18"/>
                <w:szCs w:val="18"/>
              </w:rPr>
            </w:pPr>
            <w:r>
              <w:rPr>
                <w:rFonts w:ascii="宋体" w:hAnsi="宋体" w:hint="eastAsia"/>
                <w:sz w:val="18"/>
                <w:szCs w:val="18"/>
              </w:rPr>
              <w:t>符合设计要求</w:t>
            </w:r>
          </w:p>
        </w:tc>
        <w:tc>
          <w:tcPr>
            <w:tcW w:w="3536" w:type="dxa"/>
          </w:tcPr>
          <w:p w:rsidR="00501A8E" w:rsidRDefault="00501A8E" w:rsidP="00995D66">
            <w:pPr>
              <w:adjustRightInd w:val="0"/>
              <w:snapToGrid w:val="0"/>
              <w:jc w:val="left"/>
              <w:rPr>
                <w:rFonts w:ascii="宋体" w:hAnsi="宋体"/>
                <w:sz w:val="18"/>
                <w:szCs w:val="18"/>
              </w:rPr>
            </w:pPr>
            <w:r>
              <w:rPr>
                <w:rFonts w:ascii="宋体" w:hAnsi="宋体" w:hint="eastAsia"/>
                <w:sz w:val="18"/>
                <w:szCs w:val="18"/>
              </w:rPr>
              <w:t>查试验报告</w:t>
            </w:r>
          </w:p>
        </w:tc>
      </w:tr>
      <w:tr w:rsidR="00F92ADD" w:rsidTr="00995D66">
        <w:trPr>
          <w:jc w:val="center"/>
        </w:trPr>
        <w:tc>
          <w:tcPr>
            <w:tcW w:w="809" w:type="dxa"/>
          </w:tcPr>
          <w:p w:rsidR="00F92ADD" w:rsidRDefault="00F92ADD" w:rsidP="00F92ADD">
            <w:pPr>
              <w:adjustRightInd w:val="0"/>
              <w:snapToGrid w:val="0"/>
              <w:jc w:val="center"/>
              <w:rPr>
                <w:rFonts w:ascii="宋体" w:hAnsi="宋体"/>
                <w:sz w:val="18"/>
                <w:szCs w:val="18"/>
              </w:rPr>
            </w:pPr>
            <w:r>
              <w:rPr>
                <w:rFonts w:ascii="宋体" w:hAnsi="宋体"/>
                <w:sz w:val="18"/>
                <w:szCs w:val="18"/>
              </w:rPr>
              <w:t>3</w:t>
            </w:r>
          </w:p>
        </w:tc>
        <w:tc>
          <w:tcPr>
            <w:tcW w:w="1984" w:type="dxa"/>
          </w:tcPr>
          <w:p w:rsidR="00F92ADD" w:rsidRDefault="00F92ADD" w:rsidP="00995D66">
            <w:pPr>
              <w:adjustRightInd w:val="0"/>
              <w:snapToGrid w:val="0"/>
              <w:jc w:val="left"/>
              <w:rPr>
                <w:rFonts w:ascii="宋体" w:hAnsi="宋体"/>
                <w:sz w:val="18"/>
                <w:szCs w:val="18"/>
              </w:rPr>
            </w:pPr>
            <w:r>
              <w:rPr>
                <w:rFonts w:ascii="宋体" w:hAnsi="宋体" w:hint="eastAsia"/>
                <w:sz w:val="18"/>
                <w:szCs w:val="18"/>
              </w:rPr>
              <w:t>拉坏、筋带数量及安装</w:t>
            </w:r>
          </w:p>
        </w:tc>
        <w:tc>
          <w:tcPr>
            <w:tcW w:w="2985" w:type="dxa"/>
          </w:tcPr>
          <w:p w:rsidR="00F92ADD" w:rsidRDefault="00F92ADD" w:rsidP="00F92ADD">
            <w:pPr>
              <w:adjustRightInd w:val="0"/>
              <w:snapToGrid w:val="0"/>
              <w:jc w:val="center"/>
              <w:rPr>
                <w:rFonts w:ascii="宋体" w:hAnsi="宋体"/>
                <w:sz w:val="18"/>
                <w:szCs w:val="18"/>
              </w:rPr>
            </w:pPr>
            <w:r>
              <w:rPr>
                <w:rFonts w:ascii="宋体" w:hAnsi="宋体" w:hint="eastAsia"/>
                <w:sz w:val="18"/>
                <w:szCs w:val="18"/>
              </w:rPr>
              <w:t>符合设计要求</w:t>
            </w:r>
          </w:p>
        </w:tc>
        <w:tc>
          <w:tcPr>
            <w:tcW w:w="3536" w:type="dxa"/>
          </w:tcPr>
          <w:p w:rsidR="00F92ADD" w:rsidRDefault="00F92ADD" w:rsidP="00995D66">
            <w:pPr>
              <w:adjustRightInd w:val="0"/>
              <w:snapToGrid w:val="0"/>
              <w:jc w:val="left"/>
              <w:rPr>
                <w:rFonts w:ascii="宋体" w:hAnsi="宋体"/>
                <w:sz w:val="18"/>
                <w:szCs w:val="18"/>
              </w:rPr>
            </w:pPr>
            <w:r>
              <w:rPr>
                <w:rFonts w:ascii="宋体" w:hAnsi="宋体" w:hint="eastAsia"/>
                <w:sz w:val="18"/>
                <w:szCs w:val="18"/>
              </w:rPr>
              <w:t>查施工记录</w:t>
            </w:r>
          </w:p>
        </w:tc>
      </w:tr>
      <w:tr w:rsidR="00F92ADD" w:rsidTr="00995D66">
        <w:trPr>
          <w:jc w:val="center"/>
        </w:trPr>
        <w:tc>
          <w:tcPr>
            <w:tcW w:w="809" w:type="dxa"/>
          </w:tcPr>
          <w:p w:rsidR="00F92ADD" w:rsidRDefault="00F92ADD" w:rsidP="00F92ADD">
            <w:pPr>
              <w:adjustRightInd w:val="0"/>
              <w:snapToGrid w:val="0"/>
              <w:jc w:val="center"/>
              <w:rPr>
                <w:rFonts w:ascii="宋体" w:hAnsi="宋体"/>
                <w:sz w:val="18"/>
                <w:szCs w:val="18"/>
              </w:rPr>
            </w:pPr>
            <w:r>
              <w:rPr>
                <w:rFonts w:ascii="宋体" w:hAnsi="宋体"/>
                <w:sz w:val="18"/>
                <w:szCs w:val="18"/>
              </w:rPr>
              <w:t>4</w:t>
            </w:r>
          </w:p>
        </w:tc>
        <w:tc>
          <w:tcPr>
            <w:tcW w:w="1984" w:type="dxa"/>
          </w:tcPr>
          <w:p w:rsidR="00F92ADD" w:rsidRDefault="00F92ADD" w:rsidP="00995D66">
            <w:pPr>
              <w:adjustRightInd w:val="0"/>
              <w:snapToGrid w:val="0"/>
              <w:jc w:val="left"/>
              <w:rPr>
                <w:rFonts w:ascii="宋体" w:hAnsi="宋体"/>
                <w:sz w:val="18"/>
                <w:szCs w:val="18"/>
              </w:rPr>
            </w:pPr>
            <w:r>
              <w:rPr>
                <w:rFonts w:ascii="宋体" w:hAnsi="宋体" w:hint="eastAsia"/>
                <w:sz w:val="18"/>
                <w:szCs w:val="18"/>
              </w:rPr>
              <w:t>拉筋带长度</w:t>
            </w:r>
          </w:p>
        </w:tc>
        <w:tc>
          <w:tcPr>
            <w:tcW w:w="2985" w:type="dxa"/>
          </w:tcPr>
          <w:p w:rsidR="00F92ADD" w:rsidRDefault="008C6369" w:rsidP="00F92ADD">
            <w:pPr>
              <w:adjustRightInd w:val="0"/>
              <w:snapToGrid w:val="0"/>
              <w:jc w:val="center"/>
              <w:rPr>
                <w:rFonts w:ascii="宋体" w:hAnsi="宋体"/>
                <w:sz w:val="18"/>
                <w:szCs w:val="18"/>
              </w:rPr>
            </w:pPr>
            <w:r>
              <w:rPr>
                <w:rFonts w:ascii="宋体" w:hAnsi="宋体" w:hint="eastAsia"/>
                <w:sz w:val="18"/>
                <w:szCs w:val="18"/>
              </w:rPr>
              <w:t>符合设计要求</w:t>
            </w:r>
          </w:p>
        </w:tc>
        <w:tc>
          <w:tcPr>
            <w:tcW w:w="3536" w:type="dxa"/>
          </w:tcPr>
          <w:p w:rsidR="00F92ADD" w:rsidRDefault="00F92ADD" w:rsidP="00995D66">
            <w:pPr>
              <w:adjustRightInd w:val="0"/>
              <w:snapToGrid w:val="0"/>
              <w:jc w:val="left"/>
              <w:rPr>
                <w:rFonts w:ascii="宋体" w:hAnsi="宋体"/>
                <w:sz w:val="18"/>
                <w:szCs w:val="18"/>
              </w:rPr>
            </w:pPr>
            <w:r>
              <w:rPr>
                <w:rFonts w:ascii="宋体" w:hAnsi="宋体" w:hint="eastAsia"/>
                <w:sz w:val="18"/>
                <w:szCs w:val="18"/>
              </w:rPr>
              <w:t>检查施工记录</w:t>
            </w:r>
          </w:p>
        </w:tc>
      </w:tr>
      <w:tr w:rsidR="008F576B" w:rsidTr="00D473E1">
        <w:trPr>
          <w:jc w:val="center"/>
        </w:trPr>
        <w:tc>
          <w:tcPr>
            <w:tcW w:w="809" w:type="dxa"/>
            <w:vAlign w:val="center"/>
          </w:tcPr>
          <w:p w:rsidR="008F576B" w:rsidRDefault="008F576B" w:rsidP="008F576B">
            <w:pPr>
              <w:adjustRightInd w:val="0"/>
              <w:snapToGrid w:val="0"/>
              <w:jc w:val="center"/>
              <w:rPr>
                <w:rFonts w:ascii="宋体" w:hAnsi="宋体"/>
                <w:sz w:val="18"/>
                <w:szCs w:val="18"/>
              </w:rPr>
            </w:pPr>
            <w:r>
              <w:rPr>
                <w:rFonts w:ascii="宋体" w:hAnsi="宋体"/>
                <w:sz w:val="18"/>
                <w:szCs w:val="18"/>
              </w:rPr>
              <w:t>5</w:t>
            </w:r>
          </w:p>
        </w:tc>
        <w:tc>
          <w:tcPr>
            <w:tcW w:w="1984" w:type="dxa"/>
            <w:vAlign w:val="center"/>
          </w:tcPr>
          <w:p w:rsidR="008F576B" w:rsidRDefault="008F576B" w:rsidP="008F576B">
            <w:pPr>
              <w:adjustRightInd w:val="0"/>
              <w:snapToGrid w:val="0"/>
              <w:jc w:val="left"/>
              <w:rPr>
                <w:rFonts w:ascii="宋体" w:hAnsi="宋体"/>
                <w:sz w:val="18"/>
                <w:szCs w:val="18"/>
              </w:rPr>
            </w:pPr>
            <w:r>
              <w:rPr>
                <w:rFonts w:ascii="宋体" w:hAnsi="宋体" w:hint="eastAsia"/>
                <w:sz w:val="18"/>
                <w:szCs w:val="18"/>
              </w:rPr>
              <w:t>墙背后填料</w:t>
            </w:r>
          </w:p>
        </w:tc>
        <w:tc>
          <w:tcPr>
            <w:tcW w:w="2985" w:type="dxa"/>
            <w:vAlign w:val="center"/>
          </w:tcPr>
          <w:p w:rsidR="008F576B" w:rsidRDefault="008F576B" w:rsidP="008F576B">
            <w:pPr>
              <w:adjustRightInd w:val="0"/>
              <w:snapToGrid w:val="0"/>
              <w:jc w:val="center"/>
              <w:rPr>
                <w:rFonts w:ascii="宋体" w:hAnsi="宋体"/>
                <w:sz w:val="18"/>
                <w:szCs w:val="18"/>
              </w:rPr>
            </w:pPr>
            <w:r>
              <w:rPr>
                <w:rFonts w:ascii="宋体" w:hAnsi="宋体" w:hint="eastAsia"/>
                <w:sz w:val="18"/>
                <w:szCs w:val="18"/>
              </w:rPr>
              <w:t>符合设计要求</w:t>
            </w:r>
          </w:p>
        </w:tc>
        <w:tc>
          <w:tcPr>
            <w:tcW w:w="3536" w:type="dxa"/>
          </w:tcPr>
          <w:p w:rsidR="008F576B" w:rsidRDefault="008F576B" w:rsidP="008F576B">
            <w:pPr>
              <w:adjustRightInd w:val="0"/>
              <w:snapToGrid w:val="0"/>
              <w:jc w:val="left"/>
              <w:rPr>
                <w:rFonts w:ascii="宋体" w:hAnsi="宋体"/>
                <w:sz w:val="18"/>
                <w:szCs w:val="18"/>
              </w:rPr>
            </w:pPr>
            <w:r>
              <w:rPr>
                <w:rFonts w:ascii="宋体" w:hAnsi="宋体" w:hint="eastAsia"/>
                <w:sz w:val="18"/>
                <w:szCs w:val="18"/>
              </w:rPr>
              <w:t>查施工记录、检验报告，</w:t>
            </w:r>
            <w:r w:rsidDel="007A6BD0">
              <w:rPr>
                <w:rFonts w:ascii="宋体" w:hAnsi="宋体" w:hint="eastAsia"/>
                <w:sz w:val="18"/>
                <w:szCs w:val="18"/>
              </w:rPr>
              <w:t xml:space="preserve"> </w:t>
            </w:r>
          </w:p>
        </w:tc>
      </w:tr>
      <w:tr w:rsidR="008F576B" w:rsidTr="00D473E1">
        <w:trPr>
          <w:jc w:val="center"/>
        </w:trPr>
        <w:tc>
          <w:tcPr>
            <w:tcW w:w="809" w:type="dxa"/>
            <w:vAlign w:val="center"/>
          </w:tcPr>
          <w:p w:rsidR="008F576B" w:rsidRDefault="008F576B" w:rsidP="008F576B">
            <w:pPr>
              <w:adjustRightInd w:val="0"/>
              <w:snapToGrid w:val="0"/>
              <w:jc w:val="center"/>
              <w:rPr>
                <w:rFonts w:ascii="宋体" w:hAnsi="宋体"/>
                <w:sz w:val="18"/>
                <w:szCs w:val="18"/>
              </w:rPr>
            </w:pPr>
            <w:r>
              <w:rPr>
                <w:rFonts w:ascii="宋体" w:hAnsi="宋体"/>
                <w:sz w:val="18"/>
                <w:szCs w:val="18"/>
              </w:rPr>
              <w:t>6</w:t>
            </w:r>
          </w:p>
        </w:tc>
        <w:tc>
          <w:tcPr>
            <w:tcW w:w="1984" w:type="dxa"/>
          </w:tcPr>
          <w:p w:rsidR="008F576B" w:rsidRDefault="008F576B" w:rsidP="008F576B">
            <w:pPr>
              <w:adjustRightInd w:val="0"/>
              <w:snapToGrid w:val="0"/>
              <w:jc w:val="left"/>
              <w:rPr>
                <w:rFonts w:ascii="宋体" w:hAnsi="宋体"/>
                <w:sz w:val="18"/>
                <w:szCs w:val="18"/>
              </w:rPr>
            </w:pPr>
            <w:r>
              <w:rPr>
                <w:rFonts w:ascii="宋体" w:hAnsi="宋体" w:hint="eastAsia"/>
                <w:sz w:val="18"/>
                <w:szCs w:val="18"/>
              </w:rPr>
              <w:t>分层压实系数</w:t>
            </w:r>
          </w:p>
        </w:tc>
        <w:tc>
          <w:tcPr>
            <w:tcW w:w="2985" w:type="dxa"/>
          </w:tcPr>
          <w:p w:rsidR="008F576B" w:rsidRDefault="008F576B" w:rsidP="008F576B">
            <w:pPr>
              <w:adjustRightInd w:val="0"/>
              <w:snapToGrid w:val="0"/>
              <w:jc w:val="center"/>
              <w:rPr>
                <w:rFonts w:ascii="宋体" w:hAnsi="宋体"/>
                <w:sz w:val="18"/>
                <w:szCs w:val="18"/>
              </w:rPr>
            </w:pPr>
            <w:r>
              <w:rPr>
                <w:rFonts w:ascii="宋体" w:hAnsi="宋体" w:hint="eastAsia"/>
                <w:sz w:val="18"/>
                <w:szCs w:val="18"/>
              </w:rPr>
              <w:t>符合设计要求</w:t>
            </w:r>
          </w:p>
        </w:tc>
        <w:tc>
          <w:tcPr>
            <w:tcW w:w="3536" w:type="dxa"/>
          </w:tcPr>
          <w:p w:rsidR="008F576B" w:rsidRDefault="008F576B" w:rsidP="008F576B">
            <w:pPr>
              <w:adjustRightInd w:val="0"/>
              <w:snapToGrid w:val="0"/>
              <w:jc w:val="left"/>
              <w:rPr>
                <w:rFonts w:ascii="宋体" w:hAnsi="宋体"/>
                <w:sz w:val="18"/>
                <w:szCs w:val="18"/>
              </w:rPr>
            </w:pPr>
            <w:r>
              <w:rPr>
                <w:rFonts w:ascii="宋体" w:hAnsi="宋体" w:hint="eastAsia"/>
                <w:sz w:val="18"/>
                <w:szCs w:val="18"/>
              </w:rPr>
              <w:t>环刀法</w:t>
            </w:r>
          </w:p>
        </w:tc>
      </w:tr>
      <w:tr w:rsidR="008F576B" w:rsidTr="00D473E1">
        <w:trPr>
          <w:jc w:val="center"/>
        </w:trPr>
        <w:tc>
          <w:tcPr>
            <w:tcW w:w="809" w:type="dxa"/>
            <w:vAlign w:val="center"/>
          </w:tcPr>
          <w:p w:rsidR="008F576B" w:rsidRDefault="008F576B" w:rsidP="008F576B">
            <w:pPr>
              <w:adjustRightInd w:val="0"/>
              <w:snapToGrid w:val="0"/>
              <w:jc w:val="center"/>
              <w:rPr>
                <w:rFonts w:ascii="宋体" w:hAnsi="宋体"/>
                <w:sz w:val="18"/>
                <w:szCs w:val="18"/>
              </w:rPr>
            </w:pPr>
            <w:r>
              <w:rPr>
                <w:rFonts w:ascii="宋体" w:hAnsi="宋体"/>
                <w:sz w:val="18"/>
                <w:szCs w:val="18"/>
              </w:rPr>
              <w:t>7</w:t>
            </w:r>
          </w:p>
        </w:tc>
        <w:tc>
          <w:tcPr>
            <w:tcW w:w="1984" w:type="dxa"/>
          </w:tcPr>
          <w:p w:rsidR="008F576B" w:rsidRDefault="008F576B" w:rsidP="008F576B">
            <w:pPr>
              <w:adjustRightInd w:val="0"/>
              <w:snapToGrid w:val="0"/>
              <w:jc w:val="left"/>
              <w:rPr>
                <w:rFonts w:ascii="宋体" w:hAnsi="宋体"/>
                <w:sz w:val="18"/>
                <w:szCs w:val="18"/>
              </w:rPr>
            </w:pPr>
            <w:r>
              <w:rPr>
                <w:rFonts w:ascii="宋体" w:hAnsi="宋体" w:hint="eastAsia"/>
                <w:sz w:val="18"/>
                <w:szCs w:val="18"/>
              </w:rPr>
              <w:t>平面位置（</w:t>
            </w:r>
            <w:r>
              <w:rPr>
                <w:rFonts w:ascii="宋体" w:hAnsi="宋体"/>
                <w:sz w:val="18"/>
                <w:szCs w:val="18"/>
              </w:rPr>
              <w:t>mm</w:t>
            </w:r>
            <w:r>
              <w:rPr>
                <w:rFonts w:ascii="宋体" w:hAnsi="宋体" w:hint="eastAsia"/>
                <w:sz w:val="18"/>
                <w:szCs w:val="18"/>
              </w:rPr>
              <w:t>）</w:t>
            </w:r>
          </w:p>
        </w:tc>
        <w:tc>
          <w:tcPr>
            <w:tcW w:w="2985" w:type="dxa"/>
          </w:tcPr>
          <w:p w:rsidR="008F576B" w:rsidRDefault="008F576B" w:rsidP="008F576B">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536" w:type="dxa"/>
          </w:tcPr>
          <w:p w:rsidR="008F576B" w:rsidRDefault="008F576B" w:rsidP="008F576B">
            <w:pPr>
              <w:adjustRightInd w:val="0"/>
              <w:snapToGrid w:val="0"/>
              <w:jc w:val="left"/>
              <w:rPr>
                <w:rFonts w:ascii="宋体" w:hAnsi="宋体"/>
                <w:sz w:val="18"/>
                <w:szCs w:val="18"/>
              </w:rPr>
            </w:pPr>
            <w:r>
              <w:rPr>
                <w:rFonts w:ascii="宋体" w:hAnsi="宋体" w:hint="eastAsia"/>
                <w:sz w:val="18"/>
                <w:szCs w:val="18"/>
              </w:rPr>
              <w:t>用仪器实测，每缝段测</w:t>
            </w:r>
            <w:r>
              <w:rPr>
                <w:rFonts w:ascii="宋体" w:hAnsi="宋体"/>
                <w:sz w:val="18"/>
                <w:szCs w:val="18"/>
              </w:rPr>
              <w:t>3</w:t>
            </w:r>
            <w:r>
              <w:rPr>
                <w:rFonts w:ascii="宋体" w:hAnsi="宋体" w:hint="eastAsia"/>
                <w:sz w:val="18"/>
                <w:szCs w:val="18"/>
              </w:rPr>
              <w:t>处</w:t>
            </w:r>
          </w:p>
        </w:tc>
      </w:tr>
      <w:tr w:rsidR="008F576B" w:rsidTr="00D473E1">
        <w:trPr>
          <w:jc w:val="center"/>
        </w:trPr>
        <w:tc>
          <w:tcPr>
            <w:tcW w:w="809" w:type="dxa"/>
            <w:vAlign w:val="center"/>
          </w:tcPr>
          <w:p w:rsidR="008F576B" w:rsidRDefault="008F576B" w:rsidP="008F576B">
            <w:pPr>
              <w:adjustRightInd w:val="0"/>
              <w:snapToGrid w:val="0"/>
              <w:jc w:val="center"/>
              <w:rPr>
                <w:rFonts w:ascii="宋体" w:hAnsi="宋体"/>
                <w:sz w:val="18"/>
                <w:szCs w:val="18"/>
              </w:rPr>
            </w:pPr>
            <w:r>
              <w:rPr>
                <w:rFonts w:ascii="宋体" w:hAnsi="宋体"/>
                <w:sz w:val="18"/>
                <w:szCs w:val="18"/>
              </w:rPr>
              <w:t>8</w:t>
            </w:r>
          </w:p>
        </w:tc>
        <w:tc>
          <w:tcPr>
            <w:tcW w:w="1984" w:type="dxa"/>
          </w:tcPr>
          <w:p w:rsidR="008F576B" w:rsidRDefault="008F576B" w:rsidP="008F576B">
            <w:pPr>
              <w:adjustRightInd w:val="0"/>
              <w:snapToGrid w:val="0"/>
              <w:jc w:val="left"/>
              <w:rPr>
                <w:rFonts w:ascii="宋体" w:hAnsi="宋体"/>
                <w:sz w:val="18"/>
                <w:szCs w:val="18"/>
              </w:rPr>
            </w:pPr>
            <w:r>
              <w:rPr>
                <w:rFonts w:ascii="宋体" w:hAnsi="宋体" w:hint="eastAsia"/>
                <w:sz w:val="18"/>
                <w:szCs w:val="18"/>
              </w:rPr>
              <w:t>顶面高程（</w:t>
            </w:r>
            <w:r>
              <w:rPr>
                <w:rFonts w:ascii="宋体" w:hAnsi="宋体"/>
                <w:sz w:val="18"/>
                <w:szCs w:val="18"/>
              </w:rPr>
              <w:t>mm</w:t>
            </w:r>
            <w:r>
              <w:rPr>
                <w:rFonts w:ascii="宋体" w:hAnsi="宋体" w:hint="eastAsia"/>
                <w:sz w:val="18"/>
                <w:szCs w:val="18"/>
              </w:rPr>
              <w:t>）</w:t>
            </w:r>
          </w:p>
        </w:tc>
        <w:tc>
          <w:tcPr>
            <w:tcW w:w="2985" w:type="dxa"/>
          </w:tcPr>
          <w:p w:rsidR="008F576B" w:rsidRDefault="008F576B" w:rsidP="008F576B">
            <w:pPr>
              <w:adjustRightInd w:val="0"/>
              <w:snapToGri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3536" w:type="dxa"/>
          </w:tcPr>
          <w:p w:rsidR="008F576B" w:rsidRDefault="008F576B" w:rsidP="008F576B">
            <w:pPr>
              <w:adjustRightInd w:val="0"/>
              <w:snapToGrid w:val="0"/>
              <w:jc w:val="left"/>
              <w:rPr>
                <w:rFonts w:ascii="宋体" w:hAnsi="宋体"/>
                <w:sz w:val="18"/>
                <w:szCs w:val="18"/>
              </w:rPr>
            </w:pPr>
            <w:r>
              <w:rPr>
                <w:rFonts w:ascii="宋体" w:hAnsi="宋体" w:hint="eastAsia"/>
                <w:sz w:val="18"/>
                <w:szCs w:val="18"/>
              </w:rPr>
              <w:t>用仪器实测，每缝段测</w:t>
            </w:r>
            <w:r>
              <w:rPr>
                <w:rFonts w:ascii="宋体" w:hAnsi="宋体"/>
                <w:sz w:val="18"/>
                <w:szCs w:val="18"/>
              </w:rPr>
              <w:t>3</w:t>
            </w:r>
            <w:r>
              <w:rPr>
                <w:rFonts w:ascii="宋体" w:hAnsi="宋体" w:hint="eastAsia"/>
                <w:sz w:val="18"/>
                <w:szCs w:val="18"/>
              </w:rPr>
              <w:t>处</w:t>
            </w:r>
          </w:p>
        </w:tc>
      </w:tr>
      <w:tr w:rsidR="00B42B04" w:rsidTr="00D473E1">
        <w:trPr>
          <w:jc w:val="center"/>
        </w:trPr>
        <w:tc>
          <w:tcPr>
            <w:tcW w:w="809" w:type="dxa"/>
            <w:vAlign w:val="center"/>
          </w:tcPr>
          <w:p w:rsidR="00B42B04" w:rsidRDefault="00B42B04" w:rsidP="00B42B04">
            <w:pPr>
              <w:adjustRightInd w:val="0"/>
              <w:snapToGrid w:val="0"/>
              <w:jc w:val="center"/>
              <w:rPr>
                <w:rFonts w:ascii="宋体" w:hAnsi="宋体"/>
                <w:sz w:val="18"/>
                <w:szCs w:val="18"/>
              </w:rPr>
            </w:pPr>
            <w:r>
              <w:rPr>
                <w:rFonts w:ascii="宋体" w:hAnsi="宋体"/>
                <w:sz w:val="18"/>
                <w:szCs w:val="18"/>
              </w:rPr>
              <w:t>9</w:t>
            </w:r>
          </w:p>
        </w:tc>
        <w:tc>
          <w:tcPr>
            <w:tcW w:w="1984"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基底面高程（</w:t>
            </w:r>
            <w:r>
              <w:rPr>
                <w:rFonts w:ascii="宋体" w:hAnsi="宋体"/>
                <w:sz w:val="18"/>
                <w:szCs w:val="18"/>
              </w:rPr>
              <w:t>mm</w:t>
            </w:r>
            <w:r>
              <w:rPr>
                <w:rFonts w:ascii="宋体" w:hAnsi="宋体" w:hint="eastAsia"/>
                <w:sz w:val="18"/>
                <w:szCs w:val="18"/>
              </w:rPr>
              <w:t>）</w:t>
            </w:r>
          </w:p>
        </w:tc>
        <w:tc>
          <w:tcPr>
            <w:tcW w:w="2985" w:type="dxa"/>
          </w:tcPr>
          <w:p w:rsidR="00B42B04" w:rsidRDefault="00B42B04" w:rsidP="00B42B04">
            <w:pPr>
              <w:adjustRightInd w:val="0"/>
              <w:snapToGri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3536"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用仪器实测，每缝段测</w:t>
            </w:r>
            <w:r w:rsidDel="005934E2">
              <w:rPr>
                <w:rFonts w:ascii="宋体" w:hAnsi="宋体" w:hint="eastAsia"/>
                <w:sz w:val="18"/>
                <w:szCs w:val="18"/>
              </w:rPr>
              <w:t xml:space="preserve"> </w:t>
            </w:r>
            <w:r>
              <w:rPr>
                <w:rFonts w:ascii="宋体" w:hAnsi="宋体"/>
                <w:sz w:val="18"/>
                <w:szCs w:val="18"/>
              </w:rPr>
              <w:t>3</w:t>
            </w:r>
            <w:r>
              <w:rPr>
                <w:rFonts w:ascii="宋体" w:hAnsi="宋体" w:hint="eastAsia"/>
                <w:sz w:val="18"/>
                <w:szCs w:val="18"/>
              </w:rPr>
              <w:t>处</w:t>
            </w:r>
          </w:p>
        </w:tc>
      </w:tr>
      <w:tr w:rsidR="00B42B04" w:rsidTr="00D473E1">
        <w:trPr>
          <w:jc w:val="center"/>
        </w:trPr>
        <w:tc>
          <w:tcPr>
            <w:tcW w:w="809" w:type="dxa"/>
            <w:vAlign w:val="center"/>
          </w:tcPr>
          <w:p w:rsidR="00B42B04" w:rsidRDefault="00B42B04" w:rsidP="00B42B04">
            <w:pPr>
              <w:adjustRightInd w:val="0"/>
              <w:snapToGrid w:val="0"/>
              <w:jc w:val="center"/>
              <w:rPr>
                <w:rFonts w:ascii="宋体" w:hAnsi="宋体"/>
                <w:sz w:val="18"/>
                <w:szCs w:val="18"/>
              </w:rPr>
            </w:pPr>
            <w:r>
              <w:rPr>
                <w:rFonts w:ascii="宋体" w:hAnsi="宋体"/>
                <w:sz w:val="18"/>
                <w:szCs w:val="18"/>
              </w:rPr>
              <w:t>10</w:t>
            </w:r>
          </w:p>
        </w:tc>
        <w:tc>
          <w:tcPr>
            <w:tcW w:w="1984"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墙面垂直度或坡度（</w:t>
            </w:r>
            <w:r>
              <w:rPr>
                <w:rFonts w:ascii="宋体" w:hAnsi="宋体"/>
                <w:sz w:val="18"/>
                <w:szCs w:val="18"/>
              </w:rPr>
              <w:t>%</w:t>
            </w:r>
            <w:r>
              <w:rPr>
                <w:rFonts w:ascii="宋体" w:hAnsi="宋体" w:hint="eastAsia"/>
                <w:sz w:val="18"/>
                <w:szCs w:val="18"/>
              </w:rPr>
              <w:t>）</w:t>
            </w:r>
          </w:p>
        </w:tc>
        <w:tc>
          <w:tcPr>
            <w:tcW w:w="2985" w:type="dxa"/>
          </w:tcPr>
          <w:p w:rsidR="00B42B04" w:rsidRDefault="00B42B04" w:rsidP="00B42B04">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0.5</w:t>
            </w:r>
          </w:p>
        </w:tc>
        <w:tc>
          <w:tcPr>
            <w:tcW w:w="3536"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用仪器实测每缝段测≤</w:t>
            </w:r>
            <w:r>
              <w:rPr>
                <w:rFonts w:ascii="宋体" w:hAnsi="宋体"/>
                <w:sz w:val="18"/>
                <w:szCs w:val="18"/>
              </w:rPr>
              <w:t>3</w:t>
            </w:r>
            <w:r>
              <w:rPr>
                <w:rFonts w:ascii="宋体" w:hAnsi="宋体" w:hint="eastAsia"/>
                <w:sz w:val="18"/>
                <w:szCs w:val="18"/>
              </w:rPr>
              <w:t>处</w:t>
            </w:r>
          </w:p>
        </w:tc>
      </w:tr>
      <w:tr w:rsidR="00B42B04" w:rsidTr="00D473E1">
        <w:trPr>
          <w:jc w:val="center"/>
        </w:trPr>
        <w:tc>
          <w:tcPr>
            <w:tcW w:w="809" w:type="dxa"/>
            <w:vAlign w:val="center"/>
          </w:tcPr>
          <w:p w:rsidR="00B42B04" w:rsidRDefault="00B42B04" w:rsidP="00B42B04">
            <w:pPr>
              <w:adjustRightInd w:val="0"/>
              <w:snapToGrid w:val="0"/>
              <w:jc w:val="center"/>
              <w:rPr>
                <w:rFonts w:ascii="宋体" w:hAnsi="宋体"/>
                <w:sz w:val="18"/>
                <w:szCs w:val="18"/>
              </w:rPr>
            </w:pPr>
            <w:r>
              <w:rPr>
                <w:rFonts w:ascii="宋体" w:hAnsi="宋体"/>
                <w:sz w:val="18"/>
                <w:szCs w:val="18"/>
              </w:rPr>
              <w:t>11</w:t>
            </w:r>
          </w:p>
        </w:tc>
        <w:tc>
          <w:tcPr>
            <w:tcW w:w="1984"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面板缝宽（</w:t>
            </w:r>
            <w:r>
              <w:rPr>
                <w:rFonts w:ascii="宋体" w:hAnsi="宋体"/>
                <w:sz w:val="18"/>
                <w:szCs w:val="18"/>
              </w:rPr>
              <w:t>mm</w:t>
            </w:r>
            <w:r>
              <w:rPr>
                <w:rFonts w:ascii="宋体" w:hAnsi="宋体" w:hint="eastAsia"/>
                <w:sz w:val="18"/>
                <w:szCs w:val="18"/>
              </w:rPr>
              <w:t>）</w:t>
            </w:r>
          </w:p>
        </w:tc>
        <w:tc>
          <w:tcPr>
            <w:tcW w:w="2985" w:type="dxa"/>
          </w:tcPr>
          <w:p w:rsidR="00B42B04" w:rsidRDefault="00B42B04" w:rsidP="00B42B04">
            <w:pPr>
              <w:adjustRightInd w:val="0"/>
              <w:snapToGrid w:val="0"/>
              <w:jc w:val="center"/>
              <w:rPr>
                <w:rFonts w:ascii="宋体" w:hAnsi="宋体"/>
                <w:sz w:val="18"/>
                <w:szCs w:val="18"/>
              </w:rPr>
            </w:pPr>
            <w:r>
              <w:rPr>
                <w:rFonts w:ascii="宋体" w:hAnsi="宋体"/>
                <w:sz w:val="18"/>
                <w:szCs w:val="18"/>
              </w:rPr>
              <w:t>10</w:t>
            </w:r>
          </w:p>
        </w:tc>
        <w:tc>
          <w:tcPr>
            <w:tcW w:w="3536"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用尺量，每缝段测</w:t>
            </w:r>
            <w:r>
              <w:rPr>
                <w:rFonts w:ascii="宋体" w:hAnsi="宋体"/>
                <w:sz w:val="18"/>
                <w:szCs w:val="18"/>
              </w:rPr>
              <w:t>5</w:t>
            </w:r>
            <w:r>
              <w:rPr>
                <w:rFonts w:ascii="宋体" w:hAnsi="宋体" w:hint="eastAsia"/>
                <w:sz w:val="18"/>
                <w:szCs w:val="18"/>
              </w:rPr>
              <w:t>条</w:t>
            </w:r>
          </w:p>
        </w:tc>
      </w:tr>
      <w:tr w:rsidR="00B42B04" w:rsidTr="00D473E1">
        <w:trPr>
          <w:jc w:val="center"/>
        </w:trPr>
        <w:tc>
          <w:tcPr>
            <w:tcW w:w="809" w:type="dxa"/>
            <w:vAlign w:val="center"/>
          </w:tcPr>
          <w:p w:rsidR="00B42B04" w:rsidRDefault="00B42B04" w:rsidP="00B42B04">
            <w:pPr>
              <w:adjustRightInd w:val="0"/>
              <w:snapToGrid w:val="0"/>
              <w:jc w:val="center"/>
              <w:rPr>
                <w:rFonts w:ascii="宋体" w:hAnsi="宋体"/>
                <w:sz w:val="18"/>
                <w:szCs w:val="18"/>
              </w:rPr>
            </w:pPr>
            <w:r>
              <w:rPr>
                <w:rFonts w:ascii="宋体" w:hAnsi="宋体"/>
                <w:sz w:val="18"/>
                <w:szCs w:val="18"/>
              </w:rPr>
              <w:t>12</w:t>
            </w:r>
          </w:p>
        </w:tc>
        <w:tc>
          <w:tcPr>
            <w:tcW w:w="1984"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墙面平整度（</w:t>
            </w:r>
            <w:r>
              <w:rPr>
                <w:rFonts w:ascii="宋体" w:hAnsi="宋体"/>
                <w:sz w:val="18"/>
                <w:szCs w:val="18"/>
              </w:rPr>
              <w:t>mm</w:t>
            </w:r>
            <w:r>
              <w:rPr>
                <w:rFonts w:ascii="宋体" w:hAnsi="宋体" w:hint="eastAsia"/>
                <w:sz w:val="18"/>
                <w:szCs w:val="18"/>
              </w:rPr>
              <w:t>）</w:t>
            </w:r>
          </w:p>
        </w:tc>
        <w:tc>
          <w:tcPr>
            <w:tcW w:w="2985" w:type="dxa"/>
          </w:tcPr>
          <w:p w:rsidR="00B42B04" w:rsidRDefault="00B42B04" w:rsidP="00B42B04">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w:t>
            </w:r>
          </w:p>
        </w:tc>
        <w:tc>
          <w:tcPr>
            <w:tcW w:w="3536"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用直尺量，每缝段测</w:t>
            </w:r>
            <w:r>
              <w:rPr>
                <w:rFonts w:ascii="宋体" w:hAnsi="宋体"/>
                <w:sz w:val="18"/>
                <w:szCs w:val="18"/>
              </w:rPr>
              <w:t>3</w:t>
            </w:r>
            <w:r>
              <w:rPr>
                <w:rFonts w:ascii="宋体" w:hAnsi="宋体" w:hint="eastAsia"/>
                <w:sz w:val="18"/>
                <w:szCs w:val="18"/>
              </w:rPr>
              <w:t>处</w:t>
            </w:r>
          </w:p>
        </w:tc>
      </w:tr>
    </w:tbl>
    <w:p w:rsidR="008A4B8A" w:rsidRDefault="008A4B8A" w:rsidP="008A4B8A">
      <w:pPr>
        <w:pStyle w:val="a3"/>
        <w:spacing w:before="156" w:after="156"/>
        <w:ind w:left="0"/>
      </w:pPr>
      <w:bookmarkStart w:id="233" w:name="_Toc530576861"/>
      <w:r>
        <w:rPr>
          <w:rFonts w:hint="eastAsia"/>
        </w:rPr>
        <w:t>扶壁</w:t>
      </w:r>
      <w:r w:rsidRPr="00C41DE7">
        <w:rPr>
          <w:rFonts w:hint="eastAsia"/>
        </w:rPr>
        <w:t>式挡土墙</w:t>
      </w:r>
      <w:bookmarkEnd w:id="233"/>
    </w:p>
    <w:p w:rsidR="00C41DE7" w:rsidRDefault="00C41DE7" w:rsidP="00995D66">
      <w:pPr>
        <w:pStyle w:val="a4"/>
        <w:spacing w:before="156" w:after="156"/>
        <w:ind w:left="0"/>
      </w:pPr>
      <w:r w:rsidRPr="00C41DE7">
        <w:rPr>
          <w:rFonts w:hint="eastAsia"/>
        </w:rPr>
        <w:t>施工</w:t>
      </w:r>
      <w:r w:rsidR="00A71B2E">
        <w:rPr>
          <w:rFonts w:hint="eastAsia"/>
        </w:rPr>
        <w:t>工艺流程</w:t>
      </w:r>
    </w:p>
    <w:p w:rsidR="00C41DE7" w:rsidRDefault="00C41DE7" w:rsidP="00C41DE7">
      <w:pPr>
        <w:pStyle w:val="afd"/>
      </w:pPr>
      <w:r>
        <w:rPr>
          <w:rFonts w:hint="eastAsia"/>
        </w:rPr>
        <w:t>场地清理→基础施工→墙体模板施工→混凝土浇筑及养护→</w:t>
      </w:r>
      <w:r w:rsidR="004F08D2">
        <w:rPr>
          <w:rFonts w:hint="eastAsia"/>
        </w:rPr>
        <w:t>墙背</w:t>
      </w:r>
      <w:r>
        <w:rPr>
          <w:rFonts w:hint="eastAsia"/>
        </w:rPr>
        <w:t>填土。</w:t>
      </w:r>
    </w:p>
    <w:p w:rsidR="00C41DE7" w:rsidRPr="00C41DE7" w:rsidRDefault="00C41DE7" w:rsidP="00995D66">
      <w:pPr>
        <w:pStyle w:val="a4"/>
        <w:spacing w:before="156" w:after="156"/>
        <w:ind w:left="0"/>
      </w:pPr>
      <w:r w:rsidRPr="00C41DE7">
        <w:rPr>
          <w:rFonts w:hint="eastAsia"/>
        </w:rPr>
        <w:t>施工前准备</w:t>
      </w:r>
    </w:p>
    <w:p w:rsidR="00FA4235" w:rsidRDefault="00C41DE7">
      <w:pPr>
        <w:pStyle w:val="affffd"/>
        <w:spacing w:before="0" w:after="0"/>
        <w:ind w:left="0"/>
      </w:pPr>
      <w:r w:rsidRPr="00C41DE7">
        <w:rPr>
          <w:rFonts w:hint="eastAsia"/>
        </w:rPr>
        <w:t>应清理挡土墙墙趾及施工需用场地，并合理布置堆料场地和预制构件场地。</w:t>
      </w:r>
    </w:p>
    <w:p w:rsidR="00FA4235" w:rsidRDefault="006B31AE" w:rsidP="00EC44B1">
      <w:pPr>
        <w:pStyle w:val="affffd"/>
        <w:spacing w:before="0" w:after="0"/>
        <w:ind w:left="0"/>
      </w:pPr>
      <w:r>
        <w:rPr>
          <w:rFonts w:hint="eastAsia"/>
        </w:rPr>
        <w:t>应</w:t>
      </w:r>
      <w:r w:rsidR="00C41DE7" w:rsidRPr="00C41DE7">
        <w:rPr>
          <w:rFonts w:hint="eastAsia"/>
        </w:rPr>
        <w:t>做好截、排水及防渗</w:t>
      </w:r>
      <w:r w:rsidR="00C852C8">
        <w:rPr>
          <w:rFonts w:hint="eastAsia"/>
        </w:rPr>
        <w:t>工作</w:t>
      </w:r>
      <w:r w:rsidR="00C41DE7" w:rsidRPr="00C41DE7">
        <w:rPr>
          <w:rFonts w:hint="eastAsia"/>
        </w:rPr>
        <w:t>。</w:t>
      </w:r>
    </w:p>
    <w:p w:rsidR="00FA4235" w:rsidRDefault="006B31AE">
      <w:pPr>
        <w:pStyle w:val="affffd"/>
        <w:spacing w:before="0" w:after="0"/>
        <w:ind w:left="0"/>
      </w:pPr>
      <w:r>
        <w:rPr>
          <w:rFonts w:hint="eastAsia"/>
        </w:rPr>
        <w:t>应</w:t>
      </w:r>
      <w:r w:rsidR="00C41DE7" w:rsidRPr="00C41DE7">
        <w:rPr>
          <w:rFonts w:hint="eastAsia"/>
        </w:rPr>
        <w:t>做好</w:t>
      </w:r>
      <w:r w:rsidR="00046242">
        <w:rPr>
          <w:rFonts w:hint="eastAsia"/>
        </w:rPr>
        <w:t>混凝土</w:t>
      </w:r>
      <w:r w:rsidR="00C41DE7" w:rsidRPr="00C41DE7">
        <w:rPr>
          <w:rFonts w:hint="eastAsia"/>
        </w:rPr>
        <w:t>配比及墙背填料的击实试验。</w:t>
      </w:r>
    </w:p>
    <w:p w:rsidR="00C41DE7" w:rsidRPr="00E30926" w:rsidRDefault="00C41DE7" w:rsidP="00995D66">
      <w:pPr>
        <w:pStyle w:val="a4"/>
        <w:spacing w:before="156" w:after="156"/>
        <w:ind w:left="0"/>
      </w:pPr>
      <w:r w:rsidRPr="00E30926">
        <w:rPr>
          <w:rFonts w:hint="eastAsia"/>
        </w:rPr>
        <w:t>材料及机具</w:t>
      </w:r>
    </w:p>
    <w:p w:rsidR="006C5F23" w:rsidRDefault="00163401" w:rsidP="006C5F23">
      <w:pPr>
        <w:pStyle w:val="affffd"/>
        <w:spacing w:before="0" w:after="0"/>
        <w:ind w:left="0"/>
      </w:pPr>
      <w:r>
        <w:rPr>
          <w:rFonts w:hint="eastAsia"/>
        </w:rPr>
        <w:t>墙后回填土应选择容重小、内摩擦角大的填料</w:t>
      </w:r>
      <w:r w:rsidR="006C5F23" w:rsidRPr="006E1166">
        <w:rPr>
          <w:rFonts w:hint="eastAsia"/>
        </w:rPr>
        <w:t>。</w:t>
      </w:r>
    </w:p>
    <w:p w:rsidR="006C5F23" w:rsidRDefault="006C5F23" w:rsidP="006C5F23">
      <w:pPr>
        <w:pStyle w:val="affffd"/>
        <w:spacing w:before="0" w:after="0"/>
        <w:ind w:left="0"/>
      </w:pPr>
      <w:r w:rsidRPr="006E1166">
        <w:rPr>
          <w:rFonts w:hint="eastAsia"/>
        </w:rPr>
        <w:t>墙后反滤层填料应选透水性较强的填料。</w:t>
      </w:r>
    </w:p>
    <w:p w:rsidR="006C5F23" w:rsidRDefault="006C5F23" w:rsidP="006C5F23">
      <w:pPr>
        <w:pStyle w:val="affffd"/>
        <w:spacing w:before="0" w:after="0"/>
        <w:ind w:left="0"/>
      </w:pPr>
      <w:r>
        <w:rPr>
          <w:rFonts w:hint="eastAsia"/>
        </w:rPr>
        <w:t>墙体材料</w:t>
      </w:r>
      <w:r w:rsidRPr="006E1166">
        <w:rPr>
          <w:rFonts w:hint="eastAsia"/>
        </w:rPr>
        <w:t>采用混凝土时，混凝土强度等级一般不应低于C</w:t>
      </w:r>
      <w:r w:rsidR="0035477C">
        <w:rPr>
          <w:rFonts w:hint="eastAsia"/>
        </w:rPr>
        <w:t>3</w:t>
      </w:r>
      <w:r w:rsidRPr="006E1166">
        <w:rPr>
          <w:rFonts w:hint="eastAsia"/>
        </w:rPr>
        <w:t>0。</w:t>
      </w:r>
    </w:p>
    <w:p w:rsidR="00392BA2" w:rsidRDefault="006C5F23" w:rsidP="00995D66">
      <w:pPr>
        <w:pStyle w:val="affffd"/>
        <w:spacing w:before="0" w:after="0"/>
        <w:ind w:left="0"/>
      </w:pPr>
      <w:r w:rsidRPr="006E1166">
        <w:rPr>
          <w:rFonts w:hint="eastAsia"/>
        </w:rPr>
        <w:t>应根据场地条件、填料的土质情况、搬运距离、设计坡度、工程规模选择施工机</w:t>
      </w:r>
      <w:r w:rsidR="0055150E" w:rsidRPr="006E1166">
        <w:rPr>
          <w:rFonts w:hint="eastAsia"/>
        </w:rPr>
        <w:t>械。</w:t>
      </w:r>
    </w:p>
    <w:p w:rsidR="00C41DE7" w:rsidRPr="00E30926" w:rsidRDefault="00C41DE7" w:rsidP="00995D66">
      <w:pPr>
        <w:pStyle w:val="a4"/>
        <w:spacing w:before="156" w:after="156"/>
        <w:ind w:left="0"/>
      </w:pPr>
      <w:r w:rsidRPr="00E30926">
        <w:rPr>
          <w:rFonts w:hint="eastAsia"/>
        </w:rPr>
        <w:t>施工</w:t>
      </w:r>
    </w:p>
    <w:p w:rsidR="00392BA2" w:rsidRDefault="008A72AA" w:rsidP="003602DE">
      <w:pPr>
        <w:pStyle w:val="affffd"/>
        <w:spacing w:before="0" w:after="0"/>
        <w:ind w:left="0"/>
      </w:pPr>
      <w:r w:rsidRPr="006E1166">
        <w:rPr>
          <w:rFonts w:hint="eastAsia"/>
        </w:rPr>
        <w:t>应将挡土墙基槽底表面风化、松软土石清除，基础坐落在稳定岩（土）中，</w:t>
      </w:r>
      <w:r w:rsidR="00762F88">
        <w:rPr>
          <w:rFonts w:hint="eastAsia"/>
        </w:rPr>
        <w:t>会同</w:t>
      </w:r>
      <w:r w:rsidR="00762F88" w:rsidRPr="00114BDE">
        <w:rPr>
          <w:rFonts w:hint="eastAsia"/>
        </w:rPr>
        <w:t>勘查或设计部门确定承载力是否满足</w:t>
      </w:r>
      <w:r w:rsidR="00762F88">
        <w:rPr>
          <w:rFonts w:hint="eastAsia"/>
        </w:rPr>
        <w:t>要求</w:t>
      </w:r>
      <w:r w:rsidR="00762F88" w:rsidRPr="00114BDE">
        <w:rPr>
          <w:rFonts w:hint="eastAsia"/>
        </w:rPr>
        <w:t>。</w:t>
      </w:r>
      <w:r w:rsidR="001C7EBE" w:rsidRPr="00E30926">
        <w:rPr>
          <w:rFonts w:hint="eastAsia"/>
        </w:rPr>
        <w:t>施工前，应在模板上涂刷隔离剂。</w:t>
      </w:r>
    </w:p>
    <w:p w:rsidR="00392BA2" w:rsidRDefault="00C41DE7">
      <w:pPr>
        <w:pStyle w:val="affffd"/>
        <w:spacing w:before="0" w:after="0"/>
        <w:ind w:left="0"/>
      </w:pPr>
      <w:r w:rsidRPr="00E30926">
        <w:rPr>
          <w:rFonts w:hint="eastAsia"/>
        </w:rPr>
        <w:t>底板钢筋绑扎时，应预埋高度不等的锚固钢筋，并与扶</w:t>
      </w:r>
      <w:r w:rsidR="00727BC8">
        <w:rPr>
          <w:rFonts w:hint="eastAsia"/>
        </w:rPr>
        <w:t>壁</w:t>
      </w:r>
      <w:r w:rsidRPr="00E30926">
        <w:rPr>
          <w:rFonts w:hint="eastAsia"/>
        </w:rPr>
        <w:t>的竖向钢筋逐根对应焊接。焊接接头应设于内力较小处。</w:t>
      </w:r>
    </w:p>
    <w:p w:rsidR="00392BA2" w:rsidRDefault="00C41DE7" w:rsidP="003602DE">
      <w:pPr>
        <w:pStyle w:val="affffd"/>
        <w:spacing w:before="0" w:after="0"/>
        <w:ind w:left="0"/>
      </w:pPr>
      <w:r w:rsidRPr="00A06123">
        <w:rPr>
          <w:rFonts w:hint="eastAsia"/>
        </w:rPr>
        <w:t>混凝土</w:t>
      </w:r>
      <w:r w:rsidR="0064365B">
        <w:rPr>
          <w:rFonts w:hint="eastAsia"/>
        </w:rPr>
        <w:t>应</w:t>
      </w:r>
      <w:r w:rsidRPr="00A06123">
        <w:rPr>
          <w:rFonts w:hint="eastAsia"/>
        </w:rPr>
        <w:t>先浇底板（趾板和踵板），然后再浇立壁。</w:t>
      </w:r>
    </w:p>
    <w:p w:rsidR="00392BA2" w:rsidRDefault="00C41DE7">
      <w:pPr>
        <w:pStyle w:val="affffd"/>
        <w:spacing w:before="0" w:after="0"/>
        <w:ind w:left="0"/>
      </w:pPr>
      <w:r w:rsidRPr="00A06123">
        <w:rPr>
          <w:rFonts w:hint="eastAsia"/>
        </w:rPr>
        <w:t>浇筑长度以挡土墙的伸缩缝或沉降缝为一节段，宜在15</w:t>
      </w:r>
      <w:r w:rsidR="0014344A">
        <w:rPr>
          <w:rFonts w:hint="eastAsia"/>
        </w:rPr>
        <w:t xml:space="preserve"> </w:t>
      </w:r>
      <w:r w:rsidRPr="00A06123">
        <w:rPr>
          <w:rFonts w:hint="eastAsia"/>
        </w:rPr>
        <w:t>m左右。</w:t>
      </w:r>
    </w:p>
    <w:p w:rsidR="006A4392" w:rsidRPr="005E0F2B" w:rsidRDefault="006A4392" w:rsidP="006A4392">
      <w:pPr>
        <w:pStyle w:val="affffd"/>
        <w:spacing w:before="0" w:after="0"/>
        <w:ind w:left="0"/>
      </w:pPr>
      <w:r w:rsidRPr="005E0F2B">
        <w:rPr>
          <w:rFonts w:hint="eastAsia"/>
        </w:rPr>
        <w:t>当墙身的强度达到设计强度的70</w:t>
      </w:r>
      <w:r w:rsidR="00EC44B1">
        <w:rPr>
          <w:rFonts w:hint="eastAsia"/>
        </w:rPr>
        <w:t xml:space="preserve"> </w:t>
      </w:r>
      <w:r w:rsidRPr="005E0F2B">
        <w:rPr>
          <w:rFonts w:hint="eastAsia"/>
        </w:rPr>
        <w:t>%时，方可进行回填等工作，填土应分层夯实。</w:t>
      </w:r>
    </w:p>
    <w:p w:rsidR="006A4392" w:rsidRPr="005E0F2B" w:rsidRDefault="006A4392" w:rsidP="006A4392">
      <w:pPr>
        <w:pStyle w:val="affffd"/>
        <w:spacing w:before="0" w:after="0"/>
        <w:ind w:left="0"/>
      </w:pPr>
      <w:r w:rsidRPr="005E0F2B">
        <w:rPr>
          <w:rFonts w:hint="eastAsia"/>
        </w:rPr>
        <w:t>墙背回填宜均匀摊铺平整，并设横坡，逐层填筑，逐层夯实，每层压实厚度不宜超过</w:t>
      </w:r>
      <w:r w:rsidR="0035477C">
        <w:rPr>
          <w:rFonts w:hint="eastAsia"/>
        </w:rPr>
        <w:t>5</w:t>
      </w:r>
      <w:r w:rsidRPr="005E0F2B">
        <w:rPr>
          <w:rFonts w:hint="eastAsia"/>
        </w:rPr>
        <w:t>0 cm。</w:t>
      </w:r>
    </w:p>
    <w:p w:rsidR="00392BA2" w:rsidRPr="005E0F2B" w:rsidRDefault="006A4392">
      <w:pPr>
        <w:pStyle w:val="affffd"/>
        <w:spacing w:before="0" w:after="0"/>
        <w:ind w:left="0"/>
      </w:pPr>
      <w:r w:rsidRPr="005E0F2B">
        <w:rPr>
          <w:rFonts w:hint="eastAsia"/>
        </w:rPr>
        <w:t>在距墙背</w:t>
      </w:r>
      <w:r w:rsidR="00201C93" w:rsidRPr="005E0F2B">
        <w:rPr>
          <w:rFonts w:hint="eastAsia"/>
        </w:rPr>
        <w:t>及扶壁</w:t>
      </w:r>
      <w:r w:rsidRPr="005E0F2B">
        <w:rPr>
          <w:rFonts w:hint="eastAsia"/>
        </w:rPr>
        <w:t>1.0 m以内，应采用小型压实机具碾压，不宜用重型振动压路机碾压。</w:t>
      </w:r>
    </w:p>
    <w:p w:rsidR="00C41DE7" w:rsidRPr="00A06123" w:rsidRDefault="00C41DE7" w:rsidP="00995D66">
      <w:pPr>
        <w:pStyle w:val="a4"/>
        <w:spacing w:before="156" w:after="156"/>
        <w:ind w:left="0"/>
      </w:pPr>
      <w:r w:rsidRPr="00A06123">
        <w:rPr>
          <w:rFonts w:hint="eastAsia"/>
        </w:rPr>
        <w:t>施工质量检验</w:t>
      </w:r>
    </w:p>
    <w:p w:rsidR="00FA4235" w:rsidRDefault="00C41DE7">
      <w:pPr>
        <w:pStyle w:val="a5"/>
        <w:spacing w:before="156" w:after="156"/>
        <w:ind w:left="0"/>
      </w:pPr>
      <w:r w:rsidRPr="00A06123">
        <w:rPr>
          <w:rFonts w:hint="eastAsia"/>
        </w:rPr>
        <w:t>基本要求</w:t>
      </w:r>
    </w:p>
    <w:p w:rsidR="00201C93" w:rsidRPr="006E1166" w:rsidRDefault="00201C93" w:rsidP="00201C93">
      <w:pPr>
        <w:pStyle w:val="afd"/>
      </w:pPr>
      <w:r>
        <w:rPr>
          <w:rFonts w:hint="eastAsia"/>
        </w:rPr>
        <w:t>施工质量检测应满足以下基本要求：</w:t>
      </w:r>
    </w:p>
    <w:p w:rsidR="00201C93" w:rsidRDefault="00201C93" w:rsidP="00BD02C4">
      <w:pPr>
        <w:pStyle w:val="aa"/>
        <w:numPr>
          <w:ilvl w:val="0"/>
          <w:numId w:val="35"/>
        </w:numPr>
      </w:pPr>
      <w:r>
        <w:rPr>
          <w:rFonts w:hint="eastAsia"/>
        </w:rPr>
        <w:t>地基应满足设计要求，不应超挖回填虚土；</w:t>
      </w:r>
    </w:p>
    <w:p w:rsidR="00201C93" w:rsidRDefault="00201C93" w:rsidP="00BD02C4">
      <w:pPr>
        <w:pStyle w:val="aa"/>
        <w:numPr>
          <w:ilvl w:val="0"/>
          <w:numId w:val="35"/>
        </w:numPr>
      </w:pPr>
      <w:r>
        <w:rPr>
          <w:rFonts w:hint="eastAsia"/>
        </w:rPr>
        <w:t>混凝土的配合比和强度应符合设计要求；</w:t>
      </w:r>
    </w:p>
    <w:p w:rsidR="00201C93" w:rsidRDefault="00201C93" w:rsidP="00BD02C4">
      <w:pPr>
        <w:pStyle w:val="aa"/>
        <w:numPr>
          <w:ilvl w:val="0"/>
          <w:numId w:val="35"/>
        </w:numPr>
      </w:pPr>
      <w:r>
        <w:rPr>
          <w:rFonts w:hint="eastAsia"/>
        </w:rPr>
        <w:t>墙背填料应符合设计和施工规范要求；</w:t>
      </w:r>
    </w:p>
    <w:p w:rsidR="00201C93" w:rsidRDefault="00201C93" w:rsidP="00BD02C4">
      <w:pPr>
        <w:pStyle w:val="aa"/>
        <w:numPr>
          <w:ilvl w:val="0"/>
          <w:numId w:val="35"/>
        </w:numPr>
      </w:pPr>
      <w:r>
        <w:rPr>
          <w:rFonts w:hint="eastAsia"/>
        </w:rPr>
        <w:t>沉降缝、排水孔数量、位置、质量应符合设计要求；</w:t>
      </w:r>
    </w:p>
    <w:p w:rsidR="00201C93" w:rsidRDefault="00201C93" w:rsidP="00BD02C4">
      <w:pPr>
        <w:pStyle w:val="aa"/>
        <w:numPr>
          <w:ilvl w:val="0"/>
          <w:numId w:val="35"/>
        </w:numPr>
      </w:pPr>
      <w:r>
        <w:rPr>
          <w:rFonts w:hint="eastAsia"/>
        </w:rPr>
        <w:t>平面位置、顶面高程、断面尺寸、墙面坡度、表面平整度等应进行检测，应达到设计要求。</w:t>
      </w:r>
    </w:p>
    <w:p w:rsidR="00FA4235" w:rsidRDefault="00C41DE7" w:rsidP="00B42B04">
      <w:pPr>
        <w:pStyle w:val="a5"/>
        <w:spacing w:before="156" w:after="156"/>
        <w:ind w:left="0"/>
      </w:pPr>
      <w:r w:rsidRPr="00A06123">
        <w:rPr>
          <w:rFonts w:hint="eastAsia"/>
        </w:rPr>
        <w:t>检验</w:t>
      </w:r>
    </w:p>
    <w:p w:rsidR="00C41DE7" w:rsidRDefault="00201C93" w:rsidP="00A06123">
      <w:pPr>
        <w:pStyle w:val="afd"/>
      </w:pPr>
      <w:r>
        <w:rPr>
          <w:rFonts w:hint="eastAsia"/>
        </w:rPr>
        <w:t>扶壁</w:t>
      </w:r>
      <w:r w:rsidR="00C41DE7">
        <w:rPr>
          <w:rFonts w:hint="eastAsia"/>
        </w:rPr>
        <w:t>式挡土墙质量检验项目及</w:t>
      </w:r>
      <w:r>
        <w:rPr>
          <w:rFonts w:hint="eastAsia"/>
        </w:rPr>
        <w:t>要求</w:t>
      </w:r>
      <w:r w:rsidR="00C41DE7">
        <w:rPr>
          <w:rFonts w:hint="eastAsia"/>
        </w:rPr>
        <w:t>如表</w:t>
      </w:r>
      <w:r w:rsidR="00CD50E2">
        <w:rPr>
          <w:rFonts w:hint="eastAsia"/>
        </w:rPr>
        <w:t>5</w:t>
      </w:r>
      <w:r w:rsidR="00C41DE7">
        <w:rPr>
          <w:rFonts w:hint="eastAsia"/>
        </w:rPr>
        <w:t>所示。</w:t>
      </w:r>
    </w:p>
    <w:p w:rsidR="00A06123" w:rsidRDefault="008B27E7" w:rsidP="00C11C51">
      <w:pPr>
        <w:pStyle w:val="affffff1"/>
        <w:spacing w:before="156" w:after="156"/>
      </w:pPr>
      <w:r>
        <w:rPr>
          <w:rFonts w:hint="eastAsia"/>
        </w:rPr>
        <w:t xml:space="preserve">表5 </w:t>
      </w:r>
      <w:r w:rsidR="00201C93">
        <w:rPr>
          <w:rFonts w:hint="eastAsia"/>
        </w:rPr>
        <w:t>扶壁</w:t>
      </w:r>
      <w:r w:rsidR="00A06123">
        <w:rPr>
          <w:rFonts w:hint="eastAsia"/>
        </w:rPr>
        <w:t>式挡土墙质量检验</w:t>
      </w:r>
      <w:r w:rsidR="00201C93">
        <w:rPr>
          <w:rFonts w:hint="eastAsia"/>
        </w:rPr>
        <w:t>要求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126"/>
        <w:gridCol w:w="2552"/>
        <w:gridCol w:w="3827"/>
      </w:tblGrid>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序号</w:t>
            </w:r>
          </w:p>
        </w:tc>
        <w:tc>
          <w:tcPr>
            <w:tcW w:w="2126"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检查项目</w:t>
            </w:r>
          </w:p>
        </w:tc>
        <w:tc>
          <w:tcPr>
            <w:tcW w:w="2552"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规定值或允许偏差</w:t>
            </w:r>
          </w:p>
        </w:tc>
        <w:tc>
          <w:tcPr>
            <w:tcW w:w="3827"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检查方法及频率</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1</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原材料</w:t>
            </w:r>
          </w:p>
        </w:tc>
        <w:tc>
          <w:tcPr>
            <w:tcW w:w="2552"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查质量合格证，复查报告</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2</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混凝土强度</w:t>
            </w:r>
          </w:p>
        </w:tc>
        <w:tc>
          <w:tcPr>
            <w:tcW w:w="2552" w:type="dxa"/>
          </w:tcPr>
          <w:p w:rsidR="00A06123" w:rsidRDefault="00C67C6D"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查试验报告</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3</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墙背后填料</w:t>
            </w:r>
          </w:p>
        </w:tc>
        <w:tc>
          <w:tcPr>
            <w:tcW w:w="2552"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查施工记录、检验报告，</w:t>
            </w:r>
            <w:r w:rsidR="00802BAF" w:rsidDel="00802BAF">
              <w:rPr>
                <w:rFonts w:ascii="宋体" w:hAnsi="宋体" w:hint="eastAsia"/>
                <w:sz w:val="18"/>
                <w:szCs w:val="18"/>
              </w:rPr>
              <w:t xml:space="preserve"> </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4</w:t>
            </w:r>
          </w:p>
        </w:tc>
        <w:tc>
          <w:tcPr>
            <w:tcW w:w="2126" w:type="dxa"/>
          </w:tcPr>
          <w:p w:rsidR="00A06123" w:rsidRDefault="00EE0D37" w:rsidP="00995D66">
            <w:pPr>
              <w:adjustRightInd w:val="0"/>
              <w:snapToGrid w:val="0"/>
              <w:jc w:val="left"/>
              <w:rPr>
                <w:rFonts w:ascii="宋体" w:hAnsi="宋体"/>
                <w:sz w:val="18"/>
                <w:szCs w:val="18"/>
              </w:rPr>
            </w:pPr>
            <w:r>
              <w:rPr>
                <w:rFonts w:ascii="宋体" w:hAnsi="宋体" w:hint="eastAsia"/>
                <w:sz w:val="18"/>
                <w:szCs w:val="18"/>
              </w:rPr>
              <w:t>分层</w:t>
            </w:r>
            <w:r w:rsidR="00A06123">
              <w:rPr>
                <w:rFonts w:ascii="宋体" w:hAnsi="宋体" w:hint="eastAsia"/>
                <w:sz w:val="18"/>
                <w:szCs w:val="18"/>
              </w:rPr>
              <w:t>压实</w:t>
            </w:r>
            <w:r>
              <w:rPr>
                <w:rFonts w:ascii="宋体" w:hAnsi="宋体" w:hint="eastAsia"/>
                <w:sz w:val="18"/>
                <w:szCs w:val="18"/>
              </w:rPr>
              <w:t>系数</w:t>
            </w:r>
          </w:p>
        </w:tc>
        <w:tc>
          <w:tcPr>
            <w:tcW w:w="2552" w:type="dxa"/>
          </w:tcPr>
          <w:p w:rsidR="00A06123" w:rsidRDefault="008F6BA4" w:rsidP="00B80C29">
            <w:pPr>
              <w:adjustRightInd w:val="0"/>
              <w:snapToGrid w:val="0"/>
              <w:jc w:val="center"/>
              <w:rPr>
                <w:rFonts w:ascii="宋体" w:hAnsi="宋体"/>
                <w:sz w:val="18"/>
                <w:szCs w:val="18"/>
              </w:rPr>
            </w:pPr>
            <w:r>
              <w:rPr>
                <w:rFonts w:ascii="宋体" w:hAnsi="宋体" w:hint="eastAsia"/>
                <w:sz w:val="18"/>
                <w:szCs w:val="18"/>
              </w:rPr>
              <w:t>符合</w:t>
            </w:r>
            <w:r w:rsidR="00A06123">
              <w:rPr>
                <w:rFonts w:ascii="宋体" w:hAnsi="宋体" w:hint="eastAsia"/>
                <w:sz w:val="18"/>
                <w:szCs w:val="18"/>
              </w:rPr>
              <w:t>设计要求</w:t>
            </w:r>
          </w:p>
        </w:tc>
        <w:tc>
          <w:tcPr>
            <w:tcW w:w="3827" w:type="dxa"/>
          </w:tcPr>
          <w:p w:rsidR="00A06123" w:rsidRDefault="00EE0D37" w:rsidP="00995D66">
            <w:pPr>
              <w:adjustRightInd w:val="0"/>
              <w:snapToGrid w:val="0"/>
              <w:jc w:val="left"/>
              <w:rPr>
                <w:rFonts w:ascii="宋体" w:hAnsi="宋体"/>
                <w:sz w:val="18"/>
                <w:szCs w:val="18"/>
              </w:rPr>
            </w:pPr>
            <w:r>
              <w:rPr>
                <w:rFonts w:ascii="宋体" w:hAnsi="宋体" w:hint="eastAsia"/>
                <w:sz w:val="18"/>
                <w:szCs w:val="18"/>
              </w:rPr>
              <w:t>环刀法</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5</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平面位置（</w:t>
            </w:r>
            <w:r>
              <w:rPr>
                <w:rFonts w:ascii="宋体" w:hAnsi="宋体"/>
                <w:sz w:val="18"/>
                <w:szCs w:val="18"/>
              </w:rPr>
              <w:t>mm</w:t>
            </w:r>
            <w:r>
              <w:rPr>
                <w:rFonts w:ascii="宋体" w:hAnsi="宋体" w:hint="eastAsia"/>
                <w:sz w:val="18"/>
                <w:szCs w:val="18"/>
              </w:rPr>
              <w:t>）</w:t>
            </w:r>
          </w:p>
        </w:tc>
        <w:tc>
          <w:tcPr>
            <w:tcW w:w="2552" w:type="dxa"/>
          </w:tcPr>
          <w:p w:rsidR="00A06123" w:rsidRDefault="00BC1694" w:rsidP="005171E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用仪器实测，每</w:t>
            </w:r>
            <w:r w:rsidR="00CA09E4">
              <w:rPr>
                <w:rFonts w:ascii="宋体" w:hAnsi="宋体" w:hint="eastAsia"/>
                <w:sz w:val="18"/>
                <w:szCs w:val="18"/>
              </w:rPr>
              <w:t>缝段测</w:t>
            </w:r>
            <w:r>
              <w:rPr>
                <w:rFonts w:ascii="宋体" w:hAnsi="宋体"/>
                <w:sz w:val="18"/>
                <w:szCs w:val="18"/>
              </w:rPr>
              <w:t>3</w:t>
            </w:r>
            <w:r>
              <w:rPr>
                <w:rFonts w:ascii="宋体" w:hAnsi="宋体" w:hint="eastAsia"/>
                <w:sz w:val="18"/>
                <w:szCs w:val="18"/>
              </w:rPr>
              <w:t>处</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6</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断面尺寸（</w:t>
            </w:r>
            <w:r>
              <w:rPr>
                <w:rFonts w:ascii="宋体" w:hAnsi="宋体"/>
                <w:sz w:val="18"/>
                <w:szCs w:val="18"/>
              </w:rPr>
              <w:t>mm</w:t>
            </w:r>
            <w:r>
              <w:rPr>
                <w:rFonts w:ascii="宋体" w:hAnsi="宋体" w:hint="eastAsia"/>
                <w:sz w:val="18"/>
                <w:szCs w:val="18"/>
              </w:rPr>
              <w:t>）</w:t>
            </w:r>
          </w:p>
        </w:tc>
        <w:tc>
          <w:tcPr>
            <w:tcW w:w="2552" w:type="dxa"/>
          </w:tcPr>
          <w:p w:rsidR="00A06123" w:rsidRDefault="000A7D12"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用尺量，每</w:t>
            </w:r>
            <w:r w:rsidR="006415E5">
              <w:rPr>
                <w:rFonts w:ascii="宋体" w:hAnsi="宋体" w:hint="eastAsia"/>
                <w:sz w:val="18"/>
                <w:szCs w:val="18"/>
              </w:rPr>
              <w:t>缝段测</w:t>
            </w:r>
            <w:r>
              <w:rPr>
                <w:rFonts w:ascii="宋体" w:hAnsi="宋体"/>
                <w:sz w:val="18"/>
                <w:szCs w:val="18"/>
              </w:rPr>
              <w:t>3</w:t>
            </w:r>
            <w:r w:rsidR="006415E5">
              <w:rPr>
                <w:rFonts w:ascii="宋体" w:hAnsi="宋体" w:hint="eastAsia"/>
                <w:sz w:val="18"/>
                <w:szCs w:val="18"/>
              </w:rPr>
              <w:t>个断面</w:t>
            </w:r>
            <w:r w:rsidR="004270BC">
              <w:rPr>
                <w:rFonts w:ascii="宋体" w:hAnsi="宋体" w:hint="eastAsia"/>
                <w:sz w:val="18"/>
                <w:szCs w:val="18"/>
              </w:rPr>
              <w:t>，每断面各2点</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7</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顶面高程（</w:t>
            </w:r>
            <w:r>
              <w:rPr>
                <w:rFonts w:ascii="宋体" w:hAnsi="宋体"/>
                <w:sz w:val="18"/>
                <w:szCs w:val="18"/>
              </w:rPr>
              <w:t>mm</w:t>
            </w:r>
            <w:r>
              <w:rPr>
                <w:rFonts w:ascii="宋体" w:hAnsi="宋体" w:hint="eastAsia"/>
                <w:sz w:val="18"/>
                <w:szCs w:val="18"/>
              </w:rPr>
              <w:t>）</w:t>
            </w:r>
          </w:p>
        </w:tc>
        <w:tc>
          <w:tcPr>
            <w:tcW w:w="2552"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用仪器实测，每</w:t>
            </w:r>
            <w:r w:rsidR="005E2794">
              <w:rPr>
                <w:rFonts w:ascii="宋体" w:hAnsi="宋体" w:hint="eastAsia"/>
                <w:sz w:val="18"/>
                <w:szCs w:val="18"/>
              </w:rPr>
              <w:t>缝段测</w:t>
            </w:r>
            <w:r>
              <w:rPr>
                <w:rFonts w:ascii="宋体" w:hAnsi="宋体"/>
                <w:sz w:val="18"/>
                <w:szCs w:val="18"/>
              </w:rPr>
              <w:t>3</w:t>
            </w:r>
            <w:r>
              <w:rPr>
                <w:rFonts w:ascii="宋体" w:hAnsi="宋体" w:hint="eastAsia"/>
                <w:sz w:val="18"/>
                <w:szCs w:val="18"/>
              </w:rPr>
              <w:t>处</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8</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基底面高程（</w:t>
            </w:r>
            <w:r>
              <w:rPr>
                <w:rFonts w:ascii="宋体" w:hAnsi="宋体"/>
                <w:sz w:val="18"/>
                <w:szCs w:val="18"/>
              </w:rPr>
              <w:t>mm</w:t>
            </w:r>
            <w:r>
              <w:rPr>
                <w:rFonts w:ascii="宋体" w:hAnsi="宋体" w:hint="eastAsia"/>
                <w:sz w:val="18"/>
                <w:szCs w:val="18"/>
              </w:rPr>
              <w:t>）</w:t>
            </w:r>
          </w:p>
        </w:tc>
        <w:tc>
          <w:tcPr>
            <w:tcW w:w="2552"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w:t>
            </w:r>
            <w:r w:rsidR="001926AD">
              <w:rPr>
                <w:rFonts w:ascii="宋体" w:hAnsi="宋体"/>
                <w:sz w:val="18"/>
                <w:szCs w:val="18"/>
              </w:rPr>
              <w:t>1</w:t>
            </w:r>
            <w:r>
              <w:rPr>
                <w:rFonts w:ascii="宋体" w:hAnsi="宋体"/>
                <w:sz w:val="18"/>
                <w:szCs w:val="18"/>
              </w:rPr>
              <w:t>0</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用仪器实测，每</w:t>
            </w:r>
            <w:r w:rsidR="001926AD">
              <w:rPr>
                <w:rFonts w:ascii="宋体" w:hAnsi="宋体" w:hint="eastAsia"/>
                <w:sz w:val="18"/>
                <w:szCs w:val="18"/>
              </w:rPr>
              <w:t>缝段测</w:t>
            </w:r>
            <w:r>
              <w:rPr>
                <w:rFonts w:ascii="宋体" w:hAnsi="宋体"/>
                <w:sz w:val="18"/>
                <w:szCs w:val="18"/>
              </w:rPr>
              <w:t>3</w:t>
            </w:r>
            <w:r>
              <w:rPr>
                <w:rFonts w:ascii="宋体" w:hAnsi="宋体" w:hint="eastAsia"/>
                <w:sz w:val="18"/>
                <w:szCs w:val="18"/>
              </w:rPr>
              <w:t>处</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9</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墙面坡度（</w:t>
            </w:r>
            <w:r>
              <w:rPr>
                <w:rFonts w:ascii="宋体" w:hAnsi="宋体"/>
                <w:sz w:val="18"/>
                <w:szCs w:val="18"/>
              </w:rPr>
              <w:t>%</w:t>
            </w:r>
            <w:r>
              <w:rPr>
                <w:rFonts w:ascii="宋体" w:hAnsi="宋体" w:hint="eastAsia"/>
                <w:sz w:val="18"/>
                <w:szCs w:val="18"/>
              </w:rPr>
              <w:t>）</w:t>
            </w:r>
          </w:p>
        </w:tc>
        <w:tc>
          <w:tcPr>
            <w:tcW w:w="2552" w:type="dxa"/>
          </w:tcPr>
          <w:p w:rsidR="00A06123" w:rsidRDefault="00A06123" w:rsidP="005171E7">
            <w:pPr>
              <w:adjustRightInd w:val="0"/>
              <w:snapToGrid w:val="0"/>
              <w:jc w:val="center"/>
              <w:rPr>
                <w:rFonts w:ascii="宋体" w:hAnsi="宋体"/>
                <w:sz w:val="18"/>
                <w:szCs w:val="18"/>
              </w:rPr>
            </w:pPr>
            <w:r>
              <w:rPr>
                <w:rFonts w:ascii="宋体" w:hAnsi="宋体"/>
                <w:sz w:val="18"/>
                <w:szCs w:val="18"/>
              </w:rPr>
              <w:t>0.5</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用仪器实测，每</w:t>
            </w:r>
            <w:r w:rsidR="00CD47F0">
              <w:rPr>
                <w:rFonts w:ascii="宋体" w:hAnsi="宋体" w:hint="eastAsia"/>
                <w:sz w:val="18"/>
                <w:szCs w:val="18"/>
              </w:rPr>
              <w:t>缝段测</w:t>
            </w:r>
            <w:r>
              <w:rPr>
                <w:rFonts w:ascii="宋体" w:hAnsi="宋体"/>
                <w:sz w:val="18"/>
                <w:szCs w:val="18"/>
              </w:rPr>
              <w:t>3</w:t>
            </w:r>
            <w:r>
              <w:rPr>
                <w:rFonts w:ascii="宋体" w:hAnsi="宋体" w:hint="eastAsia"/>
                <w:sz w:val="18"/>
                <w:szCs w:val="18"/>
              </w:rPr>
              <w:t>处</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10</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沉降缝位置（</w:t>
            </w:r>
            <w:r>
              <w:rPr>
                <w:rFonts w:ascii="宋体" w:hAnsi="宋体"/>
                <w:sz w:val="18"/>
                <w:szCs w:val="18"/>
              </w:rPr>
              <w:t>mm</w:t>
            </w:r>
            <w:r>
              <w:rPr>
                <w:rFonts w:ascii="宋体" w:hAnsi="宋体" w:hint="eastAsia"/>
                <w:sz w:val="18"/>
                <w:szCs w:val="18"/>
              </w:rPr>
              <w:t>）</w:t>
            </w:r>
          </w:p>
        </w:tc>
        <w:tc>
          <w:tcPr>
            <w:tcW w:w="2552" w:type="dxa"/>
          </w:tcPr>
          <w:p w:rsidR="00A06123" w:rsidRDefault="00A06123" w:rsidP="005171E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尺量，全部</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11</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沉降缝宽度（</w:t>
            </w:r>
            <w:r>
              <w:rPr>
                <w:rFonts w:ascii="宋体" w:hAnsi="宋体"/>
                <w:sz w:val="18"/>
                <w:szCs w:val="18"/>
              </w:rPr>
              <w:t>mm</w:t>
            </w:r>
            <w:r>
              <w:rPr>
                <w:rFonts w:ascii="宋体" w:hAnsi="宋体" w:hint="eastAsia"/>
                <w:sz w:val="18"/>
                <w:szCs w:val="18"/>
              </w:rPr>
              <w:t>）</w:t>
            </w:r>
          </w:p>
        </w:tc>
        <w:tc>
          <w:tcPr>
            <w:tcW w:w="2552" w:type="dxa"/>
          </w:tcPr>
          <w:p w:rsidR="00A06123" w:rsidRDefault="00A06123" w:rsidP="005171E7">
            <w:pPr>
              <w:adjustRightInd w:val="0"/>
              <w:snapToGrid w:val="0"/>
              <w:jc w:val="center"/>
              <w:rPr>
                <w:rFonts w:ascii="宋体" w:hAnsi="宋体"/>
                <w:sz w:val="18"/>
                <w:szCs w:val="18"/>
              </w:rPr>
            </w:pPr>
            <w:r>
              <w:rPr>
                <w:rFonts w:ascii="宋体" w:hAnsi="宋体"/>
                <w:sz w:val="18"/>
                <w:szCs w:val="18"/>
              </w:rPr>
              <w:t>0</w:t>
            </w:r>
            <w:r>
              <w:rPr>
                <w:rFonts w:ascii="宋体" w:hAnsi="宋体" w:hint="eastAsia"/>
                <w:sz w:val="18"/>
                <w:szCs w:val="18"/>
              </w:rPr>
              <w:t>，</w:t>
            </w:r>
            <w:r>
              <w:rPr>
                <w:rFonts w:ascii="宋体" w:hAnsi="宋体"/>
                <w:sz w:val="18"/>
                <w:szCs w:val="18"/>
              </w:rPr>
              <w:t>+10</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尺量，每条缝不少于</w:t>
            </w:r>
            <w:r>
              <w:rPr>
                <w:rFonts w:ascii="宋体" w:hAnsi="宋体"/>
                <w:sz w:val="18"/>
                <w:szCs w:val="18"/>
              </w:rPr>
              <w:t>3</w:t>
            </w:r>
            <w:r>
              <w:rPr>
                <w:rFonts w:ascii="宋体" w:hAnsi="宋体" w:hint="eastAsia"/>
                <w:sz w:val="18"/>
                <w:szCs w:val="18"/>
              </w:rPr>
              <w:t>处</w:t>
            </w:r>
          </w:p>
        </w:tc>
      </w:tr>
      <w:tr w:rsidR="00A06123" w:rsidTr="00834CB5">
        <w:tc>
          <w:tcPr>
            <w:tcW w:w="851" w:type="dxa"/>
          </w:tcPr>
          <w:p w:rsidR="00A06123" w:rsidRDefault="00A06123" w:rsidP="005171E7">
            <w:pPr>
              <w:adjustRightInd w:val="0"/>
              <w:snapToGrid w:val="0"/>
              <w:jc w:val="center"/>
              <w:rPr>
                <w:rFonts w:ascii="宋体" w:hAnsi="宋体"/>
                <w:sz w:val="18"/>
                <w:szCs w:val="18"/>
              </w:rPr>
            </w:pPr>
            <w:r>
              <w:rPr>
                <w:rFonts w:ascii="宋体" w:hAnsi="宋体"/>
                <w:sz w:val="18"/>
                <w:szCs w:val="18"/>
              </w:rPr>
              <w:t>12</w:t>
            </w:r>
          </w:p>
        </w:tc>
        <w:tc>
          <w:tcPr>
            <w:tcW w:w="2126"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表面平整度（</w:t>
            </w:r>
            <w:r>
              <w:rPr>
                <w:rFonts w:ascii="宋体" w:hAnsi="宋体"/>
                <w:sz w:val="18"/>
                <w:szCs w:val="18"/>
              </w:rPr>
              <w:t>mm</w:t>
            </w:r>
            <w:r>
              <w:rPr>
                <w:rFonts w:ascii="宋体" w:hAnsi="宋体" w:hint="eastAsia"/>
                <w:sz w:val="18"/>
                <w:szCs w:val="18"/>
              </w:rPr>
              <w:t>）</w:t>
            </w:r>
          </w:p>
        </w:tc>
        <w:tc>
          <w:tcPr>
            <w:tcW w:w="2552" w:type="dxa"/>
          </w:tcPr>
          <w:p w:rsidR="00A06123" w:rsidRDefault="003E2CD0" w:rsidP="005171E7">
            <w:pPr>
              <w:adjustRightInd w:val="0"/>
              <w:snapToGrid w:val="0"/>
              <w:jc w:val="center"/>
              <w:rPr>
                <w:rFonts w:ascii="宋体" w:hAnsi="宋体"/>
                <w:sz w:val="18"/>
                <w:szCs w:val="18"/>
              </w:rPr>
            </w:pPr>
            <w:r>
              <w:rPr>
                <w:rFonts w:ascii="宋体" w:hAnsi="宋体" w:hint="eastAsia"/>
                <w:sz w:val="18"/>
                <w:szCs w:val="18"/>
              </w:rPr>
              <w:t>±</w:t>
            </w:r>
            <w:r w:rsidR="00A06123">
              <w:rPr>
                <w:rFonts w:ascii="宋体" w:hAnsi="宋体"/>
                <w:sz w:val="18"/>
                <w:szCs w:val="18"/>
              </w:rPr>
              <w:t>10</w:t>
            </w:r>
          </w:p>
        </w:tc>
        <w:tc>
          <w:tcPr>
            <w:tcW w:w="3827" w:type="dxa"/>
          </w:tcPr>
          <w:p w:rsidR="00A06123" w:rsidRDefault="00A06123" w:rsidP="00995D66">
            <w:pPr>
              <w:adjustRightInd w:val="0"/>
              <w:snapToGrid w:val="0"/>
              <w:jc w:val="left"/>
              <w:rPr>
                <w:rFonts w:ascii="宋体" w:hAnsi="宋体"/>
                <w:sz w:val="18"/>
                <w:szCs w:val="18"/>
              </w:rPr>
            </w:pPr>
            <w:r>
              <w:rPr>
                <w:rFonts w:ascii="宋体" w:hAnsi="宋体" w:hint="eastAsia"/>
                <w:sz w:val="18"/>
                <w:szCs w:val="18"/>
              </w:rPr>
              <w:t>用直尺量，每</w:t>
            </w:r>
            <w:r w:rsidR="003E2CD0">
              <w:rPr>
                <w:rFonts w:ascii="宋体" w:hAnsi="宋体" w:hint="eastAsia"/>
                <w:sz w:val="18"/>
                <w:szCs w:val="18"/>
              </w:rPr>
              <w:t>缝段测</w:t>
            </w:r>
            <w:r>
              <w:rPr>
                <w:rFonts w:ascii="宋体" w:hAnsi="宋体"/>
                <w:sz w:val="18"/>
                <w:szCs w:val="18"/>
              </w:rPr>
              <w:t>3</w:t>
            </w:r>
            <w:r>
              <w:rPr>
                <w:rFonts w:ascii="宋体" w:hAnsi="宋体" w:hint="eastAsia"/>
                <w:sz w:val="18"/>
                <w:szCs w:val="18"/>
              </w:rPr>
              <w:t>处</w:t>
            </w:r>
          </w:p>
        </w:tc>
      </w:tr>
    </w:tbl>
    <w:p w:rsidR="00DF74E8" w:rsidRDefault="00C41DE7" w:rsidP="003602DE">
      <w:pPr>
        <w:pStyle w:val="a3"/>
        <w:spacing w:before="156" w:after="156"/>
        <w:ind w:left="0"/>
      </w:pPr>
      <w:bookmarkStart w:id="234" w:name="_Toc530576862"/>
      <w:r w:rsidRPr="00A06123">
        <w:rPr>
          <w:rFonts w:hint="eastAsia"/>
        </w:rPr>
        <w:t>锚杆式挡土墙</w:t>
      </w:r>
      <w:bookmarkEnd w:id="234"/>
    </w:p>
    <w:p w:rsidR="00C41DE7" w:rsidRPr="00A06123" w:rsidRDefault="00C41DE7" w:rsidP="00995D66">
      <w:pPr>
        <w:pStyle w:val="a4"/>
        <w:spacing w:before="156" w:after="156"/>
        <w:ind w:left="0"/>
      </w:pPr>
      <w:r w:rsidRPr="00A06123">
        <w:rPr>
          <w:rFonts w:hint="eastAsia"/>
        </w:rPr>
        <w:t>施工</w:t>
      </w:r>
      <w:r w:rsidR="008F6BA4">
        <w:rPr>
          <w:rFonts w:hint="eastAsia"/>
        </w:rPr>
        <w:t>工艺流程</w:t>
      </w:r>
    </w:p>
    <w:p w:rsidR="00C41DE7" w:rsidRDefault="00C41DE7" w:rsidP="00A06123">
      <w:pPr>
        <w:pStyle w:val="afd"/>
      </w:pPr>
      <w:r>
        <w:rPr>
          <w:rFonts w:hint="eastAsia"/>
        </w:rPr>
        <w:t>场地清理→钻孔→锚杆施工→肋柱施工→挡土板施工→回填压实。</w:t>
      </w:r>
    </w:p>
    <w:p w:rsidR="00C41DE7" w:rsidRPr="00A06123" w:rsidRDefault="00C41DE7" w:rsidP="00995D66">
      <w:pPr>
        <w:pStyle w:val="a4"/>
        <w:spacing w:before="156" w:after="156"/>
        <w:ind w:left="0"/>
      </w:pPr>
      <w:r w:rsidRPr="00A06123">
        <w:rPr>
          <w:rFonts w:hint="eastAsia"/>
        </w:rPr>
        <w:t>施工前准备</w:t>
      </w:r>
    </w:p>
    <w:p w:rsidR="00FA4235" w:rsidRDefault="00C41DE7">
      <w:pPr>
        <w:pStyle w:val="affffd"/>
        <w:spacing w:before="0" w:after="0"/>
        <w:ind w:left="0"/>
      </w:pPr>
      <w:r w:rsidRPr="00A06123">
        <w:rPr>
          <w:rFonts w:hint="eastAsia"/>
        </w:rPr>
        <w:t>应清理挡土墙墙趾及施工需用场地，并将场地碾压平整。</w:t>
      </w:r>
    </w:p>
    <w:p w:rsidR="00FA4235" w:rsidRDefault="00C41DE7">
      <w:pPr>
        <w:pStyle w:val="affffd"/>
        <w:spacing w:before="0" w:after="0"/>
        <w:ind w:left="0"/>
      </w:pPr>
      <w:r w:rsidRPr="00A06123">
        <w:rPr>
          <w:rFonts w:hint="eastAsia"/>
        </w:rPr>
        <w:t>应做好截、排水及防渗</w:t>
      </w:r>
      <w:r w:rsidR="008F6BA4">
        <w:rPr>
          <w:rFonts w:hint="eastAsia"/>
        </w:rPr>
        <w:t>工作</w:t>
      </w:r>
      <w:r w:rsidRPr="00A06123">
        <w:rPr>
          <w:rFonts w:hint="eastAsia"/>
        </w:rPr>
        <w:t>。</w:t>
      </w:r>
    </w:p>
    <w:p w:rsidR="00FA4235" w:rsidRDefault="00C41DE7">
      <w:pPr>
        <w:pStyle w:val="affffd"/>
        <w:spacing w:before="0" w:after="0"/>
        <w:ind w:left="0"/>
      </w:pPr>
      <w:r w:rsidRPr="00A06123">
        <w:rPr>
          <w:rFonts w:hint="eastAsia"/>
        </w:rPr>
        <w:t>应做好砂浆配</w:t>
      </w:r>
      <w:r w:rsidR="002B1190">
        <w:rPr>
          <w:rFonts w:hint="eastAsia"/>
        </w:rPr>
        <w:t>合</w:t>
      </w:r>
      <w:r w:rsidRPr="00A06123">
        <w:rPr>
          <w:rFonts w:hint="eastAsia"/>
        </w:rPr>
        <w:t>比及混凝土的</w:t>
      </w:r>
      <w:r w:rsidR="007E01C9">
        <w:rPr>
          <w:rFonts w:hint="eastAsia"/>
        </w:rPr>
        <w:t>配</w:t>
      </w:r>
      <w:r w:rsidR="002B1190">
        <w:rPr>
          <w:rFonts w:hint="eastAsia"/>
        </w:rPr>
        <w:t>合</w:t>
      </w:r>
      <w:r w:rsidR="007E01C9">
        <w:rPr>
          <w:rFonts w:hint="eastAsia"/>
        </w:rPr>
        <w:t>比</w:t>
      </w:r>
      <w:r w:rsidRPr="00A06123">
        <w:rPr>
          <w:rFonts w:hint="eastAsia"/>
        </w:rPr>
        <w:t>、坍落度等试验。</w:t>
      </w:r>
    </w:p>
    <w:p w:rsidR="00C41DE7" w:rsidRPr="00A06123" w:rsidRDefault="00C41DE7" w:rsidP="00995D66">
      <w:pPr>
        <w:pStyle w:val="a4"/>
        <w:spacing w:before="156" w:after="156"/>
        <w:ind w:left="0"/>
      </w:pPr>
      <w:r w:rsidRPr="00A06123">
        <w:rPr>
          <w:rFonts w:hint="eastAsia"/>
        </w:rPr>
        <w:t>材料及机具</w:t>
      </w:r>
    </w:p>
    <w:p w:rsidR="00FA4235" w:rsidRDefault="00761743">
      <w:pPr>
        <w:pStyle w:val="affffd"/>
        <w:spacing w:before="0" w:after="0"/>
        <w:ind w:left="0"/>
      </w:pPr>
      <w:r>
        <w:rPr>
          <w:rFonts w:hint="eastAsia"/>
        </w:rPr>
        <w:t>杆体材料</w:t>
      </w:r>
      <w:r w:rsidR="00C41DE7" w:rsidRPr="00A06123">
        <w:rPr>
          <w:rFonts w:hint="eastAsia"/>
        </w:rPr>
        <w:t>应有出厂合格证及试验报告。</w:t>
      </w:r>
    </w:p>
    <w:p w:rsidR="00FA4235" w:rsidRDefault="00C41DE7">
      <w:pPr>
        <w:pStyle w:val="affffd"/>
        <w:spacing w:before="0" w:after="0"/>
        <w:ind w:left="0"/>
      </w:pPr>
      <w:r w:rsidRPr="00A06123">
        <w:rPr>
          <w:rFonts w:hint="eastAsia"/>
        </w:rPr>
        <w:t>水泥浆宜用P</w:t>
      </w:r>
      <w:r w:rsidR="00622D18">
        <w:rPr>
          <w:rFonts w:hint="eastAsia"/>
        </w:rPr>
        <w:t>.</w:t>
      </w:r>
      <w:r w:rsidRPr="00A06123">
        <w:rPr>
          <w:rFonts w:hint="eastAsia"/>
        </w:rPr>
        <w:t>O42.5普通硅酸盐水泥；砂</w:t>
      </w:r>
      <w:r w:rsidR="006400E3">
        <w:rPr>
          <w:rFonts w:hint="eastAsia"/>
        </w:rPr>
        <w:t>宜</w:t>
      </w:r>
      <w:r w:rsidRPr="00A06123">
        <w:rPr>
          <w:rFonts w:hint="eastAsia"/>
        </w:rPr>
        <w:t>用粒径小于2</w:t>
      </w:r>
      <w:r w:rsidR="0014344A">
        <w:rPr>
          <w:rFonts w:hint="eastAsia"/>
        </w:rPr>
        <w:t xml:space="preserve"> </w:t>
      </w:r>
      <w:r w:rsidRPr="00A06123">
        <w:rPr>
          <w:rFonts w:hint="eastAsia"/>
        </w:rPr>
        <w:t>mm的中细砂。</w:t>
      </w:r>
    </w:p>
    <w:p w:rsidR="00FA4235" w:rsidRDefault="00C41DE7">
      <w:pPr>
        <w:pStyle w:val="affffd"/>
        <w:spacing w:before="0" w:after="0"/>
        <w:ind w:left="0"/>
      </w:pPr>
      <w:r w:rsidRPr="00A06123">
        <w:rPr>
          <w:rFonts w:hint="eastAsia"/>
        </w:rPr>
        <w:t>应根据场地条件、填料的土质情况、搬运距离、设计坡度、工程规模</w:t>
      </w:r>
      <w:r w:rsidR="000B35B3" w:rsidRPr="00A06123">
        <w:rPr>
          <w:rFonts w:hint="eastAsia"/>
        </w:rPr>
        <w:t>选定施工机械</w:t>
      </w:r>
      <w:r w:rsidRPr="00A06123">
        <w:rPr>
          <w:rFonts w:hint="eastAsia"/>
        </w:rPr>
        <w:t>。</w:t>
      </w:r>
    </w:p>
    <w:p w:rsidR="00FA4235" w:rsidRDefault="00C41DE7" w:rsidP="00995D66">
      <w:pPr>
        <w:pStyle w:val="a4"/>
        <w:spacing w:before="156" w:after="156"/>
        <w:ind w:left="0"/>
      </w:pPr>
      <w:r w:rsidRPr="004A5515">
        <w:rPr>
          <w:rFonts w:hint="eastAsia"/>
        </w:rPr>
        <w:t>施工</w:t>
      </w:r>
    </w:p>
    <w:p w:rsidR="00FA4235" w:rsidRDefault="00C41DE7" w:rsidP="000C08DD">
      <w:pPr>
        <w:pStyle w:val="affffd"/>
        <w:spacing w:before="0" w:after="0"/>
        <w:ind w:left="0"/>
      </w:pPr>
      <w:r w:rsidRPr="00BE44B6">
        <w:rPr>
          <w:rFonts w:hint="eastAsia"/>
        </w:rPr>
        <w:t>基槽开挖至设计高程后，应立即进行基底承载力检查；</w:t>
      </w:r>
      <w:r w:rsidR="00762F88">
        <w:rPr>
          <w:rFonts w:hint="eastAsia"/>
        </w:rPr>
        <w:t>应会同</w:t>
      </w:r>
      <w:r w:rsidR="00762F88" w:rsidRPr="00114BDE">
        <w:rPr>
          <w:rFonts w:hint="eastAsia"/>
        </w:rPr>
        <w:t>勘查或设计部门确定承载力是否满足</w:t>
      </w:r>
      <w:r w:rsidR="00762F88">
        <w:rPr>
          <w:rFonts w:hint="eastAsia"/>
        </w:rPr>
        <w:t>要求,</w:t>
      </w:r>
      <w:r w:rsidRPr="00BE44B6">
        <w:rPr>
          <w:rFonts w:hint="eastAsia"/>
        </w:rPr>
        <w:t>当承载力不足时，应按规定报设计单位进行变更设计。</w:t>
      </w:r>
    </w:p>
    <w:p w:rsidR="00FA4235" w:rsidRDefault="006400E3" w:rsidP="000C08DD">
      <w:pPr>
        <w:pStyle w:val="affffd"/>
        <w:spacing w:before="0" w:after="0"/>
        <w:ind w:left="0"/>
      </w:pPr>
      <w:r>
        <w:rPr>
          <w:rFonts w:hint="eastAsia"/>
        </w:rPr>
        <w:t>应</w:t>
      </w:r>
      <w:r w:rsidR="00C41DE7" w:rsidRPr="00BE44B6">
        <w:rPr>
          <w:rFonts w:hint="eastAsia"/>
        </w:rPr>
        <w:t>根据设计要求定出孔位，作出标记。锚孔轴线应准确，孔口位置允许偏差-50</w:t>
      </w:r>
      <w:r>
        <w:rPr>
          <w:rFonts w:hint="eastAsia"/>
        </w:rPr>
        <w:t xml:space="preserve"> mm</w:t>
      </w:r>
      <w:r w:rsidR="00C41DE7" w:rsidRPr="00BE44B6">
        <w:rPr>
          <w:rFonts w:hint="eastAsia"/>
        </w:rPr>
        <w:t>～+50</w:t>
      </w:r>
      <w:r w:rsidR="0014344A">
        <w:rPr>
          <w:rFonts w:hint="eastAsia"/>
        </w:rPr>
        <w:t xml:space="preserve"> </w:t>
      </w:r>
      <w:r w:rsidR="00C41DE7" w:rsidRPr="00BE44B6">
        <w:rPr>
          <w:rFonts w:hint="eastAsia"/>
        </w:rPr>
        <w:t>mm，孔深允许偏差+50</w:t>
      </w:r>
      <w:r w:rsidR="0014344A">
        <w:rPr>
          <w:rFonts w:hint="eastAsia"/>
        </w:rPr>
        <w:t xml:space="preserve"> </w:t>
      </w:r>
      <w:r w:rsidR="00C41DE7" w:rsidRPr="00BE44B6">
        <w:rPr>
          <w:rFonts w:hint="eastAsia"/>
        </w:rPr>
        <w:t>mm，钻孔轴线与设计轴线的偏差应小于3</w:t>
      </w:r>
      <w:r w:rsidR="00A826FB">
        <w:rPr>
          <w:rFonts w:hint="eastAsia"/>
        </w:rPr>
        <w:t xml:space="preserve"> </w:t>
      </w:r>
      <w:r w:rsidR="00C41DE7" w:rsidRPr="00BE44B6">
        <w:rPr>
          <w:rFonts w:hint="eastAsia"/>
        </w:rPr>
        <w:t>%孔长；相邻锚孔间距应符合设计规定。</w:t>
      </w:r>
    </w:p>
    <w:p w:rsidR="00FA4235" w:rsidRDefault="00C41DE7" w:rsidP="00834CB5">
      <w:pPr>
        <w:pStyle w:val="affffd"/>
        <w:spacing w:before="0" w:after="0"/>
        <w:ind w:left="0"/>
      </w:pPr>
      <w:r w:rsidRPr="00BE44B6">
        <w:rPr>
          <w:rFonts w:hint="eastAsia"/>
        </w:rPr>
        <w:t>锚杆与水平方向宜为10°～35°夹角。</w:t>
      </w:r>
    </w:p>
    <w:p w:rsidR="00FA4235" w:rsidRPr="005E0F2B" w:rsidRDefault="00C41DE7" w:rsidP="00834CB5">
      <w:pPr>
        <w:pStyle w:val="affffd"/>
        <w:spacing w:before="0" w:after="0"/>
        <w:ind w:left="0"/>
      </w:pPr>
      <w:r w:rsidRPr="005E0F2B">
        <w:rPr>
          <w:rFonts w:hint="eastAsia"/>
        </w:rPr>
        <w:t>锚杆锚固后，应做锚杆锚固力的确认试验，待水泥砂浆强度达75</w:t>
      </w:r>
      <w:r w:rsidR="00A826FB">
        <w:rPr>
          <w:rFonts w:hint="eastAsia"/>
        </w:rPr>
        <w:t xml:space="preserve"> </w:t>
      </w:r>
      <w:r w:rsidRPr="005E0F2B">
        <w:rPr>
          <w:rFonts w:hint="eastAsia"/>
        </w:rPr>
        <w:t>%以上时，进行</w:t>
      </w:r>
      <w:r w:rsidR="006400E3" w:rsidRPr="005E0F2B">
        <w:rPr>
          <w:rFonts w:hint="eastAsia"/>
        </w:rPr>
        <w:t>不少于3根的</w:t>
      </w:r>
      <w:r w:rsidRPr="005E0F2B">
        <w:rPr>
          <w:rFonts w:hint="eastAsia"/>
        </w:rPr>
        <w:t>极限抗拔力试验。</w:t>
      </w:r>
    </w:p>
    <w:p w:rsidR="00FA4235" w:rsidRDefault="00C41DE7" w:rsidP="00834CB5">
      <w:pPr>
        <w:pStyle w:val="affffd"/>
        <w:spacing w:before="0" w:after="0"/>
        <w:ind w:left="0"/>
      </w:pPr>
      <w:r w:rsidRPr="00BE44B6">
        <w:rPr>
          <w:rFonts w:hint="eastAsia"/>
        </w:rPr>
        <w:t>锚孔钻孔、锚杆放置、锚杆注浆各工序应连续完成，以一个孔为工作单元。</w:t>
      </w:r>
      <w:r w:rsidR="006400E3">
        <w:rPr>
          <w:rFonts w:hint="eastAsia"/>
        </w:rPr>
        <w:t>不得在</w:t>
      </w:r>
      <w:r w:rsidRPr="00BE44B6">
        <w:rPr>
          <w:rFonts w:hint="eastAsia"/>
        </w:rPr>
        <w:t>锚孔施工完毕、放置锚杆数天后再灌浆。</w:t>
      </w:r>
    </w:p>
    <w:p w:rsidR="00FA4235" w:rsidRDefault="00C41DE7" w:rsidP="00834CB5">
      <w:pPr>
        <w:pStyle w:val="affffd"/>
        <w:spacing w:before="0" w:after="0"/>
        <w:ind w:left="0"/>
      </w:pPr>
      <w:r w:rsidRPr="00BE44B6">
        <w:rPr>
          <w:rFonts w:hint="eastAsia"/>
        </w:rPr>
        <w:t>注浆应符合设计要求，宜采用封闭式压力灌浆和二次压力灌浆。</w:t>
      </w:r>
    </w:p>
    <w:p w:rsidR="00711BBC" w:rsidRDefault="00C41DE7" w:rsidP="00834CB5">
      <w:pPr>
        <w:pStyle w:val="affffd"/>
        <w:spacing w:before="0" w:after="0"/>
        <w:ind w:left="0"/>
      </w:pPr>
      <w:r w:rsidRPr="00BE44B6">
        <w:rPr>
          <w:rFonts w:hint="eastAsia"/>
        </w:rPr>
        <w:t>浆液硬化后不能充满锚固体时应进行补浆，注浆量不宜小于计算量，其充盈系数</w:t>
      </w:r>
      <w:r w:rsidR="002F492F">
        <w:rPr>
          <w:rFonts w:hint="eastAsia"/>
        </w:rPr>
        <w:t>不小于</w:t>
      </w:r>
      <w:r w:rsidRPr="00BE44B6">
        <w:rPr>
          <w:rFonts w:hint="eastAsia"/>
        </w:rPr>
        <w:t>1.1。</w:t>
      </w:r>
    </w:p>
    <w:p w:rsidR="00FA4235" w:rsidRDefault="00711BBC" w:rsidP="00834CB5">
      <w:pPr>
        <w:pStyle w:val="affffd"/>
        <w:spacing w:before="0" w:after="0"/>
        <w:ind w:left="0"/>
      </w:pPr>
      <w:r w:rsidRPr="00BE44B6">
        <w:rPr>
          <w:rFonts w:hint="eastAsia"/>
        </w:rPr>
        <w:t>肋柱施工分为预制拼装和</w:t>
      </w:r>
      <w:r>
        <w:rPr>
          <w:rFonts w:hint="eastAsia"/>
        </w:rPr>
        <w:t>现浇</w:t>
      </w:r>
      <w:r w:rsidRPr="00BE44B6">
        <w:rPr>
          <w:rFonts w:hint="eastAsia"/>
        </w:rPr>
        <w:t>两种方式。</w:t>
      </w:r>
      <w:r w:rsidR="00C41DE7" w:rsidRPr="00BE44B6">
        <w:rPr>
          <w:rFonts w:hint="eastAsia"/>
        </w:rPr>
        <w:t>肋柱安装前，基础的杯口应打扫干净，铺设一层沥青砂浆。</w:t>
      </w:r>
    </w:p>
    <w:p w:rsidR="00FA4235" w:rsidRDefault="00C41DE7" w:rsidP="00834CB5">
      <w:pPr>
        <w:pStyle w:val="affffd"/>
        <w:spacing w:before="0" w:after="0"/>
        <w:ind w:left="0"/>
      </w:pPr>
      <w:r w:rsidRPr="00BE44B6">
        <w:rPr>
          <w:rFonts w:hint="eastAsia"/>
        </w:rPr>
        <w:t>两根拼接的肋柱，两端拼接处应用大于Φ20</w:t>
      </w:r>
      <w:r w:rsidR="0014344A">
        <w:rPr>
          <w:rFonts w:hint="eastAsia"/>
        </w:rPr>
        <w:t xml:space="preserve"> </w:t>
      </w:r>
      <w:r w:rsidRPr="00BE44B6">
        <w:rPr>
          <w:rFonts w:hint="eastAsia"/>
        </w:rPr>
        <w:t>mm</w:t>
      </w:r>
      <w:r w:rsidR="003A08F6" w:rsidRPr="003A08F6">
        <w:rPr>
          <w:rFonts w:hint="eastAsia"/>
        </w:rPr>
        <w:t>×</w:t>
      </w:r>
      <w:r w:rsidRPr="00BE44B6">
        <w:rPr>
          <w:rFonts w:hint="eastAsia"/>
        </w:rPr>
        <w:t>300</w:t>
      </w:r>
      <w:r w:rsidR="0014344A">
        <w:rPr>
          <w:rFonts w:hint="eastAsia"/>
        </w:rPr>
        <w:t xml:space="preserve"> </w:t>
      </w:r>
      <w:r w:rsidRPr="00BE44B6">
        <w:rPr>
          <w:rFonts w:hint="eastAsia"/>
        </w:rPr>
        <w:t>mm的预埋销钉连接或用预留榫接。</w:t>
      </w:r>
    </w:p>
    <w:p w:rsidR="00FA4235" w:rsidRDefault="00C41DE7" w:rsidP="00834CB5">
      <w:pPr>
        <w:pStyle w:val="affffd"/>
        <w:spacing w:before="0" w:after="0"/>
        <w:ind w:left="0"/>
      </w:pPr>
      <w:r w:rsidRPr="00BE44B6">
        <w:rPr>
          <w:rFonts w:hint="eastAsia"/>
        </w:rPr>
        <w:t>当肋柱采用</w:t>
      </w:r>
      <w:r w:rsidR="00711BBC">
        <w:rPr>
          <w:rFonts w:hint="eastAsia"/>
        </w:rPr>
        <w:t>现浇混凝土</w:t>
      </w:r>
      <w:r w:rsidRPr="00BE44B6">
        <w:rPr>
          <w:rFonts w:hint="eastAsia"/>
        </w:rPr>
        <w:t>施工时，锚杆与肋柱连接，应把锚杆钢筋弯入肋柱内。</w:t>
      </w:r>
    </w:p>
    <w:p w:rsidR="00FA4235" w:rsidRDefault="00C41DE7" w:rsidP="00834CB5">
      <w:pPr>
        <w:pStyle w:val="affffd"/>
        <w:spacing w:before="0" w:after="0"/>
        <w:ind w:left="0"/>
      </w:pPr>
      <w:r w:rsidRPr="00BE44B6">
        <w:rPr>
          <w:rFonts w:hint="eastAsia"/>
        </w:rPr>
        <w:t>安装基础模板前，应检查地基高程及中心线位置，定出基础边线和基础底面、顶面高程，并按设计要求做好防水、排水设施。</w:t>
      </w:r>
    </w:p>
    <w:p w:rsidR="00FA4235" w:rsidRDefault="00C41DE7" w:rsidP="00834CB5">
      <w:pPr>
        <w:pStyle w:val="affffd"/>
        <w:spacing w:before="0" w:after="0"/>
        <w:ind w:left="0"/>
      </w:pPr>
      <w:r w:rsidRPr="00BE44B6">
        <w:rPr>
          <w:rFonts w:hint="eastAsia"/>
        </w:rPr>
        <w:t>挡土板与肋柱的搭接长度不宜小于10</w:t>
      </w:r>
      <w:r w:rsidR="0014344A">
        <w:rPr>
          <w:rFonts w:hint="eastAsia"/>
        </w:rPr>
        <w:t xml:space="preserve"> </w:t>
      </w:r>
      <w:r w:rsidRPr="00BE44B6">
        <w:rPr>
          <w:rFonts w:hint="eastAsia"/>
        </w:rPr>
        <w:t>cm。同一根肋柱上相邻两跨挡土板搭接处的对缝宽度宜为1</w:t>
      </w:r>
      <w:r w:rsidR="0014344A">
        <w:rPr>
          <w:rFonts w:hint="eastAsia"/>
        </w:rPr>
        <w:t xml:space="preserve"> </w:t>
      </w:r>
      <w:r w:rsidR="006B6FEB" w:rsidRPr="00BE44B6">
        <w:rPr>
          <w:rFonts w:hint="eastAsia"/>
        </w:rPr>
        <w:t>cm</w:t>
      </w:r>
      <w:r w:rsidRPr="00BE44B6">
        <w:rPr>
          <w:rFonts w:hint="eastAsia"/>
        </w:rPr>
        <w:t>～2</w:t>
      </w:r>
      <w:r w:rsidR="0014344A">
        <w:rPr>
          <w:rFonts w:hint="eastAsia"/>
        </w:rPr>
        <w:t xml:space="preserve"> </w:t>
      </w:r>
      <w:r w:rsidRPr="00BE44B6">
        <w:rPr>
          <w:rFonts w:hint="eastAsia"/>
        </w:rPr>
        <w:t>cm，其缝隙宜按伸缩缝处理。</w:t>
      </w:r>
    </w:p>
    <w:p w:rsidR="00C41DE7" w:rsidRDefault="00C41DE7" w:rsidP="00834CB5">
      <w:pPr>
        <w:pStyle w:val="affffd"/>
        <w:spacing w:before="0" w:after="0"/>
        <w:ind w:left="0"/>
      </w:pPr>
      <w:r>
        <w:rPr>
          <w:rFonts w:hint="eastAsia"/>
        </w:rPr>
        <w:t>采用预应力锚杆肋柱结构，锚杆的张拉与锁定</w:t>
      </w:r>
      <w:r w:rsidR="007D1518">
        <w:rPr>
          <w:rFonts w:hint="eastAsia"/>
        </w:rPr>
        <w:t>按照</w:t>
      </w:r>
      <w:r w:rsidR="007D1518" w:rsidRPr="005E0F2B">
        <w:rPr>
          <w:rFonts w:hint="eastAsia"/>
        </w:rPr>
        <w:t>GB 50330</w:t>
      </w:r>
      <w:r w:rsidR="007D1518">
        <w:rPr>
          <w:rFonts w:hint="eastAsia"/>
        </w:rPr>
        <w:t>执行</w:t>
      </w:r>
      <w:r w:rsidR="00F45584">
        <w:rPr>
          <w:rFonts w:hint="eastAsia"/>
        </w:rPr>
        <w:t>。</w:t>
      </w:r>
    </w:p>
    <w:p w:rsidR="00FA4235" w:rsidRDefault="00C41DE7" w:rsidP="00834CB5">
      <w:pPr>
        <w:pStyle w:val="affffd"/>
        <w:spacing w:before="0" w:after="0"/>
        <w:ind w:left="0"/>
      </w:pPr>
      <w:r w:rsidRPr="00042372">
        <w:rPr>
          <w:rFonts w:hint="eastAsia"/>
        </w:rPr>
        <w:t>不同种类的填料不得混杂填筑，每一水平层的全宽应采用同一种填料。</w:t>
      </w:r>
    </w:p>
    <w:p w:rsidR="00FA4235" w:rsidRDefault="00C41DE7" w:rsidP="00834CB5">
      <w:pPr>
        <w:pStyle w:val="affffd"/>
        <w:spacing w:before="0" w:after="0"/>
        <w:ind w:left="0"/>
      </w:pPr>
      <w:r w:rsidRPr="00042372">
        <w:rPr>
          <w:rFonts w:hint="eastAsia"/>
        </w:rPr>
        <w:t>填筑压实宽度不宜小于设计值，每层填筑压实应检验合格后，在其上继续填筑。</w:t>
      </w:r>
    </w:p>
    <w:p w:rsidR="00FA4235" w:rsidRDefault="00C41DE7" w:rsidP="00834CB5">
      <w:pPr>
        <w:pStyle w:val="affffd"/>
        <w:spacing w:before="0" w:after="0"/>
        <w:ind w:left="0"/>
      </w:pPr>
      <w:r w:rsidRPr="00042372">
        <w:rPr>
          <w:rFonts w:hint="eastAsia"/>
        </w:rPr>
        <w:t>墙背锚固段填料宜采用粗粒土或改性土等填料，墙背填土应满足设计压实度要求。</w:t>
      </w:r>
    </w:p>
    <w:p w:rsidR="00C41DE7" w:rsidRPr="00042372" w:rsidRDefault="00C41DE7" w:rsidP="00834CB5">
      <w:pPr>
        <w:pStyle w:val="a4"/>
        <w:spacing w:before="156" w:after="156"/>
        <w:ind w:left="0"/>
      </w:pPr>
      <w:r w:rsidRPr="00042372">
        <w:rPr>
          <w:rFonts w:hint="eastAsia"/>
        </w:rPr>
        <w:t>施工质量检验</w:t>
      </w:r>
    </w:p>
    <w:p w:rsidR="00FA4235" w:rsidRDefault="00C41DE7">
      <w:pPr>
        <w:pStyle w:val="a5"/>
        <w:spacing w:before="156" w:after="156"/>
        <w:ind w:left="0"/>
      </w:pPr>
      <w:r w:rsidRPr="00042372">
        <w:rPr>
          <w:rFonts w:hint="eastAsia"/>
        </w:rPr>
        <w:t>基本要求</w:t>
      </w:r>
    </w:p>
    <w:p w:rsidR="00042372" w:rsidRPr="00042372" w:rsidRDefault="00042372" w:rsidP="00042372">
      <w:pPr>
        <w:pStyle w:val="afd"/>
      </w:pPr>
      <w:r>
        <w:rPr>
          <w:rFonts w:hint="eastAsia"/>
        </w:rPr>
        <w:t>施工质量检验应满足以下要求：</w:t>
      </w:r>
    </w:p>
    <w:p w:rsidR="00C41DE7" w:rsidRPr="00042372" w:rsidRDefault="00C41DE7" w:rsidP="00A826FB">
      <w:pPr>
        <w:pStyle w:val="aff7"/>
        <w:numPr>
          <w:ilvl w:val="0"/>
          <w:numId w:val="36"/>
        </w:numPr>
        <w:ind w:left="0" w:firstLineChars="200" w:firstLine="420"/>
      </w:pPr>
      <w:r w:rsidRPr="00042372">
        <w:rPr>
          <w:rFonts w:hint="eastAsia"/>
        </w:rPr>
        <w:t>地基应满足设计要求，</w:t>
      </w:r>
      <w:r w:rsidR="00603515">
        <w:rPr>
          <w:rFonts w:hint="eastAsia"/>
        </w:rPr>
        <w:t>不得</w:t>
      </w:r>
      <w:r w:rsidRPr="00042372">
        <w:rPr>
          <w:rFonts w:hint="eastAsia"/>
        </w:rPr>
        <w:t>超挖回填虚土</w:t>
      </w:r>
      <w:r w:rsidR="00042372">
        <w:rPr>
          <w:rFonts w:hint="eastAsia"/>
        </w:rPr>
        <w:t>；</w:t>
      </w:r>
    </w:p>
    <w:p w:rsidR="00C41DE7" w:rsidRPr="00042372" w:rsidRDefault="00C41DE7" w:rsidP="00A826FB">
      <w:pPr>
        <w:pStyle w:val="aff7"/>
        <w:numPr>
          <w:ilvl w:val="0"/>
          <w:numId w:val="36"/>
        </w:numPr>
        <w:ind w:left="0" w:firstLineChars="200" w:firstLine="420"/>
      </w:pPr>
      <w:r w:rsidRPr="00042372">
        <w:rPr>
          <w:rFonts w:hint="eastAsia"/>
        </w:rPr>
        <w:t>锚杆安装准确，符合设计要求</w:t>
      </w:r>
      <w:r w:rsidR="00042372">
        <w:rPr>
          <w:rFonts w:hint="eastAsia"/>
        </w:rPr>
        <w:t>；</w:t>
      </w:r>
    </w:p>
    <w:p w:rsidR="00C41DE7" w:rsidRPr="00042372" w:rsidRDefault="00C41DE7" w:rsidP="00A826FB">
      <w:pPr>
        <w:pStyle w:val="aff7"/>
        <w:numPr>
          <w:ilvl w:val="0"/>
          <w:numId w:val="36"/>
        </w:numPr>
        <w:ind w:left="0" w:firstLineChars="200" w:firstLine="420"/>
      </w:pPr>
      <w:r w:rsidRPr="00042372">
        <w:rPr>
          <w:rFonts w:hint="eastAsia"/>
        </w:rPr>
        <w:t>立柱、挡土板应表面平整、密实，无蜂窝、麻面现象</w:t>
      </w:r>
      <w:r w:rsidR="00042372">
        <w:rPr>
          <w:rFonts w:hint="eastAsia"/>
        </w:rPr>
        <w:t>；</w:t>
      </w:r>
    </w:p>
    <w:p w:rsidR="00C41DE7" w:rsidRPr="00042372" w:rsidRDefault="00C41DE7" w:rsidP="00A826FB">
      <w:pPr>
        <w:pStyle w:val="aff7"/>
        <w:numPr>
          <w:ilvl w:val="0"/>
          <w:numId w:val="36"/>
        </w:numPr>
        <w:ind w:left="0" w:firstLineChars="200" w:firstLine="420"/>
      </w:pPr>
      <w:r w:rsidRPr="00042372">
        <w:rPr>
          <w:rFonts w:hint="eastAsia"/>
        </w:rPr>
        <w:t>墙背</w:t>
      </w:r>
      <w:r w:rsidR="007D1518">
        <w:rPr>
          <w:rFonts w:hint="eastAsia"/>
        </w:rPr>
        <w:t>土的</w:t>
      </w:r>
      <w:r w:rsidRPr="00042372">
        <w:rPr>
          <w:rFonts w:hint="eastAsia"/>
        </w:rPr>
        <w:t>回填应符合设计要求</w:t>
      </w:r>
      <w:r w:rsidR="00042372">
        <w:rPr>
          <w:rFonts w:hint="eastAsia"/>
        </w:rPr>
        <w:t>；</w:t>
      </w:r>
    </w:p>
    <w:p w:rsidR="00C41DE7" w:rsidRPr="00042372" w:rsidRDefault="00C41DE7" w:rsidP="00A826FB">
      <w:pPr>
        <w:pStyle w:val="aff7"/>
        <w:numPr>
          <w:ilvl w:val="0"/>
          <w:numId w:val="36"/>
        </w:numPr>
        <w:ind w:left="0" w:firstLineChars="200" w:firstLine="420"/>
      </w:pPr>
      <w:r w:rsidRPr="00042372">
        <w:rPr>
          <w:rFonts w:hint="eastAsia"/>
        </w:rPr>
        <w:t>沉降缝、排水孔数量、位置、质量应符合设计要求</w:t>
      </w:r>
      <w:r w:rsidR="00042372">
        <w:rPr>
          <w:rFonts w:hint="eastAsia"/>
        </w:rPr>
        <w:t>；</w:t>
      </w:r>
    </w:p>
    <w:p w:rsidR="00C41DE7" w:rsidRPr="00042372" w:rsidRDefault="00C41DE7" w:rsidP="00A826FB">
      <w:pPr>
        <w:pStyle w:val="aff7"/>
        <w:numPr>
          <w:ilvl w:val="0"/>
          <w:numId w:val="36"/>
        </w:numPr>
        <w:ind w:left="0" w:firstLineChars="200" w:firstLine="420"/>
      </w:pPr>
      <w:r w:rsidRPr="00042372">
        <w:rPr>
          <w:rFonts w:hint="eastAsia"/>
        </w:rPr>
        <w:t>平面位置、顶面高程、墙面坡度、面板缝宽、墙面平整度、肋柱间距等应</w:t>
      </w:r>
      <w:r w:rsidR="007D1518">
        <w:rPr>
          <w:rFonts w:hint="eastAsia"/>
        </w:rPr>
        <w:t>符合</w:t>
      </w:r>
      <w:r w:rsidRPr="00042372">
        <w:rPr>
          <w:rFonts w:hint="eastAsia"/>
        </w:rPr>
        <w:t>设计要求。</w:t>
      </w:r>
    </w:p>
    <w:p w:rsidR="00FA4235" w:rsidRDefault="009335E8">
      <w:pPr>
        <w:pStyle w:val="a5"/>
        <w:spacing w:before="156" w:after="156"/>
        <w:ind w:left="0"/>
      </w:pPr>
      <w:r>
        <w:rPr>
          <w:rFonts w:hint="eastAsia"/>
        </w:rPr>
        <w:t>检验</w:t>
      </w:r>
    </w:p>
    <w:p w:rsidR="00501A8E" w:rsidRDefault="00C41DE7" w:rsidP="00042372">
      <w:pPr>
        <w:pStyle w:val="afd"/>
      </w:pPr>
      <w:r>
        <w:rPr>
          <w:rFonts w:hint="eastAsia"/>
        </w:rPr>
        <w:t>锚杆挡土墙质量检验项目及</w:t>
      </w:r>
      <w:r w:rsidR="00A554DD">
        <w:rPr>
          <w:rFonts w:hint="eastAsia"/>
        </w:rPr>
        <w:t>要求</w:t>
      </w:r>
      <w:r>
        <w:rPr>
          <w:rFonts w:hint="eastAsia"/>
        </w:rPr>
        <w:t>如表</w:t>
      </w:r>
      <w:r w:rsidR="00CD50E2">
        <w:rPr>
          <w:rFonts w:hint="eastAsia"/>
        </w:rPr>
        <w:t>6</w:t>
      </w:r>
      <w:r>
        <w:rPr>
          <w:rFonts w:hint="eastAsia"/>
        </w:rPr>
        <w:t>所示。</w:t>
      </w:r>
    </w:p>
    <w:p w:rsidR="00DF74E8" w:rsidRDefault="00603515">
      <w:pPr>
        <w:pStyle w:val="affffff1"/>
        <w:spacing w:before="156" w:after="156"/>
      </w:pPr>
      <w:r>
        <w:rPr>
          <w:rFonts w:hint="eastAsia"/>
        </w:rPr>
        <w:t xml:space="preserve">表6 </w:t>
      </w:r>
      <w:r w:rsidR="00CD50E2">
        <w:rPr>
          <w:rFonts w:hint="eastAsia"/>
        </w:rPr>
        <w:t>锚杆挡土墙质量检验</w:t>
      </w:r>
      <w:r w:rsidR="00A554DD">
        <w:rPr>
          <w:rFonts w:hint="eastAsia"/>
        </w:rPr>
        <w:t>要求</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993"/>
        <w:gridCol w:w="2646"/>
        <w:gridCol w:w="3686"/>
      </w:tblGrid>
      <w:tr w:rsidR="00CD50E2" w:rsidTr="00834CB5">
        <w:trPr>
          <w:trHeight w:val="284"/>
        </w:trPr>
        <w:tc>
          <w:tcPr>
            <w:tcW w:w="747" w:type="dxa"/>
          </w:tcPr>
          <w:p w:rsidR="00CD50E2" w:rsidRDefault="00CD50E2" w:rsidP="005171E7">
            <w:pPr>
              <w:adjustRightInd w:val="0"/>
              <w:snapToGrid w:val="0"/>
              <w:jc w:val="center"/>
              <w:rPr>
                <w:rFonts w:ascii="宋体" w:hAnsi="宋体"/>
                <w:sz w:val="18"/>
                <w:szCs w:val="18"/>
              </w:rPr>
            </w:pPr>
            <w:r>
              <w:rPr>
                <w:rFonts w:ascii="宋体" w:hAnsi="宋体" w:hint="eastAsia"/>
                <w:sz w:val="18"/>
                <w:szCs w:val="18"/>
              </w:rPr>
              <w:t>序号</w:t>
            </w:r>
          </w:p>
        </w:tc>
        <w:tc>
          <w:tcPr>
            <w:tcW w:w="1993" w:type="dxa"/>
          </w:tcPr>
          <w:p w:rsidR="00CD50E2" w:rsidRDefault="00CD50E2" w:rsidP="005171E7">
            <w:pPr>
              <w:adjustRightInd w:val="0"/>
              <w:snapToGrid w:val="0"/>
              <w:jc w:val="center"/>
              <w:rPr>
                <w:rFonts w:ascii="宋体" w:hAnsi="宋体"/>
                <w:sz w:val="18"/>
                <w:szCs w:val="18"/>
              </w:rPr>
            </w:pPr>
            <w:r>
              <w:rPr>
                <w:rFonts w:ascii="宋体" w:hAnsi="宋体" w:hint="eastAsia"/>
                <w:sz w:val="18"/>
                <w:szCs w:val="18"/>
              </w:rPr>
              <w:t>检查项目</w:t>
            </w:r>
          </w:p>
        </w:tc>
        <w:tc>
          <w:tcPr>
            <w:tcW w:w="2646" w:type="dxa"/>
          </w:tcPr>
          <w:p w:rsidR="00CD50E2" w:rsidRDefault="00CD50E2" w:rsidP="005171E7">
            <w:pPr>
              <w:adjustRightInd w:val="0"/>
              <w:snapToGrid w:val="0"/>
              <w:jc w:val="center"/>
              <w:rPr>
                <w:rFonts w:ascii="宋体" w:hAnsi="宋体"/>
                <w:sz w:val="18"/>
                <w:szCs w:val="18"/>
              </w:rPr>
            </w:pPr>
            <w:r>
              <w:rPr>
                <w:rFonts w:ascii="宋体" w:hAnsi="宋体" w:hint="eastAsia"/>
                <w:sz w:val="18"/>
                <w:szCs w:val="18"/>
              </w:rPr>
              <w:t>规定值或允许偏差</w:t>
            </w:r>
          </w:p>
        </w:tc>
        <w:tc>
          <w:tcPr>
            <w:tcW w:w="3686" w:type="dxa"/>
          </w:tcPr>
          <w:p w:rsidR="00CD50E2" w:rsidRDefault="00CD50E2" w:rsidP="005171E7">
            <w:pPr>
              <w:adjustRightInd w:val="0"/>
              <w:snapToGrid w:val="0"/>
              <w:jc w:val="center"/>
              <w:rPr>
                <w:rFonts w:ascii="宋体" w:hAnsi="宋体"/>
                <w:sz w:val="18"/>
                <w:szCs w:val="18"/>
              </w:rPr>
            </w:pPr>
            <w:r>
              <w:rPr>
                <w:rFonts w:ascii="宋体" w:hAnsi="宋体" w:hint="eastAsia"/>
                <w:sz w:val="18"/>
                <w:szCs w:val="18"/>
              </w:rPr>
              <w:t>检查方法及频率</w:t>
            </w:r>
          </w:p>
        </w:tc>
      </w:tr>
      <w:tr w:rsidR="00CD50E2" w:rsidTr="00834CB5">
        <w:trPr>
          <w:trHeight w:val="284"/>
        </w:trPr>
        <w:tc>
          <w:tcPr>
            <w:tcW w:w="747" w:type="dxa"/>
            <w:vAlign w:val="center"/>
          </w:tcPr>
          <w:p w:rsidR="00CD50E2" w:rsidRDefault="00CD50E2" w:rsidP="00A826FB">
            <w:pPr>
              <w:adjustRightInd w:val="0"/>
              <w:snapToGrid w:val="0"/>
              <w:jc w:val="center"/>
              <w:rPr>
                <w:rFonts w:ascii="宋体" w:hAnsi="宋体"/>
                <w:sz w:val="18"/>
                <w:szCs w:val="18"/>
              </w:rPr>
            </w:pPr>
            <w:r>
              <w:rPr>
                <w:rFonts w:ascii="宋体" w:hAnsi="宋体"/>
                <w:sz w:val="18"/>
                <w:szCs w:val="18"/>
              </w:rPr>
              <w:t>1</w:t>
            </w:r>
          </w:p>
        </w:tc>
        <w:tc>
          <w:tcPr>
            <w:tcW w:w="1993" w:type="dxa"/>
          </w:tcPr>
          <w:p w:rsidR="00CD50E2" w:rsidRDefault="00CD50E2" w:rsidP="00834CB5">
            <w:pPr>
              <w:adjustRightInd w:val="0"/>
              <w:snapToGrid w:val="0"/>
              <w:jc w:val="left"/>
              <w:rPr>
                <w:rFonts w:ascii="宋体" w:hAnsi="宋体"/>
                <w:sz w:val="18"/>
                <w:szCs w:val="18"/>
              </w:rPr>
            </w:pPr>
            <w:r>
              <w:rPr>
                <w:rFonts w:ascii="宋体" w:hAnsi="宋体" w:hint="eastAsia"/>
                <w:sz w:val="18"/>
                <w:szCs w:val="18"/>
              </w:rPr>
              <w:t>原材料</w:t>
            </w:r>
          </w:p>
        </w:tc>
        <w:tc>
          <w:tcPr>
            <w:tcW w:w="2646" w:type="dxa"/>
          </w:tcPr>
          <w:p w:rsidR="00CD50E2" w:rsidRDefault="00CD50E2"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tcPr>
          <w:p w:rsidR="00CD50E2" w:rsidRDefault="00CD50E2" w:rsidP="00834CB5">
            <w:pPr>
              <w:adjustRightInd w:val="0"/>
              <w:snapToGrid w:val="0"/>
              <w:jc w:val="left"/>
              <w:rPr>
                <w:rFonts w:ascii="宋体" w:hAnsi="宋体"/>
                <w:sz w:val="18"/>
                <w:szCs w:val="18"/>
              </w:rPr>
            </w:pPr>
            <w:r>
              <w:rPr>
                <w:rFonts w:ascii="宋体" w:hAnsi="宋体" w:hint="eastAsia"/>
                <w:sz w:val="18"/>
                <w:szCs w:val="18"/>
              </w:rPr>
              <w:t>查质量合格证、复检报告</w:t>
            </w:r>
          </w:p>
        </w:tc>
      </w:tr>
      <w:tr w:rsidR="00CD50E2" w:rsidTr="00834CB5">
        <w:trPr>
          <w:trHeight w:val="284"/>
        </w:trPr>
        <w:tc>
          <w:tcPr>
            <w:tcW w:w="747" w:type="dxa"/>
            <w:vAlign w:val="center"/>
          </w:tcPr>
          <w:p w:rsidR="00CD50E2" w:rsidRDefault="00CD50E2" w:rsidP="00A826FB">
            <w:pPr>
              <w:adjustRightInd w:val="0"/>
              <w:snapToGrid w:val="0"/>
              <w:jc w:val="center"/>
              <w:rPr>
                <w:rFonts w:ascii="宋体" w:hAnsi="宋体"/>
                <w:sz w:val="18"/>
                <w:szCs w:val="18"/>
              </w:rPr>
            </w:pPr>
            <w:r>
              <w:rPr>
                <w:rFonts w:ascii="宋体" w:hAnsi="宋体"/>
                <w:sz w:val="18"/>
                <w:szCs w:val="18"/>
              </w:rPr>
              <w:t>2</w:t>
            </w:r>
          </w:p>
        </w:tc>
        <w:tc>
          <w:tcPr>
            <w:tcW w:w="1993" w:type="dxa"/>
          </w:tcPr>
          <w:p w:rsidR="00CD50E2" w:rsidRDefault="00CD50E2" w:rsidP="00834CB5">
            <w:pPr>
              <w:adjustRightInd w:val="0"/>
              <w:snapToGrid w:val="0"/>
              <w:jc w:val="left"/>
              <w:rPr>
                <w:rFonts w:ascii="宋体" w:hAnsi="宋体"/>
                <w:sz w:val="18"/>
                <w:szCs w:val="18"/>
              </w:rPr>
            </w:pPr>
            <w:r>
              <w:rPr>
                <w:rFonts w:ascii="宋体" w:hAnsi="宋体" w:hint="eastAsia"/>
                <w:sz w:val="18"/>
                <w:szCs w:val="18"/>
              </w:rPr>
              <w:t>混凝土强度</w:t>
            </w:r>
          </w:p>
        </w:tc>
        <w:tc>
          <w:tcPr>
            <w:tcW w:w="2646" w:type="dxa"/>
          </w:tcPr>
          <w:p w:rsidR="00CD50E2" w:rsidRDefault="00A554DD"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tcPr>
          <w:p w:rsidR="00CD50E2" w:rsidRDefault="00CD50E2" w:rsidP="00812E53">
            <w:pPr>
              <w:adjustRightInd w:val="0"/>
              <w:snapToGrid w:val="0"/>
              <w:jc w:val="left"/>
              <w:rPr>
                <w:rFonts w:ascii="宋体" w:hAnsi="宋体"/>
                <w:sz w:val="18"/>
                <w:szCs w:val="18"/>
              </w:rPr>
            </w:pPr>
            <w:r>
              <w:rPr>
                <w:rFonts w:ascii="宋体" w:hAnsi="宋体" w:hint="eastAsia"/>
                <w:sz w:val="18"/>
                <w:szCs w:val="18"/>
              </w:rPr>
              <w:t>查试验报告</w:t>
            </w:r>
          </w:p>
        </w:tc>
      </w:tr>
      <w:tr w:rsidR="00CD50E2" w:rsidTr="00834CB5">
        <w:trPr>
          <w:trHeight w:val="284"/>
        </w:trPr>
        <w:tc>
          <w:tcPr>
            <w:tcW w:w="747" w:type="dxa"/>
            <w:vAlign w:val="center"/>
          </w:tcPr>
          <w:p w:rsidR="00CD50E2" w:rsidRDefault="00CD50E2" w:rsidP="00A826FB">
            <w:pPr>
              <w:adjustRightInd w:val="0"/>
              <w:snapToGrid w:val="0"/>
              <w:jc w:val="center"/>
              <w:rPr>
                <w:rFonts w:ascii="宋体" w:hAnsi="宋体"/>
                <w:sz w:val="18"/>
                <w:szCs w:val="18"/>
              </w:rPr>
            </w:pPr>
            <w:r>
              <w:rPr>
                <w:rFonts w:ascii="宋体" w:hAnsi="宋体"/>
                <w:sz w:val="18"/>
                <w:szCs w:val="18"/>
              </w:rPr>
              <w:t>3</w:t>
            </w:r>
          </w:p>
        </w:tc>
        <w:tc>
          <w:tcPr>
            <w:tcW w:w="1993" w:type="dxa"/>
            <w:vAlign w:val="center"/>
          </w:tcPr>
          <w:p w:rsidR="00CD50E2" w:rsidRDefault="00CD50E2" w:rsidP="00834CB5">
            <w:pPr>
              <w:adjustRightInd w:val="0"/>
              <w:snapToGrid w:val="0"/>
              <w:jc w:val="left"/>
              <w:rPr>
                <w:rFonts w:ascii="宋体" w:hAnsi="宋体"/>
                <w:sz w:val="18"/>
                <w:szCs w:val="18"/>
              </w:rPr>
            </w:pPr>
            <w:r>
              <w:rPr>
                <w:rFonts w:ascii="宋体" w:hAnsi="宋体" w:hint="eastAsia"/>
                <w:sz w:val="18"/>
                <w:szCs w:val="18"/>
              </w:rPr>
              <w:t>墙背后填料</w:t>
            </w:r>
          </w:p>
        </w:tc>
        <w:tc>
          <w:tcPr>
            <w:tcW w:w="2646" w:type="dxa"/>
            <w:vAlign w:val="center"/>
          </w:tcPr>
          <w:p w:rsidR="00CD50E2" w:rsidRDefault="00CD50E2" w:rsidP="00A826FB">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tcPr>
          <w:p w:rsidR="00CD50E2" w:rsidRDefault="00CD50E2" w:rsidP="00834CB5">
            <w:pPr>
              <w:adjustRightInd w:val="0"/>
              <w:snapToGrid w:val="0"/>
              <w:jc w:val="left"/>
              <w:rPr>
                <w:rFonts w:ascii="宋体" w:hAnsi="宋体"/>
                <w:sz w:val="18"/>
                <w:szCs w:val="18"/>
              </w:rPr>
            </w:pPr>
            <w:r>
              <w:rPr>
                <w:rFonts w:ascii="宋体" w:hAnsi="宋体" w:hint="eastAsia"/>
                <w:sz w:val="18"/>
                <w:szCs w:val="18"/>
              </w:rPr>
              <w:t>查施工记录、试验报告、</w:t>
            </w:r>
          </w:p>
        </w:tc>
      </w:tr>
      <w:tr w:rsidR="00D520DC" w:rsidTr="00834CB5">
        <w:trPr>
          <w:trHeight w:val="284"/>
        </w:trPr>
        <w:tc>
          <w:tcPr>
            <w:tcW w:w="747" w:type="dxa"/>
            <w:vAlign w:val="center"/>
          </w:tcPr>
          <w:p w:rsidR="00D520DC" w:rsidRDefault="00D520DC" w:rsidP="00A826FB">
            <w:pPr>
              <w:adjustRightInd w:val="0"/>
              <w:snapToGrid w:val="0"/>
              <w:jc w:val="center"/>
              <w:rPr>
                <w:rFonts w:ascii="宋体" w:hAnsi="宋体"/>
                <w:sz w:val="18"/>
                <w:szCs w:val="18"/>
              </w:rPr>
            </w:pPr>
            <w:r>
              <w:rPr>
                <w:rFonts w:ascii="宋体" w:hAnsi="宋体"/>
                <w:sz w:val="18"/>
                <w:szCs w:val="18"/>
              </w:rPr>
              <w:t>4</w:t>
            </w:r>
          </w:p>
        </w:tc>
        <w:tc>
          <w:tcPr>
            <w:tcW w:w="1993" w:type="dxa"/>
          </w:tcPr>
          <w:p w:rsidR="00D520DC" w:rsidRDefault="00D520DC" w:rsidP="00834CB5">
            <w:pPr>
              <w:adjustRightInd w:val="0"/>
              <w:snapToGrid w:val="0"/>
              <w:jc w:val="left"/>
              <w:rPr>
                <w:rFonts w:ascii="宋体" w:hAnsi="宋体"/>
                <w:sz w:val="18"/>
                <w:szCs w:val="18"/>
              </w:rPr>
            </w:pPr>
            <w:r>
              <w:rPr>
                <w:rFonts w:ascii="宋体" w:hAnsi="宋体" w:hint="eastAsia"/>
                <w:sz w:val="18"/>
                <w:szCs w:val="18"/>
              </w:rPr>
              <w:t>分层压实系数</w:t>
            </w:r>
          </w:p>
        </w:tc>
        <w:tc>
          <w:tcPr>
            <w:tcW w:w="2646" w:type="dxa"/>
          </w:tcPr>
          <w:p w:rsidR="00D520DC" w:rsidRDefault="00D520DC"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tcPr>
          <w:p w:rsidR="00D520DC" w:rsidRDefault="00D520DC" w:rsidP="00834CB5">
            <w:pPr>
              <w:adjustRightInd w:val="0"/>
              <w:snapToGrid w:val="0"/>
              <w:jc w:val="left"/>
              <w:rPr>
                <w:rFonts w:ascii="宋体" w:hAnsi="宋体"/>
                <w:sz w:val="18"/>
                <w:szCs w:val="18"/>
              </w:rPr>
            </w:pPr>
            <w:r>
              <w:rPr>
                <w:rFonts w:ascii="宋体" w:hAnsi="宋体" w:hint="eastAsia"/>
                <w:sz w:val="18"/>
                <w:szCs w:val="18"/>
              </w:rPr>
              <w:t>环刀法</w:t>
            </w:r>
          </w:p>
        </w:tc>
      </w:tr>
      <w:tr w:rsidR="00CD50E2" w:rsidTr="00834CB5">
        <w:trPr>
          <w:trHeight w:val="284"/>
        </w:trPr>
        <w:tc>
          <w:tcPr>
            <w:tcW w:w="747" w:type="dxa"/>
            <w:vAlign w:val="center"/>
          </w:tcPr>
          <w:p w:rsidR="00CD50E2" w:rsidRDefault="00CD50E2" w:rsidP="00A826FB">
            <w:pPr>
              <w:adjustRightInd w:val="0"/>
              <w:snapToGrid w:val="0"/>
              <w:jc w:val="center"/>
              <w:rPr>
                <w:rFonts w:ascii="宋体" w:hAnsi="宋体"/>
                <w:sz w:val="18"/>
                <w:szCs w:val="18"/>
              </w:rPr>
            </w:pPr>
            <w:r>
              <w:rPr>
                <w:rFonts w:ascii="宋体" w:hAnsi="宋体"/>
                <w:sz w:val="18"/>
                <w:szCs w:val="18"/>
              </w:rPr>
              <w:t>5</w:t>
            </w:r>
          </w:p>
        </w:tc>
        <w:tc>
          <w:tcPr>
            <w:tcW w:w="1993" w:type="dxa"/>
          </w:tcPr>
          <w:p w:rsidR="00CD50E2" w:rsidRDefault="00CD50E2" w:rsidP="00834CB5">
            <w:pPr>
              <w:adjustRightInd w:val="0"/>
              <w:snapToGrid w:val="0"/>
              <w:jc w:val="left"/>
              <w:rPr>
                <w:rFonts w:ascii="宋体" w:hAnsi="宋体"/>
                <w:sz w:val="18"/>
                <w:szCs w:val="18"/>
              </w:rPr>
            </w:pPr>
            <w:r>
              <w:rPr>
                <w:rFonts w:ascii="宋体" w:hAnsi="宋体" w:hint="eastAsia"/>
                <w:sz w:val="18"/>
                <w:szCs w:val="18"/>
              </w:rPr>
              <w:t>锚杆施工</w:t>
            </w:r>
          </w:p>
        </w:tc>
        <w:tc>
          <w:tcPr>
            <w:tcW w:w="2646" w:type="dxa"/>
          </w:tcPr>
          <w:p w:rsidR="00CD50E2" w:rsidRDefault="00CD50E2"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tcPr>
          <w:p w:rsidR="00CD50E2" w:rsidRDefault="00CD50E2" w:rsidP="00812E53">
            <w:pPr>
              <w:adjustRightInd w:val="0"/>
              <w:snapToGrid w:val="0"/>
              <w:jc w:val="left"/>
              <w:rPr>
                <w:rFonts w:ascii="宋体" w:hAnsi="宋体"/>
                <w:sz w:val="18"/>
                <w:szCs w:val="18"/>
              </w:rPr>
            </w:pPr>
            <w:r>
              <w:rPr>
                <w:rFonts w:ascii="宋体" w:hAnsi="宋体" w:hint="eastAsia"/>
                <w:sz w:val="18"/>
                <w:szCs w:val="18"/>
              </w:rPr>
              <w:t>查隐蔽记录</w:t>
            </w:r>
          </w:p>
        </w:tc>
      </w:tr>
      <w:tr w:rsidR="00CD50E2" w:rsidTr="00834CB5">
        <w:trPr>
          <w:trHeight w:val="284"/>
        </w:trPr>
        <w:tc>
          <w:tcPr>
            <w:tcW w:w="747" w:type="dxa"/>
            <w:vAlign w:val="center"/>
          </w:tcPr>
          <w:p w:rsidR="00CD50E2" w:rsidRDefault="00CD50E2" w:rsidP="00A826FB">
            <w:pPr>
              <w:adjustRightInd w:val="0"/>
              <w:snapToGrid w:val="0"/>
              <w:jc w:val="center"/>
              <w:rPr>
                <w:rFonts w:ascii="宋体" w:hAnsi="宋体"/>
                <w:sz w:val="18"/>
                <w:szCs w:val="18"/>
              </w:rPr>
            </w:pPr>
            <w:r>
              <w:rPr>
                <w:rFonts w:ascii="宋体" w:hAnsi="宋体"/>
                <w:sz w:val="18"/>
                <w:szCs w:val="18"/>
              </w:rPr>
              <w:t>6</w:t>
            </w:r>
          </w:p>
        </w:tc>
        <w:tc>
          <w:tcPr>
            <w:tcW w:w="1993" w:type="dxa"/>
          </w:tcPr>
          <w:p w:rsidR="00CD50E2" w:rsidRDefault="00CD50E2" w:rsidP="00834CB5">
            <w:pPr>
              <w:adjustRightInd w:val="0"/>
              <w:snapToGrid w:val="0"/>
              <w:jc w:val="left"/>
              <w:rPr>
                <w:rFonts w:ascii="宋体" w:hAnsi="宋体"/>
                <w:sz w:val="18"/>
                <w:szCs w:val="18"/>
              </w:rPr>
            </w:pPr>
            <w:r>
              <w:rPr>
                <w:rFonts w:ascii="宋体" w:hAnsi="宋体" w:hint="eastAsia"/>
                <w:sz w:val="18"/>
                <w:szCs w:val="18"/>
              </w:rPr>
              <w:t>肋柱间距</w:t>
            </w:r>
            <w:r w:rsidR="009E122E">
              <w:rPr>
                <w:rFonts w:ascii="宋体" w:hAnsi="宋体" w:hint="eastAsia"/>
                <w:sz w:val="18"/>
                <w:szCs w:val="18"/>
              </w:rPr>
              <w:t>（</w:t>
            </w:r>
            <w:r w:rsidR="009E122E">
              <w:rPr>
                <w:rFonts w:ascii="宋体" w:hAnsi="宋体"/>
                <w:sz w:val="18"/>
                <w:szCs w:val="18"/>
              </w:rPr>
              <w:t>mm</w:t>
            </w:r>
            <w:r w:rsidR="009E122E">
              <w:rPr>
                <w:rFonts w:ascii="宋体" w:hAnsi="宋体" w:hint="eastAsia"/>
                <w:sz w:val="18"/>
                <w:szCs w:val="18"/>
              </w:rPr>
              <w:t>）</w:t>
            </w:r>
          </w:p>
        </w:tc>
        <w:tc>
          <w:tcPr>
            <w:tcW w:w="2646" w:type="dxa"/>
          </w:tcPr>
          <w:p w:rsidR="00CD50E2" w:rsidRDefault="00CD50E2" w:rsidP="005171E7">
            <w:pPr>
              <w:adjustRightInd w:val="0"/>
              <w:snapToGrid w:val="0"/>
              <w:jc w:val="center"/>
              <w:rPr>
                <w:rFonts w:ascii="宋体" w:hAnsi="宋体"/>
                <w:sz w:val="18"/>
                <w:szCs w:val="18"/>
              </w:rPr>
            </w:pPr>
            <w:r>
              <w:rPr>
                <w:rFonts w:ascii="宋体" w:hAnsi="宋体"/>
                <w:sz w:val="18"/>
                <w:szCs w:val="18"/>
              </w:rPr>
              <w:t>20</w:t>
            </w:r>
          </w:p>
        </w:tc>
        <w:tc>
          <w:tcPr>
            <w:tcW w:w="3686" w:type="dxa"/>
          </w:tcPr>
          <w:p w:rsidR="00CD50E2" w:rsidRDefault="00CD50E2" w:rsidP="00834CB5">
            <w:pPr>
              <w:adjustRightInd w:val="0"/>
              <w:snapToGrid w:val="0"/>
              <w:jc w:val="left"/>
              <w:rPr>
                <w:rFonts w:ascii="宋体" w:hAnsi="宋体"/>
                <w:sz w:val="18"/>
                <w:szCs w:val="18"/>
              </w:rPr>
            </w:pPr>
            <w:r>
              <w:rPr>
                <w:rFonts w:ascii="宋体" w:hAnsi="宋体" w:hint="eastAsia"/>
                <w:sz w:val="18"/>
                <w:szCs w:val="18"/>
              </w:rPr>
              <w:t>每道用钢尺丈量</w:t>
            </w:r>
          </w:p>
        </w:tc>
      </w:tr>
      <w:tr w:rsidR="0011757A" w:rsidTr="00834CB5">
        <w:trPr>
          <w:trHeight w:val="284"/>
        </w:trPr>
        <w:tc>
          <w:tcPr>
            <w:tcW w:w="747" w:type="dxa"/>
            <w:vAlign w:val="center"/>
          </w:tcPr>
          <w:p w:rsidR="0011757A" w:rsidRDefault="0011757A" w:rsidP="00A826FB">
            <w:pPr>
              <w:adjustRightInd w:val="0"/>
              <w:snapToGrid w:val="0"/>
              <w:jc w:val="center"/>
              <w:rPr>
                <w:rFonts w:ascii="宋体" w:hAnsi="宋体"/>
                <w:sz w:val="18"/>
                <w:szCs w:val="18"/>
              </w:rPr>
            </w:pPr>
            <w:r>
              <w:rPr>
                <w:rFonts w:ascii="宋体" w:hAnsi="宋体"/>
                <w:sz w:val="18"/>
                <w:szCs w:val="18"/>
              </w:rPr>
              <w:t>7</w:t>
            </w:r>
          </w:p>
        </w:tc>
        <w:tc>
          <w:tcPr>
            <w:tcW w:w="1993" w:type="dxa"/>
          </w:tcPr>
          <w:p w:rsidR="0011757A" w:rsidRDefault="0011757A" w:rsidP="00834CB5">
            <w:pPr>
              <w:adjustRightInd w:val="0"/>
              <w:snapToGrid w:val="0"/>
              <w:jc w:val="left"/>
              <w:rPr>
                <w:rFonts w:ascii="宋体" w:hAnsi="宋体"/>
                <w:sz w:val="18"/>
                <w:szCs w:val="18"/>
              </w:rPr>
            </w:pPr>
            <w:r>
              <w:rPr>
                <w:rFonts w:ascii="宋体" w:hAnsi="宋体" w:hint="eastAsia"/>
                <w:sz w:val="18"/>
                <w:szCs w:val="18"/>
              </w:rPr>
              <w:t>平面位置</w:t>
            </w:r>
            <w:r w:rsidR="009E122E">
              <w:rPr>
                <w:rFonts w:ascii="宋体" w:hAnsi="宋体" w:hint="eastAsia"/>
                <w:sz w:val="18"/>
                <w:szCs w:val="18"/>
              </w:rPr>
              <w:t>（</w:t>
            </w:r>
            <w:r w:rsidR="009E122E">
              <w:rPr>
                <w:rFonts w:ascii="宋体" w:hAnsi="宋体"/>
                <w:sz w:val="18"/>
                <w:szCs w:val="18"/>
              </w:rPr>
              <w:t>mm</w:t>
            </w:r>
            <w:r w:rsidR="009E122E">
              <w:rPr>
                <w:rFonts w:ascii="宋体" w:hAnsi="宋体" w:hint="eastAsia"/>
                <w:sz w:val="18"/>
                <w:szCs w:val="18"/>
              </w:rPr>
              <w:t>）</w:t>
            </w:r>
          </w:p>
        </w:tc>
        <w:tc>
          <w:tcPr>
            <w:tcW w:w="2646" w:type="dxa"/>
          </w:tcPr>
          <w:p w:rsidR="0011757A" w:rsidRDefault="0011757A" w:rsidP="005171E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686" w:type="dxa"/>
          </w:tcPr>
          <w:p w:rsidR="0011757A" w:rsidRDefault="0011757A" w:rsidP="00834CB5">
            <w:pPr>
              <w:adjustRightInd w:val="0"/>
              <w:snapToGrid w:val="0"/>
              <w:jc w:val="left"/>
              <w:rPr>
                <w:rFonts w:ascii="宋体" w:hAnsi="宋体"/>
                <w:sz w:val="18"/>
                <w:szCs w:val="18"/>
              </w:rPr>
            </w:pPr>
            <w:r>
              <w:rPr>
                <w:rFonts w:ascii="宋体" w:hAnsi="宋体" w:hint="eastAsia"/>
                <w:sz w:val="18"/>
                <w:szCs w:val="18"/>
              </w:rPr>
              <w:t>用仪器实测，每一缝段测</w:t>
            </w:r>
            <w:r>
              <w:rPr>
                <w:rFonts w:ascii="宋体" w:hAnsi="宋体"/>
                <w:sz w:val="18"/>
                <w:szCs w:val="18"/>
              </w:rPr>
              <w:t>3</w:t>
            </w:r>
            <w:r>
              <w:rPr>
                <w:rFonts w:ascii="宋体" w:hAnsi="宋体" w:hint="eastAsia"/>
                <w:sz w:val="18"/>
                <w:szCs w:val="18"/>
              </w:rPr>
              <w:t>处</w:t>
            </w:r>
          </w:p>
        </w:tc>
      </w:tr>
      <w:tr w:rsidR="00057B14" w:rsidTr="00834CB5">
        <w:trPr>
          <w:trHeight w:val="284"/>
        </w:trPr>
        <w:tc>
          <w:tcPr>
            <w:tcW w:w="747" w:type="dxa"/>
            <w:vAlign w:val="center"/>
          </w:tcPr>
          <w:p w:rsidR="00057B14" w:rsidRDefault="00057B14" w:rsidP="00A826FB">
            <w:pPr>
              <w:adjustRightInd w:val="0"/>
              <w:snapToGrid w:val="0"/>
              <w:jc w:val="center"/>
              <w:rPr>
                <w:rFonts w:ascii="宋体" w:hAnsi="宋体"/>
                <w:sz w:val="18"/>
                <w:szCs w:val="18"/>
              </w:rPr>
            </w:pPr>
            <w:r>
              <w:rPr>
                <w:rFonts w:ascii="宋体" w:hAnsi="宋体"/>
                <w:sz w:val="18"/>
                <w:szCs w:val="18"/>
              </w:rPr>
              <w:t>8</w:t>
            </w:r>
          </w:p>
        </w:tc>
        <w:tc>
          <w:tcPr>
            <w:tcW w:w="1993" w:type="dxa"/>
          </w:tcPr>
          <w:p w:rsidR="00057B14" w:rsidRDefault="00057B14" w:rsidP="00834CB5">
            <w:pPr>
              <w:adjustRightInd w:val="0"/>
              <w:snapToGrid w:val="0"/>
              <w:jc w:val="left"/>
              <w:rPr>
                <w:rFonts w:ascii="宋体" w:hAnsi="宋体"/>
                <w:sz w:val="18"/>
                <w:szCs w:val="18"/>
              </w:rPr>
            </w:pPr>
            <w:r>
              <w:rPr>
                <w:rFonts w:ascii="宋体" w:hAnsi="宋体" w:hint="eastAsia"/>
                <w:sz w:val="18"/>
                <w:szCs w:val="18"/>
              </w:rPr>
              <w:t>顶面高程</w:t>
            </w:r>
            <w:r w:rsidR="009E122E">
              <w:rPr>
                <w:rFonts w:ascii="宋体" w:hAnsi="宋体" w:hint="eastAsia"/>
                <w:sz w:val="18"/>
                <w:szCs w:val="18"/>
              </w:rPr>
              <w:t>（</w:t>
            </w:r>
            <w:r w:rsidR="009E122E">
              <w:rPr>
                <w:rFonts w:ascii="宋体" w:hAnsi="宋体"/>
                <w:sz w:val="18"/>
                <w:szCs w:val="18"/>
              </w:rPr>
              <w:t>mm</w:t>
            </w:r>
            <w:r w:rsidR="009E122E">
              <w:rPr>
                <w:rFonts w:ascii="宋体" w:hAnsi="宋体" w:hint="eastAsia"/>
                <w:sz w:val="18"/>
                <w:szCs w:val="18"/>
              </w:rPr>
              <w:t>）</w:t>
            </w:r>
          </w:p>
        </w:tc>
        <w:tc>
          <w:tcPr>
            <w:tcW w:w="2646" w:type="dxa"/>
          </w:tcPr>
          <w:p w:rsidR="00057B14" w:rsidRDefault="00057B14" w:rsidP="005171E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w:t>
            </w:r>
          </w:p>
        </w:tc>
        <w:tc>
          <w:tcPr>
            <w:tcW w:w="3686" w:type="dxa"/>
          </w:tcPr>
          <w:p w:rsidR="00057B14" w:rsidRDefault="00057B14" w:rsidP="00834CB5">
            <w:pPr>
              <w:adjustRightInd w:val="0"/>
              <w:snapToGrid w:val="0"/>
              <w:jc w:val="left"/>
              <w:rPr>
                <w:rFonts w:ascii="宋体" w:hAnsi="宋体"/>
                <w:sz w:val="18"/>
                <w:szCs w:val="18"/>
              </w:rPr>
            </w:pPr>
            <w:r>
              <w:rPr>
                <w:rFonts w:ascii="宋体" w:hAnsi="宋体" w:hint="eastAsia"/>
                <w:sz w:val="18"/>
                <w:szCs w:val="18"/>
              </w:rPr>
              <w:t>用仪器实测，每一缝段测</w:t>
            </w:r>
            <w:r>
              <w:rPr>
                <w:rFonts w:ascii="宋体" w:hAnsi="宋体"/>
                <w:sz w:val="18"/>
                <w:szCs w:val="18"/>
              </w:rPr>
              <w:t>3</w:t>
            </w:r>
            <w:r>
              <w:rPr>
                <w:rFonts w:ascii="宋体" w:hAnsi="宋体" w:hint="eastAsia"/>
                <w:sz w:val="18"/>
                <w:szCs w:val="18"/>
              </w:rPr>
              <w:t>处</w:t>
            </w:r>
          </w:p>
        </w:tc>
      </w:tr>
      <w:tr w:rsidR="00834CB5" w:rsidRPr="001F3DA8" w:rsidTr="00834CB5">
        <w:trPr>
          <w:trHeight w:val="284"/>
        </w:trPr>
        <w:tc>
          <w:tcPr>
            <w:tcW w:w="747" w:type="dxa"/>
            <w:vAlign w:val="center"/>
          </w:tcPr>
          <w:p w:rsidR="00834CB5" w:rsidRDefault="00834CB5" w:rsidP="0090535D">
            <w:pPr>
              <w:adjustRightInd w:val="0"/>
              <w:snapToGrid w:val="0"/>
              <w:jc w:val="center"/>
              <w:rPr>
                <w:rFonts w:ascii="宋体" w:hAnsi="宋体"/>
                <w:sz w:val="18"/>
                <w:szCs w:val="18"/>
              </w:rPr>
            </w:pPr>
            <w:r>
              <w:rPr>
                <w:rFonts w:ascii="宋体" w:hAnsi="宋体"/>
                <w:sz w:val="18"/>
                <w:szCs w:val="18"/>
              </w:rPr>
              <w:t>9</w:t>
            </w:r>
          </w:p>
        </w:tc>
        <w:tc>
          <w:tcPr>
            <w:tcW w:w="1993" w:type="dxa"/>
          </w:tcPr>
          <w:p w:rsidR="00834CB5" w:rsidRDefault="00834CB5" w:rsidP="00834CB5">
            <w:pPr>
              <w:adjustRightInd w:val="0"/>
              <w:snapToGrid w:val="0"/>
              <w:jc w:val="left"/>
              <w:rPr>
                <w:rFonts w:ascii="宋体" w:hAnsi="宋体"/>
                <w:sz w:val="18"/>
                <w:szCs w:val="18"/>
              </w:rPr>
            </w:pPr>
            <w:r>
              <w:rPr>
                <w:rFonts w:ascii="宋体" w:hAnsi="宋体" w:hint="eastAsia"/>
                <w:sz w:val="18"/>
                <w:szCs w:val="18"/>
              </w:rPr>
              <w:t>基底面高程</w:t>
            </w:r>
            <w:r w:rsidR="009E122E">
              <w:rPr>
                <w:rFonts w:ascii="宋体" w:hAnsi="宋体" w:hint="eastAsia"/>
                <w:sz w:val="18"/>
                <w:szCs w:val="18"/>
              </w:rPr>
              <w:t>（</w:t>
            </w:r>
            <w:r w:rsidR="009E122E">
              <w:rPr>
                <w:rFonts w:ascii="宋体" w:hAnsi="宋体"/>
                <w:sz w:val="18"/>
                <w:szCs w:val="18"/>
              </w:rPr>
              <w:t>mm</w:t>
            </w:r>
            <w:r w:rsidR="009E122E">
              <w:rPr>
                <w:rFonts w:ascii="宋体" w:hAnsi="宋体" w:hint="eastAsia"/>
                <w:sz w:val="18"/>
                <w:szCs w:val="18"/>
              </w:rPr>
              <w:t>）</w:t>
            </w:r>
          </w:p>
        </w:tc>
        <w:tc>
          <w:tcPr>
            <w:tcW w:w="2646" w:type="dxa"/>
          </w:tcPr>
          <w:p w:rsidR="00834CB5" w:rsidRDefault="00834CB5"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w:t>
            </w:r>
          </w:p>
        </w:tc>
        <w:tc>
          <w:tcPr>
            <w:tcW w:w="3686" w:type="dxa"/>
          </w:tcPr>
          <w:p w:rsidR="00834CB5" w:rsidRDefault="00834CB5" w:rsidP="00834CB5">
            <w:pPr>
              <w:adjustRightInd w:val="0"/>
              <w:snapToGrid w:val="0"/>
              <w:jc w:val="left"/>
              <w:rPr>
                <w:rFonts w:ascii="宋体" w:hAnsi="宋体"/>
                <w:sz w:val="18"/>
                <w:szCs w:val="18"/>
              </w:rPr>
            </w:pPr>
            <w:r>
              <w:rPr>
                <w:rFonts w:ascii="宋体" w:hAnsi="宋体" w:hint="eastAsia"/>
                <w:sz w:val="18"/>
                <w:szCs w:val="18"/>
              </w:rPr>
              <w:t>用仪器实测，每一缝段测</w:t>
            </w:r>
            <w:r>
              <w:rPr>
                <w:rFonts w:ascii="宋体" w:hAnsi="宋体"/>
                <w:sz w:val="18"/>
                <w:szCs w:val="18"/>
              </w:rPr>
              <w:t>3</w:t>
            </w:r>
            <w:r>
              <w:rPr>
                <w:rFonts w:ascii="宋体" w:hAnsi="宋体" w:hint="eastAsia"/>
                <w:sz w:val="18"/>
                <w:szCs w:val="18"/>
              </w:rPr>
              <w:t>处</w:t>
            </w:r>
          </w:p>
        </w:tc>
      </w:tr>
    </w:tbl>
    <w:p w:rsidR="00B42B04" w:rsidRDefault="00B42B04" w:rsidP="00B42B04">
      <w:pPr>
        <w:pStyle w:val="a3"/>
        <w:numPr>
          <w:ilvl w:val="0"/>
          <w:numId w:val="0"/>
        </w:numPr>
        <w:spacing w:before="156" w:after="156"/>
        <w:jc w:val="center"/>
      </w:pPr>
      <w:bookmarkStart w:id="235" w:name="_Toc530576863"/>
      <w:r>
        <w:rPr>
          <w:rFonts w:hint="eastAsia"/>
        </w:rPr>
        <w:t>表6 锚杆挡土墙质量检验要求（</w:t>
      </w:r>
      <w:r w:rsidRPr="00B42B04">
        <w:rPr>
          <w:rFonts w:asciiTheme="minorEastAsia" w:eastAsiaTheme="minorEastAsia" w:hAnsiTheme="minorEastAsia" w:hint="eastAsia"/>
        </w:rPr>
        <w:t>续</w:t>
      </w:r>
      <w:r>
        <w:rPr>
          <w:rFonts w:hint="eastAsia"/>
        </w:rPr>
        <w:t>）</w:t>
      </w:r>
      <w:bookmarkEnd w:id="235"/>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993"/>
        <w:gridCol w:w="2646"/>
        <w:gridCol w:w="3686"/>
      </w:tblGrid>
      <w:tr w:rsidR="00B42B04" w:rsidTr="00B42B04">
        <w:trPr>
          <w:trHeight w:val="284"/>
        </w:trPr>
        <w:tc>
          <w:tcPr>
            <w:tcW w:w="747" w:type="dxa"/>
          </w:tcPr>
          <w:p w:rsidR="00B42B04" w:rsidRDefault="00B42B04" w:rsidP="00B42B04">
            <w:pPr>
              <w:adjustRightInd w:val="0"/>
              <w:snapToGrid w:val="0"/>
              <w:jc w:val="center"/>
              <w:rPr>
                <w:rFonts w:ascii="宋体" w:hAnsi="宋体"/>
                <w:sz w:val="18"/>
                <w:szCs w:val="18"/>
              </w:rPr>
            </w:pPr>
            <w:r>
              <w:rPr>
                <w:rFonts w:ascii="宋体" w:hAnsi="宋体" w:hint="eastAsia"/>
                <w:sz w:val="18"/>
                <w:szCs w:val="18"/>
              </w:rPr>
              <w:t>序号</w:t>
            </w:r>
          </w:p>
        </w:tc>
        <w:tc>
          <w:tcPr>
            <w:tcW w:w="1993" w:type="dxa"/>
          </w:tcPr>
          <w:p w:rsidR="00B42B04" w:rsidRDefault="00B42B04" w:rsidP="00B42B04">
            <w:pPr>
              <w:adjustRightInd w:val="0"/>
              <w:snapToGrid w:val="0"/>
              <w:jc w:val="center"/>
              <w:rPr>
                <w:rFonts w:ascii="宋体" w:hAnsi="宋体"/>
                <w:sz w:val="18"/>
                <w:szCs w:val="18"/>
              </w:rPr>
            </w:pPr>
            <w:r>
              <w:rPr>
                <w:rFonts w:ascii="宋体" w:hAnsi="宋体" w:hint="eastAsia"/>
                <w:sz w:val="18"/>
                <w:szCs w:val="18"/>
              </w:rPr>
              <w:t>检查项目</w:t>
            </w:r>
          </w:p>
        </w:tc>
        <w:tc>
          <w:tcPr>
            <w:tcW w:w="2646" w:type="dxa"/>
          </w:tcPr>
          <w:p w:rsidR="00B42B04" w:rsidRDefault="00B42B04" w:rsidP="00B42B04">
            <w:pPr>
              <w:adjustRightInd w:val="0"/>
              <w:snapToGrid w:val="0"/>
              <w:jc w:val="center"/>
              <w:rPr>
                <w:rFonts w:ascii="宋体" w:hAnsi="宋体"/>
                <w:sz w:val="18"/>
                <w:szCs w:val="18"/>
              </w:rPr>
            </w:pPr>
            <w:r>
              <w:rPr>
                <w:rFonts w:ascii="宋体" w:hAnsi="宋体" w:hint="eastAsia"/>
                <w:sz w:val="18"/>
                <w:szCs w:val="18"/>
              </w:rPr>
              <w:t>规定值或允许偏差</w:t>
            </w:r>
          </w:p>
        </w:tc>
        <w:tc>
          <w:tcPr>
            <w:tcW w:w="3686" w:type="dxa"/>
          </w:tcPr>
          <w:p w:rsidR="00B42B04" w:rsidRDefault="00B42B04" w:rsidP="00B42B04">
            <w:pPr>
              <w:adjustRightInd w:val="0"/>
              <w:snapToGrid w:val="0"/>
              <w:jc w:val="center"/>
              <w:rPr>
                <w:rFonts w:ascii="宋体" w:hAnsi="宋体"/>
                <w:sz w:val="18"/>
                <w:szCs w:val="18"/>
              </w:rPr>
            </w:pPr>
            <w:r>
              <w:rPr>
                <w:rFonts w:ascii="宋体" w:hAnsi="宋体" w:hint="eastAsia"/>
                <w:sz w:val="18"/>
                <w:szCs w:val="18"/>
              </w:rPr>
              <w:t>检查方法及频率</w:t>
            </w:r>
          </w:p>
        </w:tc>
      </w:tr>
      <w:tr w:rsidR="00B42B04" w:rsidTr="00B42B04">
        <w:trPr>
          <w:trHeight w:val="284"/>
        </w:trPr>
        <w:tc>
          <w:tcPr>
            <w:tcW w:w="747" w:type="dxa"/>
            <w:vAlign w:val="center"/>
          </w:tcPr>
          <w:p w:rsidR="00B42B04" w:rsidRDefault="00B42B04" w:rsidP="00B42B04">
            <w:pPr>
              <w:adjustRightInd w:val="0"/>
              <w:snapToGrid w:val="0"/>
              <w:jc w:val="center"/>
              <w:rPr>
                <w:rFonts w:ascii="宋体" w:hAnsi="宋体"/>
                <w:sz w:val="18"/>
                <w:szCs w:val="18"/>
              </w:rPr>
            </w:pPr>
            <w:r>
              <w:rPr>
                <w:rFonts w:ascii="宋体" w:hAnsi="宋体"/>
                <w:sz w:val="18"/>
                <w:szCs w:val="18"/>
              </w:rPr>
              <w:t>10</w:t>
            </w:r>
          </w:p>
        </w:tc>
        <w:tc>
          <w:tcPr>
            <w:tcW w:w="1993"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墙面坡度（</w:t>
            </w:r>
            <w:r>
              <w:rPr>
                <w:rFonts w:ascii="宋体" w:hAnsi="宋体"/>
                <w:sz w:val="18"/>
                <w:szCs w:val="18"/>
              </w:rPr>
              <w:t>%</w:t>
            </w:r>
            <w:r>
              <w:rPr>
                <w:rFonts w:ascii="宋体" w:hAnsi="宋体" w:hint="eastAsia"/>
                <w:sz w:val="18"/>
                <w:szCs w:val="18"/>
              </w:rPr>
              <w:t>）</w:t>
            </w:r>
          </w:p>
        </w:tc>
        <w:tc>
          <w:tcPr>
            <w:tcW w:w="2646" w:type="dxa"/>
          </w:tcPr>
          <w:p w:rsidR="00B42B04" w:rsidRDefault="00B42B04" w:rsidP="00B42B04">
            <w:pPr>
              <w:adjustRightInd w:val="0"/>
              <w:snapToGrid w:val="0"/>
              <w:jc w:val="center"/>
              <w:rPr>
                <w:rFonts w:ascii="宋体" w:hAnsi="宋体"/>
                <w:sz w:val="18"/>
                <w:szCs w:val="18"/>
              </w:rPr>
            </w:pPr>
            <w:r>
              <w:rPr>
                <w:rFonts w:ascii="宋体" w:hAnsi="宋体"/>
                <w:sz w:val="18"/>
                <w:szCs w:val="18"/>
              </w:rPr>
              <w:t>+0.5%H</w:t>
            </w:r>
            <w:r>
              <w:rPr>
                <w:rFonts w:ascii="宋体" w:hAnsi="宋体" w:hint="eastAsia"/>
                <w:sz w:val="18"/>
                <w:szCs w:val="18"/>
              </w:rPr>
              <w:t>及</w:t>
            </w:r>
            <w:r>
              <w:rPr>
                <w:rFonts w:ascii="宋体" w:hAnsi="宋体"/>
                <w:sz w:val="18"/>
                <w:szCs w:val="18"/>
              </w:rPr>
              <w:t>+50mm</w:t>
            </w:r>
          </w:p>
        </w:tc>
        <w:tc>
          <w:tcPr>
            <w:tcW w:w="3686"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用坡度尺或垂线量，每</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处</w:t>
            </w:r>
          </w:p>
        </w:tc>
      </w:tr>
      <w:tr w:rsidR="00B42B04" w:rsidTr="00B42B04">
        <w:trPr>
          <w:trHeight w:val="284"/>
        </w:trPr>
        <w:tc>
          <w:tcPr>
            <w:tcW w:w="747" w:type="dxa"/>
            <w:vAlign w:val="center"/>
          </w:tcPr>
          <w:p w:rsidR="00B42B04" w:rsidRDefault="00B42B04" w:rsidP="00B42B04">
            <w:pPr>
              <w:adjustRightInd w:val="0"/>
              <w:snapToGrid w:val="0"/>
              <w:jc w:val="center"/>
              <w:rPr>
                <w:rFonts w:ascii="宋体" w:hAnsi="宋体"/>
                <w:sz w:val="18"/>
                <w:szCs w:val="18"/>
              </w:rPr>
            </w:pPr>
            <w:r>
              <w:rPr>
                <w:rFonts w:ascii="宋体" w:hAnsi="宋体"/>
                <w:sz w:val="18"/>
                <w:szCs w:val="18"/>
              </w:rPr>
              <w:t>11</w:t>
            </w:r>
          </w:p>
        </w:tc>
        <w:tc>
          <w:tcPr>
            <w:tcW w:w="1993"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面板缝宽（</w:t>
            </w:r>
            <w:r>
              <w:rPr>
                <w:rFonts w:ascii="宋体" w:hAnsi="宋体"/>
                <w:sz w:val="18"/>
                <w:szCs w:val="18"/>
              </w:rPr>
              <w:t>mm</w:t>
            </w:r>
            <w:r>
              <w:rPr>
                <w:rFonts w:ascii="宋体" w:hAnsi="宋体" w:hint="eastAsia"/>
                <w:sz w:val="18"/>
                <w:szCs w:val="18"/>
              </w:rPr>
              <w:t>）</w:t>
            </w:r>
          </w:p>
        </w:tc>
        <w:tc>
          <w:tcPr>
            <w:tcW w:w="2646" w:type="dxa"/>
          </w:tcPr>
          <w:p w:rsidR="00B42B04" w:rsidRDefault="00B42B04" w:rsidP="00B42B04">
            <w:pPr>
              <w:adjustRightInd w:val="0"/>
              <w:snapToGrid w:val="0"/>
              <w:jc w:val="center"/>
              <w:rPr>
                <w:rFonts w:ascii="宋体" w:hAnsi="宋体"/>
                <w:sz w:val="18"/>
                <w:szCs w:val="18"/>
              </w:rPr>
            </w:pPr>
            <w:r>
              <w:rPr>
                <w:rFonts w:ascii="宋体" w:hAnsi="宋体"/>
                <w:sz w:val="18"/>
                <w:szCs w:val="18"/>
              </w:rPr>
              <w:t>10</w:t>
            </w:r>
          </w:p>
        </w:tc>
        <w:tc>
          <w:tcPr>
            <w:tcW w:w="3686"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用尺量，每</w:t>
            </w:r>
            <w:r>
              <w:rPr>
                <w:rFonts w:ascii="宋体" w:hAnsi="宋体"/>
                <w:sz w:val="18"/>
                <w:szCs w:val="18"/>
              </w:rPr>
              <w:t>20m</w:t>
            </w:r>
            <w:r>
              <w:rPr>
                <w:rFonts w:ascii="宋体" w:hAnsi="宋体" w:hint="eastAsia"/>
                <w:sz w:val="18"/>
                <w:szCs w:val="18"/>
              </w:rPr>
              <w:t>测不少于</w:t>
            </w:r>
            <w:r>
              <w:rPr>
                <w:rFonts w:ascii="宋体" w:hAnsi="宋体"/>
                <w:sz w:val="18"/>
                <w:szCs w:val="18"/>
              </w:rPr>
              <w:t>5</w:t>
            </w:r>
            <w:r>
              <w:rPr>
                <w:rFonts w:ascii="宋体" w:hAnsi="宋体" w:hint="eastAsia"/>
                <w:sz w:val="18"/>
                <w:szCs w:val="18"/>
              </w:rPr>
              <w:t>处</w:t>
            </w:r>
          </w:p>
        </w:tc>
      </w:tr>
      <w:tr w:rsidR="00B42B04" w:rsidTr="00B42B04">
        <w:trPr>
          <w:trHeight w:val="284"/>
        </w:trPr>
        <w:tc>
          <w:tcPr>
            <w:tcW w:w="747" w:type="dxa"/>
            <w:vAlign w:val="center"/>
          </w:tcPr>
          <w:p w:rsidR="00B42B04" w:rsidRDefault="00B42B04" w:rsidP="00B42B04">
            <w:pPr>
              <w:adjustRightInd w:val="0"/>
              <w:snapToGrid w:val="0"/>
              <w:jc w:val="center"/>
              <w:rPr>
                <w:rFonts w:ascii="宋体" w:hAnsi="宋体"/>
                <w:sz w:val="18"/>
                <w:szCs w:val="18"/>
              </w:rPr>
            </w:pPr>
            <w:r>
              <w:rPr>
                <w:rFonts w:ascii="宋体" w:hAnsi="宋体"/>
                <w:sz w:val="18"/>
                <w:szCs w:val="18"/>
              </w:rPr>
              <w:t>12</w:t>
            </w:r>
          </w:p>
        </w:tc>
        <w:tc>
          <w:tcPr>
            <w:tcW w:w="1993"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墙面平整度（</w:t>
            </w:r>
            <w:r>
              <w:rPr>
                <w:rFonts w:ascii="宋体" w:hAnsi="宋体"/>
                <w:sz w:val="18"/>
                <w:szCs w:val="18"/>
              </w:rPr>
              <w:t>mm</w:t>
            </w:r>
            <w:r>
              <w:rPr>
                <w:rFonts w:ascii="宋体" w:hAnsi="宋体" w:hint="eastAsia"/>
                <w:sz w:val="18"/>
                <w:szCs w:val="18"/>
              </w:rPr>
              <w:t>）</w:t>
            </w:r>
          </w:p>
        </w:tc>
        <w:tc>
          <w:tcPr>
            <w:tcW w:w="2646" w:type="dxa"/>
          </w:tcPr>
          <w:p w:rsidR="00B42B04" w:rsidRDefault="00B42B04" w:rsidP="00B42B04">
            <w:pPr>
              <w:adjustRightInd w:val="0"/>
              <w:snapToGrid w:val="0"/>
              <w:jc w:val="center"/>
              <w:rPr>
                <w:rFonts w:ascii="宋体" w:hAnsi="宋体"/>
                <w:sz w:val="18"/>
                <w:szCs w:val="18"/>
              </w:rPr>
            </w:pPr>
            <w:r>
              <w:rPr>
                <w:rFonts w:ascii="宋体" w:hAnsi="宋体"/>
                <w:sz w:val="18"/>
                <w:szCs w:val="18"/>
              </w:rPr>
              <w:t>15</w:t>
            </w:r>
          </w:p>
        </w:tc>
        <w:tc>
          <w:tcPr>
            <w:tcW w:w="3686" w:type="dxa"/>
          </w:tcPr>
          <w:p w:rsidR="00B42B04" w:rsidRDefault="00B42B04" w:rsidP="00B42B04">
            <w:pPr>
              <w:adjustRightInd w:val="0"/>
              <w:snapToGrid w:val="0"/>
              <w:jc w:val="left"/>
              <w:rPr>
                <w:rFonts w:ascii="宋体" w:hAnsi="宋体"/>
                <w:sz w:val="18"/>
                <w:szCs w:val="18"/>
              </w:rPr>
            </w:pPr>
            <w:r>
              <w:rPr>
                <w:rFonts w:ascii="宋体" w:hAnsi="宋体" w:hint="eastAsia"/>
                <w:sz w:val="18"/>
                <w:szCs w:val="18"/>
              </w:rPr>
              <w:t>用直尺量，每</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处</w:t>
            </w:r>
          </w:p>
        </w:tc>
      </w:tr>
    </w:tbl>
    <w:p w:rsidR="00F5369E" w:rsidRPr="00F5369E" w:rsidRDefault="00F5369E" w:rsidP="00F5369E">
      <w:pPr>
        <w:pStyle w:val="a3"/>
        <w:spacing w:before="156" w:after="156"/>
        <w:ind w:left="0"/>
      </w:pPr>
      <w:bookmarkStart w:id="236" w:name="_Toc530576864"/>
      <w:r>
        <w:rPr>
          <w:rFonts w:hint="eastAsia"/>
        </w:rPr>
        <w:t>格构护坡</w:t>
      </w:r>
      <w:bookmarkEnd w:id="236"/>
    </w:p>
    <w:p w:rsidR="00DD4B10" w:rsidRPr="00DD4B10" w:rsidRDefault="00DD4B10" w:rsidP="00834CB5">
      <w:pPr>
        <w:pStyle w:val="a4"/>
        <w:spacing w:before="156" w:after="156"/>
        <w:ind w:left="0"/>
      </w:pPr>
      <w:r w:rsidRPr="00DD4B10">
        <w:rPr>
          <w:rFonts w:hint="eastAsia"/>
        </w:rPr>
        <w:t>施工</w:t>
      </w:r>
      <w:r w:rsidR="00A554DD">
        <w:rPr>
          <w:rFonts w:hint="eastAsia"/>
        </w:rPr>
        <w:t>工艺流程</w:t>
      </w:r>
    </w:p>
    <w:p w:rsidR="00DD4B10" w:rsidRDefault="00DD4B10" w:rsidP="00DD4B10">
      <w:pPr>
        <w:pStyle w:val="afd"/>
      </w:pPr>
      <w:r>
        <w:rPr>
          <w:rFonts w:hint="eastAsia"/>
        </w:rPr>
        <w:t>测量放线→修坡→基槽开挖→格构梁施工→格构间回填（植草）→养护。</w:t>
      </w:r>
    </w:p>
    <w:p w:rsidR="00DD4B10" w:rsidRPr="00DD4B10" w:rsidRDefault="00DD4B10" w:rsidP="00834CB5">
      <w:pPr>
        <w:pStyle w:val="a4"/>
        <w:spacing w:before="156" w:after="156"/>
        <w:ind w:left="0"/>
      </w:pPr>
      <w:r w:rsidRPr="00DD4B10">
        <w:rPr>
          <w:rFonts w:hint="eastAsia"/>
        </w:rPr>
        <w:t>施工前准备</w:t>
      </w:r>
    </w:p>
    <w:p w:rsidR="00FA4235" w:rsidRDefault="00DD4B10" w:rsidP="00F5369E">
      <w:pPr>
        <w:pStyle w:val="affffd"/>
        <w:numPr>
          <w:ilvl w:val="0"/>
          <w:numId w:val="0"/>
        </w:numPr>
        <w:spacing w:before="0" w:after="0"/>
        <w:ind w:firstLineChars="200" w:firstLine="420"/>
      </w:pPr>
      <w:r w:rsidRPr="00DD4B10">
        <w:rPr>
          <w:rFonts w:hint="eastAsia"/>
        </w:rPr>
        <w:t>材料进场前，应对各种原材料进行试验，合格后进场，材料进场后应进行抽检，其各项指标应符合设计要求。</w:t>
      </w:r>
    </w:p>
    <w:p w:rsidR="00DD4B10" w:rsidRPr="00DD4B10" w:rsidRDefault="00DD4B10" w:rsidP="00834CB5">
      <w:pPr>
        <w:pStyle w:val="a4"/>
        <w:spacing w:before="156" w:after="156"/>
        <w:ind w:left="0"/>
      </w:pPr>
      <w:r w:rsidRPr="00DD4B10">
        <w:rPr>
          <w:rFonts w:hint="eastAsia"/>
        </w:rPr>
        <w:t>材料及机具</w:t>
      </w:r>
    </w:p>
    <w:p w:rsidR="00607212" w:rsidRDefault="00DD4B10" w:rsidP="00AC3901">
      <w:pPr>
        <w:pStyle w:val="affffd"/>
        <w:spacing w:before="0" w:after="0"/>
        <w:ind w:left="0"/>
      </w:pPr>
      <w:r w:rsidRPr="00DD4B10">
        <w:rPr>
          <w:rFonts w:hint="eastAsia"/>
        </w:rPr>
        <w:t>石料的强度等级应符合设计要求。</w:t>
      </w:r>
    </w:p>
    <w:p w:rsidR="00FA4235" w:rsidRDefault="00DD4B10" w:rsidP="00AD65C4">
      <w:pPr>
        <w:pStyle w:val="affffd"/>
        <w:spacing w:before="0" w:after="0"/>
        <w:ind w:left="0"/>
      </w:pPr>
      <w:r w:rsidRPr="00DD4B10">
        <w:rPr>
          <w:rFonts w:hint="eastAsia"/>
        </w:rPr>
        <w:t>砂浆</w:t>
      </w:r>
      <w:r w:rsidR="00FF1C4F">
        <w:rPr>
          <w:rFonts w:hint="eastAsia"/>
        </w:rPr>
        <w:t>、混凝土</w:t>
      </w:r>
      <w:r w:rsidRPr="00DD4B10">
        <w:rPr>
          <w:rFonts w:hint="eastAsia"/>
        </w:rPr>
        <w:t>的强度等级应符合设计要求。</w:t>
      </w:r>
    </w:p>
    <w:p w:rsidR="00D04070" w:rsidRDefault="00D04070" w:rsidP="00AD65C4">
      <w:pPr>
        <w:pStyle w:val="affffd"/>
        <w:spacing w:before="0" w:after="0"/>
        <w:ind w:left="0"/>
      </w:pPr>
      <w:r w:rsidRPr="00A06123">
        <w:rPr>
          <w:rFonts w:hint="eastAsia"/>
        </w:rPr>
        <w:t>应根据场地条件、填料的土质情况、搬运距离、设计坡度、工程规模选定施工机械。</w:t>
      </w:r>
    </w:p>
    <w:p w:rsidR="00DD4B10" w:rsidRPr="00DD4B10" w:rsidRDefault="00DD4B10" w:rsidP="00834CB5">
      <w:pPr>
        <w:pStyle w:val="a4"/>
        <w:spacing w:before="156" w:after="156"/>
        <w:ind w:left="0"/>
      </w:pPr>
      <w:r w:rsidRPr="00DD4B10">
        <w:rPr>
          <w:rFonts w:hint="eastAsia"/>
        </w:rPr>
        <w:t>施工</w:t>
      </w:r>
    </w:p>
    <w:p w:rsidR="00FA4235" w:rsidRDefault="00E27C64" w:rsidP="0061499F">
      <w:pPr>
        <w:pStyle w:val="affffd"/>
        <w:spacing w:before="0" w:after="0"/>
        <w:ind w:left="0"/>
      </w:pPr>
      <w:r>
        <w:rPr>
          <w:rFonts w:hint="eastAsia"/>
        </w:rPr>
        <w:t>应</w:t>
      </w:r>
      <w:r w:rsidR="00DD4B10" w:rsidRPr="00DD4B10">
        <w:rPr>
          <w:rFonts w:hint="eastAsia"/>
        </w:rPr>
        <w:t>按设计要求平整坡面，清除坡面危石、松土，填补坑凹等。</w:t>
      </w:r>
    </w:p>
    <w:p w:rsidR="00FA4235" w:rsidRDefault="00DD4B10" w:rsidP="00F5369E">
      <w:pPr>
        <w:pStyle w:val="affffd"/>
        <w:spacing w:before="0" w:after="0"/>
        <w:ind w:left="0"/>
      </w:pPr>
      <w:r w:rsidRPr="00DD4B10">
        <w:rPr>
          <w:rFonts w:hint="eastAsia"/>
        </w:rPr>
        <w:t>基槽开挖</w:t>
      </w:r>
      <w:r w:rsidR="0061499F">
        <w:rPr>
          <w:rFonts w:hint="eastAsia"/>
        </w:rPr>
        <w:t>后，</w:t>
      </w:r>
      <w:r w:rsidRPr="00DD4B10">
        <w:rPr>
          <w:rFonts w:hint="eastAsia"/>
        </w:rPr>
        <w:t>将开挖的</w:t>
      </w:r>
      <w:r w:rsidR="00677D1A">
        <w:rPr>
          <w:rFonts w:hint="eastAsia"/>
        </w:rPr>
        <w:t>地层</w:t>
      </w:r>
      <w:r w:rsidRPr="00DD4B10">
        <w:rPr>
          <w:rFonts w:hint="eastAsia"/>
        </w:rPr>
        <w:t>与设计对比，</w:t>
      </w:r>
      <w:r w:rsidR="0061499F">
        <w:rPr>
          <w:rFonts w:hint="eastAsia"/>
        </w:rPr>
        <w:t>与设计不一致</w:t>
      </w:r>
      <w:r w:rsidRPr="00DD4B10">
        <w:rPr>
          <w:rFonts w:hint="eastAsia"/>
        </w:rPr>
        <w:t>时，应进行设计变更。</w:t>
      </w:r>
    </w:p>
    <w:p w:rsidR="00FA4235" w:rsidRDefault="00DD4B10" w:rsidP="0061499F">
      <w:pPr>
        <w:pStyle w:val="affffd"/>
        <w:spacing w:before="0" w:after="0"/>
        <w:ind w:left="0"/>
      </w:pPr>
      <w:r w:rsidRPr="00DD4B10">
        <w:rPr>
          <w:rFonts w:hint="eastAsia"/>
        </w:rPr>
        <w:t>浆砌块石格构护坡坡面应平整、密实，无表层溜滑体和蠕滑体。</w:t>
      </w:r>
    </w:p>
    <w:p w:rsidR="00FA4235" w:rsidRDefault="0061499F" w:rsidP="0061499F">
      <w:pPr>
        <w:pStyle w:val="affffd"/>
        <w:spacing w:before="0" w:after="0"/>
        <w:ind w:left="0"/>
      </w:pPr>
      <w:r>
        <w:rPr>
          <w:rFonts w:hint="eastAsia"/>
        </w:rPr>
        <w:t>现浇混凝土</w:t>
      </w:r>
      <w:r w:rsidR="00DD4B10" w:rsidRPr="00DD4B10">
        <w:rPr>
          <w:rFonts w:hint="eastAsia"/>
        </w:rPr>
        <w:t>格构梁基槽内应铺设厚度不小于5</w:t>
      </w:r>
      <w:r w:rsidR="0014344A">
        <w:rPr>
          <w:rFonts w:hint="eastAsia"/>
        </w:rPr>
        <w:t xml:space="preserve"> </w:t>
      </w:r>
      <w:r w:rsidR="00DD4B10" w:rsidRPr="00DD4B10">
        <w:rPr>
          <w:rFonts w:hint="eastAsia"/>
        </w:rPr>
        <w:t>cm的混凝土垫层。</w:t>
      </w:r>
    </w:p>
    <w:p w:rsidR="00FA4235" w:rsidRDefault="00DD4B10" w:rsidP="0061499F">
      <w:pPr>
        <w:pStyle w:val="affffd"/>
        <w:spacing w:before="0" w:after="0"/>
        <w:ind w:left="0"/>
      </w:pPr>
      <w:r w:rsidRPr="00DD4B10">
        <w:rPr>
          <w:rFonts w:hint="eastAsia"/>
        </w:rPr>
        <w:t>浇注完毕的格构，养护期应在7</w:t>
      </w:r>
      <w:r w:rsidR="0014344A">
        <w:rPr>
          <w:rFonts w:hint="eastAsia"/>
        </w:rPr>
        <w:t xml:space="preserve"> d</w:t>
      </w:r>
      <w:r w:rsidRPr="00DD4B10">
        <w:rPr>
          <w:rFonts w:hint="eastAsia"/>
        </w:rPr>
        <w:t>以上。</w:t>
      </w:r>
    </w:p>
    <w:p w:rsidR="00FA4235" w:rsidRDefault="00DD4B10" w:rsidP="0061499F">
      <w:pPr>
        <w:pStyle w:val="affffd"/>
        <w:spacing w:before="0" w:after="0"/>
        <w:ind w:left="0"/>
      </w:pPr>
      <w:r w:rsidRPr="00DD4B10">
        <w:rPr>
          <w:rFonts w:hint="eastAsia"/>
        </w:rPr>
        <w:t>按照设计位置布设锚杆，按照</w:t>
      </w:r>
      <w:r w:rsidR="0061499F">
        <w:rPr>
          <w:rFonts w:hint="eastAsia"/>
        </w:rPr>
        <w:t>GB 50330的</w:t>
      </w:r>
      <w:r w:rsidRPr="00DD4B10">
        <w:rPr>
          <w:rFonts w:hint="eastAsia"/>
        </w:rPr>
        <w:t>要求施工锚杆。</w:t>
      </w:r>
    </w:p>
    <w:p w:rsidR="00FA4235" w:rsidRDefault="00DD4B10" w:rsidP="00AD65C4">
      <w:pPr>
        <w:pStyle w:val="affffd"/>
        <w:spacing w:before="0" w:after="0"/>
        <w:ind w:left="0"/>
      </w:pPr>
      <w:r w:rsidRPr="00DD4B10">
        <w:rPr>
          <w:rFonts w:hint="eastAsia"/>
        </w:rPr>
        <w:t>绑扎格构钢筋时，应按照设计要求将锚杆外露杆体与格构钢筋连接。</w:t>
      </w:r>
    </w:p>
    <w:p w:rsidR="00FA4235" w:rsidRDefault="00567901" w:rsidP="0061499F">
      <w:pPr>
        <w:pStyle w:val="affffd"/>
        <w:spacing w:before="0" w:after="0"/>
        <w:ind w:left="0"/>
      </w:pPr>
      <w:r>
        <w:rPr>
          <w:rFonts w:hint="eastAsia"/>
        </w:rPr>
        <w:t>预应力锚杆</w:t>
      </w:r>
      <w:r w:rsidR="00DD4B10" w:rsidRPr="00F35B89">
        <w:rPr>
          <w:rFonts w:hint="eastAsia"/>
        </w:rPr>
        <w:t>格构梁混凝土强度大于15MPa时（或浇注后至少</w:t>
      </w:r>
      <w:r w:rsidR="0061499F">
        <w:rPr>
          <w:rFonts w:hint="eastAsia"/>
        </w:rPr>
        <w:t>进行</w:t>
      </w:r>
      <w:r w:rsidR="00DD4B10" w:rsidRPr="00F35B89">
        <w:rPr>
          <w:rFonts w:hint="eastAsia"/>
        </w:rPr>
        <w:t>7</w:t>
      </w:r>
      <w:r w:rsidR="0014344A">
        <w:rPr>
          <w:rFonts w:hint="eastAsia"/>
        </w:rPr>
        <w:t xml:space="preserve"> d</w:t>
      </w:r>
      <w:r w:rsidR="00DD4B10" w:rsidRPr="00F35B89">
        <w:rPr>
          <w:rFonts w:hint="eastAsia"/>
        </w:rPr>
        <w:t>的养护），按照本</w:t>
      </w:r>
      <w:r w:rsidR="00437169">
        <w:rPr>
          <w:rFonts w:hint="eastAsia"/>
        </w:rPr>
        <w:t>标准</w:t>
      </w:r>
      <w:r w:rsidR="00083837" w:rsidRPr="00935D27">
        <w:t>5.9</w:t>
      </w:r>
      <w:r w:rsidR="00083837" w:rsidRPr="00083837">
        <w:rPr>
          <w:rFonts w:hint="eastAsia"/>
        </w:rPr>
        <w:t>要求进行锚</w:t>
      </w:r>
      <w:r w:rsidR="0061499F">
        <w:rPr>
          <w:rFonts w:hint="eastAsia"/>
        </w:rPr>
        <w:t>杆</w:t>
      </w:r>
      <w:r w:rsidR="00083837" w:rsidRPr="00083837">
        <w:rPr>
          <w:rFonts w:hint="eastAsia"/>
        </w:rPr>
        <w:t>张拉。</w:t>
      </w:r>
    </w:p>
    <w:p w:rsidR="00DD4B10" w:rsidRPr="00F35B89" w:rsidRDefault="00DD4B10" w:rsidP="009335E8">
      <w:pPr>
        <w:pStyle w:val="a4"/>
        <w:spacing w:before="156" w:after="156"/>
        <w:ind w:left="0"/>
      </w:pPr>
      <w:r w:rsidRPr="00F35B89">
        <w:rPr>
          <w:rFonts w:hint="eastAsia"/>
        </w:rPr>
        <w:t>施工质量检验</w:t>
      </w:r>
    </w:p>
    <w:p w:rsidR="00FA4235" w:rsidRDefault="00DD4B10">
      <w:pPr>
        <w:pStyle w:val="a5"/>
        <w:spacing w:before="156" w:after="156"/>
        <w:ind w:left="0"/>
      </w:pPr>
      <w:r w:rsidRPr="00F35B89">
        <w:rPr>
          <w:rFonts w:hint="eastAsia"/>
        </w:rPr>
        <w:t>基本要求</w:t>
      </w:r>
    </w:p>
    <w:p w:rsidR="00F35B89" w:rsidRPr="00F35B89" w:rsidRDefault="00F35B89" w:rsidP="00F35B89">
      <w:pPr>
        <w:pStyle w:val="afd"/>
      </w:pPr>
      <w:r>
        <w:rPr>
          <w:rFonts w:hint="eastAsia"/>
        </w:rPr>
        <w:t>施工质量检测应满足以下要求：</w:t>
      </w:r>
    </w:p>
    <w:p w:rsidR="00DD4B10" w:rsidRPr="00F35B89" w:rsidRDefault="00DD4B10" w:rsidP="00BD02C4">
      <w:pPr>
        <w:pStyle w:val="aff7"/>
        <w:numPr>
          <w:ilvl w:val="0"/>
          <w:numId w:val="10"/>
        </w:numPr>
      </w:pPr>
      <w:r w:rsidRPr="00F35B89">
        <w:rPr>
          <w:rFonts w:hint="eastAsia"/>
        </w:rPr>
        <w:t>砌石或钢筋混凝土格构的原材料和砂浆、混凝土的配合比与强度等应符合设计要求</w:t>
      </w:r>
      <w:r w:rsidR="00F35B89">
        <w:rPr>
          <w:rFonts w:hint="eastAsia"/>
        </w:rPr>
        <w:t>；</w:t>
      </w:r>
    </w:p>
    <w:p w:rsidR="00DD4B10" w:rsidRPr="00F35B89" w:rsidRDefault="00DD4B10" w:rsidP="00BD02C4">
      <w:pPr>
        <w:pStyle w:val="aff7"/>
        <w:numPr>
          <w:ilvl w:val="0"/>
          <w:numId w:val="10"/>
        </w:numPr>
      </w:pPr>
      <w:r w:rsidRPr="00F35B89">
        <w:rPr>
          <w:rFonts w:hint="eastAsia"/>
        </w:rPr>
        <w:t>砌石或</w:t>
      </w:r>
      <w:r w:rsidR="00565D3E">
        <w:rPr>
          <w:rFonts w:hint="eastAsia"/>
        </w:rPr>
        <w:t>钢筋</w:t>
      </w:r>
      <w:r w:rsidRPr="00F35B89">
        <w:rPr>
          <w:rFonts w:hint="eastAsia"/>
        </w:rPr>
        <w:t>混凝土格构</w:t>
      </w:r>
      <w:r w:rsidR="00565D3E">
        <w:rPr>
          <w:rFonts w:hint="eastAsia"/>
        </w:rPr>
        <w:t>的尺寸</w:t>
      </w:r>
      <w:r w:rsidRPr="00F35B89">
        <w:rPr>
          <w:rFonts w:hint="eastAsia"/>
        </w:rPr>
        <w:t>应</w:t>
      </w:r>
      <w:r w:rsidR="00565D3E">
        <w:rPr>
          <w:rFonts w:hint="eastAsia"/>
        </w:rPr>
        <w:t>符合设计要求</w:t>
      </w:r>
      <w:r w:rsidRPr="00F35B89">
        <w:rPr>
          <w:rFonts w:hint="eastAsia"/>
        </w:rPr>
        <w:t>。</w:t>
      </w:r>
    </w:p>
    <w:p w:rsidR="00FA4235" w:rsidRDefault="00DD4B10" w:rsidP="00B42B04">
      <w:pPr>
        <w:pStyle w:val="a5"/>
        <w:spacing w:before="156" w:after="156"/>
        <w:ind w:left="0"/>
      </w:pPr>
      <w:r w:rsidRPr="00F35B89">
        <w:rPr>
          <w:rFonts w:hint="eastAsia"/>
        </w:rPr>
        <w:t>检验</w:t>
      </w:r>
    </w:p>
    <w:p w:rsidR="00042372" w:rsidRDefault="00DD4B10" w:rsidP="00DD4B10">
      <w:pPr>
        <w:pStyle w:val="afd"/>
      </w:pPr>
      <w:r>
        <w:rPr>
          <w:rFonts w:hint="eastAsia"/>
        </w:rPr>
        <w:t>格构护坡质量检验项目及</w:t>
      </w:r>
      <w:r w:rsidR="00565D3E">
        <w:rPr>
          <w:rFonts w:hint="eastAsia"/>
        </w:rPr>
        <w:t>要求</w:t>
      </w:r>
      <w:r>
        <w:rPr>
          <w:rFonts w:hint="eastAsia"/>
        </w:rPr>
        <w:t>如表</w:t>
      </w:r>
      <w:r w:rsidR="00F35B89">
        <w:rPr>
          <w:rFonts w:hint="eastAsia"/>
        </w:rPr>
        <w:t>7</w:t>
      </w:r>
      <w:r>
        <w:rPr>
          <w:rFonts w:hint="eastAsia"/>
        </w:rPr>
        <w:t>所示。</w:t>
      </w:r>
    </w:p>
    <w:p w:rsidR="00B42B04" w:rsidRDefault="00B42B04">
      <w:pPr>
        <w:pStyle w:val="affffff1"/>
        <w:spacing w:before="156" w:after="156"/>
      </w:pPr>
    </w:p>
    <w:p w:rsidR="00B42B04" w:rsidRDefault="00B42B04">
      <w:pPr>
        <w:pStyle w:val="affffff1"/>
        <w:spacing w:before="156" w:after="156"/>
      </w:pPr>
    </w:p>
    <w:p w:rsidR="00DF74E8" w:rsidRDefault="00C21649">
      <w:pPr>
        <w:pStyle w:val="affffff1"/>
        <w:spacing w:before="156" w:after="156"/>
      </w:pPr>
      <w:r>
        <w:rPr>
          <w:rFonts w:hint="eastAsia"/>
        </w:rPr>
        <w:t xml:space="preserve">表7 </w:t>
      </w:r>
      <w:r w:rsidR="00F35B89">
        <w:rPr>
          <w:rFonts w:hint="eastAsia"/>
        </w:rPr>
        <w:t>浆砌石（钢筋混凝土）格构护坡质量检验</w:t>
      </w:r>
      <w:r w:rsidR="00565D3E">
        <w:rPr>
          <w:rFonts w:hint="eastAsia"/>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635"/>
        <w:gridCol w:w="1483"/>
        <w:gridCol w:w="2157"/>
        <w:gridCol w:w="3088"/>
      </w:tblGrid>
      <w:tr w:rsidR="00F35B89" w:rsidTr="00812E53">
        <w:trPr>
          <w:jc w:val="center"/>
        </w:trPr>
        <w:tc>
          <w:tcPr>
            <w:tcW w:w="993"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序号</w:t>
            </w:r>
          </w:p>
        </w:tc>
        <w:tc>
          <w:tcPr>
            <w:tcW w:w="3118" w:type="dxa"/>
            <w:gridSpan w:val="2"/>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检查项目</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规定值或允许偏差</w:t>
            </w:r>
          </w:p>
        </w:tc>
        <w:tc>
          <w:tcPr>
            <w:tcW w:w="3088"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检查方法</w:t>
            </w:r>
            <w:r w:rsidR="00935D27">
              <w:rPr>
                <w:rFonts w:ascii="宋体" w:hAnsi="宋体" w:hint="eastAsia"/>
                <w:sz w:val="18"/>
                <w:szCs w:val="18"/>
              </w:rPr>
              <w:t>及频率</w:t>
            </w:r>
          </w:p>
        </w:tc>
      </w:tr>
      <w:tr w:rsidR="00F35B89" w:rsidTr="00812E53">
        <w:trPr>
          <w:jc w:val="center"/>
        </w:trPr>
        <w:tc>
          <w:tcPr>
            <w:tcW w:w="993" w:type="dxa"/>
            <w:vMerge w:val="restart"/>
            <w:vAlign w:val="center"/>
          </w:tcPr>
          <w:p w:rsidR="00F35B89" w:rsidRDefault="00F35B89" w:rsidP="00F5369E">
            <w:pPr>
              <w:adjustRightInd w:val="0"/>
              <w:snapToGrid w:val="0"/>
              <w:jc w:val="center"/>
              <w:rPr>
                <w:rFonts w:ascii="宋体" w:hAnsi="宋体"/>
                <w:sz w:val="18"/>
                <w:szCs w:val="18"/>
              </w:rPr>
            </w:pPr>
            <w:r>
              <w:rPr>
                <w:rFonts w:ascii="宋体" w:hAnsi="宋体"/>
                <w:sz w:val="18"/>
                <w:szCs w:val="18"/>
              </w:rPr>
              <w:t>1</w:t>
            </w:r>
          </w:p>
        </w:tc>
        <w:tc>
          <w:tcPr>
            <w:tcW w:w="1635" w:type="dxa"/>
            <w:vMerge w:val="restart"/>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浆砌石</w:t>
            </w:r>
          </w:p>
        </w:tc>
        <w:tc>
          <w:tcPr>
            <w:tcW w:w="1483"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原材料</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符合设计要求</w:t>
            </w:r>
          </w:p>
        </w:tc>
        <w:tc>
          <w:tcPr>
            <w:tcW w:w="3088"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查质量合格证、复验报告</w:t>
            </w:r>
          </w:p>
        </w:tc>
      </w:tr>
      <w:tr w:rsidR="00F35B89" w:rsidTr="00812E53">
        <w:trPr>
          <w:jc w:val="center"/>
        </w:trPr>
        <w:tc>
          <w:tcPr>
            <w:tcW w:w="993" w:type="dxa"/>
            <w:vMerge/>
            <w:vAlign w:val="center"/>
          </w:tcPr>
          <w:p w:rsidR="00F35B89" w:rsidRDefault="00F35B89" w:rsidP="00F5369E">
            <w:pPr>
              <w:adjustRightInd w:val="0"/>
              <w:snapToGrid w:val="0"/>
              <w:jc w:val="center"/>
              <w:rPr>
                <w:rFonts w:ascii="宋体" w:hAnsi="宋体"/>
                <w:sz w:val="18"/>
                <w:szCs w:val="18"/>
              </w:rPr>
            </w:pPr>
          </w:p>
        </w:tc>
        <w:tc>
          <w:tcPr>
            <w:tcW w:w="1635" w:type="dxa"/>
            <w:vMerge/>
            <w:vAlign w:val="center"/>
          </w:tcPr>
          <w:p w:rsidR="00F35B89" w:rsidRDefault="00F35B89" w:rsidP="009335E8">
            <w:pPr>
              <w:adjustRightInd w:val="0"/>
              <w:snapToGrid w:val="0"/>
              <w:jc w:val="left"/>
              <w:rPr>
                <w:rFonts w:ascii="宋体" w:hAnsi="宋体"/>
                <w:sz w:val="18"/>
                <w:szCs w:val="18"/>
              </w:rPr>
            </w:pPr>
          </w:p>
        </w:tc>
        <w:tc>
          <w:tcPr>
            <w:tcW w:w="1483"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水泥砂浆强度</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符合设计要求</w:t>
            </w:r>
          </w:p>
        </w:tc>
        <w:tc>
          <w:tcPr>
            <w:tcW w:w="3088"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查试验报告</w:t>
            </w:r>
          </w:p>
        </w:tc>
      </w:tr>
      <w:tr w:rsidR="00F35B89" w:rsidTr="00812E53">
        <w:trPr>
          <w:jc w:val="center"/>
        </w:trPr>
        <w:tc>
          <w:tcPr>
            <w:tcW w:w="993" w:type="dxa"/>
            <w:vMerge/>
            <w:vAlign w:val="center"/>
          </w:tcPr>
          <w:p w:rsidR="00F35B89" w:rsidRDefault="00F35B89" w:rsidP="00F5369E">
            <w:pPr>
              <w:adjustRightInd w:val="0"/>
              <w:snapToGrid w:val="0"/>
              <w:jc w:val="center"/>
              <w:rPr>
                <w:rFonts w:ascii="宋体" w:hAnsi="宋体"/>
                <w:sz w:val="18"/>
                <w:szCs w:val="18"/>
              </w:rPr>
            </w:pPr>
          </w:p>
        </w:tc>
        <w:tc>
          <w:tcPr>
            <w:tcW w:w="3118" w:type="dxa"/>
            <w:gridSpan w:val="2"/>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钢筋混凝土</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符合设计要求</w:t>
            </w:r>
          </w:p>
        </w:tc>
        <w:tc>
          <w:tcPr>
            <w:tcW w:w="3088"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查施工记录</w:t>
            </w:r>
          </w:p>
        </w:tc>
      </w:tr>
      <w:tr w:rsidR="00F35B89" w:rsidTr="00812E53">
        <w:trPr>
          <w:jc w:val="center"/>
        </w:trPr>
        <w:tc>
          <w:tcPr>
            <w:tcW w:w="993" w:type="dxa"/>
            <w:vMerge w:val="restart"/>
            <w:vAlign w:val="center"/>
          </w:tcPr>
          <w:p w:rsidR="00F35B89" w:rsidRDefault="00F35B89" w:rsidP="00F5369E">
            <w:pPr>
              <w:adjustRightInd w:val="0"/>
              <w:snapToGrid w:val="0"/>
              <w:jc w:val="center"/>
              <w:rPr>
                <w:rFonts w:ascii="宋体" w:hAnsi="宋体"/>
                <w:sz w:val="18"/>
                <w:szCs w:val="18"/>
              </w:rPr>
            </w:pPr>
            <w:r>
              <w:rPr>
                <w:rFonts w:ascii="宋体" w:hAnsi="宋体"/>
                <w:sz w:val="18"/>
                <w:szCs w:val="18"/>
              </w:rPr>
              <w:t>2</w:t>
            </w:r>
          </w:p>
        </w:tc>
        <w:tc>
          <w:tcPr>
            <w:tcW w:w="1635" w:type="dxa"/>
            <w:vMerge w:val="restart"/>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轴线位置</w:t>
            </w:r>
          </w:p>
          <w:p w:rsidR="00F35B89" w:rsidRDefault="00F35B89" w:rsidP="009335E8">
            <w:pPr>
              <w:adjustRightInd w:val="0"/>
              <w:snapToGrid w:val="0"/>
              <w:jc w:val="left"/>
              <w:rPr>
                <w:rFonts w:ascii="宋体" w:hAnsi="宋体"/>
                <w:sz w:val="18"/>
                <w:szCs w:val="18"/>
              </w:rPr>
            </w:pPr>
            <w:r>
              <w:rPr>
                <w:rFonts w:ascii="宋体" w:hAnsi="宋体" w:hint="eastAsia"/>
                <w:sz w:val="18"/>
                <w:szCs w:val="18"/>
              </w:rPr>
              <w:t>（</w:t>
            </w:r>
            <w:r>
              <w:rPr>
                <w:rFonts w:ascii="宋体" w:hAnsi="宋体"/>
                <w:sz w:val="18"/>
                <w:szCs w:val="18"/>
              </w:rPr>
              <w:t>mm</w:t>
            </w:r>
            <w:r>
              <w:rPr>
                <w:rFonts w:ascii="宋体" w:hAnsi="宋体" w:hint="eastAsia"/>
                <w:sz w:val="18"/>
                <w:szCs w:val="18"/>
              </w:rPr>
              <w:t>）</w:t>
            </w:r>
          </w:p>
        </w:tc>
        <w:tc>
          <w:tcPr>
            <w:tcW w:w="1483"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浆砌石</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088" w:type="dxa"/>
            <w:vMerge w:val="restart"/>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用仪器实测，每</w:t>
            </w:r>
            <w:r>
              <w:rPr>
                <w:rFonts w:ascii="宋体" w:hAnsi="宋体"/>
                <w:sz w:val="18"/>
                <w:szCs w:val="18"/>
              </w:rPr>
              <w:t>20m</w:t>
            </w:r>
            <w:r>
              <w:rPr>
                <w:rFonts w:ascii="宋体" w:hAnsi="宋体" w:hint="eastAsia"/>
                <w:sz w:val="18"/>
                <w:szCs w:val="18"/>
              </w:rPr>
              <w:t>不少于</w:t>
            </w:r>
            <w:r>
              <w:rPr>
                <w:rFonts w:ascii="宋体" w:hAnsi="宋体"/>
                <w:sz w:val="18"/>
                <w:szCs w:val="18"/>
              </w:rPr>
              <w:t>3</w:t>
            </w:r>
            <w:r>
              <w:rPr>
                <w:rFonts w:ascii="宋体" w:hAnsi="宋体" w:hint="eastAsia"/>
                <w:sz w:val="18"/>
                <w:szCs w:val="18"/>
              </w:rPr>
              <w:t>点</w:t>
            </w:r>
          </w:p>
        </w:tc>
      </w:tr>
      <w:tr w:rsidR="00F35B89" w:rsidTr="00812E53">
        <w:trPr>
          <w:jc w:val="center"/>
        </w:trPr>
        <w:tc>
          <w:tcPr>
            <w:tcW w:w="993" w:type="dxa"/>
            <w:vMerge/>
            <w:vAlign w:val="center"/>
          </w:tcPr>
          <w:p w:rsidR="00F35B89" w:rsidRDefault="00F35B89" w:rsidP="00F5369E">
            <w:pPr>
              <w:adjustRightInd w:val="0"/>
              <w:snapToGrid w:val="0"/>
              <w:jc w:val="center"/>
              <w:rPr>
                <w:rFonts w:ascii="宋体" w:hAnsi="宋体"/>
                <w:sz w:val="18"/>
                <w:szCs w:val="18"/>
              </w:rPr>
            </w:pPr>
          </w:p>
        </w:tc>
        <w:tc>
          <w:tcPr>
            <w:tcW w:w="1635" w:type="dxa"/>
            <w:vMerge/>
            <w:vAlign w:val="center"/>
          </w:tcPr>
          <w:p w:rsidR="00F35B89" w:rsidRDefault="00F35B89" w:rsidP="009335E8">
            <w:pPr>
              <w:adjustRightInd w:val="0"/>
              <w:snapToGrid w:val="0"/>
              <w:jc w:val="left"/>
              <w:rPr>
                <w:rFonts w:ascii="宋体" w:hAnsi="宋体"/>
                <w:sz w:val="18"/>
                <w:szCs w:val="18"/>
              </w:rPr>
            </w:pPr>
          </w:p>
        </w:tc>
        <w:tc>
          <w:tcPr>
            <w:tcW w:w="1483"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混凝土</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30</w:t>
            </w:r>
          </w:p>
        </w:tc>
        <w:tc>
          <w:tcPr>
            <w:tcW w:w="3088" w:type="dxa"/>
            <w:vMerge/>
            <w:vAlign w:val="center"/>
          </w:tcPr>
          <w:p w:rsidR="00F35B89" w:rsidRDefault="00F35B89" w:rsidP="009335E8">
            <w:pPr>
              <w:adjustRightInd w:val="0"/>
              <w:snapToGrid w:val="0"/>
              <w:jc w:val="left"/>
              <w:rPr>
                <w:rFonts w:ascii="宋体" w:hAnsi="宋体"/>
                <w:sz w:val="18"/>
                <w:szCs w:val="18"/>
              </w:rPr>
            </w:pPr>
          </w:p>
        </w:tc>
      </w:tr>
      <w:tr w:rsidR="00F35B89" w:rsidTr="00812E53">
        <w:trPr>
          <w:jc w:val="center"/>
        </w:trPr>
        <w:tc>
          <w:tcPr>
            <w:tcW w:w="993" w:type="dxa"/>
            <w:vMerge w:val="restart"/>
            <w:vAlign w:val="center"/>
          </w:tcPr>
          <w:p w:rsidR="00F35B89" w:rsidRDefault="00F35B89" w:rsidP="00F5369E">
            <w:pPr>
              <w:adjustRightInd w:val="0"/>
              <w:snapToGrid w:val="0"/>
              <w:jc w:val="center"/>
              <w:rPr>
                <w:rFonts w:ascii="宋体" w:hAnsi="宋体"/>
                <w:sz w:val="18"/>
                <w:szCs w:val="18"/>
              </w:rPr>
            </w:pPr>
            <w:r>
              <w:rPr>
                <w:rFonts w:ascii="宋体" w:hAnsi="宋体"/>
                <w:sz w:val="18"/>
                <w:szCs w:val="18"/>
              </w:rPr>
              <w:t>3</w:t>
            </w:r>
          </w:p>
        </w:tc>
        <w:tc>
          <w:tcPr>
            <w:tcW w:w="1635" w:type="dxa"/>
            <w:vMerge w:val="restart"/>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断面尺寸（</w:t>
            </w:r>
            <w:r>
              <w:rPr>
                <w:rFonts w:ascii="宋体" w:hAnsi="宋体"/>
                <w:sz w:val="18"/>
                <w:szCs w:val="18"/>
              </w:rPr>
              <w:t>mm</w:t>
            </w:r>
            <w:r>
              <w:rPr>
                <w:rFonts w:ascii="宋体" w:hAnsi="宋体" w:hint="eastAsia"/>
                <w:sz w:val="18"/>
                <w:szCs w:val="18"/>
              </w:rPr>
              <w:t>）</w:t>
            </w:r>
          </w:p>
        </w:tc>
        <w:tc>
          <w:tcPr>
            <w:tcW w:w="1483"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浆砌石</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40</w:t>
            </w:r>
          </w:p>
        </w:tc>
        <w:tc>
          <w:tcPr>
            <w:tcW w:w="3088" w:type="dxa"/>
            <w:vMerge w:val="restart"/>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用尺量，每</w:t>
            </w:r>
            <w:r>
              <w:rPr>
                <w:rFonts w:ascii="宋体" w:hAnsi="宋体"/>
                <w:sz w:val="18"/>
                <w:szCs w:val="18"/>
              </w:rPr>
              <w:t>20</w:t>
            </w:r>
            <w:r w:rsidR="002906B5">
              <w:rPr>
                <w:rFonts w:ascii="宋体" w:hAnsi="宋体"/>
                <w:sz w:val="18"/>
                <w:szCs w:val="18"/>
              </w:rPr>
              <w:t>m</w:t>
            </w:r>
            <w:r>
              <w:rPr>
                <w:rFonts w:ascii="宋体" w:hAnsi="宋体" w:hint="eastAsia"/>
                <w:sz w:val="18"/>
                <w:szCs w:val="18"/>
              </w:rPr>
              <w:t>不少于</w:t>
            </w:r>
            <w:r>
              <w:rPr>
                <w:rFonts w:ascii="宋体" w:hAnsi="宋体"/>
                <w:sz w:val="18"/>
                <w:szCs w:val="18"/>
              </w:rPr>
              <w:t>3</w:t>
            </w:r>
            <w:r>
              <w:rPr>
                <w:rFonts w:ascii="宋体" w:hAnsi="宋体" w:hint="eastAsia"/>
                <w:sz w:val="18"/>
                <w:szCs w:val="18"/>
              </w:rPr>
              <w:t>处</w:t>
            </w:r>
          </w:p>
        </w:tc>
      </w:tr>
      <w:tr w:rsidR="00F35B89" w:rsidTr="00812E53">
        <w:trPr>
          <w:jc w:val="center"/>
        </w:trPr>
        <w:tc>
          <w:tcPr>
            <w:tcW w:w="993" w:type="dxa"/>
            <w:vMerge/>
            <w:vAlign w:val="center"/>
          </w:tcPr>
          <w:p w:rsidR="00F35B89" w:rsidRDefault="00F35B89" w:rsidP="00F5369E">
            <w:pPr>
              <w:adjustRightInd w:val="0"/>
              <w:snapToGrid w:val="0"/>
              <w:jc w:val="center"/>
              <w:rPr>
                <w:rFonts w:ascii="宋体" w:hAnsi="宋体"/>
                <w:sz w:val="18"/>
                <w:szCs w:val="18"/>
              </w:rPr>
            </w:pPr>
          </w:p>
        </w:tc>
        <w:tc>
          <w:tcPr>
            <w:tcW w:w="1635" w:type="dxa"/>
            <w:vMerge/>
            <w:vAlign w:val="center"/>
          </w:tcPr>
          <w:p w:rsidR="00F35B89" w:rsidRDefault="00F35B89" w:rsidP="009335E8">
            <w:pPr>
              <w:adjustRightInd w:val="0"/>
              <w:snapToGrid w:val="0"/>
              <w:jc w:val="left"/>
              <w:rPr>
                <w:rFonts w:ascii="宋体" w:hAnsi="宋体"/>
                <w:sz w:val="18"/>
                <w:szCs w:val="18"/>
              </w:rPr>
            </w:pPr>
          </w:p>
        </w:tc>
        <w:tc>
          <w:tcPr>
            <w:tcW w:w="1483"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混凝土</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20</w:t>
            </w:r>
          </w:p>
        </w:tc>
        <w:tc>
          <w:tcPr>
            <w:tcW w:w="3088" w:type="dxa"/>
            <w:vMerge/>
            <w:vAlign w:val="center"/>
          </w:tcPr>
          <w:p w:rsidR="00F35B89" w:rsidRDefault="00F35B89" w:rsidP="009335E8">
            <w:pPr>
              <w:adjustRightInd w:val="0"/>
              <w:snapToGrid w:val="0"/>
              <w:jc w:val="left"/>
              <w:rPr>
                <w:rFonts w:ascii="宋体" w:hAnsi="宋体"/>
                <w:sz w:val="18"/>
                <w:szCs w:val="18"/>
              </w:rPr>
            </w:pPr>
          </w:p>
        </w:tc>
      </w:tr>
      <w:tr w:rsidR="00F35B89" w:rsidTr="00812E53">
        <w:trPr>
          <w:jc w:val="center"/>
        </w:trPr>
        <w:tc>
          <w:tcPr>
            <w:tcW w:w="993" w:type="dxa"/>
            <w:vAlign w:val="center"/>
          </w:tcPr>
          <w:p w:rsidR="00F35B89" w:rsidRDefault="00F35B89" w:rsidP="00F5369E">
            <w:pPr>
              <w:adjustRightInd w:val="0"/>
              <w:snapToGrid w:val="0"/>
              <w:jc w:val="center"/>
              <w:rPr>
                <w:rFonts w:ascii="宋体" w:hAnsi="宋体"/>
                <w:sz w:val="18"/>
                <w:szCs w:val="18"/>
              </w:rPr>
            </w:pPr>
            <w:r>
              <w:rPr>
                <w:rFonts w:ascii="宋体" w:hAnsi="宋体"/>
                <w:sz w:val="18"/>
                <w:szCs w:val="18"/>
              </w:rPr>
              <w:t>4</w:t>
            </w:r>
          </w:p>
        </w:tc>
        <w:tc>
          <w:tcPr>
            <w:tcW w:w="3118" w:type="dxa"/>
            <w:gridSpan w:val="2"/>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坡度（</w:t>
            </w:r>
            <w:r>
              <w:rPr>
                <w:rFonts w:ascii="宋体" w:hAnsi="宋体"/>
                <w:sz w:val="18"/>
                <w:szCs w:val="18"/>
              </w:rPr>
              <w:t>%</w:t>
            </w:r>
            <w:r>
              <w:rPr>
                <w:rFonts w:ascii="宋体" w:hAnsi="宋体" w:hint="eastAsia"/>
                <w:sz w:val="18"/>
                <w:szCs w:val="18"/>
              </w:rPr>
              <w:t>）</w:t>
            </w:r>
          </w:p>
        </w:tc>
        <w:tc>
          <w:tcPr>
            <w:tcW w:w="2157" w:type="dxa"/>
            <w:vAlign w:val="center"/>
          </w:tcPr>
          <w:p w:rsidR="00F35B89" w:rsidRDefault="00F35B89" w:rsidP="00F5369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0.5</w:t>
            </w:r>
          </w:p>
        </w:tc>
        <w:tc>
          <w:tcPr>
            <w:tcW w:w="3088" w:type="dxa"/>
            <w:vAlign w:val="center"/>
          </w:tcPr>
          <w:p w:rsidR="00F35B89" w:rsidRDefault="00F35B89" w:rsidP="009335E8">
            <w:pPr>
              <w:adjustRightInd w:val="0"/>
              <w:snapToGrid w:val="0"/>
              <w:jc w:val="left"/>
              <w:rPr>
                <w:rFonts w:ascii="宋体" w:hAnsi="宋体"/>
                <w:sz w:val="18"/>
                <w:szCs w:val="18"/>
              </w:rPr>
            </w:pPr>
            <w:r>
              <w:rPr>
                <w:rFonts w:ascii="宋体" w:hAnsi="宋体" w:hint="eastAsia"/>
                <w:sz w:val="18"/>
                <w:szCs w:val="18"/>
              </w:rPr>
              <w:t>用铅垂线</w:t>
            </w:r>
            <w:r w:rsidR="00793693">
              <w:rPr>
                <w:rFonts w:ascii="宋体" w:hAnsi="宋体" w:hint="eastAsia"/>
                <w:sz w:val="18"/>
                <w:szCs w:val="18"/>
              </w:rPr>
              <w:t>测</w:t>
            </w:r>
            <w:r>
              <w:rPr>
                <w:rFonts w:ascii="宋体" w:hAnsi="宋体" w:hint="eastAsia"/>
                <w:sz w:val="18"/>
                <w:szCs w:val="18"/>
              </w:rPr>
              <w:t>量，每</w:t>
            </w:r>
            <w:r>
              <w:rPr>
                <w:rFonts w:ascii="宋体" w:hAnsi="宋体"/>
                <w:sz w:val="18"/>
                <w:szCs w:val="18"/>
              </w:rPr>
              <w:t>20m</w:t>
            </w:r>
            <w:r>
              <w:rPr>
                <w:rFonts w:ascii="宋体" w:hAnsi="宋体" w:hint="eastAsia"/>
                <w:sz w:val="18"/>
                <w:szCs w:val="18"/>
              </w:rPr>
              <w:t>不少于</w:t>
            </w:r>
            <w:r>
              <w:rPr>
                <w:rFonts w:ascii="宋体" w:hAnsi="宋体"/>
                <w:sz w:val="18"/>
                <w:szCs w:val="18"/>
              </w:rPr>
              <w:t>3</w:t>
            </w:r>
            <w:r>
              <w:rPr>
                <w:rFonts w:ascii="宋体" w:hAnsi="宋体" w:hint="eastAsia"/>
                <w:sz w:val="18"/>
                <w:szCs w:val="18"/>
              </w:rPr>
              <w:t>处</w:t>
            </w:r>
          </w:p>
        </w:tc>
      </w:tr>
      <w:tr w:rsidR="007F0EAE" w:rsidTr="00D473E1">
        <w:trPr>
          <w:jc w:val="center"/>
        </w:trPr>
        <w:tc>
          <w:tcPr>
            <w:tcW w:w="993" w:type="dxa"/>
            <w:vMerge w:val="restart"/>
            <w:vAlign w:val="center"/>
          </w:tcPr>
          <w:p w:rsidR="007F0EAE" w:rsidRDefault="007F0EAE" w:rsidP="00D473E1">
            <w:pPr>
              <w:adjustRightInd w:val="0"/>
              <w:snapToGrid w:val="0"/>
              <w:jc w:val="center"/>
              <w:rPr>
                <w:rFonts w:ascii="宋体" w:hAnsi="宋体"/>
                <w:sz w:val="18"/>
                <w:szCs w:val="18"/>
              </w:rPr>
            </w:pPr>
            <w:r>
              <w:rPr>
                <w:rFonts w:ascii="宋体" w:hAnsi="宋体"/>
                <w:sz w:val="18"/>
                <w:szCs w:val="18"/>
              </w:rPr>
              <w:t>5</w:t>
            </w:r>
          </w:p>
        </w:tc>
        <w:tc>
          <w:tcPr>
            <w:tcW w:w="1635" w:type="dxa"/>
            <w:vMerge w:val="restart"/>
            <w:vAlign w:val="center"/>
          </w:tcPr>
          <w:p w:rsidR="007F0EAE" w:rsidRDefault="007F0EAE" w:rsidP="00D473E1">
            <w:pPr>
              <w:adjustRightInd w:val="0"/>
              <w:snapToGrid w:val="0"/>
              <w:jc w:val="left"/>
              <w:rPr>
                <w:rFonts w:ascii="宋体" w:hAnsi="宋体"/>
                <w:sz w:val="18"/>
                <w:szCs w:val="18"/>
              </w:rPr>
            </w:pPr>
            <w:r>
              <w:rPr>
                <w:rFonts w:ascii="宋体" w:hAnsi="宋体" w:hint="eastAsia"/>
                <w:sz w:val="18"/>
                <w:szCs w:val="18"/>
              </w:rPr>
              <w:t>表面平整度（</w:t>
            </w:r>
            <w:r>
              <w:rPr>
                <w:rFonts w:ascii="宋体" w:hAnsi="宋体"/>
                <w:sz w:val="18"/>
                <w:szCs w:val="18"/>
              </w:rPr>
              <w:t>mm</w:t>
            </w:r>
            <w:r>
              <w:rPr>
                <w:rFonts w:ascii="宋体" w:hAnsi="宋体" w:hint="eastAsia"/>
                <w:sz w:val="18"/>
                <w:szCs w:val="18"/>
              </w:rPr>
              <w:t>）</w:t>
            </w:r>
          </w:p>
        </w:tc>
        <w:tc>
          <w:tcPr>
            <w:tcW w:w="1483" w:type="dxa"/>
            <w:vAlign w:val="center"/>
          </w:tcPr>
          <w:p w:rsidR="007F0EAE" w:rsidRDefault="007F0EAE" w:rsidP="00D473E1">
            <w:pPr>
              <w:adjustRightInd w:val="0"/>
              <w:snapToGrid w:val="0"/>
              <w:jc w:val="left"/>
              <w:rPr>
                <w:rFonts w:ascii="宋体" w:hAnsi="宋体"/>
                <w:sz w:val="18"/>
                <w:szCs w:val="18"/>
              </w:rPr>
            </w:pPr>
            <w:r>
              <w:rPr>
                <w:rFonts w:ascii="宋体" w:hAnsi="宋体" w:hint="eastAsia"/>
                <w:sz w:val="18"/>
                <w:szCs w:val="18"/>
              </w:rPr>
              <w:t>浆砌石</w:t>
            </w:r>
          </w:p>
        </w:tc>
        <w:tc>
          <w:tcPr>
            <w:tcW w:w="2157" w:type="dxa"/>
            <w:vAlign w:val="center"/>
          </w:tcPr>
          <w:p w:rsidR="007F0EAE" w:rsidRDefault="007F0EAE" w:rsidP="00D473E1">
            <w:pPr>
              <w:adjustRightInd w:val="0"/>
              <w:snapToGrid w:val="0"/>
              <w:jc w:val="center"/>
              <w:rPr>
                <w:rFonts w:ascii="宋体" w:hAnsi="宋体"/>
                <w:sz w:val="18"/>
                <w:szCs w:val="18"/>
              </w:rPr>
            </w:pPr>
            <w:r>
              <w:rPr>
                <w:rFonts w:ascii="宋体" w:hAnsi="宋体"/>
                <w:sz w:val="18"/>
                <w:szCs w:val="18"/>
              </w:rPr>
              <w:t>20</w:t>
            </w:r>
          </w:p>
        </w:tc>
        <w:tc>
          <w:tcPr>
            <w:tcW w:w="3088" w:type="dxa"/>
            <w:vMerge w:val="restart"/>
            <w:vAlign w:val="center"/>
          </w:tcPr>
          <w:p w:rsidR="007F0EAE" w:rsidRDefault="007F0EAE" w:rsidP="00D473E1">
            <w:pPr>
              <w:adjustRightInd w:val="0"/>
              <w:snapToGrid w:val="0"/>
              <w:jc w:val="left"/>
              <w:rPr>
                <w:rFonts w:ascii="宋体" w:hAnsi="宋体"/>
                <w:sz w:val="18"/>
                <w:szCs w:val="18"/>
              </w:rPr>
            </w:pPr>
            <w:r>
              <w:rPr>
                <w:rFonts w:ascii="宋体" w:hAnsi="宋体" w:hint="eastAsia"/>
                <w:sz w:val="18"/>
                <w:szCs w:val="18"/>
              </w:rPr>
              <w:t>用尺量，每</w:t>
            </w:r>
            <w:r>
              <w:rPr>
                <w:rFonts w:ascii="宋体" w:hAnsi="宋体"/>
                <w:sz w:val="18"/>
                <w:szCs w:val="18"/>
              </w:rPr>
              <w:t>20m</w:t>
            </w:r>
            <w:r>
              <w:rPr>
                <w:rFonts w:ascii="宋体" w:hAnsi="宋体" w:hint="eastAsia"/>
                <w:sz w:val="18"/>
                <w:szCs w:val="18"/>
              </w:rPr>
              <w:t>不少于</w:t>
            </w:r>
            <w:r>
              <w:rPr>
                <w:rFonts w:ascii="宋体" w:hAnsi="宋体"/>
                <w:sz w:val="18"/>
                <w:szCs w:val="18"/>
              </w:rPr>
              <w:t>3</w:t>
            </w:r>
            <w:r>
              <w:rPr>
                <w:rFonts w:ascii="宋体" w:hAnsi="宋体" w:hint="eastAsia"/>
                <w:sz w:val="18"/>
                <w:szCs w:val="18"/>
              </w:rPr>
              <w:t>处</w:t>
            </w:r>
          </w:p>
        </w:tc>
      </w:tr>
      <w:tr w:rsidR="007F0EAE" w:rsidTr="00D473E1">
        <w:trPr>
          <w:jc w:val="center"/>
        </w:trPr>
        <w:tc>
          <w:tcPr>
            <w:tcW w:w="993" w:type="dxa"/>
            <w:vMerge/>
            <w:vAlign w:val="center"/>
          </w:tcPr>
          <w:p w:rsidR="007F0EAE" w:rsidRDefault="007F0EAE" w:rsidP="00D473E1">
            <w:pPr>
              <w:adjustRightInd w:val="0"/>
              <w:snapToGrid w:val="0"/>
              <w:jc w:val="center"/>
              <w:rPr>
                <w:rFonts w:ascii="宋体" w:hAnsi="宋体"/>
                <w:sz w:val="18"/>
                <w:szCs w:val="18"/>
              </w:rPr>
            </w:pPr>
          </w:p>
        </w:tc>
        <w:tc>
          <w:tcPr>
            <w:tcW w:w="1635" w:type="dxa"/>
            <w:vMerge/>
            <w:vAlign w:val="center"/>
          </w:tcPr>
          <w:p w:rsidR="007F0EAE" w:rsidRDefault="007F0EAE" w:rsidP="00D473E1">
            <w:pPr>
              <w:adjustRightInd w:val="0"/>
              <w:snapToGrid w:val="0"/>
              <w:jc w:val="left"/>
              <w:rPr>
                <w:rFonts w:ascii="宋体" w:hAnsi="宋体"/>
                <w:sz w:val="18"/>
                <w:szCs w:val="18"/>
              </w:rPr>
            </w:pPr>
          </w:p>
        </w:tc>
        <w:tc>
          <w:tcPr>
            <w:tcW w:w="1483" w:type="dxa"/>
            <w:vAlign w:val="center"/>
          </w:tcPr>
          <w:p w:rsidR="007F0EAE" w:rsidRDefault="007F0EAE" w:rsidP="00D473E1">
            <w:pPr>
              <w:adjustRightInd w:val="0"/>
              <w:snapToGrid w:val="0"/>
              <w:jc w:val="left"/>
              <w:rPr>
                <w:rFonts w:ascii="宋体" w:hAnsi="宋体"/>
                <w:sz w:val="18"/>
                <w:szCs w:val="18"/>
              </w:rPr>
            </w:pPr>
            <w:r>
              <w:rPr>
                <w:rFonts w:ascii="宋体" w:hAnsi="宋体" w:hint="eastAsia"/>
                <w:sz w:val="18"/>
                <w:szCs w:val="18"/>
              </w:rPr>
              <w:t>混凝土</w:t>
            </w:r>
          </w:p>
        </w:tc>
        <w:tc>
          <w:tcPr>
            <w:tcW w:w="2157" w:type="dxa"/>
            <w:vAlign w:val="center"/>
          </w:tcPr>
          <w:p w:rsidR="007F0EAE" w:rsidRDefault="007F0EAE" w:rsidP="00D473E1">
            <w:pPr>
              <w:adjustRightInd w:val="0"/>
              <w:snapToGrid w:val="0"/>
              <w:jc w:val="center"/>
              <w:rPr>
                <w:rFonts w:ascii="宋体" w:hAnsi="宋体"/>
                <w:sz w:val="18"/>
                <w:szCs w:val="18"/>
              </w:rPr>
            </w:pPr>
            <w:r>
              <w:rPr>
                <w:rFonts w:ascii="宋体" w:hAnsi="宋体"/>
                <w:sz w:val="18"/>
                <w:szCs w:val="18"/>
              </w:rPr>
              <w:t>10</w:t>
            </w:r>
          </w:p>
        </w:tc>
        <w:tc>
          <w:tcPr>
            <w:tcW w:w="3088" w:type="dxa"/>
            <w:vMerge/>
            <w:vAlign w:val="center"/>
          </w:tcPr>
          <w:p w:rsidR="007F0EAE" w:rsidRDefault="007F0EAE" w:rsidP="00D473E1">
            <w:pPr>
              <w:adjustRightInd w:val="0"/>
              <w:snapToGrid w:val="0"/>
              <w:jc w:val="center"/>
              <w:rPr>
                <w:rFonts w:ascii="宋体" w:hAnsi="宋体"/>
                <w:sz w:val="18"/>
                <w:szCs w:val="18"/>
              </w:rPr>
            </w:pPr>
          </w:p>
        </w:tc>
      </w:tr>
    </w:tbl>
    <w:p w:rsidR="00DF74E8" w:rsidRDefault="00F35B89" w:rsidP="00793693">
      <w:pPr>
        <w:pStyle w:val="a3"/>
        <w:spacing w:before="156" w:after="156"/>
        <w:ind w:left="0"/>
      </w:pPr>
      <w:bookmarkStart w:id="237" w:name="_Toc530576865"/>
      <w:r w:rsidRPr="00F35B89">
        <w:rPr>
          <w:rFonts w:hint="eastAsia"/>
        </w:rPr>
        <w:t>清方减载</w:t>
      </w:r>
      <w:bookmarkEnd w:id="237"/>
    </w:p>
    <w:p w:rsidR="00F35B89" w:rsidRPr="00F35B89" w:rsidRDefault="00F35B89" w:rsidP="00812E53">
      <w:pPr>
        <w:pStyle w:val="a4"/>
        <w:spacing w:before="156" w:after="156"/>
        <w:ind w:left="0"/>
      </w:pPr>
      <w:r w:rsidRPr="00F35B89">
        <w:rPr>
          <w:rFonts w:hint="eastAsia"/>
        </w:rPr>
        <w:t>施工</w:t>
      </w:r>
      <w:r w:rsidR="00793693">
        <w:rPr>
          <w:rFonts w:hint="eastAsia"/>
        </w:rPr>
        <w:t>工艺流程</w:t>
      </w:r>
    </w:p>
    <w:p w:rsidR="00793693" w:rsidRDefault="00793693">
      <w:pPr>
        <w:pStyle w:val="affffd"/>
        <w:spacing w:before="0" w:after="0"/>
        <w:ind w:left="0"/>
      </w:pPr>
      <w:r>
        <w:rPr>
          <w:rFonts w:hint="eastAsia"/>
        </w:rPr>
        <w:t>测量放线→土石方开挖→土石方装运。</w:t>
      </w:r>
    </w:p>
    <w:p w:rsidR="00FA4235" w:rsidRPr="005F2BE2" w:rsidRDefault="00F35B89">
      <w:pPr>
        <w:pStyle w:val="affffd"/>
        <w:spacing w:before="0" w:after="0"/>
        <w:ind w:left="0"/>
      </w:pPr>
      <w:r w:rsidRPr="005F2BE2">
        <w:rPr>
          <w:rFonts w:hint="eastAsia"/>
        </w:rPr>
        <w:t>坡面较缓、运距较远时，应采用运土法；坡面较陡、运距较近时，</w:t>
      </w:r>
      <w:r w:rsidR="00C21649" w:rsidRPr="005F2BE2">
        <w:rPr>
          <w:rFonts w:hint="eastAsia"/>
        </w:rPr>
        <w:t>应</w:t>
      </w:r>
      <w:r w:rsidRPr="005F2BE2">
        <w:rPr>
          <w:rFonts w:hint="eastAsia"/>
        </w:rPr>
        <w:t>采用挖推法；坡面较陡的基岩应采用爆破法。</w:t>
      </w:r>
    </w:p>
    <w:p w:rsidR="00FA4235" w:rsidRPr="005F2BE2" w:rsidRDefault="00F35B89">
      <w:pPr>
        <w:pStyle w:val="affffd"/>
        <w:spacing w:before="0" w:after="0"/>
        <w:ind w:left="0"/>
      </w:pPr>
      <w:r w:rsidRPr="005F2BE2">
        <w:rPr>
          <w:rFonts w:hint="eastAsia"/>
        </w:rPr>
        <w:t>清方顺序要遵循由上至下的顺序开挖，不得先下后上。</w:t>
      </w:r>
    </w:p>
    <w:p w:rsidR="00F35B89" w:rsidRPr="00F35B89" w:rsidRDefault="00F35B89" w:rsidP="00812E53">
      <w:pPr>
        <w:pStyle w:val="a4"/>
        <w:spacing w:before="156" w:after="156"/>
        <w:ind w:left="0"/>
      </w:pPr>
      <w:r w:rsidRPr="00F35B89">
        <w:rPr>
          <w:rFonts w:hint="eastAsia"/>
        </w:rPr>
        <w:t>施工前准备</w:t>
      </w:r>
    </w:p>
    <w:p w:rsidR="00FA4235" w:rsidRDefault="00F35B89">
      <w:pPr>
        <w:pStyle w:val="affffd"/>
        <w:spacing w:before="0" w:after="0"/>
        <w:ind w:left="0"/>
      </w:pPr>
      <w:r w:rsidRPr="00F35B89">
        <w:rPr>
          <w:rFonts w:hint="eastAsia"/>
        </w:rPr>
        <w:t>应取得实测地形图、原有地下管线或构筑物竣工图、清方设计图以及工程地质等技术资料。</w:t>
      </w:r>
    </w:p>
    <w:p w:rsidR="00FA4235" w:rsidRDefault="00F35B89">
      <w:pPr>
        <w:pStyle w:val="affffd"/>
        <w:spacing w:before="0" w:after="0"/>
        <w:ind w:left="0"/>
      </w:pPr>
      <w:r w:rsidRPr="00F35B89">
        <w:rPr>
          <w:rFonts w:hint="eastAsia"/>
        </w:rPr>
        <w:t>应了解地下水赋存状况，以确定临时截（排）水措施。</w:t>
      </w:r>
    </w:p>
    <w:p w:rsidR="00F35B89" w:rsidRPr="00F35B89" w:rsidRDefault="00793693" w:rsidP="00812E53">
      <w:pPr>
        <w:pStyle w:val="a4"/>
        <w:spacing w:before="156" w:after="156"/>
        <w:ind w:left="0"/>
      </w:pPr>
      <w:r>
        <w:rPr>
          <w:rFonts w:hint="eastAsia"/>
        </w:rPr>
        <w:t>施工</w:t>
      </w:r>
      <w:r w:rsidR="00F35B89" w:rsidRPr="00F35B89">
        <w:rPr>
          <w:rFonts w:hint="eastAsia"/>
        </w:rPr>
        <w:t>机具</w:t>
      </w:r>
    </w:p>
    <w:p w:rsidR="00793693" w:rsidRDefault="00793693" w:rsidP="00793693">
      <w:pPr>
        <w:pStyle w:val="affffd"/>
        <w:numPr>
          <w:ilvl w:val="0"/>
          <w:numId w:val="0"/>
        </w:numPr>
        <w:spacing w:before="0" w:after="0"/>
        <w:ind w:left="426"/>
      </w:pPr>
      <w:r w:rsidRPr="00A06123">
        <w:rPr>
          <w:rFonts w:hint="eastAsia"/>
        </w:rPr>
        <w:t>应根据场地条件、设计坡度、工程规模选定施工机</w:t>
      </w:r>
      <w:r>
        <w:rPr>
          <w:rFonts w:hint="eastAsia"/>
        </w:rPr>
        <w:t>具</w:t>
      </w:r>
      <w:r w:rsidRPr="00A06123">
        <w:rPr>
          <w:rFonts w:hint="eastAsia"/>
        </w:rPr>
        <w:t>。</w:t>
      </w:r>
    </w:p>
    <w:p w:rsidR="00F35B89" w:rsidRPr="00F35B89" w:rsidRDefault="00F35B89" w:rsidP="00812E53">
      <w:pPr>
        <w:pStyle w:val="a4"/>
        <w:spacing w:before="156" w:after="156"/>
        <w:ind w:left="0"/>
      </w:pPr>
      <w:r w:rsidRPr="00F35B89">
        <w:rPr>
          <w:rFonts w:hint="eastAsia"/>
        </w:rPr>
        <w:t>施工</w:t>
      </w:r>
    </w:p>
    <w:p w:rsidR="00FA4235" w:rsidRDefault="00F35B89">
      <w:pPr>
        <w:pStyle w:val="affffd"/>
        <w:spacing w:before="0" w:after="0"/>
        <w:ind w:left="0"/>
      </w:pPr>
      <w:r w:rsidRPr="00F35B89">
        <w:rPr>
          <w:rFonts w:hint="eastAsia"/>
        </w:rPr>
        <w:t>边坡高度大于8</w:t>
      </w:r>
      <w:r w:rsidR="0014344A">
        <w:rPr>
          <w:rFonts w:hint="eastAsia"/>
        </w:rPr>
        <w:t xml:space="preserve"> </w:t>
      </w:r>
      <w:r w:rsidRPr="00F35B89">
        <w:rPr>
          <w:rFonts w:hint="eastAsia"/>
        </w:rPr>
        <w:t>m</w:t>
      </w:r>
      <w:r w:rsidR="00E32D7E">
        <w:rPr>
          <w:rFonts w:hint="eastAsia"/>
        </w:rPr>
        <w:t>时</w:t>
      </w:r>
      <w:r w:rsidRPr="00F35B89">
        <w:rPr>
          <w:rFonts w:hint="eastAsia"/>
        </w:rPr>
        <w:t>，开挖应采用分段开挖，</w:t>
      </w:r>
      <w:r w:rsidR="00C21649">
        <w:rPr>
          <w:rFonts w:hint="eastAsia"/>
        </w:rPr>
        <w:t>不得</w:t>
      </w:r>
      <w:r w:rsidRPr="00F35B89">
        <w:rPr>
          <w:rFonts w:hint="eastAsia"/>
        </w:rPr>
        <w:t>一次开挖到底。根据岩土体实际情况，分段工作高度宜为3</w:t>
      </w:r>
      <w:r w:rsidR="0014344A">
        <w:rPr>
          <w:rFonts w:hint="eastAsia"/>
        </w:rPr>
        <w:t xml:space="preserve"> </w:t>
      </w:r>
      <w:r w:rsidR="00C21649" w:rsidRPr="00F35B89">
        <w:rPr>
          <w:rFonts w:hint="eastAsia"/>
        </w:rPr>
        <w:t>m</w:t>
      </w:r>
      <w:r w:rsidRPr="00F35B89">
        <w:rPr>
          <w:rFonts w:hint="eastAsia"/>
        </w:rPr>
        <w:t>～</w:t>
      </w:r>
      <w:r w:rsidR="0014443A">
        <w:rPr>
          <w:rFonts w:hint="eastAsia"/>
        </w:rPr>
        <w:t xml:space="preserve">4 </w:t>
      </w:r>
      <w:r w:rsidRPr="00F35B89">
        <w:rPr>
          <w:rFonts w:hint="eastAsia"/>
        </w:rPr>
        <w:t>m。</w:t>
      </w:r>
    </w:p>
    <w:p w:rsidR="00FA4235" w:rsidRDefault="00F35B89">
      <w:pPr>
        <w:pStyle w:val="affffd"/>
        <w:spacing w:before="0" w:after="0"/>
        <w:ind w:left="0"/>
      </w:pPr>
      <w:r w:rsidRPr="00F35B89">
        <w:rPr>
          <w:rFonts w:hint="eastAsia"/>
        </w:rPr>
        <w:t>边坡开挖应做成一定的坡</w:t>
      </w:r>
      <w:r w:rsidR="00AD6F6D">
        <w:rPr>
          <w:rFonts w:hint="eastAsia"/>
        </w:rPr>
        <w:t>度</w:t>
      </w:r>
      <w:r w:rsidRPr="00F35B89">
        <w:rPr>
          <w:rFonts w:hint="eastAsia"/>
        </w:rPr>
        <w:t>，不应在影响边坡稳定的范围内形成积水。</w:t>
      </w:r>
    </w:p>
    <w:p w:rsidR="00FA4235" w:rsidRDefault="00F35B89">
      <w:pPr>
        <w:pStyle w:val="affffd"/>
        <w:spacing w:before="0" w:after="0"/>
        <w:ind w:left="0"/>
      </w:pPr>
      <w:r w:rsidRPr="00F35B89">
        <w:rPr>
          <w:rFonts w:hint="eastAsia"/>
        </w:rPr>
        <w:t>人工施工时，应符合以下规定：</w:t>
      </w:r>
    </w:p>
    <w:p w:rsidR="00F35B89" w:rsidRPr="00F35B89" w:rsidRDefault="00F35B89" w:rsidP="00BD02C4">
      <w:pPr>
        <w:pStyle w:val="aff7"/>
        <w:numPr>
          <w:ilvl w:val="0"/>
          <w:numId w:val="11"/>
        </w:numPr>
      </w:pPr>
      <w:r w:rsidRPr="00F35B89">
        <w:rPr>
          <w:rFonts w:hint="eastAsia"/>
        </w:rPr>
        <w:t>开挖土方的操作人员之间应保持足够的安全距离，横向间距不小于2</w:t>
      </w:r>
      <w:r w:rsidR="0014344A">
        <w:rPr>
          <w:rFonts w:hint="eastAsia"/>
        </w:rPr>
        <w:t xml:space="preserve"> </w:t>
      </w:r>
      <w:r w:rsidRPr="00F35B89">
        <w:rPr>
          <w:rFonts w:hint="eastAsia"/>
        </w:rPr>
        <w:t>m，纵向间距不宜小于3</w:t>
      </w:r>
      <w:r w:rsidR="0014344A">
        <w:rPr>
          <w:rFonts w:hint="eastAsia"/>
        </w:rPr>
        <w:t xml:space="preserve"> </w:t>
      </w:r>
      <w:r w:rsidRPr="00F35B89">
        <w:rPr>
          <w:rFonts w:hint="eastAsia"/>
        </w:rPr>
        <w:t>m；</w:t>
      </w:r>
    </w:p>
    <w:p w:rsidR="00F35B89" w:rsidRPr="00F35B89" w:rsidRDefault="00F35B89" w:rsidP="00BD02C4">
      <w:pPr>
        <w:pStyle w:val="aff7"/>
        <w:numPr>
          <w:ilvl w:val="0"/>
          <w:numId w:val="11"/>
        </w:numPr>
      </w:pPr>
      <w:r w:rsidRPr="00F35B89">
        <w:rPr>
          <w:rFonts w:hint="eastAsia"/>
        </w:rPr>
        <w:t>风化基岩宜采用手持式风镐碎岩进行开挖；</w:t>
      </w:r>
    </w:p>
    <w:p w:rsidR="00F35B89" w:rsidRPr="00F35B89" w:rsidRDefault="00F35B89" w:rsidP="00BD02C4">
      <w:pPr>
        <w:pStyle w:val="aff7"/>
        <w:numPr>
          <w:ilvl w:val="0"/>
          <w:numId w:val="11"/>
        </w:numPr>
      </w:pPr>
      <w:r w:rsidRPr="00F35B89">
        <w:rPr>
          <w:rFonts w:hint="eastAsia"/>
        </w:rPr>
        <w:t>边坡开挖中如遇地下涌水，应先排水，后开挖。</w:t>
      </w:r>
    </w:p>
    <w:p w:rsidR="006B63A1" w:rsidRDefault="00F35B89" w:rsidP="00F5369E">
      <w:pPr>
        <w:pStyle w:val="affffd"/>
        <w:spacing w:before="0" w:after="0"/>
        <w:ind w:left="0"/>
      </w:pPr>
      <w:r w:rsidRPr="00F35B89">
        <w:rPr>
          <w:rFonts w:hint="eastAsia"/>
        </w:rPr>
        <w:t>机械施工时，最大开挖高度和深度不应超过机械本身性能</w:t>
      </w:r>
      <w:r w:rsidR="00E32D7E">
        <w:rPr>
          <w:rFonts w:hint="eastAsia"/>
        </w:rPr>
        <w:t>规</w:t>
      </w:r>
      <w:r w:rsidRPr="00F35B89">
        <w:rPr>
          <w:rFonts w:hint="eastAsia"/>
        </w:rPr>
        <w:t>定。</w:t>
      </w:r>
      <w:r w:rsidR="00E32D7E" w:rsidRPr="00F35B89">
        <w:rPr>
          <w:rFonts w:hint="eastAsia"/>
        </w:rPr>
        <w:t>当开挖深度超过最大挖深时，宜采取分层开挖。</w:t>
      </w:r>
    </w:p>
    <w:p w:rsidR="00FA4235" w:rsidRDefault="00F35B89">
      <w:pPr>
        <w:pStyle w:val="affffd"/>
        <w:spacing w:before="0" w:after="0"/>
        <w:ind w:left="0"/>
      </w:pPr>
      <w:r w:rsidRPr="006B2245">
        <w:rPr>
          <w:rFonts w:hint="eastAsia"/>
        </w:rPr>
        <w:t>采用爆破法施工时，应符合以下规定：</w:t>
      </w:r>
    </w:p>
    <w:p w:rsidR="00F35B89" w:rsidRPr="006B2245" w:rsidRDefault="00F35B89" w:rsidP="00BD02C4">
      <w:pPr>
        <w:pStyle w:val="aff7"/>
        <w:numPr>
          <w:ilvl w:val="0"/>
          <w:numId w:val="13"/>
        </w:numPr>
      </w:pPr>
      <w:r w:rsidRPr="006B2245">
        <w:rPr>
          <w:rFonts w:hint="eastAsia"/>
        </w:rPr>
        <w:t>宜采用导爆索进行光面爆破或预裂爆破。凿岩</w:t>
      </w:r>
      <w:r w:rsidR="00FD72F4">
        <w:rPr>
          <w:rFonts w:hint="eastAsia"/>
        </w:rPr>
        <w:t>深度</w:t>
      </w:r>
      <w:r w:rsidRPr="006B2245">
        <w:rPr>
          <w:rFonts w:hint="eastAsia"/>
        </w:rPr>
        <w:t>一般3</w:t>
      </w:r>
      <w:r w:rsidR="0014344A">
        <w:rPr>
          <w:rFonts w:hint="eastAsia"/>
        </w:rPr>
        <w:t xml:space="preserve"> </w:t>
      </w:r>
      <w:r w:rsidR="00F7022C" w:rsidRPr="006B2245">
        <w:rPr>
          <w:rFonts w:hint="eastAsia"/>
        </w:rPr>
        <w:t>m</w:t>
      </w:r>
      <w:r w:rsidRPr="006B2245">
        <w:rPr>
          <w:rFonts w:hint="eastAsia"/>
        </w:rPr>
        <w:t>～4</w:t>
      </w:r>
      <w:r w:rsidR="0014344A">
        <w:rPr>
          <w:rFonts w:hint="eastAsia"/>
        </w:rPr>
        <w:t xml:space="preserve"> </w:t>
      </w:r>
      <w:r w:rsidRPr="006B2245">
        <w:rPr>
          <w:rFonts w:hint="eastAsia"/>
        </w:rPr>
        <w:t>m，由上至下一次成型。以机械浅孔台阶爆破为主，并对超、欠挖部分进行修整成型；</w:t>
      </w:r>
    </w:p>
    <w:p w:rsidR="00F35B89" w:rsidRPr="006B2245" w:rsidRDefault="00F35B89" w:rsidP="00BD02C4">
      <w:pPr>
        <w:pStyle w:val="aff7"/>
        <w:numPr>
          <w:ilvl w:val="0"/>
          <w:numId w:val="13"/>
        </w:numPr>
      </w:pPr>
      <w:r w:rsidRPr="006B2245">
        <w:rPr>
          <w:rFonts w:hint="eastAsia"/>
        </w:rPr>
        <w:t>块石爆破采用岩体内浅孔爆破与块体表面聚能爆破相结合的方式。对块体厚度大于1.5</w:t>
      </w:r>
      <w:r w:rsidR="0014344A">
        <w:rPr>
          <w:rFonts w:hint="eastAsia"/>
        </w:rPr>
        <w:t xml:space="preserve"> </w:t>
      </w:r>
      <w:r w:rsidRPr="006B2245">
        <w:rPr>
          <w:rFonts w:hint="eastAsia"/>
        </w:rPr>
        <w:t>m又易于凿岩的块石，以块体内浅孔爆破为主；对厚度大于1.5</w:t>
      </w:r>
      <w:r w:rsidR="0014344A">
        <w:rPr>
          <w:rFonts w:hint="eastAsia"/>
        </w:rPr>
        <w:t xml:space="preserve"> </w:t>
      </w:r>
      <w:r w:rsidRPr="006B2245">
        <w:rPr>
          <w:rFonts w:hint="eastAsia"/>
        </w:rPr>
        <w:t>m、凿岩施工条件极差的块石，以表面聚能爆破为主；对厚度在1.5</w:t>
      </w:r>
      <w:r w:rsidR="0014344A">
        <w:rPr>
          <w:rFonts w:hint="eastAsia"/>
        </w:rPr>
        <w:t xml:space="preserve"> </w:t>
      </w:r>
      <w:r w:rsidRPr="006B2245">
        <w:rPr>
          <w:rFonts w:hint="eastAsia"/>
        </w:rPr>
        <w:t>m左右、宽厚比近似等于1的块石，可以两种方法并用。</w:t>
      </w:r>
    </w:p>
    <w:p w:rsidR="00F35B89" w:rsidRPr="006B2245" w:rsidRDefault="00F35B89" w:rsidP="00812E53">
      <w:pPr>
        <w:pStyle w:val="a4"/>
        <w:spacing w:before="156" w:after="156"/>
        <w:ind w:left="0"/>
      </w:pPr>
      <w:r w:rsidRPr="006B2245">
        <w:rPr>
          <w:rFonts w:hint="eastAsia"/>
        </w:rPr>
        <w:t>施工质量检验</w:t>
      </w:r>
    </w:p>
    <w:p w:rsidR="00FA4235" w:rsidRDefault="00F35B89">
      <w:pPr>
        <w:pStyle w:val="a5"/>
        <w:spacing w:before="156" w:after="156"/>
        <w:ind w:left="0"/>
      </w:pPr>
      <w:r w:rsidRPr="00F35B89">
        <w:rPr>
          <w:rFonts w:hint="eastAsia"/>
        </w:rPr>
        <w:t>基本要求</w:t>
      </w:r>
    </w:p>
    <w:p w:rsidR="006B2245" w:rsidRPr="006B2245" w:rsidRDefault="006B2245" w:rsidP="006B2245">
      <w:pPr>
        <w:pStyle w:val="afd"/>
      </w:pPr>
      <w:r w:rsidRPr="00F35B89">
        <w:rPr>
          <w:rFonts w:hint="eastAsia"/>
        </w:rPr>
        <w:t>清方减载</w:t>
      </w:r>
      <w:r>
        <w:rPr>
          <w:rFonts w:hint="eastAsia"/>
        </w:rPr>
        <w:t>施工质量检验应满足以下要求：</w:t>
      </w:r>
    </w:p>
    <w:p w:rsidR="00F35B89" w:rsidRPr="006B2245" w:rsidRDefault="00F35B89" w:rsidP="00BD02C4">
      <w:pPr>
        <w:pStyle w:val="aff7"/>
        <w:numPr>
          <w:ilvl w:val="0"/>
          <w:numId w:val="14"/>
        </w:numPr>
      </w:pPr>
      <w:r w:rsidRPr="006B2245">
        <w:rPr>
          <w:rFonts w:hint="eastAsia"/>
        </w:rPr>
        <w:t>位置和数量应符合设计要求</w:t>
      </w:r>
      <w:r w:rsidR="006B2245">
        <w:rPr>
          <w:rFonts w:hint="eastAsia"/>
        </w:rPr>
        <w:t>；</w:t>
      </w:r>
    </w:p>
    <w:p w:rsidR="00F35B89" w:rsidRPr="006B2245" w:rsidRDefault="00FD42A9" w:rsidP="00BD02C4">
      <w:pPr>
        <w:pStyle w:val="aff7"/>
        <w:numPr>
          <w:ilvl w:val="0"/>
          <w:numId w:val="14"/>
        </w:numPr>
      </w:pPr>
      <w:r>
        <w:rPr>
          <w:rFonts w:hint="eastAsia"/>
        </w:rPr>
        <w:t>开挖时，</w:t>
      </w:r>
      <w:r w:rsidR="00F35B89" w:rsidRPr="006B2245">
        <w:rPr>
          <w:rFonts w:hint="eastAsia"/>
        </w:rPr>
        <w:t>不应因施工影响后壁和两侧岩土体的稳定</w:t>
      </w:r>
      <w:r w:rsidR="006B2245">
        <w:rPr>
          <w:rFonts w:hint="eastAsia"/>
        </w:rPr>
        <w:t>；</w:t>
      </w:r>
    </w:p>
    <w:p w:rsidR="00F35B89" w:rsidRPr="006B2245" w:rsidRDefault="00F35B89" w:rsidP="00BD02C4">
      <w:pPr>
        <w:pStyle w:val="aff7"/>
        <w:numPr>
          <w:ilvl w:val="0"/>
          <w:numId w:val="14"/>
        </w:numPr>
      </w:pPr>
      <w:r w:rsidRPr="006B2245">
        <w:rPr>
          <w:rFonts w:hint="eastAsia"/>
        </w:rPr>
        <w:t>边坡坡度应符合设计要求，</w:t>
      </w:r>
      <w:r w:rsidR="00FD42A9">
        <w:rPr>
          <w:rFonts w:hint="eastAsia"/>
        </w:rPr>
        <w:t>不得</w:t>
      </w:r>
      <w:r w:rsidRPr="006B2245">
        <w:rPr>
          <w:rFonts w:hint="eastAsia"/>
        </w:rPr>
        <w:t>出现反坡、坑槽</w:t>
      </w:r>
      <w:r w:rsidR="006B2245">
        <w:rPr>
          <w:rFonts w:hint="eastAsia"/>
        </w:rPr>
        <w:t>；</w:t>
      </w:r>
    </w:p>
    <w:p w:rsidR="00F35B89" w:rsidRPr="006B2245" w:rsidRDefault="00F35B89" w:rsidP="00BD02C4">
      <w:pPr>
        <w:pStyle w:val="aff7"/>
        <w:numPr>
          <w:ilvl w:val="0"/>
          <w:numId w:val="14"/>
        </w:numPr>
      </w:pPr>
      <w:r w:rsidRPr="006B2245">
        <w:rPr>
          <w:rFonts w:hint="eastAsia"/>
        </w:rPr>
        <w:t>弃土、弃石位置应符合设计要求</w:t>
      </w:r>
      <w:r w:rsidR="006B2245">
        <w:rPr>
          <w:rFonts w:hint="eastAsia"/>
        </w:rPr>
        <w:t>；</w:t>
      </w:r>
    </w:p>
    <w:p w:rsidR="00F35B89" w:rsidRPr="006B2245" w:rsidRDefault="00190FC8" w:rsidP="00BD02C4">
      <w:pPr>
        <w:pStyle w:val="aff7"/>
        <w:numPr>
          <w:ilvl w:val="0"/>
          <w:numId w:val="14"/>
        </w:numPr>
      </w:pPr>
      <w:r w:rsidRPr="006B2245">
        <w:rPr>
          <w:rFonts w:hint="eastAsia"/>
        </w:rPr>
        <w:t>应</w:t>
      </w:r>
      <w:r w:rsidR="00F35B89" w:rsidRPr="006B2245">
        <w:rPr>
          <w:rFonts w:hint="eastAsia"/>
        </w:rPr>
        <w:t>对清方范围、清方厚度、清方后边坡坡度和平整度进行检测检验，</w:t>
      </w:r>
      <w:r w:rsidR="00FD42A9">
        <w:rPr>
          <w:rFonts w:hint="eastAsia"/>
        </w:rPr>
        <w:t>符合</w:t>
      </w:r>
      <w:r w:rsidR="00F35B89" w:rsidRPr="006B2245">
        <w:rPr>
          <w:rFonts w:hint="eastAsia"/>
        </w:rPr>
        <w:t>设计要求</w:t>
      </w:r>
      <w:r w:rsidR="006B2245">
        <w:rPr>
          <w:rFonts w:hint="eastAsia"/>
        </w:rPr>
        <w:t>。</w:t>
      </w:r>
    </w:p>
    <w:p w:rsidR="00FA4235" w:rsidRDefault="00F35B89" w:rsidP="00B42B04">
      <w:pPr>
        <w:pStyle w:val="a5"/>
        <w:spacing w:before="156" w:after="156"/>
        <w:ind w:left="0"/>
      </w:pPr>
      <w:r w:rsidRPr="006B2245">
        <w:rPr>
          <w:rFonts w:hint="eastAsia"/>
        </w:rPr>
        <w:t>检验</w:t>
      </w:r>
    </w:p>
    <w:p w:rsidR="00F35B89" w:rsidRDefault="00F35B89" w:rsidP="006B2245">
      <w:pPr>
        <w:pStyle w:val="afd"/>
      </w:pPr>
      <w:r w:rsidRPr="00F35B89">
        <w:rPr>
          <w:rFonts w:hint="eastAsia"/>
        </w:rPr>
        <w:t>清方减载质量检验项目及</w:t>
      </w:r>
      <w:r w:rsidR="00FD42A9">
        <w:rPr>
          <w:rFonts w:hint="eastAsia"/>
        </w:rPr>
        <w:t>要求</w:t>
      </w:r>
      <w:r w:rsidRPr="00F35B89">
        <w:rPr>
          <w:rFonts w:hint="eastAsia"/>
        </w:rPr>
        <w:t>如表</w:t>
      </w:r>
      <w:r w:rsidR="006B2245">
        <w:rPr>
          <w:rFonts w:hint="eastAsia"/>
        </w:rPr>
        <w:t>8</w:t>
      </w:r>
      <w:r w:rsidRPr="00F35B89">
        <w:rPr>
          <w:rFonts w:hint="eastAsia"/>
        </w:rPr>
        <w:t>所示。</w:t>
      </w:r>
    </w:p>
    <w:p w:rsidR="00DF74E8" w:rsidRDefault="00190FC8">
      <w:pPr>
        <w:pStyle w:val="affffff1"/>
        <w:spacing w:before="156" w:after="156"/>
      </w:pPr>
      <w:r>
        <w:rPr>
          <w:rFonts w:hint="eastAsia"/>
        </w:rPr>
        <w:t xml:space="preserve">表8 </w:t>
      </w:r>
      <w:r w:rsidR="006B2245">
        <w:rPr>
          <w:rFonts w:hint="eastAsia"/>
        </w:rPr>
        <w:t>清方减载质量检验</w:t>
      </w:r>
      <w:r w:rsidR="00FD42A9">
        <w:rPr>
          <w:rFonts w:hint="eastAsia"/>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3"/>
        <w:gridCol w:w="1276"/>
        <w:gridCol w:w="2835"/>
        <w:gridCol w:w="2126"/>
        <w:gridCol w:w="2248"/>
      </w:tblGrid>
      <w:tr w:rsidR="006B2245" w:rsidTr="00D84D4C">
        <w:trPr>
          <w:jc w:val="center"/>
        </w:trPr>
        <w:tc>
          <w:tcPr>
            <w:tcW w:w="833" w:type="dxa"/>
            <w:vAlign w:val="center"/>
          </w:tcPr>
          <w:p w:rsidR="006B2245" w:rsidRDefault="006B2245" w:rsidP="003408BE">
            <w:pPr>
              <w:adjustRightInd w:val="0"/>
              <w:snapToGrid w:val="0"/>
              <w:jc w:val="center"/>
              <w:rPr>
                <w:rFonts w:ascii="宋体" w:hAnsi="宋体"/>
                <w:sz w:val="18"/>
                <w:szCs w:val="18"/>
              </w:rPr>
            </w:pPr>
            <w:r>
              <w:rPr>
                <w:rFonts w:ascii="宋体" w:hAnsi="宋体" w:hint="eastAsia"/>
                <w:sz w:val="18"/>
                <w:szCs w:val="18"/>
              </w:rPr>
              <w:t>序号</w:t>
            </w:r>
          </w:p>
        </w:tc>
        <w:tc>
          <w:tcPr>
            <w:tcW w:w="4111" w:type="dxa"/>
            <w:gridSpan w:val="2"/>
            <w:vAlign w:val="center"/>
          </w:tcPr>
          <w:p w:rsidR="006B2245" w:rsidRDefault="006B2245" w:rsidP="003408BE">
            <w:pPr>
              <w:adjustRightInd w:val="0"/>
              <w:snapToGrid w:val="0"/>
              <w:jc w:val="center"/>
              <w:rPr>
                <w:rFonts w:ascii="宋体" w:hAnsi="宋体"/>
                <w:sz w:val="18"/>
                <w:szCs w:val="18"/>
              </w:rPr>
            </w:pPr>
            <w:r>
              <w:rPr>
                <w:rFonts w:ascii="宋体" w:hAnsi="宋体" w:hint="eastAsia"/>
                <w:sz w:val="18"/>
                <w:szCs w:val="18"/>
              </w:rPr>
              <w:t>检查项目</w:t>
            </w:r>
          </w:p>
        </w:tc>
        <w:tc>
          <w:tcPr>
            <w:tcW w:w="2126" w:type="dxa"/>
            <w:vAlign w:val="center"/>
          </w:tcPr>
          <w:p w:rsidR="006B2245" w:rsidRDefault="006B2245" w:rsidP="00812E53">
            <w:pPr>
              <w:adjustRightInd w:val="0"/>
              <w:snapToGrid w:val="0"/>
              <w:jc w:val="center"/>
              <w:rPr>
                <w:rFonts w:ascii="宋体" w:hAnsi="宋体"/>
                <w:sz w:val="18"/>
                <w:szCs w:val="18"/>
              </w:rPr>
            </w:pPr>
            <w:r>
              <w:rPr>
                <w:rFonts w:ascii="宋体" w:hAnsi="宋体" w:hint="eastAsia"/>
                <w:sz w:val="18"/>
                <w:szCs w:val="18"/>
              </w:rPr>
              <w:t>规定值或允许偏差</w:t>
            </w:r>
          </w:p>
        </w:tc>
        <w:tc>
          <w:tcPr>
            <w:tcW w:w="2248" w:type="dxa"/>
            <w:vAlign w:val="center"/>
          </w:tcPr>
          <w:p w:rsidR="006B2245" w:rsidRDefault="006B2245" w:rsidP="00812E53">
            <w:pPr>
              <w:adjustRightInd w:val="0"/>
              <w:snapToGrid w:val="0"/>
              <w:jc w:val="center"/>
              <w:rPr>
                <w:rFonts w:ascii="宋体" w:hAnsi="宋体"/>
                <w:sz w:val="18"/>
                <w:szCs w:val="18"/>
              </w:rPr>
            </w:pPr>
            <w:r>
              <w:rPr>
                <w:rFonts w:ascii="宋体" w:hAnsi="宋体" w:hint="eastAsia"/>
                <w:sz w:val="18"/>
                <w:szCs w:val="18"/>
              </w:rPr>
              <w:t>检查方法</w:t>
            </w:r>
            <w:r w:rsidR="00AD65C4">
              <w:rPr>
                <w:rFonts w:ascii="宋体" w:hAnsi="宋体" w:hint="eastAsia"/>
                <w:sz w:val="18"/>
                <w:szCs w:val="18"/>
              </w:rPr>
              <w:t>及频率</w:t>
            </w:r>
          </w:p>
        </w:tc>
      </w:tr>
      <w:tr w:rsidR="006B2245" w:rsidTr="00D84D4C">
        <w:trPr>
          <w:jc w:val="center"/>
        </w:trPr>
        <w:tc>
          <w:tcPr>
            <w:tcW w:w="833" w:type="dxa"/>
            <w:vMerge w:val="restart"/>
            <w:vAlign w:val="center"/>
          </w:tcPr>
          <w:p w:rsidR="006B2245" w:rsidRDefault="006B2245" w:rsidP="003408BE">
            <w:pPr>
              <w:adjustRightInd w:val="0"/>
              <w:snapToGrid w:val="0"/>
              <w:jc w:val="center"/>
              <w:rPr>
                <w:rFonts w:ascii="宋体" w:hAnsi="宋体"/>
                <w:sz w:val="18"/>
                <w:szCs w:val="18"/>
              </w:rPr>
            </w:pPr>
            <w:r>
              <w:rPr>
                <w:rFonts w:ascii="宋体" w:hAnsi="宋体"/>
                <w:sz w:val="18"/>
                <w:szCs w:val="18"/>
              </w:rPr>
              <w:t>1</w:t>
            </w:r>
          </w:p>
        </w:tc>
        <w:tc>
          <w:tcPr>
            <w:tcW w:w="1276" w:type="dxa"/>
            <w:vMerge w:val="restart"/>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清方体积（</w:t>
            </w:r>
            <w:r>
              <w:rPr>
                <w:rFonts w:ascii="宋体" w:hAnsi="宋体"/>
                <w:sz w:val="18"/>
                <w:szCs w:val="18"/>
              </w:rPr>
              <w:t>%</w:t>
            </w:r>
            <w:r>
              <w:rPr>
                <w:rFonts w:ascii="宋体" w:hAnsi="宋体" w:hint="eastAsia"/>
                <w:sz w:val="18"/>
                <w:szCs w:val="18"/>
              </w:rPr>
              <w:t>）</w:t>
            </w:r>
          </w:p>
        </w:tc>
        <w:tc>
          <w:tcPr>
            <w:tcW w:w="2835" w:type="dxa"/>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机械清方、机械削坡</w:t>
            </w:r>
          </w:p>
        </w:tc>
        <w:tc>
          <w:tcPr>
            <w:tcW w:w="2126" w:type="dxa"/>
            <w:vAlign w:val="center"/>
          </w:tcPr>
          <w:p w:rsidR="006B2245" w:rsidRDefault="006B2245" w:rsidP="003408BE">
            <w:pPr>
              <w:adjustRightInd w:val="0"/>
              <w:snapToGrid w:val="0"/>
              <w:jc w:val="center"/>
              <w:rPr>
                <w:rFonts w:ascii="宋体" w:hAnsi="宋体"/>
                <w:sz w:val="18"/>
                <w:szCs w:val="18"/>
              </w:rPr>
            </w:pPr>
            <w:r>
              <w:rPr>
                <w:rFonts w:ascii="宋体" w:hAnsi="宋体"/>
                <w:sz w:val="18"/>
                <w:szCs w:val="18"/>
              </w:rPr>
              <w:t>-2</w:t>
            </w:r>
          </w:p>
        </w:tc>
        <w:tc>
          <w:tcPr>
            <w:tcW w:w="2248" w:type="dxa"/>
            <w:vMerge w:val="restart"/>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测量、计算，全部</w:t>
            </w:r>
          </w:p>
        </w:tc>
      </w:tr>
      <w:tr w:rsidR="006B2245" w:rsidTr="00D84D4C">
        <w:trPr>
          <w:jc w:val="center"/>
        </w:trPr>
        <w:tc>
          <w:tcPr>
            <w:tcW w:w="833" w:type="dxa"/>
            <w:vMerge/>
            <w:vAlign w:val="center"/>
          </w:tcPr>
          <w:p w:rsidR="006B2245" w:rsidRDefault="006B2245" w:rsidP="003408BE">
            <w:pPr>
              <w:adjustRightInd w:val="0"/>
              <w:snapToGrid w:val="0"/>
              <w:jc w:val="center"/>
              <w:rPr>
                <w:rFonts w:ascii="宋体" w:hAnsi="宋体"/>
                <w:sz w:val="18"/>
                <w:szCs w:val="18"/>
              </w:rPr>
            </w:pPr>
          </w:p>
        </w:tc>
        <w:tc>
          <w:tcPr>
            <w:tcW w:w="1276" w:type="dxa"/>
            <w:vMerge/>
            <w:vAlign w:val="center"/>
          </w:tcPr>
          <w:p w:rsidR="006B2245" w:rsidRDefault="006B2245" w:rsidP="00D84D4C">
            <w:pPr>
              <w:adjustRightInd w:val="0"/>
              <w:snapToGrid w:val="0"/>
              <w:jc w:val="left"/>
              <w:rPr>
                <w:rFonts w:ascii="宋体" w:hAnsi="宋体"/>
                <w:sz w:val="18"/>
                <w:szCs w:val="18"/>
              </w:rPr>
            </w:pPr>
          </w:p>
        </w:tc>
        <w:tc>
          <w:tcPr>
            <w:tcW w:w="2835" w:type="dxa"/>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机械清方、预留人工削坡层</w:t>
            </w:r>
          </w:p>
        </w:tc>
        <w:tc>
          <w:tcPr>
            <w:tcW w:w="2126" w:type="dxa"/>
            <w:vAlign w:val="center"/>
          </w:tcPr>
          <w:p w:rsidR="006B2245" w:rsidRDefault="006B2245" w:rsidP="003408BE">
            <w:pPr>
              <w:adjustRightInd w:val="0"/>
              <w:snapToGrid w:val="0"/>
              <w:jc w:val="center"/>
              <w:rPr>
                <w:rFonts w:ascii="宋体" w:hAnsi="宋体"/>
                <w:sz w:val="18"/>
                <w:szCs w:val="18"/>
              </w:rPr>
            </w:pPr>
            <w:r>
              <w:rPr>
                <w:rFonts w:ascii="宋体" w:hAnsi="宋体"/>
                <w:sz w:val="18"/>
                <w:szCs w:val="18"/>
              </w:rPr>
              <w:t>-1</w:t>
            </w:r>
          </w:p>
        </w:tc>
        <w:tc>
          <w:tcPr>
            <w:tcW w:w="2248" w:type="dxa"/>
            <w:vMerge/>
            <w:vAlign w:val="center"/>
          </w:tcPr>
          <w:p w:rsidR="006B2245" w:rsidRDefault="006B2245" w:rsidP="00D84D4C">
            <w:pPr>
              <w:adjustRightInd w:val="0"/>
              <w:snapToGrid w:val="0"/>
              <w:jc w:val="left"/>
              <w:rPr>
                <w:rFonts w:ascii="宋体" w:hAnsi="宋体"/>
                <w:sz w:val="18"/>
                <w:szCs w:val="18"/>
              </w:rPr>
            </w:pPr>
          </w:p>
        </w:tc>
      </w:tr>
      <w:tr w:rsidR="006B2245" w:rsidTr="00D84D4C">
        <w:trPr>
          <w:trHeight w:val="246"/>
          <w:jc w:val="center"/>
        </w:trPr>
        <w:tc>
          <w:tcPr>
            <w:tcW w:w="833" w:type="dxa"/>
            <w:vAlign w:val="center"/>
          </w:tcPr>
          <w:p w:rsidR="006B2245" w:rsidRDefault="006B2245" w:rsidP="003408BE">
            <w:pPr>
              <w:adjustRightInd w:val="0"/>
              <w:snapToGrid w:val="0"/>
              <w:jc w:val="center"/>
              <w:rPr>
                <w:rFonts w:ascii="宋体" w:hAnsi="宋体"/>
                <w:sz w:val="18"/>
                <w:szCs w:val="18"/>
              </w:rPr>
            </w:pPr>
            <w:r>
              <w:rPr>
                <w:rFonts w:ascii="宋体" w:hAnsi="宋体"/>
                <w:sz w:val="18"/>
                <w:szCs w:val="18"/>
              </w:rPr>
              <w:t>2</w:t>
            </w:r>
          </w:p>
        </w:tc>
        <w:tc>
          <w:tcPr>
            <w:tcW w:w="4111" w:type="dxa"/>
            <w:gridSpan w:val="2"/>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减载范围（</w:t>
            </w:r>
            <w:r>
              <w:rPr>
                <w:rFonts w:ascii="宋体" w:hAnsi="宋体"/>
                <w:sz w:val="18"/>
                <w:szCs w:val="18"/>
              </w:rPr>
              <w:t>m</w:t>
            </w:r>
            <w:r>
              <w:rPr>
                <w:rFonts w:ascii="宋体" w:hAnsi="宋体" w:hint="eastAsia"/>
                <w:sz w:val="18"/>
                <w:szCs w:val="18"/>
              </w:rPr>
              <w:t>）</w:t>
            </w:r>
          </w:p>
        </w:tc>
        <w:tc>
          <w:tcPr>
            <w:tcW w:w="2126" w:type="dxa"/>
            <w:vAlign w:val="center"/>
          </w:tcPr>
          <w:p w:rsidR="006B2245" w:rsidRDefault="006B2245" w:rsidP="003408BE">
            <w:pPr>
              <w:adjustRightInd w:val="0"/>
              <w:snapToGrid w:val="0"/>
              <w:jc w:val="center"/>
              <w:rPr>
                <w:rFonts w:ascii="宋体" w:hAnsi="宋体"/>
                <w:sz w:val="18"/>
                <w:szCs w:val="18"/>
              </w:rPr>
            </w:pPr>
            <w:r>
              <w:rPr>
                <w:rFonts w:ascii="宋体" w:hAnsi="宋体"/>
                <w:color w:val="333333"/>
                <w:sz w:val="18"/>
                <w:szCs w:val="18"/>
              </w:rPr>
              <w:t>±</w:t>
            </w:r>
            <w:r>
              <w:rPr>
                <w:rFonts w:ascii="宋体" w:hAnsi="宋体"/>
                <w:sz w:val="18"/>
                <w:szCs w:val="18"/>
              </w:rPr>
              <w:t>0.5</w:t>
            </w:r>
          </w:p>
        </w:tc>
        <w:tc>
          <w:tcPr>
            <w:tcW w:w="2248" w:type="dxa"/>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测量，全部</w:t>
            </w:r>
          </w:p>
        </w:tc>
      </w:tr>
      <w:tr w:rsidR="006B2245" w:rsidTr="00D84D4C">
        <w:trPr>
          <w:jc w:val="center"/>
        </w:trPr>
        <w:tc>
          <w:tcPr>
            <w:tcW w:w="833" w:type="dxa"/>
            <w:vMerge w:val="restart"/>
            <w:vAlign w:val="center"/>
          </w:tcPr>
          <w:p w:rsidR="006B2245" w:rsidRDefault="006B2245" w:rsidP="003408BE">
            <w:pPr>
              <w:adjustRightInd w:val="0"/>
              <w:snapToGrid w:val="0"/>
              <w:jc w:val="center"/>
              <w:rPr>
                <w:rFonts w:ascii="宋体" w:hAnsi="宋体"/>
                <w:sz w:val="18"/>
                <w:szCs w:val="18"/>
              </w:rPr>
            </w:pPr>
            <w:r>
              <w:rPr>
                <w:rFonts w:ascii="宋体" w:hAnsi="宋体"/>
                <w:sz w:val="18"/>
                <w:szCs w:val="18"/>
              </w:rPr>
              <w:t>3</w:t>
            </w:r>
          </w:p>
        </w:tc>
        <w:tc>
          <w:tcPr>
            <w:tcW w:w="1276" w:type="dxa"/>
            <w:vMerge w:val="restart"/>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平台平面位置（</w:t>
            </w:r>
            <w:r>
              <w:rPr>
                <w:rFonts w:ascii="宋体" w:hAnsi="宋体"/>
                <w:sz w:val="18"/>
                <w:szCs w:val="18"/>
              </w:rPr>
              <w:t>m</w:t>
            </w:r>
            <w:r>
              <w:rPr>
                <w:rFonts w:ascii="宋体" w:hAnsi="宋体" w:hint="eastAsia"/>
                <w:sz w:val="18"/>
                <w:szCs w:val="18"/>
              </w:rPr>
              <w:t>）</w:t>
            </w:r>
          </w:p>
        </w:tc>
        <w:tc>
          <w:tcPr>
            <w:tcW w:w="2835" w:type="dxa"/>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机械清方、机械削坡</w:t>
            </w:r>
          </w:p>
        </w:tc>
        <w:tc>
          <w:tcPr>
            <w:tcW w:w="2126" w:type="dxa"/>
            <w:vAlign w:val="center"/>
          </w:tcPr>
          <w:p w:rsidR="006B2245" w:rsidRDefault="006B2245" w:rsidP="003408BE">
            <w:pPr>
              <w:adjustRightInd w:val="0"/>
              <w:snapToGrid w:val="0"/>
              <w:jc w:val="center"/>
              <w:rPr>
                <w:rFonts w:ascii="宋体" w:hAnsi="宋体"/>
                <w:color w:val="333333"/>
                <w:sz w:val="18"/>
                <w:szCs w:val="18"/>
                <w:shd w:val="clear" w:color="auto" w:fill="FFFFFF"/>
              </w:rPr>
            </w:pPr>
            <w:r>
              <w:rPr>
                <w:rFonts w:ascii="宋体" w:hAnsi="宋体" w:hint="eastAsia"/>
                <w:color w:val="333333"/>
                <w:sz w:val="18"/>
                <w:szCs w:val="18"/>
              </w:rPr>
              <w:t>±</w:t>
            </w:r>
            <w:r>
              <w:rPr>
                <w:rFonts w:ascii="宋体" w:hAnsi="宋体"/>
                <w:color w:val="333333"/>
                <w:sz w:val="18"/>
                <w:szCs w:val="18"/>
              </w:rPr>
              <w:t>0.2</w:t>
            </w:r>
          </w:p>
        </w:tc>
        <w:tc>
          <w:tcPr>
            <w:tcW w:w="2248" w:type="dxa"/>
            <w:vMerge w:val="restart"/>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用全站仪测量剖面图，对比施工前剖面数据，每长</w:t>
            </w:r>
            <w:r>
              <w:rPr>
                <w:rFonts w:ascii="宋体" w:hAnsi="宋体"/>
                <w:sz w:val="18"/>
                <w:szCs w:val="18"/>
              </w:rPr>
              <w:t>20m</w:t>
            </w:r>
            <w:r>
              <w:rPr>
                <w:rFonts w:ascii="宋体" w:hAnsi="宋体" w:hint="eastAsia"/>
                <w:sz w:val="18"/>
                <w:szCs w:val="18"/>
              </w:rPr>
              <w:t>不少于</w:t>
            </w:r>
            <w:r>
              <w:rPr>
                <w:rFonts w:ascii="宋体" w:hAnsi="宋体"/>
                <w:sz w:val="18"/>
                <w:szCs w:val="18"/>
              </w:rPr>
              <w:t>3</w:t>
            </w:r>
            <w:r>
              <w:rPr>
                <w:rFonts w:ascii="宋体" w:hAnsi="宋体" w:hint="eastAsia"/>
                <w:sz w:val="18"/>
                <w:szCs w:val="18"/>
              </w:rPr>
              <w:t>处。</w:t>
            </w:r>
          </w:p>
        </w:tc>
      </w:tr>
      <w:tr w:rsidR="006B2245" w:rsidTr="00D84D4C">
        <w:trPr>
          <w:jc w:val="center"/>
        </w:trPr>
        <w:tc>
          <w:tcPr>
            <w:tcW w:w="833" w:type="dxa"/>
            <w:vMerge/>
            <w:vAlign w:val="center"/>
          </w:tcPr>
          <w:p w:rsidR="006B2245" w:rsidRDefault="006B2245" w:rsidP="003408BE">
            <w:pPr>
              <w:adjustRightInd w:val="0"/>
              <w:snapToGrid w:val="0"/>
              <w:jc w:val="center"/>
              <w:rPr>
                <w:rFonts w:ascii="宋体" w:hAnsi="宋体"/>
                <w:sz w:val="18"/>
                <w:szCs w:val="18"/>
              </w:rPr>
            </w:pPr>
          </w:p>
        </w:tc>
        <w:tc>
          <w:tcPr>
            <w:tcW w:w="1276" w:type="dxa"/>
            <w:vMerge/>
            <w:vAlign w:val="center"/>
          </w:tcPr>
          <w:p w:rsidR="006B2245" w:rsidRDefault="006B2245" w:rsidP="00D84D4C">
            <w:pPr>
              <w:adjustRightInd w:val="0"/>
              <w:snapToGrid w:val="0"/>
              <w:jc w:val="left"/>
              <w:rPr>
                <w:rFonts w:ascii="宋体" w:hAnsi="宋体"/>
                <w:sz w:val="18"/>
                <w:szCs w:val="18"/>
              </w:rPr>
            </w:pPr>
          </w:p>
        </w:tc>
        <w:tc>
          <w:tcPr>
            <w:tcW w:w="2835" w:type="dxa"/>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机械清方、预留人工削坡层</w:t>
            </w:r>
          </w:p>
        </w:tc>
        <w:tc>
          <w:tcPr>
            <w:tcW w:w="2126" w:type="dxa"/>
            <w:vAlign w:val="center"/>
          </w:tcPr>
          <w:p w:rsidR="006B2245" w:rsidRDefault="006B2245" w:rsidP="003408BE">
            <w:pPr>
              <w:adjustRightInd w:val="0"/>
              <w:snapToGrid w:val="0"/>
              <w:jc w:val="center"/>
              <w:rPr>
                <w:rFonts w:ascii="宋体" w:hAnsi="宋体"/>
                <w:color w:val="333333"/>
                <w:sz w:val="18"/>
                <w:szCs w:val="18"/>
                <w:shd w:val="clear" w:color="auto" w:fill="FFFFFF"/>
              </w:rPr>
            </w:pPr>
            <w:r>
              <w:rPr>
                <w:rFonts w:ascii="宋体" w:hAnsi="宋体" w:hint="eastAsia"/>
                <w:color w:val="333333"/>
                <w:sz w:val="18"/>
                <w:szCs w:val="18"/>
              </w:rPr>
              <w:t>±</w:t>
            </w:r>
            <w:r>
              <w:rPr>
                <w:rFonts w:ascii="宋体" w:hAnsi="宋体"/>
                <w:color w:val="333333"/>
                <w:sz w:val="18"/>
                <w:szCs w:val="18"/>
              </w:rPr>
              <w:t>0.1</w:t>
            </w:r>
          </w:p>
        </w:tc>
        <w:tc>
          <w:tcPr>
            <w:tcW w:w="2248" w:type="dxa"/>
            <w:vMerge/>
            <w:vAlign w:val="center"/>
          </w:tcPr>
          <w:p w:rsidR="006B2245" w:rsidRDefault="006B2245" w:rsidP="003408BE">
            <w:pPr>
              <w:adjustRightInd w:val="0"/>
              <w:snapToGrid w:val="0"/>
              <w:jc w:val="center"/>
              <w:rPr>
                <w:rFonts w:ascii="宋体" w:hAnsi="宋体"/>
                <w:sz w:val="18"/>
                <w:szCs w:val="18"/>
              </w:rPr>
            </w:pPr>
          </w:p>
        </w:tc>
      </w:tr>
      <w:tr w:rsidR="00812E53" w:rsidTr="00D84D4C">
        <w:trPr>
          <w:trHeight w:val="374"/>
          <w:jc w:val="center"/>
        </w:trPr>
        <w:tc>
          <w:tcPr>
            <w:tcW w:w="833" w:type="dxa"/>
            <w:vAlign w:val="center"/>
          </w:tcPr>
          <w:p w:rsidR="00812E53" w:rsidRDefault="00812E53" w:rsidP="003408BE">
            <w:pPr>
              <w:adjustRightInd w:val="0"/>
              <w:snapToGrid w:val="0"/>
              <w:jc w:val="center"/>
              <w:rPr>
                <w:rFonts w:ascii="宋体" w:hAnsi="宋体"/>
                <w:sz w:val="18"/>
                <w:szCs w:val="18"/>
              </w:rPr>
            </w:pPr>
            <w:r>
              <w:rPr>
                <w:rFonts w:ascii="宋体" w:hAnsi="宋体" w:hint="eastAsia"/>
                <w:sz w:val="18"/>
                <w:szCs w:val="18"/>
              </w:rPr>
              <w:t>4</w:t>
            </w:r>
          </w:p>
        </w:tc>
        <w:tc>
          <w:tcPr>
            <w:tcW w:w="1276" w:type="dxa"/>
            <w:vAlign w:val="center"/>
          </w:tcPr>
          <w:p w:rsidR="00812E53" w:rsidRDefault="00812E53" w:rsidP="00D84D4C">
            <w:pPr>
              <w:adjustRightInd w:val="0"/>
              <w:snapToGrid w:val="0"/>
              <w:jc w:val="left"/>
              <w:rPr>
                <w:rFonts w:ascii="宋体" w:hAnsi="宋体"/>
                <w:sz w:val="18"/>
                <w:szCs w:val="18"/>
              </w:rPr>
            </w:pPr>
            <w:r>
              <w:rPr>
                <w:rFonts w:ascii="宋体" w:hAnsi="宋体" w:hint="eastAsia"/>
                <w:sz w:val="18"/>
                <w:szCs w:val="18"/>
              </w:rPr>
              <w:t>坡度（</w:t>
            </w:r>
            <w:r>
              <w:rPr>
                <w:rFonts w:ascii="宋体" w:hAnsi="宋体"/>
                <w:sz w:val="18"/>
                <w:szCs w:val="18"/>
              </w:rPr>
              <w:t>%</w:t>
            </w:r>
            <w:r>
              <w:rPr>
                <w:rFonts w:ascii="宋体" w:hAnsi="宋体" w:hint="eastAsia"/>
                <w:sz w:val="18"/>
                <w:szCs w:val="18"/>
              </w:rPr>
              <w:t>）</w:t>
            </w:r>
          </w:p>
        </w:tc>
        <w:tc>
          <w:tcPr>
            <w:tcW w:w="2835" w:type="dxa"/>
            <w:vAlign w:val="center"/>
          </w:tcPr>
          <w:p w:rsidR="00812E53" w:rsidRDefault="00812E53" w:rsidP="00D84D4C">
            <w:pPr>
              <w:adjustRightInd w:val="0"/>
              <w:snapToGrid w:val="0"/>
              <w:jc w:val="left"/>
              <w:rPr>
                <w:rFonts w:ascii="宋体" w:hAnsi="宋体"/>
                <w:sz w:val="18"/>
                <w:szCs w:val="18"/>
              </w:rPr>
            </w:pPr>
            <w:r>
              <w:rPr>
                <w:rFonts w:ascii="宋体" w:hAnsi="宋体" w:hint="eastAsia"/>
                <w:sz w:val="18"/>
                <w:szCs w:val="18"/>
              </w:rPr>
              <w:t>机械清方、机械削坡</w:t>
            </w:r>
          </w:p>
        </w:tc>
        <w:tc>
          <w:tcPr>
            <w:tcW w:w="2126" w:type="dxa"/>
            <w:vAlign w:val="center"/>
          </w:tcPr>
          <w:p w:rsidR="00812E53" w:rsidRDefault="00812E53" w:rsidP="003408BE">
            <w:pPr>
              <w:adjustRightInd w:val="0"/>
              <w:snapToGrid w:val="0"/>
              <w:jc w:val="center"/>
              <w:rPr>
                <w:rFonts w:ascii="宋体" w:hAnsi="宋体"/>
                <w:sz w:val="18"/>
                <w:szCs w:val="18"/>
              </w:rPr>
            </w:pPr>
            <w:r>
              <w:rPr>
                <w:rFonts w:ascii="宋体" w:hAnsi="宋体" w:hint="eastAsia"/>
                <w:color w:val="333333"/>
                <w:sz w:val="18"/>
                <w:szCs w:val="18"/>
              </w:rPr>
              <w:t>±</w:t>
            </w:r>
            <w:r>
              <w:rPr>
                <w:rFonts w:ascii="宋体" w:hAnsi="宋体"/>
                <w:color w:val="333333"/>
                <w:sz w:val="18"/>
                <w:szCs w:val="18"/>
              </w:rPr>
              <w:t>3</w:t>
            </w:r>
          </w:p>
        </w:tc>
        <w:tc>
          <w:tcPr>
            <w:tcW w:w="2248" w:type="dxa"/>
            <w:vMerge/>
            <w:vAlign w:val="center"/>
          </w:tcPr>
          <w:p w:rsidR="00812E53" w:rsidRDefault="00812E53" w:rsidP="003408BE">
            <w:pPr>
              <w:adjustRightInd w:val="0"/>
              <w:snapToGrid w:val="0"/>
              <w:jc w:val="center"/>
              <w:rPr>
                <w:rFonts w:ascii="宋体" w:hAnsi="宋体"/>
                <w:sz w:val="18"/>
                <w:szCs w:val="18"/>
              </w:rPr>
            </w:pPr>
          </w:p>
        </w:tc>
      </w:tr>
      <w:tr w:rsidR="006B2245" w:rsidTr="00D84D4C">
        <w:trPr>
          <w:jc w:val="center"/>
        </w:trPr>
        <w:tc>
          <w:tcPr>
            <w:tcW w:w="833" w:type="dxa"/>
            <w:vMerge w:val="restart"/>
            <w:vAlign w:val="center"/>
          </w:tcPr>
          <w:p w:rsidR="006B2245" w:rsidRDefault="00812E53" w:rsidP="003408BE">
            <w:pPr>
              <w:adjustRightInd w:val="0"/>
              <w:snapToGrid w:val="0"/>
              <w:jc w:val="center"/>
              <w:rPr>
                <w:rFonts w:ascii="宋体" w:hAnsi="宋体"/>
                <w:sz w:val="18"/>
                <w:szCs w:val="18"/>
              </w:rPr>
            </w:pPr>
            <w:r>
              <w:rPr>
                <w:rFonts w:ascii="宋体" w:hAnsi="宋体" w:hint="eastAsia"/>
                <w:sz w:val="18"/>
                <w:szCs w:val="18"/>
              </w:rPr>
              <w:t>5</w:t>
            </w:r>
          </w:p>
        </w:tc>
        <w:tc>
          <w:tcPr>
            <w:tcW w:w="1276" w:type="dxa"/>
            <w:vMerge w:val="restart"/>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高程（</w:t>
            </w:r>
            <w:r>
              <w:rPr>
                <w:rFonts w:ascii="宋体" w:hAnsi="宋体"/>
                <w:sz w:val="18"/>
                <w:szCs w:val="18"/>
              </w:rPr>
              <w:t>mm</w:t>
            </w:r>
            <w:r>
              <w:rPr>
                <w:rFonts w:ascii="宋体" w:hAnsi="宋体" w:hint="eastAsia"/>
                <w:sz w:val="18"/>
                <w:szCs w:val="18"/>
              </w:rPr>
              <w:t>）</w:t>
            </w:r>
          </w:p>
        </w:tc>
        <w:tc>
          <w:tcPr>
            <w:tcW w:w="2835" w:type="dxa"/>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机械清方、机械削坡</w:t>
            </w:r>
          </w:p>
        </w:tc>
        <w:tc>
          <w:tcPr>
            <w:tcW w:w="2126" w:type="dxa"/>
            <w:vAlign w:val="center"/>
          </w:tcPr>
          <w:p w:rsidR="006B2245" w:rsidRDefault="006B2245" w:rsidP="003408BE">
            <w:pPr>
              <w:adjustRightInd w:val="0"/>
              <w:snapToGrid w:val="0"/>
              <w:jc w:val="center"/>
              <w:rPr>
                <w:rFonts w:ascii="宋体" w:hAnsi="宋体"/>
                <w:sz w:val="18"/>
                <w:szCs w:val="18"/>
              </w:rPr>
            </w:pPr>
            <w:r>
              <w:rPr>
                <w:rFonts w:ascii="宋体" w:hAnsi="宋体" w:hint="eastAsia"/>
                <w:color w:val="333333"/>
                <w:sz w:val="18"/>
                <w:szCs w:val="18"/>
              </w:rPr>
              <w:t>±</w:t>
            </w:r>
            <w:r>
              <w:rPr>
                <w:rFonts w:ascii="宋体" w:hAnsi="宋体"/>
                <w:color w:val="333333"/>
                <w:sz w:val="18"/>
                <w:szCs w:val="18"/>
              </w:rPr>
              <w:t>100</w:t>
            </w:r>
          </w:p>
        </w:tc>
        <w:tc>
          <w:tcPr>
            <w:tcW w:w="2248" w:type="dxa"/>
            <w:vMerge/>
            <w:vAlign w:val="center"/>
          </w:tcPr>
          <w:p w:rsidR="006B2245" w:rsidRDefault="006B2245" w:rsidP="003408BE">
            <w:pPr>
              <w:adjustRightInd w:val="0"/>
              <w:snapToGrid w:val="0"/>
              <w:jc w:val="center"/>
              <w:rPr>
                <w:rFonts w:ascii="宋体" w:hAnsi="宋体"/>
                <w:sz w:val="18"/>
                <w:szCs w:val="18"/>
              </w:rPr>
            </w:pPr>
          </w:p>
        </w:tc>
      </w:tr>
      <w:tr w:rsidR="006B2245" w:rsidTr="00D84D4C">
        <w:trPr>
          <w:jc w:val="center"/>
        </w:trPr>
        <w:tc>
          <w:tcPr>
            <w:tcW w:w="833" w:type="dxa"/>
            <w:vMerge/>
            <w:vAlign w:val="center"/>
          </w:tcPr>
          <w:p w:rsidR="006B2245" w:rsidRDefault="006B2245" w:rsidP="003408BE">
            <w:pPr>
              <w:adjustRightInd w:val="0"/>
              <w:snapToGrid w:val="0"/>
              <w:jc w:val="center"/>
              <w:rPr>
                <w:rFonts w:ascii="宋体" w:hAnsi="宋体"/>
                <w:sz w:val="18"/>
                <w:szCs w:val="18"/>
              </w:rPr>
            </w:pPr>
          </w:p>
        </w:tc>
        <w:tc>
          <w:tcPr>
            <w:tcW w:w="1276" w:type="dxa"/>
            <w:vMerge/>
            <w:vAlign w:val="center"/>
          </w:tcPr>
          <w:p w:rsidR="006B2245" w:rsidRDefault="006B2245" w:rsidP="00D84D4C">
            <w:pPr>
              <w:adjustRightInd w:val="0"/>
              <w:snapToGrid w:val="0"/>
              <w:jc w:val="left"/>
              <w:rPr>
                <w:rFonts w:ascii="宋体" w:hAnsi="宋体"/>
                <w:sz w:val="18"/>
                <w:szCs w:val="18"/>
              </w:rPr>
            </w:pPr>
          </w:p>
        </w:tc>
        <w:tc>
          <w:tcPr>
            <w:tcW w:w="2835" w:type="dxa"/>
            <w:vAlign w:val="center"/>
          </w:tcPr>
          <w:p w:rsidR="006B2245" w:rsidRDefault="006B2245" w:rsidP="00D84D4C">
            <w:pPr>
              <w:adjustRightInd w:val="0"/>
              <w:snapToGrid w:val="0"/>
              <w:jc w:val="left"/>
              <w:rPr>
                <w:rFonts w:ascii="宋体" w:hAnsi="宋体"/>
                <w:sz w:val="18"/>
                <w:szCs w:val="18"/>
              </w:rPr>
            </w:pPr>
            <w:r>
              <w:rPr>
                <w:rFonts w:ascii="宋体" w:hAnsi="宋体" w:hint="eastAsia"/>
                <w:sz w:val="18"/>
                <w:szCs w:val="18"/>
              </w:rPr>
              <w:t>机械清方、预留人工削坡层</w:t>
            </w:r>
          </w:p>
        </w:tc>
        <w:tc>
          <w:tcPr>
            <w:tcW w:w="2126" w:type="dxa"/>
            <w:vAlign w:val="center"/>
          </w:tcPr>
          <w:p w:rsidR="006B2245" w:rsidRDefault="006B2245" w:rsidP="003408BE">
            <w:pPr>
              <w:adjustRightInd w:val="0"/>
              <w:snapToGrid w:val="0"/>
              <w:jc w:val="center"/>
              <w:rPr>
                <w:rFonts w:ascii="宋体" w:hAnsi="宋体"/>
                <w:sz w:val="18"/>
                <w:szCs w:val="18"/>
              </w:rPr>
            </w:pPr>
            <w:r>
              <w:rPr>
                <w:rFonts w:ascii="宋体" w:hAnsi="宋体" w:hint="eastAsia"/>
                <w:color w:val="333333"/>
                <w:sz w:val="18"/>
                <w:szCs w:val="18"/>
              </w:rPr>
              <w:t>±</w:t>
            </w:r>
            <w:r>
              <w:rPr>
                <w:rFonts w:ascii="宋体" w:hAnsi="宋体"/>
                <w:color w:val="333333"/>
                <w:sz w:val="18"/>
                <w:szCs w:val="18"/>
              </w:rPr>
              <w:t>50</w:t>
            </w:r>
          </w:p>
        </w:tc>
        <w:tc>
          <w:tcPr>
            <w:tcW w:w="2248" w:type="dxa"/>
            <w:vMerge/>
            <w:vAlign w:val="center"/>
          </w:tcPr>
          <w:p w:rsidR="006B2245" w:rsidRDefault="006B2245" w:rsidP="003408BE">
            <w:pPr>
              <w:adjustRightInd w:val="0"/>
              <w:snapToGrid w:val="0"/>
              <w:jc w:val="center"/>
              <w:rPr>
                <w:rFonts w:ascii="宋体" w:hAnsi="宋体"/>
                <w:sz w:val="18"/>
                <w:szCs w:val="18"/>
              </w:rPr>
            </w:pPr>
          </w:p>
        </w:tc>
      </w:tr>
    </w:tbl>
    <w:p w:rsidR="00DF74E8" w:rsidRDefault="00AF1C48" w:rsidP="006A409C">
      <w:pPr>
        <w:pStyle w:val="a3"/>
        <w:spacing w:before="156" w:after="156"/>
        <w:ind w:left="0"/>
      </w:pPr>
      <w:bookmarkStart w:id="238" w:name="_Toc530576866"/>
      <w:r w:rsidRPr="00AF1C48">
        <w:rPr>
          <w:rFonts w:hint="eastAsia"/>
        </w:rPr>
        <w:t>回填反压</w:t>
      </w:r>
      <w:bookmarkEnd w:id="238"/>
    </w:p>
    <w:p w:rsidR="00AF1C48" w:rsidRPr="00AF1C48" w:rsidRDefault="00AF1C48" w:rsidP="00D84D4C">
      <w:pPr>
        <w:pStyle w:val="a4"/>
        <w:spacing w:before="156" w:after="156"/>
        <w:ind w:left="0"/>
      </w:pPr>
      <w:r>
        <w:rPr>
          <w:rFonts w:hint="eastAsia"/>
        </w:rPr>
        <w:t>施工</w:t>
      </w:r>
      <w:r w:rsidR="00FD42A9">
        <w:rPr>
          <w:rFonts w:hint="eastAsia"/>
        </w:rPr>
        <w:t>工艺流程</w:t>
      </w:r>
    </w:p>
    <w:p w:rsidR="00AF1C48" w:rsidRDefault="00AF1C48" w:rsidP="00AF1C48">
      <w:pPr>
        <w:pStyle w:val="afd"/>
      </w:pPr>
      <w:r>
        <w:rPr>
          <w:rFonts w:hint="eastAsia"/>
        </w:rPr>
        <w:t>基底地坪清理→土质检验→分层铺土→分层密实→压实度检验。</w:t>
      </w:r>
    </w:p>
    <w:p w:rsidR="00AF1C48" w:rsidRDefault="00AF1C48" w:rsidP="00D84D4C">
      <w:pPr>
        <w:pStyle w:val="a4"/>
        <w:spacing w:before="156" w:after="156"/>
        <w:ind w:left="0"/>
      </w:pPr>
      <w:r>
        <w:rPr>
          <w:rFonts w:hint="eastAsia"/>
        </w:rPr>
        <w:t>施工前准</w:t>
      </w:r>
      <w:r w:rsidRPr="00AF1C48">
        <w:rPr>
          <w:rFonts w:hint="eastAsia"/>
        </w:rPr>
        <w:t>备</w:t>
      </w:r>
    </w:p>
    <w:p w:rsidR="00FA4235" w:rsidRDefault="00AF1C48">
      <w:pPr>
        <w:pStyle w:val="affffd"/>
        <w:spacing w:before="0" w:after="0"/>
        <w:ind w:left="0"/>
      </w:pPr>
      <w:r w:rsidRPr="00AF1C48">
        <w:rPr>
          <w:rFonts w:hint="eastAsia"/>
        </w:rPr>
        <w:t>应按设计要求进行回填岩土体基本试验，如颗粒级配试验、含水量试验及压实度试验等。</w:t>
      </w:r>
    </w:p>
    <w:p w:rsidR="00FA4235" w:rsidRDefault="00AF1C48">
      <w:pPr>
        <w:pStyle w:val="affffd"/>
        <w:spacing w:before="0" w:after="0"/>
        <w:ind w:left="0"/>
      </w:pPr>
      <w:r w:rsidRPr="00AF1C48">
        <w:rPr>
          <w:rFonts w:hint="eastAsia"/>
        </w:rPr>
        <w:t>应对填方基底地坪进行清理，并做好对土方机械、车辆行走路线的加固、加宽等工作。</w:t>
      </w:r>
    </w:p>
    <w:p w:rsidR="00FA4235" w:rsidRDefault="00AF1C48">
      <w:pPr>
        <w:pStyle w:val="affffd"/>
        <w:spacing w:before="0" w:after="0"/>
        <w:ind w:left="0"/>
      </w:pPr>
      <w:r w:rsidRPr="00AF1C48">
        <w:rPr>
          <w:rFonts w:hint="eastAsia"/>
        </w:rPr>
        <w:t>应了解地表水及地下水赋存状况，确定排水、截水措施。</w:t>
      </w:r>
    </w:p>
    <w:p w:rsidR="00FA4235" w:rsidRDefault="00AF1C48">
      <w:pPr>
        <w:pStyle w:val="affffd"/>
        <w:spacing w:before="0" w:after="0"/>
        <w:ind w:left="0"/>
      </w:pPr>
      <w:r w:rsidRPr="00AF1C48">
        <w:rPr>
          <w:rFonts w:hint="eastAsia"/>
        </w:rPr>
        <w:t>应查明施工区范围内地下埋设物的位置状况，预测回填土体对其影响的可能性与后果。</w:t>
      </w:r>
    </w:p>
    <w:p w:rsidR="00AF1C48" w:rsidRPr="00AF1C48" w:rsidRDefault="00AF1C48" w:rsidP="00D84D4C">
      <w:pPr>
        <w:pStyle w:val="a4"/>
        <w:spacing w:before="156" w:after="156"/>
        <w:ind w:left="0"/>
      </w:pPr>
      <w:r>
        <w:rPr>
          <w:rFonts w:hint="eastAsia"/>
        </w:rPr>
        <w:t>材料及机具</w:t>
      </w:r>
    </w:p>
    <w:p w:rsidR="00FA4235" w:rsidRDefault="00AF1C48">
      <w:pPr>
        <w:pStyle w:val="affffd"/>
        <w:spacing w:before="0" w:after="0"/>
        <w:ind w:left="0"/>
      </w:pPr>
      <w:r w:rsidRPr="00AF1C48">
        <w:rPr>
          <w:rFonts w:hint="eastAsia"/>
        </w:rPr>
        <w:t>材料宜采用碎石类土、砂性土和爆破石渣。碎石土碎石粒径</w:t>
      </w:r>
      <w:r w:rsidR="0023388D">
        <w:rPr>
          <w:rFonts w:hint="eastAsia"/>
        </w:rPr>
        <w:t>宜</w:t>
      </w:r>
      <w:r w:rsidRPr="00AF1C48">
        <w:rPr>
          <w:rFonts w:hint="eastAsia"/>
        </w:rPr>
        <w:t>小于8</w:t>
      </w:r>
      <w:r w:rsidR="0014344A">
        <w:rPr>
          <w:rFonts w:hint="eastAsia"/>
        </w:rPr>
        <w:t xml:space="preserve"> </w:t>
      </w:r>
      <w:r w:rsidRPr="00AF1C48">
        <w:rPr>
          <w:rFonts w:hint="eastAsia"/>
        </w:rPr>
        <w:t>cm，碎石含量30%～80%。</w:t>
      </w:r>
    </w:p>
    <w:p w:rsidR="00FD42A9" w:rsidRDefault="00FB6333" w:rsidP="00FB6333">
      <w:pPr>
        <w:pStyle w:val="affffd"/>
        <w:spacing w:before="0" w:after="0"/>
        <w:ind w:left="0"/>
      </w:pPr>
      <w:r>
        <w:rPr>
          <w:rFonts w:hint="eastAsia"/>
        </w:rPr>
        <w:t>不得</w:t>
      </w:r>
      <w:r w:rsidR="00392BA2" w:rsidRPr="005F2BE2">
        <w:rPr>
          <w:rFonts w:hint="eastAsia"/>
        </w:rPr>
        <w:t>使用有污染的材料</w:t>
      </w:r>
      <w:r>
        <w:rPr>
          <w:rFonts w:hint="eastAsia"/>
        </w:rPr>
        <w:t>。</w:t>
      </w:r>
      <w:r w:rsidR="00AF1C48" w:rsidRPr="00AF1C48">
        <w:rPr>
          <w:rFonts w:hint="eastAsia"/>
        </w:rPr>
        <w:t>反滤层材料宜选用无纺土工织物和机织土工织物，不宜采用编织土工织物。</w:t>
      </w:r>
    </w:p>
    <w:p w:rsidR="00FD42A9" w:rsidRDefault="00FD42A9" w:rsidP="00AD65C4">
      <w:pPr>
        <w:pStyle w:val="affffd"/>
        <w:spacing w:before="0" w:after="0"/>
        <w:ind w:left="0"/>
      </w:pPr>
      <w:r w:rsidRPr="00A06123">
        <w:rPr>
          <w:rFonts w:hint="eastAsia"/>
        </w:rPr>
        <w:t>应根据场地条件、设计坡度、工程规模选定施工机</w:t>
      </w:r>
      <w:r>
        <w:rPr>
          <w:rFonts w:hint="eastAsia"/>
        </w:rPr>
        <w:t>具</w:t>
      </w:r>
      <w:r w:rsidR="00392BA2">
        <w:rPr>
          <w:rFonts w:hint="eastAsia"/>
        </w:rPr>
        <w:t>。</w:t>
      </w:r>
    </w:p>
    <w:p w:rsidR="00AF1C48" w:rsidRDefault="00AF1C48" w:rsidP="00D84D4C">
      <w:pPr>
        <w:pStyle w:val="a4"/>
        <w:spacing w:before="156" w:after="156"/>
        <w:ind w:left="0"/>
      </w:pPr>
      <w:r>
        <w:rPr>
          <w:rFonts w:hint="eastAsia"/>
        </w:rPr>
        <w:t>回填反压施工</w:t>
      </w:r>
    </w:p>
    <w:p w:rsidR="00FA4235" w:rsidRDefault="00392BA2" w:rsidP="00CD06C8">
      <w:pPr>
        <w:pStyle w:val="affffd"/>
        <w:spacing w:before="0" w:after="0"/>
        <w:ind w:left="0"/>
      </w:pPr>
      <w:r w:rsidRPr="00AF1C48">
        <w:rPr>
          <w:rFonts w:hint="eastAsia"/>
        </w:rPr>
        <w:t>应</w:t>
      </w:r>
      <w:r w:rsidR="00C76C29">
        <w:rPr>
          <w:rFonts w:hint="eastAsia"/>
        </w:rPr>
        <w:t>挖</w:t>
      </w:r>
      <w:r w:rsidRPr="00AF1C48">
        <w:rPr>
          <w:rFonts w:hint="eastAsia"/>
        </w:rPr>
        <w:t>除</w:t>
      </w:r>
      <w:r w:rsidR="00AF1C48" w:rsidRPr="00AF1C48">
        <w:rPr>
          <w:rFonts w:hint="eastAsia"/>
        </w:rPr>
        <w:t>基底上的树墩及主根，</w:t>
      </w:r>
      <w:r w:rsidRPr="00AF1C48">
        <w:rPr>
          <w:rFonts w:hint="eastAsia"/>
        </w:rPr>
        <w:t>清除</w:t>
      </w:r>
      <w:r w:rsidR="00AF1C48" w:rsidRPr="00AF1C48">
        <w:rPr>
          <w:rFonts w:hint="eastAsia"/>
        </w:rPr>
        <w:t>坑穴积水、淤泥和杂物等，并分层回填夯实。</w:t>
      </w:r>
    </w:p>
    <w:p w:rsidR="00FA4235" w:rsidRDefault="00AF1C48" w:rsidP="00CD06C8">
      <w:pPr>
        <w:pStyle w:val="affffd"/>
        <w:spacing w:before="0" w:after="0"/>
        <w:ind w:left="0"/>
      </w:pPr>
      <w:r w:rsidRPr="00AF1C48">
        <w:rPr>
          <w:rFonts w:hint="eastAsia"/>
        </w:rPr>
        <w:t>当坡比为1</w:t>
      </w:r>
      <w:r w:rsidR="003A34D4" w:rsidRPr="003A34D4">
        <w:t>:</w:t>
      </w:r>
      <w:r w:rsidRPr="00AF1C48">
        <w:rPr>
          <w:rFonts w:hint="eastAsia"/>
        </w:rPr>
        <w:t>10～1</w:t>
      </w:r>
      <w:r w:rsidR="003A34D4" w:rsidRPr="003A34D4">
        <w:t>:</w:t>
      </w:r>
      <w:r w:rsidRPr="00AF1C48">
        <w:rPr>
          <w:rFonts w:hint="eastAsia"/>
        </w:rPr>
        <w:t>5时，应清除基底上的草皮；当坡比陡于1</w:t>
      </w:r>
      <w:r w:rsidR="003A34D4" w:rsidRPr="003A34D4">
        <w:t>:</w:t>
      </w:r>
      <w:r w:rsidRPr="00AF1C48">
        <w:rPr>
          <w:rFonts w:hint="eastAsia"/>
        </w:rPr>
        <w:t>5时，应将基底挖成阶梯形，阶宽不小于1</w:t>
      </w:r>
      <w:r w:rsidR="0014344A">
        <w:rPr>
          <w:rFonts w:hint="eastAsia"/>
        </w:rPr>
        <w:t xml:space="preserve"> </w:t>
      </w:r>
      <w:r w:rsidRPr="00AF1C48">
        <w:rPr>
          <w:rFonts w:hint="eastAsia"/>
        </w:rPr>
        <w:t>m。</w:t>
      </w:r>
    </w:p>
    <w:p w:rsidR="00FA4235" w:rsidRDefault="00AF1C48" w:rsidP="00CD06C8">
      <w:pPr>
        <w:pStyle w:val="affffd"/>
        <w:spacing w:before="0" w:after="0"/>
        <w:ind w:left="0"/>
      </w:pPr>
      <w:r w:rsidRPr="00AF1C48">
        <w:rPr>
          <w:rFonts w:hint="eastAsia"/>
        </w:rPr>
        <w:t>填方每层铺土厚度和压实遍数应根据设计要求确定，如无要求，可按照表</w:t>
      </w:r>
      <w:r w:rsidR="006D339D">
        <w:rPr>
          <w:rFonts w:hint="eastAsia"/>
        </w:rPr>
        <w:t>9</w:t>
      </w:r>
      <w:r w:rsidRPr="00AF1C48">
        <w:rPr>
          <w:rFonts w:hint="eastAsia"/>
        </w:rPr>
        <w:t>选用。</w:t>
      </w:r>
    </w:p>
    <w:p w:rsidR="00D473E1" w:rsidRDefault="00CD06C8" w:rsidP="00A5133D">
      <w:pPr>
        <w:pStyle w:val="affffd"/>
        <w:spacing w:before="156" w:after="0"/>
        <w:ind w:left="0"/>
      </w:pPr>
      <w:r w:rsidRPr="007821B6">
        <w:rPr>
          <w:rFonts w:hint="eastAsia"/>
        </w:rPr>
        <w:t>采用机械填方时，应保证边缘部位的压实质量。填土后，如设计不要求边坡修整，宜将填方边缘宽填</w:t>
      </w:r>
      <w:r w:rsidRPr="007821B6">
        <w:t>0.5</w:t>
      </w:r>
      <w:r>
        <w:rPr>
          <w:rFonts w:hint="eastAsia"/>
        </w:rPr>
        <w:t xml:space="preserve"> </w:t>
      </w:r>
      <w:r w:rsidRPr="007821B6">
        <w:t>m</w:t>
      </w:r>
      <w:r w:rsidRPr="007821B6">
        <w:rPr>
          <w:rFonts w:hint="eastAsia"/>
        </w:rPr>
        <w:t>；如设计要求边坡整平拍实，宽填可为</w:t>
      </w:r>
      <w:r w:rsidRPr="007821B6">
        <w:t>0.2</w:t>
      </w:r>
      <w:r>
        <w:rPr>
          <w:rFonts w:hint="eastAsia"/>
        </w:rPr>
        <w:t xml:space="preserve"> </w:t>
      </w:r>
      <w:r w:rsidRPr="007821B6">
        <w:t>m</w:t>
      </w:r>
      <w:r w:rsidRPr="007821B6">
        <w:rPr>
          <w:rFonts w:hint="eastAsia"/>
        </w:rPr>
        <w:t>。</w:t>
      </w:r>
    </w:p>
    <w:p w:rsidR="00CD06C8" w:rsidRDefault="00CD06C8" w:rsidP="00CD06C8">
      <w:pPr>
        <w:pStyle w:val="affffd"/>
        <w:spacing w:before="0" w:after="0"/>
        <w:ind w:left="0"/>
      </w:pPr>
      <w:r w:rsidRPr="007821B6">
        <w:rPr>
          <w:rFonts w:hint="eastAsia"/>
        </w:rPr>
        <w:t>在机械施工碾压不到的填土部位，应配合人工推土填充，用蛙式或柴油打夯机分层夯打密实。</w:t>
      </w:r>
    </w:p>
    <w:p w:rsidR="006D339D" w:rsidRDefault="005B08CD" w:rsidP="00847988">
      <w:pPr>
        <w:pStyle w:val="affffff1"/>
        <w:spacing w:before="156" w:after="156"/>
      </w:pPr>
      <w:r>
        <w:rPr>
          <w:rFonts w:hint="eastAsia"/>
        </w:rPr>
        <w:t xml:space="preserve">表9 </w:t>
      </w:r>
      <w:r w:rsidR="006D339D">
        <w:rPr>
          <w:rFonts w:hint="eastAsia"/>
        </w:rPr>
        <w:t>填方每层的铺土厚度和压实遍数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3080"/>
        <w:gridCol w:w="3544"/>
      </w:tblGrid>
      <w:tr w:rsidR="006D339D" w:rsidTr="00D84D4C">
        <w:tc>
          <w:tcPr>
            <w:tcW w:w="2840" w:type="dxa"/>
          </w:tcPr>
          <w:p w:rsidR="006D339D" w:rsidRDefault="006D339D" w:rsidP="005171E7">
            <w:pPr>
              <w:adjustRightInd w:val="0"/>
              <w:snapToGrid w:val="0"/>
              <w:jc w:val="center"/>
              <w:rPr>
                <w:rFonts w:ascii="宋体" w:hAnsi="宋体"/>
                <w:sz w:val="18"/>
                <w:szCs w:val="18"/>
              </w:rPr>
            </w:pPr>
            <w:r>
              <w:rPr>
                <w:rFonts w:ascii="宋体" w:hAnsi="宋体" w:hint="eastAsia"/>
                <w:sz w:val="18"/>
                <w:szCs w:val="18"/>
              </w:rPr>
              <w:t>压实机具</w:t>
            </w:r>
          </w:p>
        </w:tc>
        <w:tc>
          <w:tcPr>
            <w:tcW w:w="3080" w:type="dxa"/>
          </w:tcPr>
          <w:p w:rsidR="006D339D" w:rsidRDefault="006D339D" w:rsidP="005171E7">
            <w:pPr>
              <w:adjustRightInd w:val="0"/>
              <w:snapToGrid w:val="0"/>
              <w:jc w:val="center"/>
              <w:rPr>
                <w:rFonts w:ascii="宋体" w:hAnsi="宋体"/>
                <w:sz w:val="18"/>
                <w:szCs w:val="18"/>
              </w:rPr>
            </w:pPr>
            <w:r>
              <w:rPr>
                <w:rFonts w:ascii="宋体" w:hAnsi="宋体" w:hint="eastAsia"/>
                <w:sz w:val="18"/>
                <w:szCs w:val="18"/>
              </w:rPr>
              <w:t>每层铺土厚度（</w:t>
            </w:r>
            <w:r>
              <w:rPr>
                <w:rFonts w:ascii="宋体" w:hAnsi="宋体"/>
                <w:sz w:val="18"/>
                <w:szCs w:val="18"/>
              </w:rPr>
              <w:t>cm</w:t>
            </w:r>
            <w:r>
              <w:rPr>
                <w:rFonts w:ascii="宋体" w:hAnsi="宋体" w:hint="eastAsia"/>
                <w:sz w:val="18"/>
                <w:szCs w:val="18"/>
              </w:rPr>
              <w:t>）</w:t>
            </w:r>
          </w:p>
        </w:tc>
        <w:tc>
          <w:tcPr>
            <w:tcW w:w="3544" w:type="dxa"/>
          </w:tcPr>
          <w:p w:rsidR="006D339D" w:rsidRDefault="006D339D" w:rsidP="005171E7">
            <w:pPr>
              <w:adjustRightInd w:val="0"/>
              <w:snapToGrid w:val="0"/>
              <w:jc w:val="center"/>
              <w:rPr>
                <w:rFonts w:ascii="宋体" w:hAnsi="宋体"/>
                <w:sz w:val="18"/>
                <w:szCs w:val="18"/>
              </w:rPr>
            </w:pPr>
            <w:r>
              <w:rPr>
                <w:rFonts w:ascii="宋体" w:hAnsi="宋体" w:hint="eastAsia"/>
                <w:sz w:val="18"/>
                <w:szCs w:val="18"/>
              </w:rPr>
              <w:t>每层压实遍数（遍）</w:t>
            </w:r>
          </w:p>
        </w:tc>
      </w:tr>
      <w:tr w:rsidR="006D339D" w:rsidTr="00D84D4C">
        <w:tc>
          <w:tcPr>
            <w:tcW w:w="2840" w:type="dxa"/>
          </w:tcPr>
          <w:p w:rsidR="006D339D" w:rsidRDefault="006D339D" w:rsidP="00D84D4C">
            <w:pPr>
              <w:adjustRightInd w:val="0"/>
              <w:snapToGrid w:val="0"/>
              <w:jc w:val="left"/>
              <w:rPr>
                <w:rFonts w:ascii="宋体" w:hAnsi="宋体"/>
                <w:sz w:val="18"/>
                <w:szCs w:val="18"/>
              </w:rPr>
            </w:pPr>
            <w:r>
              <w:rPr>
                <w:rFonts w:ascii="宋体" w:hAnsi="宋体" w:hint="eastAsia"/>
                <w:sz w:val="18"/>
                <w:szCs w:val="18"/>
              </w:rPr>
              <w:t>平碾</w:t>
            </w:r>
          </w:p>
        </w:tc>
        <w:tc>
          <w:tcPr>
            <w:tcW w:w="3080" w:type="dxa"/>
          </w:tcPr>
          <w:p w:rsidR="006D339D" w:rsidRDefault="006D339D" w:rsidP="005171E7">
            <w:pPr>
              <w:adjustRightInd w:val="0"/>
              <w:snapToGrid w:val="0"/>
              <w:jc w:val="center"/>
              <w:rPr>
                <w:rFonts w:ascii="宋体" w:hAnsi="宋体"/>
                <w:sz w:val="18"/>
                <w:szCs w:val="18"/>
              </w:rPr>
            </w:pPr>
            <w:r>
              <w:rPr>
                <w:rFonts w:ascii="宋体" w:hAnsi="宋体"/>
                <w:sz w:val="18"/>
                <w:szCs w:val="18"/>
              </w:rPr>
              <w:t>20～30</w:t>
            </w:r>
          </w:p>
        </w:tc>
        <w:tc>
          <w:tcPr>
            <w:tcW w:w="3544" w:type="dxa"/>
          </w:tcPr>
          <w:p w:rsidR="006D339D" w:rsidRDefault="006D339D" w:rsidP="005171E7">
            <w:pPr>
              <w:adjustRightInd w:val="0"/>
              <w:snapToGrid w:val="0"/>
              <w:jc w:val="center"/>
              <w:rPr>
                <w:rFonts w:ascii="宋体" w:hAnsi="宋体"/>
                <w:sz w:val="18"/>
                <w:szCs w:val="18"/>
              </w:rPr>
            </w:pPr>
            <w:r>
              <w:rPr>
                <w:rFonts w:ascii="宋体" w:hAnsi="宋体"/>
                <w:sz w:val="18"/>
                <w:szCs w:val="18"/>
              </w:rPr>
              <w:t>6～8</w:t>
            </w:r>
          </w:p>
        </w:tc>
      </w:tr>
      <w:tr w:rsidR="006D339D" w:rsidTr="00D84D4C">
        <w:tc>
          <w:tcPr>
            <w:tcW w:w="2840" w:type="dxa"/>
          </w:tcPr>
          <w:p w:rsidR="006D339D" w:rsidRDefault="006D339D" w:rsidP="00D84D4C">
            <w:pPr>
              <w:adjustRightInd w:val="0"/>
              <w:snapToGrid w:val="0"/>
              <w:jc w:val="left"/>
              <w:rPr>
                <w:rFonts w:ascii="宋体" w:hAnsi="宋体"/>
                <w:sz w:val="18"/>
                <w:szCs w:val="18"/>
              </w:rPr>
            </w:pPr>
            <w:r>
              <w:rPr>
                <w:rFonts w:ascii="宋体" w:hAnsi="宋体" w:hint="eastAsia"/>
                <w:sz w:val="18"/>
                <w:szCs w:val="18"/>
              </w:rPr>
              <w:t>羊足撵</w:t>
            </w:r>
          </w:p>
        </w:tc>
        <w:tc>
          <w:tcPr>
            <w:tcW w:w="3080" w:type="dxa"/>
          </w:tcPr>
          <w:p w:rsidR="006D339D" w:rsidRDefault="006D339D" w:rsidP="005171E7">
            <w:pPr>
              <w:adjustRightInd w:val="0"/>
              <w:snapToGrid w:val="0"/>
              <w:jc w:val="center"/>
              <w:rPr>
                <w:rFonts w:ascii="宋体" w:hAnsi="宋体"/>
                <w:sz w:val="18"/>
                <w:szCs w:val="18"/>
              </w:rPr>
            </w:pPr>
            <w:r>
              <w:rPr>
                <w:rFonts w:ascii="宋体" w:hAnsi="宋体"/>
                <w:sz w:val="18"/>
                <w:szCs w:val="18"/>
              </w:rPr>
              <w:t>20～35</w:t>
            </w:r>
          </w:p>
        </w:tc>
        <w:tc>
          <w:tcPr>
            <w:tcW w:w="3544" w:type="dxa"/>
          </w:tcPr>
          <w:p w:rsidR="006D339D" w:rsidRDefault="006D339D" w:rsidP="005171E7">
            <w:pPr>
              <w:adjustRightInd w:val="0"/>
              <w:snapToGrid w:val="0"/>
              <w:jc w:val="center"/>
              <w:rPr>
                <w:rFonts w:ascii="宋体" w:hAnsi="宋体"/>
                <w:sz w:val="18"/>
                <w:szCs w:val="18"/>
              </w:rPr>
            </w:pPr>
            <w:r>
              <w:rPr>
                <w:rFonts w:ascii="宋体" w:hAnsi="宋体"/>
                <w:sz w:val="18"/>
                <w:szCs w:val="18"/>
              </w:rPr>
              <w:t>8～16</w:t>
            </w:r>
          </w:p>
        </w:tc>
      </w:tr>
      <w:tr w:rsidR="006D339D" w:rsidTr="00D84D4C">
        <w:tc>
          <w:tcPr>
            <w:tcW w:w="2840" w:type="dxa"/>
          </w:tcPr>
          <w:p w:rsidR="006D339D" w:rsidRDefault="006D339D" w:rsidP="00D84D4C">
            <w:pPr>
              <w:adjustRightInd w:val="0"/>
              <w:snapToGrid w:val="0"/>
              <w:jc w:val="left"/>
              <w:rPr>
                <w:rFonts w:ascii="宋体" w:hAnsi="宋体"/>
                <w:sz w:val="18"/>
                <w:szCs w:val="18"/>
              </w:rPr>
            </w:pPr>
            <w:r>
              <w:rPr>
                <w:rFonts w:ascii="宋体" w:hAnsi="宋体" w:hint="eastAsia"/>
                <w:sz w:val="18"/>
                <w:szCs w:val="18"/>
              </w:rPr>
              <w:t>振动平撵</w:t>
            </w:r>
          </w:p>
        </w:tc>
        <w:tc>
          <w:tcPr>
            <w:tcW w:w="3080" w:type="dxa"/>
          </w:tcPr>
          <w:p w:rsidR="006D339D" w:rsidRDefault="006D339D" w:rsidP="005171E7">
            <w:pPr>
              <w:adjustRightInd w:val="0"/>
              <w:snapToGrid w:val="0"/>
              <w:jc w:val="center"/>
              <w:rPr>
                <w:rFonts w:ascii="宋体" w:hAnsi="宋体"/>
                <w:sz w:val="18"/>
                <w:szCs w:val="18"/>
              </w:rPr>
            </w:pPr>
            <w:r>
              <w:rPr>
                <w:rFonts w:ascii="宋体" w:hAnsi="宋体"/>
                <w:sz w:val="18"/>
                <w:szCs w:val="18"/>
              </w:rPr>
              <w:t>60～150</w:t>
            </w:r>
          </w:p>
        </w:tc>
        <w:tc>
          <w:tcPr>
            <w:tcW w:w="3544" w:type="dxa"/>
          </w:tcPr>
          <w:p w:rsidR="006D339D" w:rsidRDefault="006D339D" w:rsidP="005171E7">
            <w:pPr>
              <w:adjustRightInd w:val="0"/>
              <w:snapToGrid w:val="0"/>
              <w:jc w:val="center"/>
              <w:rPr>
                <w:rFonts w:ascii="宋体" w:hAnsi="宋体"/>
                <w:sz w:val="18"/>
                <w:szCs w:val="18"/>
              </w:rPr>
            </w:pPr>
            <w:r>
              <w:rPr>
                <w:rFonts w:ascii="宋体" w:hAnsi="宋体"/>
                <w:sz w:val="18"/>
                <w:szCs w:val="18"/>
              </w:rPr>
              <w:t>6～8</w:t>
            </w:r>
          </w:p>
        </w:tc>
      </w:tr>
      <w:tr w:rsidR="006D339D" w:rsidTr="00D84D4C">
        <w:tc>
          <w:tcPr>
            <w:tcW w:w="2840" w:type="dxa"/>
          </w:tcPr>
          <w:p w:rsidR="006D339D" w:rsidRDefault="006D339D" w:rsidP="00D84D4C">
            <w:pPr>
              <w:adjustRightInd w:val="0"/>
              <w:snapToGrid w:val="0"/>
              <w:jc w:val="left"/>
              <w:rPr>
                <w:rFonts w:ascii="宋体" w:hAnsi="宋体"/>
                <w:sz w:val="18"/>
                <w:szCs w:val="18"/>
              </w:rPr>
            </w:pPr>
            <w:r>
              <w:rPr>
                <w:rFonts w:ascii="宋体" w:hAnsi="宋体" w:hint="eastAsia"/>
                <w:sz w:val="18"/>
                <w:szCs w:val="18"/>
              </w:rPr>
              <w:t>蛙式柴油式打夯机</w:t>
            </w:r>
          </w:p>
        </w:tc>
        <w:tc>
          <w:tcPr>
            <w:tcW w:w="3080" w:type="dxa"/>
          </w:tcPr>
          <w:p w:rsidR="006D339D" w:rsidRDefault="006D339D" w:rsidP="005171E7">
            <w:pPr>
              <w:adjustRightInd w:val="0"/>
              <w:snapToGrid w:val="0"/>
              <w:jc w:val="center"/>
              <w:rPr>
                <w:rFonts w:ascii="宋体" w:hAnsi="宋体"/>
                <w:sz w:val="18"/>
                <w:szCs w:val="18"/>
              </w:rPr>
            </w:pPr>
            <w:r>
              <w:rPr>
                <w:rFonts w:ascii="宋体" w:hAnsi="宋体"/>
                <w:sz w:val="18"/>
                <w:szCs w:val="18"/>
              </w:rPr>
              <w:t>20～25</w:t>
            </w:r>
          </w:p>
        </w:tc>
        <w:tc>
          <w:tcPr>
            <w:tcW w:w="3544" w:type="dxa"/>
          </w:tcPr>
          <w:p w:rsidR="006D339D" w:rsidRDefault="006D339D" w:rsidP="005171E7">
            <w:pPr>
              <w:adjustRightInd w:val="0"/>
              <w:snapToGrid w:val="0"/>
              <w:jc w:val="center"/>
              <w:rPr>
                <w:rFonts w:ascii="宋体" w:hAnsi="宋体"/>
                <w:sz w:val="18"/>
                <w:szCs w:val="18"/>
              </w:rPr>
            </w:pPr>
            <w:r>
              <w:rPr>
                <w:rFonts w:ascii="宋体" w:hAnsi="宋体"/>
                <w:sz w:val="18"/>
                <w:szCs w:val="18"/>
              </w:rPr>
              <w:t>3～4</w:t>
            </w:r>
          </w:p>
        </w:tc>
      </w:tr>
      <w:tr w:rsidR="006D339D" w:rsidTr="00D84D4C">
        <w:tc>
          <w:tcPr>
            <w:tcW w:w="2840" w:type="dxa"/>
          </w:tcPr>
          <w:p w:rsidR="006D339D" w:rsidRPr="006A409C" w:rsidRDefault="006D339D" w:rsidP="00D84D4C">
            <w:pPr>
              <w:adjustRightInd w:val="0"/>
              <w:snapToGrid w:val="0"/>
              <w:jc w:val="left"/>
              <w:rPr>
                <w:rFonts w:ascii="宋体" w:hAnsi="宋体"/>
                <w:sz w:val="18"/>
                <w:szCs w:val="18"/>
                <w:vertAlign w:val="superscript"/>
              </w:rPr>
            </w:pPr>
            <w:r>
              <w:rPr>
                <w:rFonts w:ascii="宋体" w:hAnsi="宋体" w:hint="eastAsia"/>
                <w:sz w:val="18"/>
                <w:szCs w:val="18"/>
              </w:rPr>
              <w:t>人工打夯</w:t>
            </w:r>
            <w:r w:rsidR="006A409C">
              <w:rPr>
                <w:rFonts w:ascii="宋体" w:hAnsi="宋体" w:hint="eastAsia"/>
                <w:sz w:val="18"/>
                <w:szCs w:val="18"/>
                <w:vertAlign w:val="superscript"/>
              </w:rPr>
              <w:t>a</w:t>
            </w:r>
          </w:p>
        </w:tc>
        <w:tc>
          <w:tcPr>
            <w:tcW w:w="3080" w:type="dxa"/>
          </w:tcPr>
          <w:p w:rsidR="006D339D" w:rsidRDefault="006D339D" w:rsidP="005171E7">
            <w:pPr>
              <w:adjustRightInd w:val="0"/>
              <w:snapToGrid w:val="0"/>
              <w:jc w:val="center"/>
              <w:rPr>
                <w:rFonts w:ascii="宋体" w:hAnsi="宋体"/>
                <w:sz w:val="18"/>
                <w:szCs w:val="18"/>
              </w:rPr>
            </w:pPr>
            <w:r>
              <w:rPr>
                <w:rFonts w:ascii="宋体" w:hAnsi="宋体" w:hint="eastAsia"/>
                <w:sz w:val="18"/>
                <w:szCs w:val="18"/>
              </w:rPr>
              <w:t>不大于</w:t>
            </w:r>
            <w:r>
              <w:rPr>
                <w:rFonts w:ascii="宋体" w:hAnsi="宋体"/>
                <w:sz w:val="18"/>
                <w:szCs w:val="18"/>
              </w:rPr>
              <w:t>20</w:t>
            </w:r>
          </w:p>
        </w:tc>
        <w:tc>
          <w:tcPr>
            <w:tcW w:w="3544" w:type="dxa"/>
          </w:tcPr>
          <w:p w:rsidR="006D339D" w:rsidRDefault="006D339D" w:rsidP="005171E7">
            <w:pPr>
              <w:adjustRightInd w:val="0"/>
              <w:snapToGrid w:val="0"/>
              <w:jc w:val="center"/>
              <w:rPr>
                <w:rFonts w:ascii="宋体" w:hAnsi="宋体"/>
                <w:sz w:val="18"/>
                <w:szCs w:val="18"/>
              </w:rPr>
            </w:pPr>
            <w:r>
              <w:rPr>
                <w:rFonts w:ascii="宋体" w:hAnsi="宋体"/>
                <w:sz w:val="18"/>
                <w:szCs w:val="18"/>
              </w:rPr>
              <w:t>3～4</w:t>
            </w:r>
          </w:p>
        </w:tc>
      </w:tr>
      <w:tr w:rsidR="006A409C" w:rsidTr="00D84D4C">
        <w:tc>
          <w:tcPr>
            <w:tcW w:w="9464" w:type="dxa"/>
            <w:gridSpan w:val="3"/>
          </w:tcPr>
          <w:p w:rsidR="006A409C" w:rsidRDefault="006A409C" w:rsidP="006A409C">
            <w:pPr>
              <w:adjustRightInd w:val="0"/>
              <w:snapToGrid w:val="0"/>
              <w:rPr>
                <w:rFonts w:ascii="宋体" w:hAnsi="宋体"/>
                <w:sz w:val="18"/>
                <w:szCs w:val="18"/>
              </w:rPr>
            </w:pPr>
            <w:r>
              <w:rPr>
                <w:rFonts w:ascii="宋体" w:hAnsi="宋体" w:hint="eastAsia"/>
                <w:sz w:val="18"/>
                <w:szCs w:val="18"/>
                <w:vertAlign w:val="superscript"/>
              </w:rPr>
              <w:t>a</w:t>
            </w:r>
            <w:r w:rsidRPr="006A409C">
              <w:rPr>
                <w:rFonts w:hint="eastAsia"/>
                <w:sz w:val="18"/>
              </w:rPr>
              <w:t>人工打夯时，土块粒径不应大于</w:t>
            </w:r>
            <w:r w:rsidRPr="006A409C">
              <w:rPr>
                <w:sz w:val="18"/>
              </w:rPr>
              <w:t>5cm</w:t>
            </w:r>
            <w:r w:rsidRPr="006A409C">
              <w:rPr>
                <w:rFonts w:hint="eastAsia"/>
                <w:sz w:val="18"/>
              </w:rPr>
              <w:t>。</w:t>
            </w:r>
          </w:p>
        </w:tc>
      </w:tr>
    </w:tbl>
    <w:p w:rsidR="007821B6" w:rsidRDefault="007821B6" w:rsidP="00D84D4C">
      <w:pPr>
        <w:pStyle w:val="a4"/>
        <w:spacing w:before="156" w:after="156"/>
        <w:ind w:left="0"/>
      </w:pPr>
      <w:r>
        <w:rPr>
          <w:rFonts w:hint="eastAsia"/>
        </w:rPr>
        <w:t>施工质量检验</w:t>
      </w:r>
    </w:p>
    <w:p w:rsidR="00FA4235" w:rsidRDefault="007821B6">
      <w:pPr>
        <w:pStyle w:val="a5"/>
        <w:spacing w:before="156" w:after="156"/>
        <w:ind w:left="0"/>
      </w:pPr>
      <w:r>
        <w:rPr>
          <w:rFonts w:hint="eastAsia"/>
        </w:rPr>
        <w:t>基本要求</w:t>
      </w:r>
    </w:p>
    <w:p w:rsidR="007821B6" w:rsidRPr="007821B6" w:rsidRDefault="007821B6" w:rsidP="007821B6">
      <w:pPr>
        <w:pStyle w:val="afd"/>
      </w:pPr>
      <w:r w:rsidRPr="00AF1C48">
        <w:rPr>
          <w:rFonts w:hint="eastAsia"/>
        </w:rPr>
        <w:t>回填反压</w:t>
      </w:r>
      <w:r>
        <w:rPr>
          <w:rFonts w:hint="eastAsia"/>
        </w:rPr>
        <w:t>施工质量检验应满足以下要求：</w:t>
      </w:r>
    </w:p>
    <w:p w:rsidR="007821B6" w:rsidRPr="007821B6" w:rsidRDefault="007821B6" w:rsidP="006A409C">
      <w:pPr>
        <w:pStyle w:val="aff7"/>
        <w:numPr>
          <w:ilvl w:val="0"/>
          <w:numId w:val="65"/>
        </w:numPr>
      </w:pPr>
      <w:r w:rsidRPr="007821B6">
        <w:rPr>
          <w:rFonts w:hint="eastAsia"/>
        </w:rPr>
        <w:t>土石方填料的品种、质量等应符合设计要求</w:t>
      </w:r>
      <w:r>
        <w:rPr>
          <w:rFonts w:hint="eastAsia"/>
        </w:rPr>
        <w:t>；</w:t>
      </w:r>
    </w:p>
    <w:p w:rsidR="007821B6" w:rsidRPr="007821B6" w:rsidRDefault="007821B6" w:rsidP="006A409C">
      <w:pPr>
        <w:pStyle w:val="aff7"/>
        <w:numPr>
          <w:ilvl w:val="0"/>
          <w:numId w:val="65"/>
        </w:numPr>
      </w:pPr>
      <w:r w:rsidRPr="007821B6">
        <w:rPr>
          <w:rFonts w:hint="eastAsia"/>
        </w:rPr>
        <w:t>填筑时应分层压实，密实度应</w:t>
      </w:r>
      <w:r w:rsidR="00E419EA" w:rsidRPr="007821B6">
        <w:rPr>
          <w:rFonts w:hint="eastAsia"/>
        </w:rPr>
        <w:t>符合</w:t>
      </w:r>
      <w:r w:rsidRPr="007821B6">
        <w:rPr>
          <w:rFonts w:hint="eastAsia"/>
        </w:rPr>
        <w:t>设计要求</w:t>
      </w:r>
      <w:r>
        <w:rPr>
          <w:rFonts w:hint="eastAsia"/>
        </w:rPr>
        <w:t>；</w:t>
      </w:r>
    </w:p>
    <w:p w:rsidR="007821B6" w:rsidRPr="007821B6" w:rsidRDefault="007821B6" w:rsidP="006A409C">
      <w:pPr>
        <w:pStyle w:val="aff7"/>
        <w:numPr>
          <w:ilvl w:val="0"/>
          <w:numId w:val="65"/>
        </w:numPr>
      </w:pPr>
      <w:r w:rsidRPr="007821B6">
        <w:rPr>
          <w:rFonts w:hint="eastAsia"/>
        </w:rPr>
        <w:t>填筑表面应平整、顺直，利于排水，不得有坑槽</w:t>
      </w:r>
      <w:r>
        <w:rPr>
          <w:rFonts w:hint="eastAsia"/>
        </w:rPr>
        <w:t>；</w:t>
      </w:r>
    </w:p>
    <w:p w:rsidR="007821B6" w:rsidRPr="007821B6" w:rsidRDefault="007821B6" w:rsidP="006A409C">
      <w:pPr>
        <w:pStyle w:val="aff7"/>
        <w:numPr>
          <w:ilvl w:val="0"/>
          <w:numId w:val="65"/>
        </w:numPr>
      </w:pPr>
      <w:r w:rsidRPr="007821B6">
        <w:rPr>
          <w:rFonts w:hint="eastAsia"/>
        </w:rPr>
        <w:t>对回填反压长度、底宽、高度、边坡坡度、压实度等应</w:t>
      </w:r>
      <w:r w:rsidR="00E419EA" w:rsidRPr="007821B6">
        <w:rPr>
          <w:rFonts w:hint="eastAsia"/>
        </w:rPr>
        <w:t>符合</w:t>
      </w:r>
      <w:r w:rsidRPr="007821B6">
        <w:rPr>
          <w:rFonts w:hint="eastAsia"/>
        </w:rPr>
        <w:t>设计要求。</w:t>
      </w:r>
    </w:p>
    <w:p w:rsidR="00FA4235" w:rsidRDefault="007821B6" w:rsidP="00B42B04">
      <w:pPr>
        <w:pStyle w:val="a5"/>
        <w:spacing w:before="156" w:after="156"/>
        <w:ind w:left="0"/>
      </w:pPr>
      <w:r>
        <w:rPr>
          <w:rFonts w:hint="eastAsia"/>
        </w:rPr>
        <w:t>检验</w:t>
      </w:r>
    </w:p>
    <w:p w:rsidR="006D339D" w:rsidRDefault="007821B6" w:rsidP="007821B6">
      <w:pPr>
        <w:pStyle w:val="afd"/>
      </w:pPr>
      <w:r>
        <w:rPr>
          <w:rFonts w:hint="eastAsia"/>
        </w:rPr>
        <w:t>回填反压质量检验项目及</w:t>
      </w:r>
      <w:r w:rsidR="00E419EA">
        <w:rPr>
          <w:rFonts w:hint="eastAsia"/>
        </w:rPr>
        <w:t>要求</w:t>
      </w:r>
      <w:r>
        <w:rPr>
          <w:rFonts w:hint="eastAsia"/>
        </w:rPr>
        <w:t>如表10所示。</w:t>
      </w:r>
    </w:p>
    <w:p w:rsidR="007821B6" w:rsidRDefault="00DA336A" w:rsidP="00847988">
      <w:pPr>
        <w:pStyle w:val="affffff1"/>
        <w:spacing w:before="156" w:after="156"/>
      </w:pPr>
      <w:r>
        <w:rPr>
          <w:rFonts w:hint="eastAsia"/>
        </w:rPr>
        <w:t xml:space="preserve">表10 </w:t>
      </w:r>
      <w:r w:rsidR="007821B6">
        <w:rPr>
          <w:rFonts w:hint="eastAsia"/>
        </w:rPr>
        <w:t>回填反压质量检验</w:t>
      </w:r>
      <w:r w:rsidR="00E419EA">
        <w:rPr>
          <w:rFonts w:hint="eastAsia"/>
        </w:rPr>
        <w:t>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767"/>
        <w:gridCol w:w="978"/>
        <w:gridCol w:w="2198"/>
        <w:gridCol w:w="4820"/>
      </w:tblGrid>
      <w:tr w:rsidR="007821B6" w:rsidTr="00D84D4C">
        <w:trPr>
          <w:trHeight w:val="260"/>
        </w:trPr>
        <w:tc>
          <w:tcPr>
            <w:tcW w:w="701" w:type="dxa"/>
            <w:vAlign w:val="center"/>
          </w:tcPr>
          <w:p w:rsidR="007821B6" w:rsidRDefault="007821B6" w:rsidP="00FB6333">
            <w:pPr>
              <w:adjustRightInd w:val="0"/>
              <w:snapToGrid w:val="0"/>
              <w:jc w:val="center"/>
              <w:rPr>
                <w:rFonts w:ascii="宋体" w:hAnsi="宋体"/>
                <w:sz w:val="18"/>
                <w:szCs w:val="18"/>
              </w:rPr>
            </w:pPr>
            <w:r>
              <w:rPr>
                <w:rFonts w:ascii="宋体" w:hAnsi="宋体" w:hint="eastAsia"/>
                <w:sz w:val="18"/>
                <w:szCs w:val="18"/>
              </w:rPr>
              <w:t>序号</w:t>
            </w:r>
          </w:p>
        </w:tc>
        <w:tc>
          <w:tcPr>
            <w:tcW w:w="1745" w:type="dxa"/>
            <w:gridSpan w:val="2"/>
            <w:vAlign w:val="center"/>
          </w:tcPr>
          <w:p w:rsidR="007821B6" w:rsidRDefault="007821B6" w:rsidP="00FB6333">
            <w:pPr>
              <w:adjustRightInd w:val="0"/>
              <w:snapToGrid w:val="0"/>
              <w:jc w:val="center"/>
              <w:rPr>
                <w:rFonts w:ascii="宋体" w:hAnsi="宋体"/>
                <w:sz w:val="18"/>
                <w:szCs w:val="18"/>
              </w:rPr>
            </w:pPr>
            <w:r>
              <w:rPr>
                <w:rFonts w:ascii="宋体" w:hAnsi="宋体" w:hint="eastAsia"/>
                <w:sz w:val="18"/>
                <w:szCs w:val="18"/>
              </w:rPr>
              <w:t>检查项目</w:t>
            </w:r>
          </w:p>
        </w:tc>
        <w:tc>
          <w:tcPr>
            <w:tcW w:w="2198" w:type="dxa"/>
            <w:vAlign w:val="center"/>
          </w:tcPr>
          <w:p w:rsidR="007821B6" w:rsidRDefault="007821B6" w:rsidP="00FB6333">
            <w:pPr>
              <w:adjustRightInd w:val="0"/>
              <w:snapToGrid w:val="0"/>
              <w:jc w:val="center"/>
              <w:rPr>
                <w:rFonts w:ascii="宋体" w:hAnsi="宋体"/>
                <w:sz w:val="18"/>
                <w:szCs w:val="18"/>
              </w:rPr>
            </w:pPr>
            <w:r>
              <w:rPr>
                <w:rFonts w:ascii="宋体" w:hAnsi="宋体" w:hint="eastAsia"/>
                <w:sz w:val="18"/>
                <w:szCs w:val="18"/>
              </w:rPr>
              <w:t>规定值或允许偏差</w:t>
            </w:r>
          </w:p>
        </w:tc>
        <w:tc>
          <w:tcPr>
            <w:tcW w:w="4820" w:type="dxa"/>
            <w:vAlign w:val="center"/>
          </w:tcPr>
          <w:p w:rsidR="007821B6" w:rsidRDefault="007821B6" w:rsidP="00FB6333">
            <w:pPr>
              <w:adjustRightInd w:val="0"/>
              <w:snapToGrid w:val="0"/>
              <w:jc w:val="center"/>
              <w:rPr>
                <w:rFonts w:ascii="宋体" w:hAnsi="宋体"/>
                <w:sz w:val="18"/>
                <w:szCs w:val="18"/>
              </w:rPr>
            </w:pPr>
            <w:r>
              <w:rPr>
                <w:rFonts w:ascii="宋体" w:hAnsi="宋体" w:hint="eastAsia"/>
                <w:sz w:val="18"/>
                <w:szCs w:val="18"/>
              </w:rPr>
              <w:t>检查方法</w:t>
            </w:r>
            <w:r w:rsidR="00AD65C4">
              <w:rPr>
                <w:rFonts w:ascii="宋体" w:hAnsi="宋体" w:hint="eastAsia"/>
                <w:sz w:val="18"/>
                <w:szCs w:val="18"/>
              </w:rPr>
              <w:t>及频率</w:t>
            </w:r>
          </w:p>
        </w:tc>
      </w:tr>
      <w:tr w:rsidR="007821B6" w:rsidTr="00D84D4C">
        <w:trPr>
          <w:trHeight w:val="260"/>
        </w:trPr>
        <w:tc>
          <w:tcPr>
            <w:tcW w:w="701" w:type="dxa"/>
            <w:vAlign w:val="center"/>
          </w:tcPr>
          <w:p w:rsidR="007821B6" w:rsidRDefault="007821B6" w:rsidP="00FB6333">
            <w:pPr>
              <w:adjustRightInd w:val="0"/>
              <w:snapToGrid w:val="0"/>
              <w:jc w:val="center"/>
              <w:rPr>
                <w:rFonts w:ascii="宋体" w:hAnsi="宋体"/>
                <w:sz w:val="18"/>
                <w:szCs w:val="18"/>
              </w:rPr>
            </w:pPr>
            <w:r>
              <w:rPr>
                <w:rFonts w:ascii="宋体" w:hAnsi="宋体"/>
                <w:sz w:val="18"/>
                <w:szCs w:val="18"/>
              </w:rPr>
              <w:t>1</w:t>
            </w:r>
          </w:p>
        </w:tc>
        <w:tc>
          <w:tcPr>
            <w:tcW w:w="1745" w:type="dxa"/>
            <w:gridSpan w:val="2"/>
            <w:vAlign w:val="center"/>
          </w:tcPr>
          <w:p w:rsidR="007821B6" w:rsidRDefault="007821B6" w:rsidP="00D84D4C">
            <w:pPr>
              <w:adjustRightInd w:val="0"/>
              <w:snapToGrid w:val="0"/>
              <w:jc w:val="left"/>
              <w:rPr>
                <w:rFonts w:ascii="宋体" w:hAnsi="宋体"/>
                <w:sz w:val="18"/>
                <w:szCs w:val="18"/>
              </w:rPr>
            </w:pPr>
            <w:r>
              <w:rPr>
                <w:rFonts w:ascii="宋体" w:hAnsi="宋体" w:hint="eastAsia"/>
                <w:sz w:val="18"/>
                <w:szCs w:val="18"/>
              </w:rPr>
              <w:t>填料质量</w:t>
            </w:r>
          </w:p>
        </w:tc>
        <w:tc>
          <w:tcPr>
            <w:tcW w:w="2198" w:type="dxa"/>
            <w:vAlign w:val="center"/>
          </w:tcPr>
          <w:p w:rsidR="007821B6" w:rsidRDefault="007821B6" w:rsidP="00FB6333">
            <w:pPr>
              <w:adjustRightInd w:val="0"/>
              <w:snapToGrid w:val="0"/>
              <w:jc w:val="center"/>
              <w:rPr>
                <w:rFonts w:ascii="宋体" w:hAnsi="宋体"/>
                <w:sz w:val="18"/>
                <w:szCs w:val="18"/>
              </w:rPr>
            </w:pPr>
            <w:r>
              <w:rPr>
                <w:rFonts w:ascii="宋体" w:hAnsi="宋体" w:hint="eastAsia"/>
                <w:sz w:val="18"/>
                <w:szCs w:val="18"/>
              </w:rPr>
              <w:t>符合设计要求</w:t>
            </w:r>
          </w:p>
        </w:tc>
        <w:tc>
          <w:tcPr>
            <w:tcW w:w="4820" w:type="dxa"/>
            <w:vAlign w:val="center"/>
          </w:tcPr>
          <w:p w:rsidR="007821B6" w:rsidRDefault="007821B6" w:rsidP="00D84D4C">
            <w:pPr>
              <w:adjustRightInd w:val="0"/>
              <w:snapToGrid w:val="0"/>
              <w:jc w:val="left"/>
              <w:rPr>
                <w:rFonts w:ascii="宋体" w:hAnsi="宋体"/>
                <w:sz w:val="18"/>
                <w:szCs w:val="18"/>
              </w:rPr>
            </w:pPr>
            <w:r>
              <w:rPr>
                <w:rFonts w:ascii="宋体" w:hAnsi="宋体" w:hint="eastAsia"/>
                <w:sz w:val="18"/>
                <w:szCs w:val="18"/>
              </w:rPr>
              <w:t>查试验报告</w:t>
            </w:r>
          </w:p>
        </w:tc>
      </w:tr>
      <w:tr w:rsidR="0014344A" w:rsidTr="00D84D4C">
        <w:trPr>
          <w:trHeight w:val="452"/>
        </w:trPr>
        <w:tc>
          <w:tcPr>
            <w:tcW w:w="701" w:type="dxa"/>
            <w:vMerge w:val="restart"/>
            <w:vAlign w:val="center"/>
          </w:tcPr>
          <w:p w:rsidR="0014344A" w:rsidRDefault="0014344A" w:rsidP="00FB6333">
            <w:pPr>
              <w:adjustRightInd w:val="0"/>
              <w:snapToGrid w:val="0"/>
              <w:jc w:val="center"/>
              <w:rPr>
                <w:rFonts w:ascii="宋体" w:hAnsi="宋体"/>
                <w:sz w:val="18"/>
                <w:szCs w:val="18"/>
              </w:rPr>
            </w:pPr>
            <w:r>
              <w:rPr>
                <w:rFonts w:ascii="宋体" w:hAnsi="宋体"/>
                <w:sz w:val="18"/>
                <w:szCs w:val="18"/>
              </w:rPr>
              <w:t>2</w:t>
            </w:r>
          </w:p>
        </w:tc>
        <w:tc>
          <w:tcPr>
            <w:tcW w:w="767" w:type="dxa"/>
            <w:vMerge w:val="restart"/>
            <w:vAlign w:val="center"/>
          </w:tcPr>
          <w:p w:rsidR="00D84D4C" w:rsidRDefault="0014344A" w:rsidP="00D84D4C">
            <w:pPr>
              <w:adjustRightInd w:val="0"/>
              <w:snapToGrid w:val="0"/>
              <w:jc w:val="left"/>
              <w:rPr>
                <w:rFonts w:ascii="宋体" w:hAnsi="宋体"/>
                <w:sz w:val="18"/>
                <w:szCs w:val="18"/>
              </w:rPr>
            </w:pPr>
            <w:r>
              <w:rPr>
                <w:rFonts w:ascii="宋体" w:hAnsi="宋体" w:hint="eastAsia"/>
                <w:sz w:val="18"/>
                <w:szCs w:val="18"/>
              </w:rPr>
              <w:t>压实</w:t>
            </w:r>
          </w:p>
          <w:p w:rsidR="0014344A" w:rsidRDefault="0014344A" w:rsidP="00D84D4C">
            <w:pPr>
              <w:adjustRightInd w:val="0"/>
              <w:snapToGrid w:val="0"/>
              <w:jc w:val="left"/>
              <w:rPr>
                <w:rFonts w:ascii="宋体" w:hAnsi="宋体"/>
                <w:sz w:val="18"/>
                <w:szCs w:val="18"/>
              </w:rPr>
            </w:pPr>
            <w:r>
              <w:rPr>
                <w:rFonts w:ascii="宋体" w:hAnsi="宋体" w:hint="eastAsia"/>
                <w:sz w:val="18"/>
                <w:szCs w:val="18"/>
              </w:rPr>
              <w:t>系数</w:t>
            </w:r>
          </w:p>
        </w:tc>
        <w:tc>
          <w:tcPr>
            <w:tcW w:w="978"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填土</w:t>
            </w:r>
          </w:p>
        </w:tc>
        <w:tc>
          <w:tcPr>
            <w:tcW w:w="2198" w:type="dxa"/>
            <w:vMerge w:val="restart"/>
            <w:vAlign w:val="center"/>
          </w:tcPr>
          <w:p w:rsidR="0014344A" w:rsidRDefault="0014344A" w:rsidP="00FB6333">
            <w:pPr>
              <w:adjustRightInd w:val="0"/>
              <w:snapToGrid w:val="0"/>
              <w:jc w:val="center"/>
              <w:rPr>
                <w:rFonts w:ascii="宋体" w:hAnsi="宋体"/>
                <w:sz w:val="18"/>
                <w:szCs w:val="18"/>
              </w:rPr>
            </w:pPr>
            <w:r>
              <w:rPr>
                <w:rFonts w:ascii="宋体" w:hAnsi="宋体" w:hint="eastAsia"/>
                <w:sz w:val="18"/>
                <w:szCs w:val="18"/>
              </w:rPr>
              <w:t>符合设计要求</w:t>
            </w:r>
          </w:p>
        </w:tc>
        <w:tc>
          <w:tcPr>
            <w:tcW w:w="4820"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环刀法、灌砂法，查施工记录、土工试验报告，每压实层</w:t>
            </w:r>
            <w:r>
              <w:rPr>
                <w:rFonts w:ascii="宋体" w:hAnsi="宋体"/>
                <w:sz w:val="18"/>
                <w:szCs w:val="18"/>
              </w:rPr>
              <w:t>200m²</w:t>
            </w:r>
            <w:r>
              <w:rPr>
                <w:rFonts w:ascii="宋体" w:hAnsi="宋体" w:hint="eastAsia"/>
                <w:sz w:val="18"/>
                <w:szCs w:val="18"/>
              </w:rPr>
              <w:t>内至少</w:t>
            </w:r>
            <w:r>
              <w:rPr>
                <w:rFonts w:ascii="宋体" w:hAnsi="宋体"/>
                <w:sz w:val="18"/>
                <w:szCs w:val="18"/>
              </w:rPr>
              <w:t>1</w:t>
            </w:r>
            <w:r>
              <w:rPr>
                <w:rFonts w:ascii="宋体" w:hAnsi="宋体" w:hint="eastAsia"/>
                <w:sz w:val="18"/>
                <w:szCs w:val="18"/>
              </w:rPr>
              <w:t>处，且送检数量不少于总数的</w:t>
            </w:r>
            <w:r>
              <w:rPr>
                <w:rFonts w:ascii="宋体" w:hAnsi="宋体"/>
                <w:sz w:val="18"/>
                <w:szCs w:val="18"/>
              </w:rPr>
              <w:t>10%</w:t>
            </w:r>
          </w:p>
        </w:tc>
      </w:tr>
      <w:tr w:rsidR="0014344A" w:rsidTr="00D84D4C">
        <w:trPr>
          <w:trHeight w:val="138"/>
        </w:trPr>
        <w:tc>
          <w:tcPr>
            <w:tcW w:w="701" w:type="dxa"/>
            <w:vMerge/>
            <w:vAlign w:val="center"/>
          </w:tcPr>
          <w:p w:rsidR="0014344A" w:rsidRDefault="0014344A" w:rsidP="00FB6333">
            <w:pPr>
              <w:adjustRightInd w:val="0"/>
              <w:snapToGrid w:val="0"/>
              <w:jc w:val="center"/>
              <w:rPr>
                <w:rFonts w:ascii="宋体" w:hAnsi="宋体"/>
                <w:sz w:val="18"/>
                <w:szCs w:val="18"/>
              </w:rPr>
            </w:pPr>
          </w:p>
        </w:tc>
        <w:tc>
          <w:tcPr>
            <w:tcW w:w="767" w:type="dxa"/>
            <w:vMerge/>
            <w:vAlign w:val="center"/>
          </w:tcPr>
          <w:p w:rsidR="0014344A" w:rsidRDefault="0014344A" w:rsidP="00D84D4C">
            <w:pPr>
              <w:adjustRightInd w:val="0"/>
              <w:snapToGrid w:val="0"/>
              <w:jc w:val="left"/>
              <w:rPr>
                <w:rFonts w:ascii="宋体" w:hAnsi="宋体"/>
                <w:sz w:val="18"/>
                <w:szCs w:val="18"/>
              </w:rPr>
            </w:pPr>
          </w:p>
        </w:tc>
        <w:tc>
          <w:tcPr>
            <w:tcW w:w="978"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填石</w:t>
            </w:r>
          </w:p>
        </w:tc>
        <w:tc>
          <w:tcPr>
            <w:tcW w:w="2198" w:type="dxa"/>
            <w:vMerge/>
            <w:vAlign w:val="center"/>
          </w:tcPr>
          <w:p w:rsidR="0014344A" w:rsidRDefault="0014344A" w:rsidP="00FB6333">
            <w:pPr>
              <w:adjustRightInd w:val="0"/>
              <w:snapToGrid w:val="0"/>
              <w:jc w:val="center"/>
              <w:rPr>
                <w:rFonts w:ascii="宋体" w:hAnsi="宋体"/>
                <w:sz w:val="18"/>
                <w:szCs w:val="18"/>
              </w:rPr>
            </w:pPr>
          </w:p>
        </w:tc>
        <w:tc>
          <w:tcPr>
            <w:tcW w:w="4820"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查施工记录，全部</w:t>
            </w:r>
          </w:p>
        </w:tc>
      </w:tr>
      <w:tr w:rsidR="0014344A" w:rsidTr="00D84D4C">
        <w:trPr>
          <w:trHeight w:val="245"/>
        </w:trPr>
        <w:tc>
          <w:tcPr>
            <w:tcW w:w="701" w:type="dxa"/>
            <w:vAlign w:val="center"/>
          </w:tcPr>
          <w:p w:rsidR="0014344A" w:rsidRDefault="0014344A" w:rsidP="00FB6333">
            <w:pPr>
              <w:adjustRightInd w:val="0"/>
              <w:snapToGrid w:val="0"/>
              <w:jc w:val="center"/>
              <w:rPr>
                <w:rFonts w:ascii="宋体" w:hAnsi="宋体"/>
                <w:sz w:val="18"/>
                <w:szCs w:val="18"/>
              </w:rPr>
            </w:pPr>
            <w:r>
              <w:rPr>
                <w:rFonts w:ascii="宋体" w:hAnsi="宋体"/>
                <w:sz w:val="18"/>
                <w:szCs w:val="18"/>
              </w:rPr>
              <w:t>3</w:t>
            </w:r>
          </w:p>
        </w:tc>
        <w:tc>
          <w:tcPr>
            <w:tcW w:w="1745" w:type="dxa"/>
            <w:gridSpan w:val="2"/>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长度</w:t>
            </w:r>
          </w:p>
        </w:tc>
        <w:tc>
          <w:tcPr>
            <w:tcW w:w="2198" w:type="dxa"/>
            <w:vAlign w:val="center"/>
          </w:tcPr>
          <w:p w:rsidR="0014344A" w:rsidRDefault="0014344A" w:rsidP="00FB6333">
            <w:pPr>
              <w:adjustRightInd w:val="0"/>
              <w:snapToGrid w:val="0"/>
              <w:jc w:val="center"/>
              <w:rPr>
                <w:rFonts w:ascii="宋体" w:hAnsi="宋体"/>
                <w:sz w:val="18"/>
                <w:szCs w:val="18"/>
              </w:rPr>
            </w:pPr>
            <w:r>
              <w:rPr>
                <w:rFonts w:ascii="宋体" w:hAnsi="宋体" w:hint="eastAsia"/>
                <w:sz w:val="18"/>
                <w:szCs w:val="18"/>
              </w:rPr>
              <w:t>符合设计要求</w:t>
            </w:r>
          </w:p>
        </w:tc>
        <w:tc>
          <w:tcPr>
            <w:tcW w:w="4820"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尺量，每长</w:t>
            </w:r>
            <w:r>
              <w:rPr>
                <w:rFonts w:ascii="宋体" w:hAnsi="宋体"/>
                <w:sz w:val="18"/>
                <w:szCs w:val="18"/>
              </w:rPr>
              <w:t>20m</w:t>
            </w:r>
            <w:r>
              <w:rPr>
                <w:rFonts w:ascii="宋体" w:hAnsi="宋体" w:hint="eastAsia"/>
                <w:sz w:val="18"/>
                <w:szCs w:val="18"/>
              </w:rPr>
              <w:t>量不少于</w:t>
            </w:r>
            <w:r>
              <w:rPr>
                <w:rFonts w:ascii="宋体" w:hAnsi="宋体"/>
                <w:sz w:val="18"/>
                <w:szCs w:val="18"/>
              </w:rPr>
              <w:t>3</w:t>
            </w:r>
            <w:r>
              <w:rPr>
                <w:rFonts w:ascii="宋体" w:hAnsi="宋体" w:hint="eastAsia"/>
                <w:sz w:val="18"/>
                <w:szCs w:val="18"/>
              </w:rPr>
              <w:t>处</w:t>
            </w:r>
          </w:p>
        </w:tc>
      </w:tr>
      <w:tr w:rsidR="0014344A" w:rsidTr="00D84D4C">
        <w:trPr>
          <w:trHeight w:val="260"/>
        </w:trPr>
        <w:tc>
          <w:tcPr>
            <w:tcW w:w="701" w:type="dxa"/>
            <w:vAlign w:val="center"/>
          </w:tcPr>
          <w:p w:rsidR="0014344A" w:rsidRDefault="0014344A" w:rsidP="00FB6333">
            <w:pPr>
              <w:adjustRightInd w:val="0"/>
              <w:snapToGrid w:val="0"/>
              <w:jc w:val="center"/>
              <w:rPr>
                <w:rFonts w:ascii="宋体" w:hAnsi="宋体"/>
                <w:sz w:val="18"/>
                <w:szCs w:val="18"/>
              </w:rPr>
            </w:pPr>
            <w:r>
              <w:rPr>
                <w:rFonts w:ascii="宋体" w:hAnsi="宋体"/>
                <w:sz w:val="18"/>
                <w:szCs w:val="18"/>
              </w:rPr>
              <w:t>4</w:t>
            </w:r>
          </w:p>
        </w:tc>
        <w:tc>
          <w:tcPr>
            <w:tcW w:w="1745" w:type="dxa"/>
            <w:gridSpan w:val="2"/>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宽度</w:t>
            </w:r>
          </w:p>
        </w:tc>
        <w:tc>
          <w:tcPr>
            <w:tcW w:w="2198" w:type="dxa"/>
            <w:vAlign w:val="center"/>
          </w:tcPr>
          <w:p w:rsidR="0014344A" w:rsidRDefault="00FF1C4F" w:rsidP="00FB6333">
            <w:pPr>
              <w:adjustRightInd w:val="0"/>
              <w:snapToGrid w:val="0"/>
              <w:jc w:val="center"/>
              <w:rPr>
                <w:rFonts w:ascii="宋体" w:hAnsi="宋体"/>
                <w:sz w:val="18"/>
                <w:szCs w:val="18"/>
              </w:rPr>
            </w:pPr>
            <w:r>
              <w:rPr>
                <w:rFonts w:ascii="宋体" w:hAnsi="宋体" w:hint="eastAsia"/>
                <w:sz w:val="18"/>
                <w:szCs w:val="18"/>
              </w:rPr>
              <w:t>符合设计要求</w:t>
            </w:r>
          </w:p>
        </w:tc>
        <w:tc>
          <w:tcPr>
            <w:tcW w:w="4820"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尺量，每长</w:t>
            </w:r>
            <w:r>
              <w:rPr>
                <w:rFonts w:ascii="宋体" w:hAnsi="宋体"/>
                <w:sz w:val="18"/>
                <w:szCs w:val="18"/>
              </w:rPr>
              <w:t>20m</w:t>
            </w:r>
            <w:r>
              <w:rPr>
                <w:rFonts w:ascii="宋体" w:hAnsi="宋体" w:hint="eastAsia"/>
                <w:sz w:val="18"/>
                <w:szCs w:val="18"/>
              </w:rPr>
              <w:t>量不少于</w:t>
            </w:r>
            <w:r>
              <w:rPr>
                <w:rFonts w:ascii="宋体" w:hAnsi="宋体"/>
                <w:sz w:val="18"/>
                <w:szCs w:val="18"/>
              </w:rPr>
              <w:t>3</w:t>
            </w:r>
            <w:r>
              <w:rPr>
                <w:rFonts w:ascii="宋体" w:hAnsi="宋体" w:hint="eastAsia"/>
                <w:sz w:val="18"/>
                <w:szCs w:val="18"/>
              </w:rPr>
              <w:t>处</w:t>
            </w:r>
          </w:p>
        </w:tc>
      </w:tr>
      <w:tr w:rsidR="0014344A" w:rsidTr="00D84D4C">
        <w:trPr>
          <w:trHeight w:val="260"/>
        </w:trPr>
        <w:tc>
          <w:tcPr>
            <w:tcW w:w="701" w:type="dxa"/>
            <w:vAlign w:val="center"/>
          </w:tcPr>
          <w:p w:rsidR="0014344A" w:rsidRDefault="0014344A" w:rsidP="00FB6333">
            <w:pPr>
              <w:adjustRightInd w:val="0"/>
              <w:snapToGrid w:val="0"/>
              <w:jc w:val="center"/>
              <w:rPr>
                <w:rFonts w:ascii="宋体" w:hAnsi="宋体"/>
                <w:sz w:val="18"/>
                <w:szCs w:val="18"/>
              </w:rPr>
            </w:pPr>
            <w:r>
              <w:rPr>
                <w:rFonts w:ascii="宋体" w:hAnsi="宋体"/>
                <w:sz w:val="18"/>
                <w:szCs w:val="18"/>
              </w:rPr>
              <w:t>5</w:t>
            </w:r>
          </w:p>
        </w:tc>
        <w:tc>
          <w:tcPr>
            <w:tcW w:w="1745" w:type="dxa"/>
            <w:gridSpan w:val="2"/>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平面位置（</w:t>
            </w:r>
            <w:r>
              <w:rPr>
                <w:rFonts w:ascii="宋体" w:hAnsi="宋体"/>
                <w:sz w:val="18"/>
                <w:szCs w:val="18"/>
              </w:rPr>
              <w:t>m</w:t>
            </w:r>
            <w:r>
              <w:rPr>
                <w:rFonts w:ascii="宋体" w:hAnsi="宋体" w:hint="eastAsia"/>
                <w:sz w:val="18"/>
                <w:szCs w:val="18"/>
              </w:rPr>
              <w:t>）</w:t>
            </w:r>
          </w:p>
        </w:tc>
        <w:tc>
          <w:tcPr>
            <w:tcW w:w="2198" w:type="dxa"/>
            <w:vAlign w:val="center"/>
          </w:tcPr>
          <w:p w:rsidR="0014344A" w:rsidRDefault="0014344A" w:rsidP="00FB6333">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0.5</w:t>
            </w:r>
          </w:p>
        </w:tc>
        <w:tc>
          <w:tcPr>
            <w:tcW w:w="4820"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测量，全部</w:t>
            </w:r>
          </w:p>
        </w:tc>
      </w:tr>
      <w:tr w:rsidR="0014344A" w:rsidTr="00D84D4C">
        <w:trPr>
          <w:trHeight w:val="260"/>
        </w:trPr>
        <w:tc>
          <w:tcPr>
            <w:tcW w:w="701" w:type="dxa"/>
            <w:vAlign w:val="center"/>
          </w:tcPr>
          <w:p w:rsidR="0014344A" w:rsidRDefault="0014344A" w:rsidP="00FB6333">
            <w:pPr>
              <w:adjustRightInd w:val="0"/>
              <w:snapToGrid w:val="0"/>
              <w:jc w:val="center"/>
              <w:rPr>
                <w:rFonts w:ascii="宋体" w:hAnsi="宋体"/>
                <w:sz w:val="18"/>
                <w:szCs w:val="18"/>
              </w:rPr>
            </w:pPr>
            <w:r>
              <w:rPr>
                <w:rFonts w:ascii="宋体" w:hAnsi="宋体"/>
                <w:sz w:val="18"/>
                <w:szCs w:val="18"/>
              </w:rPr>
              <w:t>6</w:t>
            </w:r>
          </w:p>
        </w:tc>
        <w:tc>
          <w:tcPr>
            <w:tcW w:w="1745" w:type="dxa"/>
            <w:gridSpan w:val="2"/>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分层厚度（</w:t>
            </w:r>
            <w:r>
              <w:rPr>
                <w:rFonts w:ascii="宋体" w:hAnsi="宋体"/>
                <w:sz w:val="18"/>
                <w:szCs w:val="18"/>
              </w:rPr>
              <w:t>mm</w:t>
            </w:r>
            <w:r>
              <w:rPr>
                <w:rFonts w:ascii="宋体" w:hAnsi="宋体" w:hint="eastAsia"/>
                <w:sz w:val="18"/>
                <w:szCs w:val="18"/>
              </w:rPr>
              <w:t>）</w:t>
            </w:r>
          </w:p>
        </w:tc>
        <w:tc>
          <w:tcPr>
            <w:tcW w:w="2198" w:type="dxa"/>
            <w:vAlign w:val="center"/>
          </w:tcPr>
          <w:p w:rsidR="0014344A" w:rsidRDefault="0014344A" w:rsidP="00FB6333">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4820"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尺量，查施工记录</w:t>
            </w:r>
          </w:p>
        </w:tc>
      </w:tr>
      <w:tr w:rsidR="0014344A" w:rsidTr="00D84D4C">
        <w:trPr>
          <w:trHeight w:val="399"/>
        </w:trPr>
        <w:tc>
          <w:tcPr>
            <w:tcW w:w="701" w:type="dxa"/>
            <w:vAlign w:val="center"/>
          </w:tcPr>
          <w:p w:rsidR="0014344A" w:rsidRDefault="0014344A" w:rsidP="00FB6333">
            <w:pPr>
              <w:adjustRightInd w:val="0"/>
              <w:snapToGrid w:val="0"/>
              <w:jc w:val="center"/>
              <w:rPr>
                <w:rFonts w:ascii="宋体" w:hAnsi="宋体"/>
                <w:sz w:val="18"/>
                <w:szCs w:val="18"/>
              </w:rPr>
            </w:pPr>
            <w:r>
              <w:rPr>
                <w:rFonts w:ascii="宋体" w:hAnsi="宋体"/>
                <w:sz w:val="18"/>
                <w:szCs w:val="18"/>
              </w:rPr>
              <w:t>7</w:t>
            </w:r>
          </w:p>
        </w:tc>
        <w:tc>
          <w:tcPr>
            <w:tcW w:w="1745" w:type="dxa"/>
            <w:gridSpan w:val="2"/>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坡度</w:t>
            </w:r>
          </w:p>
        </w:tc>
        <w:tc>
          <w:tcPr>
            <w:tcW w:w="2198" w:type="dxa"/>
            <w:vAlign w:val="center"/>
          </w:tcPr>
          <w:p w:rsidR="0014344A" w:rsidRDefault="0014344A" w:rsidP="00FB6333">
            <w:pPr>
              <w:adjustRightInd w:val="0"/>
              <w:snapToGrid w:val="0"/>
              <w:jc w:val="center"/>
              <w:rPr>
                <w:rFonts w:ascii="宋体" w:hAnsi="宋体"/>
                <w:sz w:val="18"/>
                <w:szCs w:val="18"/>
              </w:rPr>
            </w:pPr>
            <w:r>
              <w:rPr>
                <w:rFonts w:ascii="宋体" w:hAnsi="宋体" w:hint="eastAsia"/>
                <w:sz w:val="18"/>
                <w:szCs w:val="18"/>
              </w:rPr>
              <w:t>不</w:t>
            </w:r>
            <w:r w:rsidR="00070F3F">
              <w:rPr>
                <w:rFonts w:ascii="宋体" w:hAnsi="宋体" w:hint="eastAsia"/>
                <w:sz w:val="18"/>
                <w:szCs w:val="18"/>
              </w:rPr>
              <w:t>大于</w:t>
            </w:r>
            <w:r>
              <w:rPr>
                <w:rFonts w:ascii="宋体" w:hAnsi="宋体" w:hint="eastAsia"/>
                <w:sz w:val="18"/>
                <w:szCs w:val="18"/>
              </w:rPr>
              <w:t>设计值</w:t>
            </w:r>
          </w:p>
        </w:tc>
        <w:tc>
          <w:tcPr>
            <w:tcW w:w="4820"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用仪器实测，每长</w:t>
            </w:r>
            <w:r>
              <w:rPr>
                <w:rFonts w:ascii="宋体" w:hAnsi="宋体"/>
                <w:sz w:val="18"/>
                <w:szCs w:val="18"/>
              </w:rPr>
              <w:t>20m</w:t>
            </w:r>
            <w:r>
              <w:rPr>
                <w:rFonts w:ascii="宋体" w:hAnsi="宋体" w:hint="eastAsia"/>
                <w:sz w:val="18"/>
                <w:szCs w:val="18"/>
              </w:rPr>
              <w:t>测</w:t>
            </w:r>
            <w:r>
              <w:rPr>
                <w:rFonts w:ascii="宋体" w:hAnsi="宋体"/>
                <w:sz w:val="18"/>
                <w:szCs w:val="18"/>
              </w:rPr>
              <w:t>3</w:t>
            </w:r>
            <w:r>
              <w:rPr>
                <w:rFonts w:ascii="宋体" w:hAnsi="宋体" w:hint="eastAsia"/>
                <w:sz w:val="18"/>
                <w:szCs w:val="18"/>
              </w:rPr>
              <w:t>处，上、中、下各</w:t>
            </w:r>
            <w:r>
              <w:rPr>
                <w:rFonts w:ascii="宋体" w:hAnsi="宋体"/>
                <w:sz w:val="18"/>
                <w:szCs w:val="18"/>
              </w:rPr>
              <w:t>3</w:t>
            </w:r>
            <w:r>
              <w:rPr>
                <w:rFonts w:ascii="宋体" w:hAnsi="宋体" w:hint="eastAsia"/>
                <w:sz w:val="18"/>
                <w:szCs w:val="18"/>
              </w:rPr>
              <w:t>点，且不少于</w:t>
            </w:r>
            <w:r>
              <w:rPr>
                <w:rFonts w:ascii="宋体" w:hAnsi="宋体"/>
                <w:sz w:val="18"/>
                <w:szCs w:val="18"/>
              </w:rPr>
              <w:t>3</w:t>
            </w:r>
            <w:r>
              <w:rPr>
                <w:rFonts w:ascii="宋体" w:hAnsi="宋体" w:hint="eastAsia"/>
                <w:sz w:val="18"/>
                <w:szCs w:val="18"/>
              </w:rPr>
              <w:t>处</w:t>
            </w:r>
          </w:p>
        </w:tc>
      </w:tr>
      <w:tr w:rsidR="0014344A" w:rsidTr="00D84D4C">
        <w:trPr>
          <w:trHeight w:val="363"/>
        </w:trPr>
        <w:tc>
          <w:tcPr>
            <w:tcW w:w="701" w:type="dxa"/>
            <w:vAlign w:val="center"/>
          </w:tcPr>
          <w:p w:rsidR="0014344A" w:rsidRDefault="0014344A" w:rsidP="00FB6333">
            <w:pPr>
              <w:adjustRightInd w:val="0"/>
              <w:snapToGrid w:val="0"/>
              <w:jc w:val="center"/>
              <w:rPr>
                <w:rFonts w:ascii="宋体" w:hAnsi="宋体"/>
                <w:sz w:val="18"/>
                <w:szCs w:val="18"/>
              </w:rPr>
            </w:pPr>
            <w:r>
              <w:rPr>
                <w:rFonts w:ascii="宋体" w:hAnsi="宋体"/>
                <w:sz w:val="18"/>
                <w:szCs w:val="18"/>
              </w:rPr>
              <w:t>8</w:t>
            </w:r>
          </w:p>
        </w:tc>
        <w:tc>
          <w:tcPr>
            <w:tcW w:w="1745" w:type="dxa"/>
            <w:gridSpan w:val="2"/>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高程（</w:t>
            </w:r>
            <w:r>
              <w:rPr>
                <w:rFonts w:ascii="宋体" w:hAnsi="宋体"/>
                <w:sz w:val="18"/>
                <w:szCs w:val="18"/>
              </w:rPr>
              <w:t>mm</w:t>
            </w:r>
            <w:r>
              <w:rPr>
                <w:rFonts w:ascii="宋体" w:hAnsi="宋体" w:hint="eastAsia"/>
                <w:sz w:val="18"/>
                <w:szCs w:val="18"/>
              </w:rPr>
              <w:t>）</w:t>
            </w:r>
          </w:p>
        </w:tc>
        <w:tc>
          <w:tcPr>
            <w:tcW w:w="2198" w:type="dxa"/>
            <w:vAlign w:val="center"/>
          </w:tcPr>
          <w:p w:rsidR="0014344A" w:rsidRDefault="0014344A" w:rsidP="00FB6333">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4820" w:type="dxa"/>
            <w:vAlign w:val="center"/>
          </w:tcPr>
          <w:p w:rsidR="0014344A" w:rsidRDefault="0014344A" w:rsidP="00D84D4C">
            <w:pPr>
              <w:adjustRightInd w:val="0"/>
              <w:snapToGrid w:val="0"/>
              <w:jc w:val="left"/>
              <w:rPr>
                <w:rFonts w:ascii="宋体" w:hAnsi="宋体"/>
                <w:sz w:val="18"/>
                <w:szCs w:val="18"/>
              </w:rPr>
            </w:pPr>
            <w:r>
              <w:rPr>
                <w:rFonts w:ascii="宋体" w:hAnsi="宋体" w:hint="eastAsia"/>
                <w:sz w:val="18"/>
                <w:szCs w:val="18"/>
              </w:rPr>
              <w:t>用仪器实测，每长</w:t>
            </w:r>
            <w:r>
              <w:rPr>
                <w:rFonts w:ascii="宋体" w:hAnsi="宋体"/>
                <w:sz w:val="18"/>
                <w:szCs w:val="18"/>
              </w:rPr>
              <w:t>20m</w:t>
            </w:r>
            <w:r>
              <w:rPr>
                <w:rFonts w:ascii="宋体" w:hAnsi="宋体" w:hint="eastAsia"/>
                <w:sz w:val="18"/>
                <w:szCs w:val="18"/>
              </w:rPr>
              <w:t>测</w:t>
            </w:r>
            <w:r>
              <w:rPr>
                <w:rFonts w:ascii="宋体" w:hAnsi="宋体"/>
                <w:sz w:val="18"/>
                <w:szCs w:val="18"/>
              </w:rPr>
              <w:t>3</w:t>
            </w:r>
            <w:r>
              <w:rPr>
                <w:rFonts w:ascii="宋体" w:hAnsi="宋体" w:hint="eastAsia"/>
                <w:sz w:val="18"/>
                <w:szCs w:val="18"/>
              </w:rPr>
              <w:t>处，上、中、下各</w:t>
            </w:r>
            <w:r>
              <w:rPr>
                <w:rFonts w:ascii="宋体" w:hAnsi="宋体"/>
                <w:sz w:val="18"/>
                <w:szCs w:val="18"/>
              </w:rPr>
              <w:t>3</w:t>
            </w:r>
            <w:r>
              <w:rPr>
                <w:rFonts w:ascii="宋体" w:hAnsi="宋体" w:hint="eastAsia"/>
                <w:sz w:val="18"/>
                <w:szCs w:val="18"/>
              </w:rPr>
              <w:t>点，且不少于</w:t>
            </w:r>
            <w:r>
              <w:rPr>
                <w:rFonts w:ascii="宋体" w:hAnsi="宋体"/>
                <w:sz w:val="18"/>
                <w:szCs w:val="18"/>
              </w:rPr>
              <w:t>3</w:t>
            </w:r>
            <w:r>
              <w:rPr>
                <w:rFonts w:ascii="宋体" w:hAnsi="宋体" w:hint="eastAsia"/>
                <w:sz w:val="18"/>
                <w:szCs w:val="18"/>
              </w:rPr>
              <w:t>处</w:t>
            </w:r>
          </w:p>
        </w:tc>
      </w:tr>
    </w:tbl>
    <w:p w:rsidR="00DF74E8" w:rsidRDefault="009D035F" w:rsidP="006A409C">
      <w:pPr>
        <w:pStyle w:val="a3"/>
        <w:spacing w:before="156" w:after="156"/>
        <w:ind w:left="0"/>
      </w:pPr>
      <w:bookmarkStart w:id="239" w:name="_Toc530576867"/>
      <w:r>
        <w:rPr>
          <w:rFonts w:hint="eastAsia"/>
        </w:rPr>
        <w:t>预应力锚索</w:t>
      </w:r>
      <w:bookmarkEnd w:id="239"/>
    </w:p>
    <w:p w:rsidR="009D035F" w:rsidRDefault="009D035F" w:rsidP="00D84D4C">
      <w:pPr>
        <w:pStyle w:val="a4"/>
        <w:spacing w:before="156" w:after="156"/>
        <w:ind w:left="0"/>
      </w:pPr>
      <w:r>
        <w:rPr>
          <w:rFonts w:hint="eastAsia"/>
        </w:rPr>
        <w:t>施工</w:t>
      </w:r>
      <w:r w:rsidR="00B037C8">
        <w:rPr>
          <w:rFonts w:hint="eastAsia"/>
        </w:rPr>
        <w:t>工艺流程</w:t>
      </w:r>
    </w:p>
    <w:p w:rsidR="009D035F" w:rsidRDefault="00B037C8" w:rsidP="009D035F">
      <w:pPr>
        <w:pStyle w:val="afd"/>
      </w:pPr>
      <w:r>
        <w:rPr>
          <w:rFonts w:hint="eastAsia"/>
        </w:rPr>
        <w:t>定位放线→成</w:t>
      </w:r>
      <w:r w:rsidR="009D035F">
        <w:rPr>
          <w:rFonts w:hint="eastAsia"/>
        </w:rPr>
        <w:t>孔→锚</w:t>
      </w:r>
      <w:r>
        <w:rPr>
          <w:rFonts w:hint="eastAsia"/>
        </w:rPr>
        <w:t>索</w:t>
      </w:r>
      <w:r w:rsidR="009D035F">
        <w:rPr>
          <w:rFonts w:hint="eastAsia"/>
        </w:rPr>
        <w:t>制作→锚</w:t>
      </w:r>
      <w:r>
        <w:rPr>
          <w:rFonts w:hint="eastAsia"/>
        </w:rPr>
        <w:t>索</w:t>
      </w:r>
      <w:r w:rsidR="009D035F">
        <w:rPr>
          <w:rFonts w:hint="eastAsia"/>
        </w:rPr>
        <w:t>运输、安装→</w:t>
      </w:r>
      <w:r w:rsidR="001848D0">
        <w:rPr>
          <w:rFonts w:hint="eastAsia"/>
        </w:rPr>
        <w:t>锚孔注浆→</w:t>
      </w:r>
      <w:r w:rsidR="009D035F">
        <w:rPr>
          <w:rFonts w:hint="eastAsia"/>
        </w:rPr>
        <w:t>张拉</w:t>
      </w:r>
      <w:r w:rsidR="0002635F">
        <w:rPr>
          <w:rFonts w:hint="eastAsia"/>
        </w:rPr>
        <w:t>锁定</w:t>
      </w:r>
      <w:r w:rsidR="009D035F">
        <w:rPr>
          <w:rFonts w:hint="eastAsia"/>
        </w:rPr>
        <w:t>。</w:t>
      </w:r>
    </w:p>
    <w:p w:rsidR="00FA4235" w:rsidRDefault="009D035F" w:rsidP="00D84D4C">
      <w:pPr>
        <w:pStyle w:val="a4"/>
        <w:spacing w:before="156" w:after="156"/>
        <w:ind w:left="0"/>
      </w:pPr>
      <w:r>
        <w:rPr>
          <w:rFonts w:hint="eastAsia"/>
        </w:rPr>
        <w:t>施工前准备</w:t>
      </w:r>
    </w:p>
    <w:p w:rsidR="00FA4235" w:rsidRDefault="009D035F">
      <w:pPr>
        <w:pStyle w:val="affffd"/>
        <w:spacing w:before="0" w:after="0"/>
        <w:ind w:left="0"/>
      </w:pPr>
      <w:r w:rsidRPr="009D035F">
        <w:rPr>
          <w:rFonts w:hint="eastAsia"/>
        </w:rPr>
        <w:t>应确定排水、截水措施及防腐措施。</w:t>
      </w:r>
    </w:p>
    <w:p w:rsidR="00FA4235" w:rsidRDefault="009D035F">
      <w:pPr>
        <w:pStyle w:val="affffd"/>
        <w:spacing w:before="0" w:after="0"/>
        <w:ind w:left="0"/>
      </w:pPr>
      <w:r w:rsidRPr="009D035F">
        <w:rPr>
          <w:rFonts w:hint="eastAsia"/>
        </w:rPr>
        <w:t>查明施工区内地下埋设物的位置状况，预测锚索施工对其影响的可能性与后果。</w:t>
      </w:r>
    </w:p>
    <w:p w:rsidR="009D035F" w:rsidRDefault="00083837" w:rsidP="00D84D4C">
      <w:pPr>
        <w:pStyle w:val="a4"/>
        <w:spacing w:before="156" w:after="156"/>
        <w:ind w:left="0"/>
      </w:pPr>
      <w:r w:rsidRPr="00083837">
        <w:rPr>
          <w:rFonts w:hint="eastAsia"/>
        </w:rPr>
        <w:t>材料及机具</w:t>
      </w:r>
    </w:p>
    <w:p w:rsidR="007C2BDF" w:rsidRDefault="007C2BDF" w:rsidP="007C2BDF">
      <w:pPr>
        <w:pStyle w:val="affffd"/>
        <w:spacing w:before="0" w:after="0"/>
        <w:ind w:left="0"/>
      </w:pPr>
      <w:r w:rsidRPr="009D035F">
        <w:rPr>
          <w:rFonts w:hint="eastAsia"/>
        </w:rPr>
        <w:t>根据设计要求</w:t>
      </w:r>
      <w:r>
        <w:rPr>
          <w:rFonts w:hint="eastAsia"/>
        </w:rPr>
        <w:t>准备</w:t>
      </w:r>
      <w:r w:rsidRPr="009D035F">
        <w:rPr>
          <w:rFonts w:hint="eastAsia"/>
        </w:rPr>
        <w:t>钢</w:t>
      </w:r>
      <w:r>
        <w:rPr>
          <w:rFonts w:hint="eastAsia"/>
        </w:rPr>
        <w:t>绞线</w:t>
      </w:r>
      <w:r w:rsidRPr="009D035F">
        <w:rPr>
          <w:rFonts w:hint="eastAsia"/>
        </w:rPr>
        <w:t>、水泥、砂子，进行进场产品质量送检。</w:t>
      </w:r>
    </w:p>
    <w:p w:rsidR="007C2BDF" w:rsidRPr="007C2BDF" w:rsidRDefault="007C2BDF" w:rsidP="00AD65C4">
      <w:pPr>
        <w:pStyle w:val="affffd"/>
        <w:spacing w:before="0" w:after="0"/>
        <w:ind w:left="0"/>
      </w:pPr>
      <w:r w:rsidRPr="00A06123">
        <w:rPr>
          <w:rFonts w:hint="eastAsia"/>
        </w:rPr>
        <w:t>应根据场地条件、设计</w:t>
      </w:r>
      <w:r>
        <w:rPr>
          <w:rFonts w:hint="eastAsia"/>
        </w:rPr>
        <w:t>要求</w:t>
      </w:r>
      <w:r w:rsidRPr="00A06123">
        <w:rPr>
          <w:rFonts w:hint="eastAsia"/>
        </w:rPr>
        <w:t>、工程规模选定施工机械。</w:t>
      </w:r>
    </w:p>
    <w:p w:rsidR="00FA4235" w:rsidRDefault="009D035F" w:rsidP="00D84D4C">
      <w:pPr>
        <w:pStyle w:val="a4"/>
        <w:spacing w:before="156" w:after="156"/>
        <w:ind w:left="0"/>
      </w:pPr>
      <w:r>
        <w:rPr>
          <w:rFonts w:hint="eastAsia"/>
        </w:rPr>
        <w:t>施工</w:t>
      </w:r>
    </w:p>
    <w:p w:rsidR="00FA4235" w:rsidRDefault="009D035F" w:rsidP="007C2BDF">
      <w:pPr>
        <w:pStyle w:val="affffd"/>
        <w:spacing w:before="0" w:after="0"/>
        <w:ind w:left="0"/>
      </w:pPr>
      <w:r w:rsidRPr="002F0FBD">
        <w:rPr>
          <w:rFonts w:hint="eastAsia"/>
        </w:rPr>
        <w:t>钻孔的孔深、孔径不应小于设计值，钻孔的倾角、方位角应符合设计要求。其允许误差值如下：</w:t>
      </w:r>
    </w:p>
    <w:p w:rsidR="009D035F" w:rsidRPr="002F0FBD" w:rsidRDefault="009D035F" w:rsidP="00BD02C4">
      <w:pPr>
        <w:pStyle w:val="aff7"/>
        <w:numPr>
          <w:ilvl w:val="0"/>
          <w:numId w:val="37"/>
        </w:numPr>
      </w:pPr>
      <w:r w:rsidRPr="002F0FBD">
        <w:rPr>
          <w:rFonts w:hint="eastAsia"/>
        </w:rPr>
        <w:t>有效孔深的超深不宜大于20</w:t>
      </w:r>
      <w:r w:rsidR="0014344A">
        <w:rPr>
          <w:rFonts w:hint="eastAsia"/>
        </w:rPr>
        <w:t xml:space="preserve"> </w:t>
      </w:r>
      <w:r w:rsidRPr="002F0FBD">
        <w:rPr>
          <w:rFonts w:hint="eastAsia"/>
        </w:rPr>
        <w:t>cm；</w:t>
      </w:r>
    </w:p>
    <w:p w:rsidR="009D035F" w:rsidRPr="002F0FBD" w:rsidRDefault="009D035F" w:rsidP="00BD02C4">
      <w:pPr>
        <w:pStyle w:val="aff7"/>
        <w:numPr>
          <w:ilvl w:val="0"/>
          <w:numId w:val="37"/>
        </w:numPr>
      </w:pPr>
      <w:r w:rsidRPr="002F0FBD">
        <w:rPr>
          <w:rFonts w:hint="eastAsia"/>
        </w:rPr>
        <w:t>机械式锚固段的超径不宜大于孔径的3%，最大不宜大于5</w:t>
      </w:r>
      <w:r w:rsidR="0014344A">
        <w:rPr>
          <w:rFonts w:hint="eastAsia"/>
        </w:rPr>
        <w:t xml:space="preserve"> </w:t>
      </w:r>
      <w:r w:rsidRPr="002F0FBD">
        <w:rPr>
          <w:rFonts w:hint="eastAsia"/>
        </w:rPr>
        <w:t>mm；</w:t>
      </w:r>
    </w:p>
    <w:p w:rsidR="009D035F" w:rsidRPr="002F0FBD" w:rsidRDefault="009D035F" w:rsidP="00BD02C4">
      <w:pPr>
        <w:pStyle w:val="aff7"/>
        <w:numPr>
          <w:ilvl w:val="0"/>
          <w:numId w:val="37"/>
        </w:numPr>
      </w:pPr>
      <w:r w:rsidRPr="002F0FBD">
        <w:rPr>
          <w:rFonts w:hint="eastAsia"/>
        </w:rPr>
        <w:t>孔斜误差不宜大于1</w:t>
      </w:r>
      <w:r w:rsidR="00FB6333">
        <w:rPr>
          <w:rFonts w:hint="eastAsia"/>
        </w:rPr>
        <w:t xml:space="preserve"> </w:t>
      </w:r>
      <w:r w:rsidRPr="002F0FBD">
        <w:rPr>
          <w:rFonts w:hint="eastAsia"/>
        </w:rPr>
        <w:t>%，凡有特殊要求时其孔斜误差不宜大于0.8</w:t>
      </w:r>
      <w:r w:rsidR="00FB6333">
        <w:rPr>
          <w:rFonts w:hint="eastAsia"/>
        </w:rPr>
        <w:t xml:space="preserve"> </w:t>
      </w:r>
      <w:r w:rsidRPr="002F0FBD">
        <w:rPr>
          <w:rFonts w:hint="eastAsia"/>
        </w:rPr>
        <w:t>%；</w:t>
      </w:r>
    </w:p>
    <w:p w:rsidR="009D035F" w:rsidRPr="002F0FBD" w:rsidRDefault="009D035F" w:rsidP="00BD02C4">
      <w:pPr>
        <w:pStyle w:val="aff7"/>
        <w:numPr>
          <w:ilvl w:val="0"/>
          <w:numId w:val="37"/>
        </w:numPr>
      </w:pPr>
      <w:r w:rsidRPr="002F0FBD">
        <w:rPr>
          <w:rFonts w:hint="eastAsia"/>
        </w:rPr>
        <w:t>孔口坐标误差不宜大于10</w:t>
      </w:r>
      <w:r w:rsidR="0014344A">
        <w:rPr>
          <w:rFonts w:hint="eastAsia"/>
        </w:rPr>
        <w:t xml:space="preserve"> </w:t>
      </w:r>
      <w:r w:rsidRPr="002F0FBD">
        <w:rPr>
          <w:rFonts w:hint="eastAsia"/>
        </w:rPr>
        <w:t>cm。</w:t>
      </w:r>
    </w:p>
    <w:p w:rsidR="00FA4235" w:rsidRDefault="009D035F" w:rsidP="007C2BDF">
      <w:pPr>
        <w:pStyle w:val="affffd"/>
        <w:spacing w:before="0" w:after="0"/>
        <w:ind w:left="0"/>
      </w:pPr>
      <w:r w:rsidRPr="002F0FBD">
        <w:rPr>
          <w:rFonts w:hint="eastAsia"/>
        </w:rPr>
        <w:t>钻孔过程中，遇岩层岩性变化，发生掉钻、坍孔、钻速变化、回水变色、失水、涌水等异常情况，应详细进行记录。</w:t>
      </w:r>
    </w:p>
    <w:p w:rsidR="00FA4235" w:rsidRDefault="009D035F" w:rsidP="007C2BDF">
      <w:pPr>
        <w:pStyle w:val="affffd"/>
        <w:spacing w:before="0" w:after="0"/>
        <w:ind w:left="0"/>
      </w:pPr>
      <w:r w:rsidRPr="002F0FBD">
        <w:rPr>
          <w:rFonts w:hint="eastAsia"/>
        </w:rPr>
        <w:t>钢绞线的加工长度应按照锚索对应孔号设计长度和实际孔深确定</w:t>
      </w:r>
      <w:r w:rsidR="006E40E6">
        <w:rPr>
          <w:rFonts w:hint="eastAsia"/>
        </w:rPr>
        <w:t>，</w:t>
      </w:r>
      <w:r w:rsidRPr="002F0FBD">
        <w:rPr>
          <w:rFonts w:hint="eastAsia"/>
        </w:rPr>
        <w:t>外锚段长度宜大于1.2</w:t>
      </w:r>
      <w:r w:rsidR="0014344A">
        <w:rPr>
          <w:rFonts w:hint="eastAsia"/>
        </w:rPr>
        <w:t xml:space="preserve"> </w:t>
      </w:r>
      <w:r w:rsidRPr="002F0FBD">
        <w:rPr>
          <w:rFonts w:hint="eastAsia"/>
        </w:rPr>
        <w:t>m。钢绞线用无齿锯（砂轮锯）截断，不</w:t>
      </w:r>
      <w:r w:rsidR="007C2BDF">
        <w:rPr>
          <w:rFonts w:hint="eastAsia"/>
        </w:rPr>
        <w:t>得</w:t>
      </w:r>
      <w:r w:rsidRPr="002F0FBD">
        <w:rPr>
          <w:rFonts w:hint="eastAsia"/>
        </w:rPr>
        <w:t>使用电焊或氧炔焰切割。</w:t>
      </w:r>
    </w:p>
    <w:p w:rsidR="00FA4235" w:rsidRDefault="007278BC" w:rsidP="007C2BDF">
      <w:pPr>
        <w:pStyle w:val="affffd"/>
        <w:spacing w:before="0" w:after="0"/>
        <w:ind w:left="0"/>
      </w:pPr>
      <w:r>
        <w:rPr>
          <w:rFonts w:hint="eastAsia"/>
        </w:rPr>
        <w:t>应</w:t>
      </w:r>
      <w:r w:rsidR="009D035F" w:rsidRPr="002F0FBD">
        <w:rPr>
          <w:rFonts w:hint="eastAsia"/>
        </w:rPr>
        <w:t>在外锚段端头注上锚索编号。在平整场地上架设高约0.5</w:t>
      </w:r>
      <w:r w:rsidR="0014344A">
        <w:rPr>
          <w:rFonts w:hint="eastAsia"/>
        </w:rPr>
        <w:t xml:space="preserve"> </w:t>
      </w:r>
      <w:r w:rsidR="009D035F" w:rsidRPr="002F0FBD">
        <w:rPr>
          <w:rFonts w:hint="eastAsia"/>
        </w:rPr>
        <w:t>m、宽1.5</w:t>
      </w:r>
      <w:r w:rsidR="0014344A">
        <w:rPr>
          <w:rFonts w:hint="eastAsia"/>
        </w:rPr>
        <w:t xml:space="preserve"> </w:t>
      </w:r>
      <w:r w:rsidR="009D035F" w:rsidRPr="002F0FBD">
        <w:rPr>
          <w:rFonts w:hint="eastAsia"/>
        </w:rPr>
        <w:t>m的工作台架，将截好的钢绞线平顺放在架上，逐根检查，凡有损伤的钢绞线均应剔除。</w:t>
      </w:r>
    </w:p>
    <w:p w:rsidR="00FA4235" w:rsidRDefault="009D035F" w:rsidP="007C2BDF">
      <w:pPr>
        <w:pStyle w:val="affffd"/>
        <w:spacing w:before="0" w:after="0"/>
        <w:ind w:left="0"/>
      </w:pPr>
      <w:r w:rsidRPr="002F0FBD">
        <w:rPr>
          <w:rFonts w:hint="eastAsia"/>
        </w:rPr>
        <w:t>锚</w:t>
      </w:r>
      <w:r w:rsidR="007C2BDF">
        <w:rPr>
          <w:rFonts w:hint="eastAsia"/>
        </w:rPr>
        <w:t>索</w:t>
      </w:r>
      <w:r w:rsidRPr="002F0FBD">
        <w:rPr>
          <w:rFonts w:hint="eastAsia"/>
        </w:rPr>
        <w:t>制作所采用的隔离架、支撑环装置及绑扎方式均不应妨碍张拉与灌浆的施工操作，并应预留灌浆管、排气管道。</w:t>
      </w:r>
    </w:p>
    <w:p w:rsidR="00FA4235" w:rsidRDefault="007C2BDF" w:rsidP="007C2BDF">
      <w:pPr>
        <w:pStyle w:val="affffd"/>
        <w:spacing w:before="0" w:after="0"/>
        <w:ind w:left="0"/>
      </w:pPr>
      <w:r>
        <w:rPr>
          <w:rFonts w:hint="eastAsia"/>
        </w:rPr>
        <w:t>锚索</w:t>
      </w:r>
      <w:r w:rsidR="009D035F" w:rsidRPr="002F0FBD">
        <w:rPr>
          <w:rFonts w:hint="eastAsia"/>
        </w:rPr>
        <w:t>支架支点间距不宜大于2</w:t>
      </w:r>
      <w:r w:rsidR="0014344A">
        <w:rPr>
          <w:rFonts w:hint="eastAsia"/>
        </w:rPr>
        <w:t xml:space="preserve"> </w:t>
      </w:r>
      <w:r w:rsidR="009D035F" w:rsidRPr="002F0FBD">
        <w:rPr>
          <w:rFonts w:hint="eastAsia"/>
        </w:rPr>
        <w:t>m。</w:t>
      </w:r>
    </w:p>
    <w:p w:rsidR="00FA4235" w:rsidRDefault="009D035F" w:rsidP="007C2BDF">
      <w:pPr>
        <w:pStyle w:val="affffd"/>
        <w:spacing w:before="0" w:after="0"/>
        <w:ind w:left="0"/>
      </w:pPr>
      <w:r w:rsidRPr="007E6AEF">
        <w:rPr>
          <w:rFonts w:hint="eastAsia"/>
        </w:rPr>
        <w:t>在穿放锚</w:t>
      </w:r>
      <w:r w:rsidR="007C2BDF">
        <w:rPr>
          <w:rFonts w:hint="eastAsia"/>
        </w:rPr>
        <w:t>索</w:t>
      </w:r>
      <w:r w:rsidRPr="007E6AEF">
        <w:rPr>
          <w:rFonts w:hint="eastAsia"/>
        </w:rPr>
        <w:t>时，</w:t>
      </w:r>
      <w:r w:rsidR="00A8501A">
        <w:rPr>
          <w:rFonts w:hint="eastAsia"/>
        </w:rPr>
        <w:t>应</w:t>
      </w:r>
      <w:r w:rsidRPr="007E6AEF">
        <w:rPr>
          <w:rFonts w:hint="eastAsia"/>
        </w:rPr>
        <w:t>对锚具螺纹妥善保护，严防损伤。</w:t>
      </w:r>
    </w:p>
    <w:p w:rsidR="00FA4235" w:rsidRDefault="009D035F" w:rsidP="007C2BDF">
      <w:pPr>
        <w:pStyle w:val="affffd"/>
        <w:spacing w:before="0" w:after="0"/>
        <w:ind w:left="0"/>
      </w:pPr>
      <w:r w:rsidRPr="007E6AEF">
        <w:rPr>
          <w:rFonts w:hint="eastAsia"/>
        </w:rPr>
        <w:t>锚孔注浆应采用单钻单灌，如发现严重串孔，应会同设计人员采取有效补救措施。</w:t>
      </w:r>
    </w:p>
    <w:p w:rsidR="00FA4235" w:rsidRDefault="009D035F" w:rsidP="001A43E8">
      <w:pPr>
        <w:pStyle w:val="affffd"/>
        <w:spacing w:before="0" w:after="0"/>
        <w:ind w:left="0"/>
      </w:pPr>
      <w:r w:rsidRPr="007E6AEF">
        <w:rPr>
          <w:rFonts w:hint="eastAsia"/>
        </w:rPr>
        <w:t>一次注浆时，将一根钢管和胶皮管作为导管，一端与压浆泵相连，另一端与</w:t>
      </w:r>
      <w:r w:rsidR="00083837" w:rsidRPr="007C2BDF">
        <w:rPr>
          <w:rFonts w:hint="eastAsia"/>
        </w:rPr>
        <w:t>锚索束</w:t>
      </w:r>
      <w:r w:rsidRPr="007E6AEF">
        <w:rPr>
          <w:rFonts w:hint="eastAsia"/>
        </w:rPr>
        <w:t>正中间预留的注浆管相连接。水泥浆</w:t>
      </w:r>
      <w:r w:rsidR="00573808" w:rsidRPr="007E6AEF">
        <w:rPr>
          <w:rFonts w:hint="eastAsia"/>
        </w:rPr>
        <w:t>注入</w:t>
      </w:r>
      <w:r w:rsidR="00573808">
        <w:rPr>
          <w:rFonts w:hint="eastAsia"/>
        </w:rPr>
        <w:t>时</w:t>
      </w:r>
      <w:r w:rsidRPr="007E6AEF">
        <w:rPr>
          <w:rFonts w:hint="eastAsia"/>
        </w:rPr>
        <w:t>，应逐步把注浆管往外拔出，但管口</w:t>
      </w:r>
      <w:r w:rsidR="00573808">
        <w:rPr>
          <w:rFonts w:hint="eastAsia"/>
        </w:rPr>
        <w:t>应</w:t>
      </w:r>
      <w:r w:rsidRPr="007E6AEF">
        <w:rPr>
          <w:rFonts w:hint="eastAsia"/>
        </w:rPr>
        <w:t>埋在</w:t>
      </w:r>
      <w:r w:rsidR="00573808">
        <w:rPr>
          <w:rFonts w:hint="eastAsia"/>
        </w:rPr>
        <w:t>水泥浆</w:t>
      </w:r>
      <w:r w:rsidRPr="007E6AEF">
        <w:rPr>
          <w:rFonts w:hint="eastAsia"/>
        </w:rPr>
        <w:t>中。</w:t>
      </w:r>
    </w:p>
    <w:p w:rsidR="009D035F" w:rsidRPr="007E6AEF" w:rsidRDefault="009D035F" w:rsidP="001A43E8">
      <w:pPr>
        <w:pStyle w:val="affffd"/>
        <w:spacing w:before="0" w:after="0"/>
        <w:ind w:left="0"/>
      </w:pPr>
      <w:r w:rsidRPr="007E6AEF">
        <w:rPr>
          <w:rFonts w:hint="eastAsia"/>
        </w:rPr>
        <w:t>二次注浆材料宜选用水灰比0.45～0.50的纯水泥浆；</w:t>
      </w:r>
      <w:r w:rsidR="001A43E8">
        <w:rPr>
          <w:rFonts w:hint="eastAsia"/>
        </w:rPr>
        <w:t>注浆按JGJ 120执行。</w:t>
      </w:r>
    </w:p>
    <w:p w:rsidR="00FA4235" w:rsidRDefault="009D035F" w:rsidP="001A43E8">
      <w:pPr>
        <w:pStyle w:val="affffd"/>
        <w:spacing w:before="0" w:after="0"/>
        <w:ind w:left="0"/>
      </w:pPr>
      <w:r w:rsidRPr="007E6AEF">
        <w:rPr>
          <w:rFonts w:hint="eastAsia"/>
        </w:rPr>
        <w:t>锚孔孔口应设有平整、牢固的承压垫座（锚墩）。</w:t>
      </w:r>
    </w:p>
    <w:p w:rsidR="00FA4235" w:rsidRDefault="009D035F" w:rsidP="001A43E8">
      <w:pPr>
        <w:pStyle w:val="affffd"/>
        <w:spacing w:before="0" w:after="0"/>
        <w:ind w:left="0"/>
      </w:pPr>
      <w:r w:rsidRPr="007E6AEF">
        <w:rPr>
          <w:rFonts w:hint="eastAsia"/>
        </w:rPr>
        <w:t>垫座混凝土浇筑前应将坡面清理干净，对孔口套管、锚垫板、受力钢筋进行检查，浇筑时应</w:t>
      </w:r>
      <w:r w:rsidR="00263283">
        <w:rPr>
          <w:rFonts w:hint="eastAsia"/>
        </w:rPr>
        <w:t>使</w:t>
      </w:r>
      <w:r w:rsidRPr="007E6AEF">
        <w:rPr>
          <w:rFonts w:hint="eastAsia"/>
        </w:rPr>
        <w:t>预埋套管与钻孔同轴对中，承压面与锚孔轴线应垂直，误差不宜大于0.5°，垫座孔道中心线应与锚孔轴线重合。</w:t>
      </w:r>
    </w:p>
    <w:p w:rsidR="00FA4235" w:rsidRDefault="009D035F" w:rsidP="001A43E8">
      <w:pPr>
        <w:pStyle w:val="affffd"/>
        <w:spacing w:before="0" w:after="0"/>
        <w:ind w:left="0"/>
      </w:pPr>
      <w:r w:rsidRPr="007E6AEF">
        <w:rPr>
          <w:rFonts w:hint="eastAsia"/>
        </w:rPr>
        <w:t>承压钢垫板底部混凝土或水泥砂浆应充填密实，钢垫板应安装牢固。</w:t>
      </w:r>
    </w:p>
    <w:p w:rsidR="00FA4235" w:rsidRDefault="009D035F" w:rsidP="001A43E8">
      <w:pPr>
        <w:pStyle w:val="affffd"/>
        <w:spacing w:before="0" w:after="0"/>
        <w:ind w:left="0"/>
      </w:pPr>
      <w:r w:rsidRPr="007E6AEF">
        <w:rPr>
          <w:rFonts w:hint="eastAsia"/>
        </w:rPr>
        <w:t>现浇混凝土锚墩应符合以下规定：</w:t>
      </w:r>
    </w:p>
    <w:p w:rsidR="009D035F" w:rsidRPr="007E6AEF" w:rsidRDefault="009D035F" w:rsidP="00BD02C4">
      <w:pPr>
        <w:pStyle w:val="aff7"/>
        <w:numPr>
          <w:ilvl w:val="0"/>
          <w:numId w:val="16"/>
        </w:numPr>
      </w:pPr>
      <w:r w:rsidRPr="007E6AEF">
        <w:rPr>
          <w:rFonts w:hint="eastAsia"/>
        </w:rPr>
        <w:t>浇筑前，</w:t>
      </w:r>
      <w:r w:rsidR="00816568">
        <w:rPr>
          <w:rFonts w:hint="eastAsia"/>
        </w:rPr>
        <w:t>应</w:t>
      </w:r>
      <w:r w:rsidRPr="007E6AEF">
        <w:rPr>
          <w:rFonts w:hint="eastAsia"/>
        </w:rPr>
        <w:t>先清除孔口周围及建基面上的碎石及泥土，然后绑扎钢筋、立模，并同时安装钢筋、定位管及固定锚垫板。锚垫板可作为外锚墩端面模板固定在定位管端部，锚垫板与定位管轴线垂直</w:t>
      </w:r>
      <w:r w:rsidR="007E6AEF">
        <w:rPr>
          <w:rFonts w:hint="eastAsia"/>
        </w:rPr>
        <w:t>；</w:t>
      </w:r>
    </w:p>
    <w:p w:rsidR="009D035F" w:rsidRPr="007E6AEF" w:rsidRDefault="009D035F" w:rsidP="00BD02C4">
      <w:pPr>
        <w:pStyle w:val="aff7"/>
        <w:numPr>
          <w:ilvl w:val="0"/>
          <w:numId w:val="16"/>
        </w:numPr>
      </w:pPr>
      <w:r w:rsidRPr="007E6AEF">
        <w:rPr>
          <w:rFonts w:hint="eastAsia"/>
        </w:rPr>
        <w:tab/>
        <w:t>浇筑时</w:t>
      </w:r>
      <w:r w:rsidR="00263283">
        <w:rPr>
          <w:rFonts w:hint="eastAsia"/>
        </w:rPr>
        <w:t>应</w:t>
      </w:r>
      <w:r w:rsidRPr="007E6AEF">
        <w:rPr>
          <w:rFonts w:hint="eastAsia"/>
        </w:rPr>
        <w:t>加强振捣，并</w:t>
      </w:r>
      <w:r w:rsidR="00263283">
        <w:rPr>
          <w:rFonts w:hint="eastAsia"/>
        </w:rPr>
        <w:t>进行</w:t>
      </w:r>
      <w:r w:rsidRPr="007E6AEF">
        <w:rPr>
          <w:rFonts w:hint="eastAsia"/>
        </w:rPr>
        <w:t>养护，浇筑12</w:t>
      </w:r>
      <w:r w:rsidR="0014344A">
        <w:rPr>
          <w:rFonts w:hint="eastAsia"/>
        </w:rPr>
        <w:t xml:space="preserve"> </w:t>
      </w:r>
      <w:r w:rsidRPr="007E6AEF">
        <w:rPr>
          <w:rFonts w:hint="eastAsia"/>
        </w:rPr>
        <w:t>h后拆模。</w:t>
      </w:r>
    </w:p>
    <w:p w:rsidR="00FA4235" w:rsidRDefault="009D035F" w:rsidP="00263283">
      <w:pPr>
        <w:pStyle w:val="affffd"/>
        <w:spacing w:before="0" w:after="0"/>
        <w:ind w:left="0"/>
      </w:pPr>
      <w:r w:rsidRPr="00555E4E">
        <w:rPr>
          <w:rFonts w:hint="eastAsia"/>
        </w:rPr>
        <w:t>采用现浇混凝土锚墩的锚索张拉，在外锚墩混凝土强度达到设计要求、内锚固段水泥浆强度达到设计强度的85</w:t>
      </w:r>
      <w:r w:rsidR="00FB6333">
        <w:rPr>
          <w:rFonts w:hint="eastAsia"/>
        </w:rPr>
        <w:t xml:space="preserve"> </w:t>
      </w:r>
      <w:r w:rsidRPr="00555E4E">
        <w:rPr>
          <w:rFonts w:hint="eastAsia"/>
        </w:rPr>
        <w:t>%</w:t>
      </w:r>
      <w:r w:rsidR="002079E0">
        <w:rPr>
          <w:rFonts w:hint="eastAsia"/>
        </w:rPr>
        <w:t>时，</w:t>
      </w:r>
      <w:r w:rsidRPr="00555E4E">
        <w:rPr>
          <w:rFonts w:hint="eastAsia"/>
        </w:rPr>
        <w:t>进行张拉；采用预制混凝土锚墩或钢锚墩的锚索，当内锚固段砂浆和找平砂浆均达到设计强度后，进行张拉。</w:t>
      </w:r>
    </w:p>
    <w:p w:rsidR="002079E0" w:rsidRDefault="009D035F" w:rsidP="002079E0">
      <w:pPr>
        <w:pStyle w:val="affffd"/>
        <w:spacing w:before="0" w:after="0"/>
        <w:ind w:left="0"/>
      </w:pPr>
      <w:r w:rsidRPr="00555E4E">
        <w:rPr>
          <w:rFonts w:hint="eastAsia"/>
        </w:rPr>
        <w:t>凡具备补偿张拉条件者，宜在部分预应力损失完成后进行补偿张拉；凡不具备补偿张拉条件者，宜改用超载安装。</w:t>
      </w:r>
    </w:p>
    <w:p w:rsidR="00FA4235" w:rsidRDefault="009D035F" w:rsidP="00263283">
      <w:pPr>
        <w:pStyle w:val="affffd"/>
        <w:spacing w:before="0" w:after="0"/>
        <w:ind w:left="0"/>
      </w:pPr>
      <w:r w:rsidRPr="00555E4E">
        <w:rPr>
          <w:rFonts w:hint="eastAsia"/>
        </w:rPr>
        <w:t>预应力锚束张拉结束后，预应力钢材切割后在锚具外的外露长度不宜小于20</w:t>
      </w:r>
      <w:r w:rsidR="0014344A">
        <w:rPr>
          <w:rFonts w:hint="eastAsia"/>
        </w:rPr>
        <w:t xml:space="preserve"> </w:t>
      </w:r>
      <w:r w:rsidRPr="00555E4E">
        <w:rPr>
          <w:rFonts w:hint="eastAsia"/>
        </w:rPr>
        <w:t>mm。</w:t>
      </w:r>
    </w:p>
    <w:p w:rsidR="00FA4235" w:rsidRDefault="009D035F" w:rsidP="0039631B">
      <w:pPr>
        <w:pStyle w:val="affffd"/>
        <w:spacing w:before="0" w:after="0"/>
        <w:ind w:left="0"/>
      </w:pPr>
      <w:r w:rsidRPr="00555E4E">
        <w:rPr>
          <w:rFonts w:hint="eastAsia"/>
        </w:rPr>
        <w:t>进行封孔灌浆后，根据设计要求，采用混凝土浇筑外锚墩，封闭锚头，对外锚墩进行保护和永久防锈、防腐处理。</w:t>
      </w:r>
    </w:p>
    <w:p w:rsidR="009D035F" w:rsidRDefault="009D035F" w:rsidP="00D84D4C">
      <w:pPr>
        <w:pStyle w:val="a4"/>
        <w:spacing w:before="156" w:after="156"/>
        <w:ind w:left="0"/>
      </w:pPr>
      <w:r>
        <w:rPr>
          <w:rFonts w:hint="eastAsia"/>
        </w:rPr>
        <w:t>施工质量检验</w:t>
      </w:r>
    </w:p>
    <w:p w:rsidR="00FA4235" w:rsidRDefault="009D035F">
      <w:pPr>
        <w:pStyle w:val="a5"/>
        <w:spacing w:before="156" w:after="156"/>
        <w:ind w:left="0"/>
      </w:pPr>
      <w:r>
        <w:rPr>
          <w:rFonts w:hint="eastAsia"/>
        </w:rPr>
        <w:t>基本要求</w:t>
      </w:r>
    </w:p>
    <w:p w:rsidR="00555E4E" w:rsidRPr="00555E4E" w:rsidRDefault="00555E4E" w:rsidP="00555E4E">
      <w:pPr>
        <w:pStyle w:val="afd"/>
      </w:pPr>
      <w:r>
        <w:rPr>
          <w:rFonts w:hint="eastAsia"/>
        </w:rPr>
        <w:t>预应力锚索施工质量检验要求包括以下内容：</w:t>
      </w:r>
    </w:p>
    <w:p w:rsidR="009D035F" w:rsidRPr="00555E4E" w:rsidRDefault="009D035F" w:rsidP="00BD02C4">
      <w:pPr>
        <w:pStyle w:val="aff7"/>
        <w:numPr>
          <w:ilvl w:val="0"/>
          <w:numId w:val="38"/>
        </w:numPr>
      </w:pPr>
      <w:r w:rsidRPr="00555E4E">
        <w:rPr>
          <w:rFonts w:hint="eastAsia"/>
        </w:rPr>
        <w:t>锚孔的孔位、孔径、孔深、孔斜度、方位角应符合设计要求</w:t>
      </w:r>
      <w:r w:rsidR="00555E4E">
        <w:rPr>
          <w:rFonts w:hint="eastAsia"/>
        </w:rPr>
        <w:t>；</w:t>
      </w:r>
    </w:p>
    <w:p w:rsidR="009D035F" w:rsidRPr="00555E4E" w:rsidRDefault="009D035F" w:rsidP="00BD02C4">
      <w:pPr>
        <w:pStyle w:val="aff7"/>
        <w:numPr>
          <w:ilvl w:val="0"/>
          <w:numId w:val="38"/>
        </w:numPr>
      </w:pPr>
      <w:r w:rsidRPr="00555E4E">
        <w:rPr>
          <w:rFonts w:hint="eastAsia"/>
        </w:rPr>
        <w:t>锚索</w:t>
      </w:r>
      <w:r w:rsidR="00350668">
        <w:rPr>
          <w:rFonts w:hint="eastAsia"/>
        </w:rPr>
        <w:t>杆</w:t>
      </w:r>
      <w:r w:rsidRPr="00555E4E">
        <w:rPr>
          <w:rFonts w:hint="eastAsia"/>
        </w:rPr>
        <w:t>体质量、制作、防护（防腐等）与</w:t>
      </w:r>
      <w:r w:rsidR="00350668">
        <w:rPr>
          <w:rFonts w:hint="eastAsia"/>
        </w:rPr>
        <w:t>安放</w:t>
      </w:r>
      <w:r w:rsidRPr="00555E4E">
        <w:rPr>
          <w:rFonts w:hint="eastAsia"/>
        </w:rPr>
        <w:t>等应符合设计要求。砂浆、混凝土的配合比、强度和注浆管插入深度等应符合设计要求</w:t>
      </w:r>
      <w:r w:rsidR="00555E4E">
        <w:rPr>
          <w:rFonts w:hint="eastAsia"/>
        </w:rPr>
        <w:t>；</w:t>
      </w:r>
    </w:p>
    <w:p w:rsidR="009D035F" w:rsidRPr="00555E4E" w:rsidRDefault="009D035F" w:rsidP="00BD02C4">
      <w:pPr>
        <w:pStyle w:val="aff7"/>
        <w:numPr>
          <w:ilvl w:val="0"/>
          <w:numId w:val="38"/>
        </w:numPr>
      </w:pPr>
      <w:r w:rsidRPr="00555E4E">
        <w:rPr>
          <w:rFonts w:hint="eastAsia"/>
        </w:rPr>
        <w:t>张拉和锁定荷载应符合设计要求</w:t>
      </w:r>
      <w:r w:rsidR="00555E4E">
        <w:rPr>
          <w:rFonts w:hint="eastAsia"/>
        </w:rPr>
        <w:t>；</w:t>
      </w:r>
    </w:p>
    <w:p w:rsidR="009D035F" w:rsidRPr="00555E4E" w:rsidRDefault="009D035F" w:rsidP="00BD02C4">
      <w:pPr>
        <w:pStyle w:val="aff7"/>
        <w:numPr>
          <w:ilvl w:val="0"/>
          <w:numId w:val="38"/>
        </w:numPr>
      </w:pPr>
      <w:r w:rsidRPr="00555E4E">
        <w:rPr>
          <w:rFonts w:hint="eastAsia"/>
        </w:rPr>
        <w:t>锚头墩混凝土强度应符合设计要求</w:t>
      </w:r>
      <w:r w:rsidR="00555E4E">
        <w:rPr>
          <w:rFonts w:hint="eastAsia"/>
        </w:rPr>
        <w:t>；</w:t>
      </w:r>
    </w:p>
    <w:p w:rsidR="00263283" w:rsidRDefault="009D035F" w:rsidP="00BD02C4">
      <w:pPr>
        <w:pStyle w:val="aff7"/>
        <w:numPr>
          <w:ilvl w:val="0"/>
          <w:numId w:val="38"/>
        </w:numPr>
      </w:pPr>
      <w:r w:rsidRPr="00555E4E">
        <w:rPr>
          <w:rFonts w:hint="eastAsia"/>
        </w:rPr>
        <w:t>预应力锚索长度、预应力吨位、锚头混凝土强度等</w:t>
      </w:r>
      <w:r w:rsidR="00350668">
        <w:rPr>
          <w:rFonts w:hint="eastAsia"/>
        </w:rPr>
        <w:t>符合</w:t>
      </w:r>
      <w:r w:rsidRPr="00555E4E">
        <w:rPr>
          <w:rFonts w:hint="eastAsia"/>
        </w:rPr>
        <w:t>设计要求</w:t>
      </w:r>
      <w:r w:rsidR="00350668">
        <w:rPr>
          <w:rFonts w:hint="eastAsia"/>
        </w:rPr>
        <w:t>；</w:t>
      </w:r>
    </w:p>
    <w:p w:rsidR="00263283" w:rsidRPr="00555E4E" w:rsidRDefault="00263283" w:rsidP="00AD65C4">
      <w:pPr>
        <w:pStyle w:val="aff7"/>
        <w:numPr>
          <w:ilvl w:val="0"/>
          <w:numId w:val="38"/>
        </w:numPr>
      </w:pPr>
      <w:r w:rsidRPr="007E6AEF">
        <w:rPr>
          <w:rFonts w:hint="eastAsia"/>
        </w:rPr>
        <w:t>承压垫座的几何尺寸、结构强度应满足设计要求。</w:t>
      </w:r>
    </w:p>
    <w:p w:rsidR="00FA4235" w:rsidRDefault="009D035F" w:rsidP="00B42B04">
      <w:pPr>
        <w:pStyle w:val="a5"/>
        <w:spacing w:before="156" w:after="156"/>
        <w:ind w:left="0"/>
      </w:pPr>
      <w:r>
        <w:rPr>
          <w:rFonts w:hint="eastAsia"/>
        </w:rPr>
        <w:t>检验</w:t>
      </w:r>
    </w:p>
    <w:p w:rsidR="007821B6" w:rsidRDefault="009D035F" w:rsidP="009D035F">
      <w:pPr>
        <w:pStyle w:val="afd"/>
      </w:pPr>
      <w:r>
        <w:rPr>
          <w:rFonts w:hint="eastAsia"/>
        </w:rPr>
        <w:t>预应力锚索质量检验项目及</w:t>
      </w:r>
      <w:r w:rsidR="0061692E">
        <w:rPr>
          <w:rFonts w:hint="eastAsia"/>
        </w:rPr>
        <w:t>要求</w:t>
      </w:r>
      <w:r>
        <w:rPr>
          <w:rFonts w:hint="eastAsia"/>
        </w:rPr>
        <w:t>如表1</w:t>
      </w:r>
      <w:r w:rsidR="00555E4E">
        <w:rPr>
          <w:rFonts w:hint="eastAsia"/>
        </w:rPr>
        <w:t>1</w:t>
      </w:r>
      <w:r>
        <w:rPr>
          <w:rFonts w:hint="eastAsia"/>
        </w:rPr>
        <w:t>所示。</w:t>
      </w:r>
    </w:p>
    <w:p w:rsidR="00555E4E" w:rsidRDefault="00A17FB2" w:rsidP="00847988">
      <w:pPr>
        <w:pStyle w:val="affffff1"/>
        <w:spacing w:before="156" w:after="156"/>
      </w:pPr>
      <w:r>
        <w:rPr>
          <w:rFonts w:hint="eastAsia"/>
        </w:rPr>
        <w:t>表 11</w:t>
      </w:r>
      <w:r w:rsidR="00555E4E">
        <w:rPr>
          <w:rFonts w:hint="eastAsia"/>
        </w:rPr>
        <w:t>预应力锚索质量检验</w:t>
      </w:r>
      <w:r w:rsidR="0061692E">
        <w:rPr>
          <w:rFonts w:hint="eastAsia"/>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881"/>
        <w:gridCol w:w="2693"/>
        <w:gridCol w:w="1701"/>
        <w:gridCol w:w="3402"/>
      </w:tblGrid>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序号</w:t>
            </w:r>
          </w:p>
        </w:tc>
        <w:tc>
          <w:tcPr>
            <w:tcW w:w="88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类型</w:t>
            </w:r>
          </w:p>
        </w:tc>
        <w:tc>
          <w:tcPr>
            <w:tcW w:w="2693"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检查项目</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规定值或允许偏差</w:t>
            </w:r>
          </w:p>
        </w:tc>
        <w:tc>
          <w:tcPr>
            <w:tcW w:w="3402" w:type="dxa"/>
          </w:tcPr>
          <w:p w:rsidR="007D5E85" w:rsidRDefault="007D5E85" w:rsidP="0061692E">
            <w:pPr>
              <w:adjustRightInd w:val="0"/>
              <w:snapToGrid w:val="0"/>
              <w:jc w:val="center"/>
              <w:rPr>
                <w:rFonts w:ascii="宋体" w:hAnsi="宋体"/>
                <w:sz w:val="18"/>
                <w:szCs w:val="18"/>
              </w:rPr>
            </w:pPr>
            <w:r>
              <w:rPr>
                <w:rFonts w:ascii="宋体" w:hAnsi="宋体" w:hint="eastAsia"/>
                <w:sz w:val="18"/>
                <w:szCs w:val="18"/>
              </w:rPr>
              <w:t>检查方法</w:t>
            </w:r>
            <w:r w:rsidR="00721DC5">
              <w:rPr>
                <w:rFonts w:ascii="宋体" w:hAnsi="宋体" w:hint="eastAsia"/>
                <w:sz w:val="18"/>
                <w:szCs w:val="18"/>
              </w:rPr>
              <w:t>及频率</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1</w:t>
            </w:r>
          </w:p>
        </w:tc>
        <w:tc>
          <w:tcPr>
            <w:tcW w:w="881" w:type="dxa"/>
            <w:vMerge w:val="restart"/>
            <w:vAlign w:val="center"/>
          </w:tcPr>
          <w:p w:rsidR="007D5E85" w:rsidRDefault="007D5E85" w:rsidP="006A409C">
            <w:pPr>
              <w:adjustRightInd w:val="0"/>
              <w:snapToGrid w:val="0"/>
              <w:jc w:val="center"/>
              <w:rPr>
                <w:rFonts w:ascii="宋体" w:hAnsi="宋体"/>
                <w:sz w:val="18"/>
                <w:szCs w:val="18"/>
              </w:rPr>
            </w:pPr>
            <w:r>
              <w:rPr>
                <w:rFonts w:ascii="宋体" w:hAnsi="宋体" w:hint="eastAsia"/>
                <w:sz w:val="18"/>
                <w:szCs w:val="18"/>
              </w:rPr>
              <w:t>锚孔</w:t>
            </w: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锚孔深度</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实测、全部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2</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锚孔孔径</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324BC5" w:rsidP="00DA03F8">
            <w:pPr>
              <w:adjustRightInd w:val="0"/>
              <w:snapToGrid w:val="0"/>
              <w:jc w:val="left"/>
              <w:rPr>
                <w:rFonts w:ascii="宋体" w:hAnsi="宋体"/>
                <w:sz w:val="18"/>
                <w:szCs w:val="18"/>
              </w:rPr>
            </w:pPr>
            <w:r>
              <w:rPr>
                <w:rFonts w:ascii="宋体" w:hAnsi="宋体" w:hint="eastAsia"/>
                <w:sz w:val="18"/>
                <w:szCs w:val="18"/>
              </w:rPr>
              <w:t>尺量</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3</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锚孔孔位与高程</w:t>
            </w:r>
            <w:r w:rsidR="00721DC5">
              <w:rPr>
                <w:rFonts w:ascii="宋体" w:hAnsi="宋体" w:hint="eastAsia"/>
                <w:sz w:val="18"/>
                <w:szCs w:val="18"/>
              </w:rPr>
              <w:t>（</w:t>
            </w:r>
            <w:r w:rsidR="00721DC5">
              <w:rPr>
                <w:rFonts w:ascii="宋体" w:hAnsi="宋体"/>
                <w:sz w:val="18"/>
                <w:szCs w:val="18"/>
              </w:rPr>
              <w:t>mm</w:t>
            </w:r>
            <w:r w:rsidR="00721DC5">
              <w:rPr>
                <w:rFonts w:ascii="宋体" w:hAnsi="宋体" w:hint="eastAsia"/>
                <w:sz w:val="18"/>
                <w:szCs w:val="18"/>
              </w:rPr>
              <w:t>）</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w:t>
            </w:r>
            <w:r w:rsidR="00721DC5">
              <w:rPr>
                <w:rFonts w:ascii="宋体" w:hAnsi="宋体" w:hint="eastAsia"/>
                <w:sz w:val="18"/>
                <w:szCs w:val="18"/>
              </w:rPr>
              <w:t>0</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用仪器实测，全部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4</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锚孔倾斜度（</w:t>
            </w:r>
            <w:r>
              <w:rPr>
                <w:rFonts w:ascii="宋体" w:hAnsi="宋体"/>
                <w:sz w:val="18"/>
                <w:szCs w:val="18"/>
              </w:rPr>
              <w:t>%</w:t>
            </w:r>
            <w:r>
              <w:rPr>
                <w:rFonts w:ascii="宋体" w:hAnsi="宋体" w:hint="eastAsia"/>
                <w:sz w:val="18"/>
                <w:szCs w:val="18"/>
              </w:rPr>
              <w:t>）</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用钻孔测斜仪测量，全部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5</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锚孔方位角</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实测，全部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6</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内锚段长度</w:t>
            </w:r>
          </w:p>
        </w:tc>
        <w:tc>
          <w:tcPr>
            <w:tcW w:w="1701" w:type="dxa"/>
          </w:tcPr>
          <w:p w:rsidR="007D5E85" w:rsidRDefault="008C4E2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查施工记录</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7</w:t>
            </w:r>
          </w:p>
        </w:tc>
        <w:tc>
          <w:tcPr>
            <w:tcW w:w="881" w:type="dxa"/>
            <w:vMerge w:val="restart"/>
            <w:vAlign w:val="center"/>
          </w:tcPr>
          <w:p w:rsidR="007D5E85" w:rsidRDefault="007D5E85" w:rsidP="006A409C">
            <w:pPr>
              <w:adjustRightInd w:val="0"/>
              <w:snapToGrid w:val="0"/>
              <w:jc w:val="center"/>
              <w:rPr>
                <w:rFonts w:ascii="宋体" w:hAnsi="宋体"/>
                <w:sz w:val="18"/>
                <w:szCs w:val="18"/>
              </w:rPr>
            </w:pPr>
            <w:r>
              <w:rPr>
                <w:rFonts w:ascii="宋体" w:hAnsi="宋体" w:hint="eastAsia"/>
                <w:sz w:val="18"/>
                <w:szCs w:val="18"/>
              </w:rPr>
              <w:t>锚索与锚具</w:t>
            </w: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钢绞线</w:t>
            </w:r>
            <w:r w:rsidR="00871D14">
              <w:rPr>
                <w:rFonts w:ascii="宋体" w:hAnsi="宋体" w:hint="eastAsia"/>
                <w:sz w:val="18"/>
                <w:szCs w:val="18"/>
              </w:rPr>
              <w:t>质量</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查质量合格证</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8</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锚具、夹具</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查质量合格证</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9</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钢绞线品种、级别、规格、数量</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查合格证，尺量，全部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10</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锚索编束的规格、组合形式</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观察，尺量，全部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11</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锚索长度（</w:t>
            </w:r>
            <w:r>
              <w:rPr>
                <w:rFonts w:ascii="宋体" w:hAnsi="宋体"/>
                <w:sz w:val="18"/>
                <w:szCs w:val="18"/>
              </w:rPr>
              <w:t>mm</w:t>
            </w:r>
            <w:r>
              <w:rPr>
                <w:rFonts w:ascii="宋体" w:hAnsi="宋体" w:hint="eastAsia"/>
                <w:sz w:val="18"/>
                <w:szCs w:val="18"/>
              </w:rPr>
              <w:t>）</w:t>
            </w:r>
          </w:p>
        </w:tc>
        <w:tc>
          <w:tcPr>
            <w:tcW w:w="1701" w:type="dxa"/>
          </w:tcPr>
          <w:p w:rsidR="007D5E85" w:rsidRDefault="007D5E85" w:rsidP="00F57133">
            <w:pPr>
              <w:adjustRightInd w:val="0"/>
              <w:snapToGrid w:val="0"/>
              <w:jc w:val="center"/>
              <w:rPr>
                <w:rFonts w:ascii="宋体" w:hAnsi="宋体"/>
                <w:sz w:val="18"/>
                <w:szCs w:val="18"/>
              </w:rPr>
            </w:pPr>
            <w:r>
              <w:rPr>
                <w:rFonts w:ascii="宋体" w:hAnsi="宋体" w:hint="eastAsia"/>
                <w:sz w:val="18"/>
                <w:szCs w:val="18"/>
              </w:rPr>
              <w:t>±</w:t>
            </w:r>
            <w:r w:rsidR="00F57133">
              <w:rPr>
                <w:rFonts w:ascii="宋体" w:hAnsi="宋体" w:hint="eastAsia"/>
                <w:sz w:val="18"/>
                <w:szCs w:val="18"/>
              </w:rPr>
              <w:t>3</w:t>
            </w:r>
            <w:r>
              <w:rPr>
                <w:rFonts w:ascii="宋体" w:hAnsi="宋体"/>
                <w:sz w:val="18"/>
                <w:szCs w:val="18"/>
              </w:rPr>
              <w:t>0</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尺量，全部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12</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自由段防腐处理</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锚索下入前观察，全部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13</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对中支架、隔离架间距（</w:t>
            </w:r>
            <w:r>
              <w:rPr>
                <w:rFonts w:ascii="宋体" w:hAnsi="宋体"/>
                <w:sz w:val="18"/>
                <w:szCs w:val="18"/>
              </w:rPr>
              <w:t>mm</w:t>
            </w:r>
            <w:r>
              <w:rPr>
                <w:rFonts w:ascii="宋体" w:hAnsi="宋体" w:hint="eastAsia"/>
                <w:sz w:val="18"/>
                <w:szCs w:val="18"/>
              </w:rPr>
              <w:t>）</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20</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观察，尺量，全部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14</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灌浆管深入长度（</w:t>
            </w:r>
            <w:r>
              <w:rPr>
                <w:rFonts w:ascii="宋体" w:hAnsi="宋体"/>
                <w:sz w:val="18"/>
                <w:szCs w:val="18"/>
              </w:rPr>
              <w:t>mm</w:t>
            </w:r>
            <w:r>
              <w:rPr>
                <w:rFonts w:ascii="宋体" w:hAnsi="宋体" w:hint="eastAsia"/>
                <w:sz w:val="18"/>
                <w:szCs w:val="18"/>
              </w:rPr>
              <w:t>）</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sz w:val="18"/>
                <w:szCs w:val="18"/>
              </w:rPr>
              <w:t>-100</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尺量，全部</w:t>
            </w:r>
          </w:p>
        </w:tc>
      </w:tr>
      <w:tr w:rsidR="007D5E85" w:rsidTr="00283109">
        <w:trPr>
          <w:jc w:val="center"/>
        </w:trPr>
        <w:tc>
          <w:tcPr>
            <w:tcW w:w="585" w:type="dxa"/>
          </w:tcPr>
          <w:p w:rsidR="007D5E85" w:rsidRDefault="007D5E85" w:rsidP="005171E7">
            <w:pPr>
              <w:adjustRightInd w:val="0"/>
              <w:snapToGrid w:val="0"/>
              <w:jc w:val="center"/>
              <w:rPr>
                <w:rFonts w:ascii="宋体" w:hAnsi="宋体"/>
                <w:sz w:val="18"/>
                <w:szCs w:val="18"/>
              </w:rPr>
            </w:pPr>
            <w:r>
              <w:rPr>
                <w:rFonts w:ascii="宋体" w:hAnsi="宋体"/>
                <w:sz w:val="18"/>
                <w:szCs w:val="18"/>
              </w:rPr>
              <w:t>15</w:t>
            </w:r>
          </w:p>
        </w:tc>
        <w:tc>
          <w:tcPr>
            <w:tcW w:w="881" w:type="dxa"/>
            <w:vMerge/>
            <w:vAlign w:val="center"/>
          </w:tcPr>
          <w:p w:rsidR="007D5E85" w:rsidRDefault="007D5E85" w:rsidP="006A409C">
            <w:pPr>
              <w:adjustRightInd w:val="0"/>
              <w:snapToGrid w:val="0"/>
              <w:jc w:val="center"/>
              <w:rPr>
                <w:rFonts w:ascii="宋体" w:hAnsi="宋体"/>
                <w:sz w:val="18"/>
                <w:szCs w:val="18"/>
              </w:rPr>
            </w:pPr>
          </w:p>
        </w:tc>
        <w:tc>
          <w:tcPr>
            <w:tcW w:w="2693"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钢垫板的品种、规格、质量</w:t>
            </w:r>
          </w:p>
        </w:tc>
        <w:tc>
          <w:tcPr>
            <w:tcW w:w="1701" w:type="dxa"/>
          </w:tcPr>
          <w:p w:rsidR="007D5E85" w:rsidRDefault="007D5E85" w:rsidP="005171E7">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7D5E85" w:rsidRDefault="007D5E85" w:rsidP="00DA03F8">
            <w:pPr>
              <w:adjustRightInd w:val="0"/>
              <w:snapToGrid w:val="0"/>
              <w:jc w:val="left"/>
              <w:rPr>
                <w:rFonts w:ascii="宋体" w:hAnsi="宋体"/>
                <w:sz w:val="18"/>
                <w:szCs w:val="18"/>
              </w:rPr>
            </w:pPr>
            <w:r>
              <w:rPr>
                <w:rFonts w:ascii="宋体" w:hAnsi="宋体" w:hint="eastAsia"/>
                <w:sz w:val="18"/>
                <w:szCs w:val="18"/>
              </w:rPr>
              <w:t>观察，查出厂质量证明书，尺量，全部</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16</w:t>
            </w:r>
          </w:p>
        </w:tc>
        <w:tc>
          <w:tcPr>
            <w:tcW w:w="881" w:type="dxa"/>
            <w:vMerge w:val="restart"/>
            <w:vAlign w:val="center"/>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灌浆</w:t>
            </w: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浆液原材料</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查质量合格证</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17</w:t>
            </w:r>
          </w:p>
        </w:tc>
        <w:tc>
          <w:tcPr>
            <w:tcW w:w="881" w:type="dxa"/>
            <w:vMerge/>
            <w:vAlign w:val="center"/>
          </w:tcPr>
          <w:p w:rsidR="00DA03F8" w:rsidRDefault="00DA03F8" w:rsidP="0090535D">
            <w:pPr>
              <w:adjustRightInd w:val="0"/>
              <w:snapToGrid w:val="0"/>
              <w:jc w:val="center"/>
              <w:rPr>
                <w:rFonts w:ascii="宋体" w:hAnsi="宋体"/>
                <w:sz w:val="18"/>
                <w:szCs w:val="18"/>
              </w:rPr>
            </w:pP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砂浆强度等级</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在合格标准内</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查试验报告</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18</w:t>
            </w:r>
          </w:p>
        </w:tc>
        <w:tc>
          <w:tcPr>
            <w:tcW w:w="881" w:type="dxa"/>
            <w:vMerge/>
            <w:vAlign w:val="center"/>
          </w:tcPr>
          <w:p w:rsidR="00DA03F8" w:rsidRDefault="00DA03F8" w:rsidP="0090535D">
            <w:pPr>
              <w:adjustRightInd w:val="0"/>
              <w:snapToGrid w:val="0"/>
              <w:jc w:val="center"/>
              <w:rPr>
                <w:rFonts w:ascii="宋体" w:hAnsi="宋体"/>
                <w:sz w:val="18"/>
                <w:szCs w:val="18"/>
              </w:rPr>
            </w:pP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灌浆量</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不小于理论计算量</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观察，查施工记录，全部</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19</w:t>
            </w:r>
          </w:p>
        </w:tc>
        <w:tc>
          <w:tcPr>
            <w:tcW w:w="881" w:type="dxa"/>
            <w:vMerge/>
            <w:vAlign w:val="center"/>
          </w:tcPr>
          <w:p w:rsidR="00DA03F8" w:rsidRDefault="00DA03F8" w:rsidP="0090535D">
            <w:pPr>
              <w:adjustRightInd w:val="0"/>
              <w:snapToGrid w:val="0"/>
              <w:jc w:val="center"/>
              <w:rPr>
                <w:rFonts w:ascii="宋体" w:hAnsi="宋体"/>
                <w:sz w:val="18"/>
                <w:szCs w:val="18"/>
              </w:rPr>
            </w:pP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注浆压力</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观察，查施工记录，全部</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20</w:t>
            </w:r>
          </w:p>
        </w:tc>
        <w:tc>
          <w:tcPr>
            <w:tcW w:w="881" w:type="dxa"/>
            <w:vMerge w:val="restart"/>
            <w:vAlign w:val="center"/>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张拉锁定</w:t>
            </w: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锚索张拉锁定力</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检查预应力张拉施工记录、读压力表压力，业主代表和监理旁站，全部</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21</w:t>
            </w:r>
          </w:p>
        </w:tc>
        <w:tc>
          <w:tcPr>
            <w:tcW w:w="881" w:type="dxa"/>
            <w:vMerge/>
          </w:tcPr>
          <w:p w:rsidR="00DA03F8" w:rsidRDefault="00DA03F8" w:rsidP="0090535D">
            <w:pPr>
              <w:adjustRightInd w:val="0"/>
              <w:snapToGrid w:val="0"/>
              <w:jc w:val="center"/>
              <w:rPr>
                <w:rFonts w:ascii="宋体" w:hAnsi="宋体"/>
                <w:sz w:val="18"/>
                <w:szCs w:val="18"/>
              </w:rPr>
            </w:pP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分级张拉</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检查预应力张拉施工记录、读压力表压力，业主代表和监理旁站，全部</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22</w:t>
            </w:r>
          </w:p>
        </w:tc>
        <w:tc>
          <w:tcPr>
            <w:tcW w:w="881" w:type="dxa"/>
            <w:vMerge/>
          </w:tcPr>
          <w:p w:rsidR="00DA03F8" w:rsidRDefault="00DA03F8" w:rsidP="0090535D">
            <w:pPr>
              <w:adjustRightInd w:val="0"/>
              <w:snapToGrid w:val="0"/>
              <w:jc w:val="center"/>
              <w:rPr>
                <w:rFonts w:ascii="宋体" w:hAnsi="宋体"/>
                <w:sz w:val="18"/>
                <w:szCs w:val="18"/>
              </w:rPr>
            </w:pP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锚索伸长率（</w:t>
            </w:r>
            <w:r>
              <w:rPr>
                <w:rFonts w:ascii="宋体" w:hAnsi="宋体"/>
                <w:sz w:val="18"/>
                <w:szCs w:val="18"/>
              </w:rPr>
              <w:t>%</w:t>
            </w:r>
            <w:r>
              <w:rPr>
                <w:rFonts w:ascii="宋体" w:hAnsi="宋体" w:hint="eastAsia"/>
                <w:sz w:val="18"/>
                <w:szCs w:val="18"/>
              </w:rPr>
              <w:t>）</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sz w:val="18"/>
                <w:szCs w:val="18"/>
              </w:rPr>
              <w:t>-5～10</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尺量，检查预应力张拉施工记录，全部</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23</w:t>
            </w:r>
          </w:p>
        </w:tc>
        <w:tc>
          <w:tcPr>
            <w:tcW w:w="881" w:type="dxa"/>
            <w:vMerge/>
          </w:tcPr>
          <w:p w:rsidR="00DA03F8" w:rsidRDefault="00DA03F8" w:rsidP="0090535D">
            <w:pPr>
              <w:adjustRightInd w:val="0"/>
              <w:snapToGrid w:val="0"/>
              <w:jc w:val="center"/>
              <w:rPr>
                <w:rFonts w:ascii="宋体" w:hAnsi="宋体"/>
                <w:sz w:val="18"/>
                <w:szCs w:val="18"/>
              </w:rPr>
            </w:pP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预应力损失（</w:t>
            </w:r>
            <w:r>
              <w:rPr>
                <w:rFonts w:ascii="宋体" w:hAnsi="宋体"/>
                <w:sz w:val="18"/>
                <w:szCs w:val="18"/>
              </w:rPr>
              <w:t>%</w:t>
            </w:r>
            <w:r>
              <w:rPr>
                <w:rFonts w:ascii="宋体" w:hAnsi="宋体" w:hint="eastAsia"/>
                <w:sz w:val="18"/>
                <w:szCs w:val="18"/>
              </w:rPr>
              <w:t>）</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sz w:val="18"/>
                <w:szCs w:val="18"/>
              </w:rPr>
              <w:t>5</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复拉读数、应力传感器读数、观察，全部</w:t>
            </w:r>
          </w:p>
        </w:tc>
      </w:tr>
      <w:tr w:rsidR="00DA03F8" w:rsidTr="00283109">
        <w:trPr>
          <w:jc w:val="center"/>
        </w:trPr>
        <w:tc>
          <w:tcPr>
            <w:tcW w:w="585" w:type="dxa"/>
          </w:tcPr>
          <w:p w:rsidR="00DA03F8" w:rsidRDefault="00DA03F8" w:rsidP="0090535D">
            <w:pPr>
              <w:adjustRightInd w:val="0"/>
              <w:snapToGrid w:val="0"/>
              <w:jc w:val="center"/>
              <w:rPr>
                <w:rFonts w:ascii="宋体" w:hAnsi="宋体"/>
                <w:sz w:val="18"/>
                <w:szCs w:val="18"/>
              </w:rPr>
            </w:pPr>
            <w:r>
              <w:rPr>
                <w:rFonts w:ascii="宋体" w:hAnsi="宋体"/>
                <w:sz w:val="18"/>
                <w:szCs w:val="18"/>
              </w:rPr>
              <w:t>24</w:t>
            </w:r>
          </w:p>
        </w:tc>
        <w:tc>
          <w:tcPr>
            <w:tcW w:w="881" w:type="dxa"/>
            <w:vMerge/>
          </w:tcPr>
          <w:p w:rsidR="00DA03F8" w:rsidRDefault="00DA03F8" w:rsidP="0090535D">
            <w:pPr>
              <w:adjustRightInd w:val="0"/>
              <w:snapToGrid w:val="0"/>
              <w:jc w:val="center"/>
              <w:rPr>
                <w:rFonts w:ascii="宋体" w:hAnsi="宋体"/>
                <w:sz w:val="18"/>
                <w:szCs w:val="18"/>
              </w:rPr>
            </w:pPr>
          </w:p>
        </w:tc>
        <w:tc>
          <w:tcPr>
            <w:tcW w:w="2693"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锚索回缩量及夹片外露量</w:t>
            </w:r>
          </w:p>
        </w:tc>
        <w:tc>
          <w:tcPr>
            <w:tcW w:w="1701" w:type="dxa"/>
          </w:tcPr>
          <w:p w:rsidR="00DA03F8" w:rsidRDefault="00DA03F8" w:rsidP="0090535D">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Pr>
          <w:p w:rsidR="00DA03F8" w:rsidRDefault="00DA03F8" w:rsidP="00DA03F8">
            <w:pPr>
              <w:adjustRightInd w:val="0"/>
              <w:snapToGrid w:val="0"/>
              <w:jc w:val="left"/>
              <w:rPr>
                <w:rFonts w:ascii="宋体" w:hAnsi="宋体"/>
                <w:sz w:val="18"/>
                <w:szCs w:val="18"/>
              </w:rPr>
            </w:pPr>
            <w:r>
              <w:rPr>
                <w:rFonts w:ascii="宋体" w:hAnsi="宋体" w:hint="eastAsia"/>
                <w:sz w:val="18"/>
                <w:szCs w:val="18"/>
              </w:rPr>
              <w:t>尺量，全部</w:t>
            </w:r>
          </w:p>
        </w:tc>
      </w:tr>
    </w:tbl>
    <w:p w:rsidR="00FB6333" w:rsidRPr="00FB6333" w:rsidRDefault="00FB6333" w:rsidP="00FB6333">
      <w:pPr>
        <w:pStyle w:val="a3"/>
        <w:spacing w:before="156" w:after="156"/>
        <w:ind w:left="0"/>
      </w:pPr>
      <w:bookmarkStart w:id="240" w:name="_Toc530576868"/>
      <w:r>
        <w:rPr>
          <w:rFonts w:hint="eastAsia"/>
        </w:rPr>
        <w:t>锚杆</w:t>
      </w:r>
      <w:bookmarkEnd w:id="240"/>
    </w:p>
    <w:p w:rsidR="005171E7" w:rsidRDefault="005171E7" w:rsidP="00DA03F8">
      <w:pPr>
        <w:pStyle w:val="a4"/>
        <w:spacing w:before="156" w:after="156"/>
        <w:ind w:left="0"/>
      </w:pPr>
      <w:r>
        <w:rPr>
          <w:rFonts w:hint="eastAsia"/>
        </w:rPr>
        <w:t>施工</w:t>
      </w:r>
      <w:r w:rsidR="00BE5B0A">
        <w:rPr>
          <w:rFonts w:hint="eastAsia"/>
        </w:rPr>
        <w:t>工艺流程</w:t>
      </w:r>
    </w:p>
    <w:p w:rsidR="005171E7" w:rsidRDefault="005171E7" w:rsidP="005171E7">
      <w:pPr>
        <w:pStyle w:val="afd"/>
      </w:pPr>
      <w:r>
        <w:rPr>
          <w:rFonts w:hint="eastAsia"/>
        </w:rPr>
        <w:t>钻孔→</w:t>
      </w:r>
      <w:r w:rsidR="008C4E25">
        <w:rPr>
          <w:rFonts w:hint="eastAsia"/>
        </w:rPr>
        <w:t>杆体</w:t>
      </w:r>
      <w:r>
        <w:rPr>
          <w:rFonts w:hint="eastAsia"/>
        </w:rPr>
        <w:t>制作→锚杆运输→安装→注浆。</w:t>
      </w:r>
    </w:p>
    <w:p w:rsidR="005171E7" w:rsidRDefault="005171E7" w:rsidP="00DA03F8">
      <w:pPr>
        <w:pStyle w:val="a4"/>
        <w:spacing w:before="156" w:after="156"/>
        <w:ind w:left="0"/>
      </w:pPr>
      <w:r>
        <w:rPr>
          <w:rFonts w:hint="eastAsia"/>
        </w:rPr>
        <w:t>施工前准备</w:t>
      </w:r>
    </w:p>
    <w:p w:rsidR="00FA4235" w:rsidRDefault="005171E7">
      <w:pPr>
        <w:pStyle w:val="affffd"/>
        <w:spacing w:before="0" w:after="0"/>
        <w:ind w:left="0"/>
      </w:pPr>
      <w:r w:rsidRPr="00360E5F">
        <w:rPr>
          <w:rFonts w:hint="eastAsia"/>
        </w:rPr>
        <w:t>应对岩体表面进行松石和风化层清理。</w:t>
      </w:r>
    </w:p>
    <w:p w:rsidR="00FA4235" w:rsidRDefault="005171E7">
      <w:pPr>
        <w:pStyle w:val="affffd"/>
        <w:spacing w:before="0" w:after="0"/>
        <w:ind w:left="0"/>
      </w:pPr>
      <w:r w:rsidRPr="00360E5F">
        <w:rPr>
          <w:rFonts w:hint="eastAsia"/>
        </w:rPr>
        <w:t>应确定排水、截水措施以及防腐措施。</w:t>
      </w:r>
    </w:p>
    <w:p w:rsidR="00FA4235" w:rsidRDefault="005171E7">
      <w:pPr>
        <w:pStyle w:val="affffd"/>
        <w:spacing w:before="0" w:after="0"/>
        <w:ind w:left="0"/>
      </w:pPr>
      <w:r w:rsidRPr="00360E5F">
        <w:rPr>
          <w:rFonts w:hint="eastAsia"/>
        </w:rPr>
        <w:t>应查明施工区范围内地下埋设物的位置状况，预测锚杆施工对其影响的可能性与后果。</w:t>
      </w:r>
    </w:p>
    <w:p w:rsidR="005171E7" w:rsidRDefault="005171E7" w:rsidP="00DA03F8">
      <w:pPr>
        <w:pStyle w:val="a4"/>
        <w:spacing w:before="156" w:after="156"/>
        <w:ind w:left="0"/>
      </w:pPr>
      <w:r>
        <w:rPr>
          <w:rFonts w:hint="eastAsia"/>
        </w:rPr>
        <w:t>材料与机具</w:t>
      </w:r>
    </w:p>
    <w:p w:rsidR="00FA4235" w:rsidRDefault="005171E7" w:rsidP="006A6435">
      <w:pPr>
        <w:pStyle w:val="affffd"/>
        <w:spacing w:before="0" w:after="0"/>
        <w:ind w:left="0"/>
      </w:pPr>
      <w:r w:rsidRPr="00360E5F">
        <w:rPr>
          <w:rFonts w:hint="eastAsia"/>
        </w:rPr>
        <w:t>钢筋应符合GB/T 5223.3</w:t>
      </w:r>
      <w:r w:rsidR="00A17FB2">
        <w:rPr>
          <w:rFonts w:hint="eastAsia"/>
        </w:rPr>
        <w:t>的</w:t>
      </w:r>
      <w:r w:rsidRPr="00360E5F">
        <w:rPr>
          <w:rFonts w:hint="eastAsia"/>
        </w:rPr>
        <w:t>要求。</w:t>
      </w:r>
    </w:p>
    <w:p w:rsidR="00FA4235" w:rsidRDefault="005171E7" w:rsidP="006A6435">
      <w:pPr>
        <w:pStyle w:val="affffd"/>
        <w:spacing w:before="0" w:after="0"/>
        <w:ind w:left="0"/>
      </w:pPr>
      <w:r w:rsidRPr="00360E5F">
        <w:rPr>
          <w:rFonts w:hint="eastAsia"/>
        </w:rPr>
        <w:t>在同一部位的预应力工程施工中，宜采用同一品种、型号、规格和同一生产工艺制作的预应力锚杆钢筋。</w:t>
      </w:r>
    </w:p>
    <w:p w:rsidR="005171E7" w:rsidRDefault="005171E7" w:rsidP="006A6435">
      <w:pPr>
        <w:pStyle w:val="affffd"/>
        <w:spacing w:before="0" w:after="0"/>
        <w:ind w:left="0"/>
      </w:pPr>
      <w:r>
        <w:rPr>
          <w:rFonts w:hint="eastAsia"/>
        </w:rPr>
        <w:t>灌浆材料、造孔设备、灌浆设备、锚具、张拉机具参照本</w:t>
      </w:r>
      <w:r w:rsidR="00A17FB2">
        <w:rPr>
          <w:rFonts w:hint="eastAsia"/>
        </w:rPr>
        <w:t>标准</w:t>
      </w:r>
      <w:r>
        <w:rPr>
          <w:rFonts w:hint="eastAsia"/>
        </w:rPr>
        <w:t>锚</w:t>
      </w:r>
      <w:r w:rsidR="00A15275">
        <w:rPr>
          <w:rFonts w:hint="eastAsia"/>
        </w:rPr>
        <w:t>索</w:t>
      </w:r>
      <w:r>
        <w:rPr>
          <w:rFonts w:hint="eastAsia"/>
        </w:rPr>
        <w:t>施工的章节执行。</w:t>
      </w:r>
    </w:p>
    <w:p w:rsidR="00FA4235" w:rsidRDefault="005171E7" w:rsidP="00DA03F8">
      <w:pPr>
        <w:pStyle w:val="a4"/>
        <w:spacing w:before="156" w:after="156"/>
        <w:ind w:left="0"/>
      </w:pPr>
      <w:r>
        <w:rPr>
          <w:rFonts w:hint="eastAsia"/>
        </w:rPr>
        <w:t>施工</w:t>
      </w:r>
    </w:p>
    <w:p w:rsidR="00FA4235" w:rsidRDefault="006A6435" w:rsidP="0020715B">
      <w:pPr>
        <w:pStyle w:val="affffd"/>
        <w:spacing w:before="0" w:after="0"/>
        <w:ind w:left="0"/>
      </w:pPr>
      <w:r>
        <w:rPr>
          <w:rFonts w:hint="eastAsia"/>
        </w:rPr>
        <w:t>钻孔按照5.9.4.1和5.9.4.2执行。</w:t>
      </w:r>
    </w:p>
    <w:p w:rsidR="00FA4235" w:rsidRDefault="005171E7" w:rsidP="006A6435">
      <w:pPr>
        <w:pStyle w:val="affffd"/>
        <w:spacing w:before="0" w:after="0"/>
        <w:ind w:left="0"/>
      </w:pPr>
      <w:r w:rsidRPr="00360E5F">
        <w:rPr>
          <w:rFonts w:hint="eastAsia"/>
        </w:rPr>
        <w:t>沿锚杆杆体轴线方向每隔1.5</w:t>
      </w:r>
      <w:r w:rsidR="0014344A">
        <w:rPr>
          <w:rFonts w:hint="eastAsia"/>
        </w:rPr>
        <w:t xml:space="preserve"> </w:t>
      </w:r>
      <w:r w:rsidR="007D291B" w:rsidRPr="00360E5F">
        <w:rPr>
          <w:rFonts w:hint="eastAsia"/>
        </w:rPr>
        <w:t>m</w:t>
      </w:r>
      <w:r w:rsidRPr="00360E5F">
        <w:rPr>
          <w:rFonts w:hint="eastAsia"/>
        </w:rPr>
        <w:t>～2.0</w:t>
      </w:r>
      <w:r w:rsidR="0014344A">
        <w:rPr>
          <w:rFonts w:hint="eastAsia"/>
        </w:rPr>
        <w:t xml:space="preserve"> </w:t>
      </w:r>
      <w:r w:rsidRPr="00360E5F">
        <w:rPr>
          <w:rFonts w:hint="eastAsia"/>
        </w:rPr>
        <w:t>m应设置一组定位支架。注浆管、排气管应与锚杆杆体绑扎牢固。</w:t>
      </w:r>
    </w:p>
    <w:p w:rsidR="005171E7" w:rsidRPr="00360E5F" w:rsidRDefault="005171E7" w:rsidP="006A6435">
      <w:pPr>
        <w:pStyle w:val="affffd"/>
        <w:spacing w:before="0" w:after="0"/>
        <w:ind w:left="0"/>
      </w:pPr>
      <w:r w:rsidRPr="00360E5F">
        <w:rPr>
          <w:rFonts w:hint="eastAsia"/>
        </w:rPr>
        <w:t>安放杆体时，应防止扭压和弯曲。注浆管宜随杆体一同放入钻孔。杆体放入孔内应与钻孔角度保持一致</w:t>
      </w:r>
      <w:r w:rsidR="006A6435">
        <w:rPr>
          <w:rFonts w:hint="eastAsia"/>
        </w:rPr>
        <w:t>。</w:t>
      </w:r>
    </w:p>
    <w:p w:rsidR="005171E7" w:rsidRPr="00360E5F" w:rsidRDefault="005171E7" w:rsidP="006A6435">
      <w:pPr>
        <w:pStyle w:val="affffd"/>
        <w:spacing w:before="0" w:after="0"/>
        <w:ind w:left="0"/>
      </w:pPr>
      <w:r w:rsidRPr="00360E5F">
        <w:rPr>
          <w:rFonts w:hint="eastAsia"/>
        </w:rPr>
        <w:t>全长粘结型杆体插入孔内的深度不应小于锚杆长度的95%。杆体安放后，不应随意敲击，不宜悬挂重物。</w:t>
      </w:r>
    </w:p>
    <w:p w:rsidR="00FA4235" w:rsidRPr="0051644F" w:rsidRDefault="005171E7" w:rsidP="006A6435">
      <w:pPr>
        <w:pStyle w:val="affffd"/>
        <w:spacing w:before="0" w:after="0"/>
        <w:ind w:left="0"/>
      </w:pPr>
      <w:r w:rsidRPr="0051644F">
        <w:rPr>
          <w:rFonts w:hint="eastAsia"/>
        </w:rPr>
        <w:t>根据锚孔部位和方向，可采用先注浆后插杆或先插杆后注浆的施工方法。</w:t>
      </w:r>
    </w:p>
    <w:p w:rsidR="00FA4235" w:rsidRDefault="005171E7" w:rsidP="006A6435">
      <w:pPr>
        <w:pStyle w:val="affffd"/>
        <w:spacing w:before="0" w:after="0"/>
        <w:ind w:left="0"/>
      </w:pPr>
      <w:r w:rsidRPr="00360E5F">
        <w:rPr>
          <w:rFonts w:hint="eastAsia"/>
        </w:rPr>
        <w:t>注浆管制作应符合下列要求：</w:t>
      </w:r>
    </w:p>
    <w:p w:rsidR="005171E7" w:rsidRPr="00055977" w:rsidRDefault="005171E7" w:rsidP="00BD02C4">
      <w:pPr>
        <w:pStyle w:val="aff7"/>
        <w:numPr>
          <w:ilvl w:val="0"/>
          <w:numId w:val="39"/>
        </w:numPr>
      </w:pPr>
      <w:r w:rsidRPr="00055977">
        <w:rPr>
          <w:rFonts w:hint="eastAsia"/>
        </w:rPr>
        <w:t>当采用一次注浆时，注浆管长度应比锚杆长度长500</w:t>
      </w:r>
      <w:r w:rsidR="00506EDC">
        <w:rPr>
          <w:rFonts w:hint="eastAsia"/>
        </w:rPr>
        <w:t xml:space="preserve"> </w:t>
      </w:r>
      <w:r w:rsidRPr="00055977">
        <w:rPr>
          <w:rFonts w:hint="eastAsia"/>
        </w:rPr>
        <w:t>mm；当采用二次注浆时，二次注浆管长度应比一次注浆管长度短500</w:t>
      </w:r>
      <w:r w:rsidR="00506EDC">
        <w:rPr>
          <w:rFonts w:hint="eastAsia"/>
        </w:rPr>
        <w:t xml:space="preserve"> </w:t>
      </w:r>
      <w:r w:rsidRPr="00055977">
        <w:rPr>
          <w:rFonts w:hint="eastAsia"/>
        </w:rPr>
        <w:t>mm；</w:t>
      </w:r>
    </w:p>
    <w:p w:rsidR="005171E7" w:rsidRPr="00055977" w:rsidRDefault="005171E7" w:rsidP="00BD02C4">
      <w:pPr>
        <w:pStyle w:val="aff7"/>
        <w:numPr>
          <w:ilvl w:val="0"/>
          <w:numId w:val="39"/>
        </w:numPr>
      </w:pPr>
      <w:r w:rsidRPr="00055977">
        <w:rPr>
          <w:rFonts w:hint="eastAsia"/>
        </w:rPr>
        <w:t>注浆管接头宜采用外缩节，注浆管与锚杆应固定；</w:t>
      </w:r>
    </w:p>
    <w:p w:rsidR="005171E7" w:rsidRPr="00055977" w:rsidRDefault="005171E7" w:rsidP="00BD02C4">
      <w:pPr>
        <w:pStyle w:val="aff7"/>
        <w:numPr>
          <w:ilvl w:val="0"/>
          <w:numId w:val="39"/>
        </w:numPr>
      </w:pPr>
      <w:r w:rsidRPr="00055977">
        <w:rPr>
          <w:rFonts w:hint="eastAsia"/>
        </w:rPr>
        <w:t>注浆管管口1.0</w:t>
      </w:r>
      <w:r w:rsidR="00506EDC">
        <w:rPr>
          <w:rFonts w:hint="eastAsia"/>
        </w:rPr>
        <w:t xml:space="preserve"> </w:t>
      </w:r>
      <w:r w:rsidR="007D291B" w:rsidRPr="00055977">
        <w:rPr>
          <w:rFonts w:hint="eastAsia"/>
        </w:rPr>
        <w:t>m</w:t>
      </w:r>
      <w:r w:rsidRPr="00055977">
        <w:rPr>
          <w:rFonts w:hint="eastAsia"/>
        </w:rPr>
        <w:t>～1.5</w:t>
      </w:r>
      <w:r w:rsidR="00506EDC">
        <w:rPr>
          <w:rFonts w:hint="eastAsia"/>
        </w:rPr>
        <w:t xml:space="preserve"> </w:t>
      </w:r>
      <w:r w:rsidRPr="00055977">
        <w:rPr>
          <w:rFonts w:hint="eastAsia"/>
        </w:rPr>
        <w:t>m长度内宜做成梅花管，其孔眼间距宜为100</w:t>
      </w:r>
      <w:r w:rsidR="00506EDC">
        <w:rPr>
          <w:rFonts w:hint="eastAsia"/>
        </w:rPr>
        <w:t xml:space="preserve"> </w:t>
      </w:r>
      <w:r w:rsidR="007D291B" w:rsidRPr="00055977">
        <w:rPr>
          <w:rFonts w:hint="eastAsia"/>
        </w:rPr>
        <w:t>mm</w:t>
      </w:r>
      <w:r w:rsidRPr="00055977">
        <w:rPr>
          <w:rFonts w:hint="eastAsia"/>
        </w:rPr>
        <w:t>～120</w:t>
      </w:r>
      <w:r w:rsidR="00506EDC">
        <w:rPr>
          <w:rFonts w:hint="eastAsia"/>
        </w:rPr>
        <w:t xml:space="preserve"> </w:t>
      </w:r>
      <w:r w:rsidRPr="00055977">
        <w:rPr>
          <w:rFonts w:hint="eastAsia"/>
        </w:rPr>
        <w:t>mm。</w:t>
      </w:r>
    </w:p>
    <w:p w:rsidR="005171E7" w:rsidRPr="00360E5F" w:rsidRDefault="005171E7" w:rsidP="00FB6333">
      <w:pPr>
        <w:pStyle w:val="affffd"/>
        <w:spacing w:before="0" w:after="0"/>
        <w:ind w:left="0"/>
      </w:pPr>
      <w:r w:rsidRPr="00055977">
        <w:rPr>
          <w:rFonts w:hint="eastAsia"/>
        </w:rPr>
        <w:t>土层锚杆注浆可采用水泥浆或水泥砂浆。注浆材料应选用灰砂比1:0.5～1:1的水泥砂浆或水灰比0.45～0.50的纯水泥浆，必要时可加入外加剂或掺合料。</w:t>
      </w:r>
      <w:r w:rsidRPr="00360E5F">
        <w:rPr>
          <w:rFonts w:hint="eastAsia"/>
        </w:rPr>
        <w:t>锚杆注浆遇塌孔或孔壁变形，注浆管插不到孔底时，应对锚杆孔进行处理，使注浆管能顺利插到孔底，必要时应补打锚孔或使用自钻式锚杆；</w:t>
      </w:r>
    </w:p>
    <w:p w:rsidR="00FA4235" w:rsidRDefault="005171E7" w:rsidP="00040C0C">
      <w:pPr>
        <w:pStyle w:val="affffd"/>
        <w:spacing w:before="0" w:after="0"/>
        <w:ind w:left="0"/>
      </w:pPr>
      <w:r w:rsidRPr="00055977">
        <w:rPr>
          <w:rFonts w:hint="eastAsia"/>
        </w:rPr>
        <w:t>花管注浆锚杆的施工应遵守下列规定：</w:t>
      </w:r>
    </w:p>
    <w:p w:rsidR="005171E7" w:rsidRPr="00055977" w:rsidRDefault="005171E7" w:rsidP="00BD02C4">
      <w:pPr>
        <w:pStyle w:val="aff7"/>
        <w:numPr>
          <w:ilvl w:val="0"/>
          <w:numId w:val="18"/>
        </w:numPr>
      </w:pPr>
      <w:r w:rsidRPr="00055977">
        <w:rPr>
          <w:rFonts w:hint="eastAsia"/>
        </w:rPr>
        <w:t>杆体长度、管径及管壁厚度应符合设计要求，钻孔深度应超过杆体长度100</w:t>
      </w:r>
      <w:r w:rsidR="00506EDC">
        <w:rPr>
          <w:rFonts w:hint="eastAsia"/>
        </w:rPr>
        <w:t xml:space="preserve"> </w:t>
      </w:r>
      <w:r w:rsidRPr="00055977">
        <w:rPr>
          <w:rFonts w:hint="eastAsia"/>
        </w:rPr>
        <w:t>mm；</w:t>
      </w:r>
    </w:p>
    <w:p w:rsidR="005171E7" w:rsidRPr="00055977" w:rsidRDefault="005171E7" w:rsidP="00BD02C4">
      <w:pPr>
        <w:pStyle w:val="aff7"/>
        <w:numPr>
          <w:ilvl w:val="0"/>
          <w:numId w:val="18"/>
        </w:numPr>
      </w:pPr>
      <w:r w:rsidRPr="00055977">
        <w:rPr>
          <w:rFonts w:hint="eastAsia"/>
        </w:rPr>
        <w:t>花管段长度可取杆长的1/3～1/4。在花管段沿管轴线方向每隔10</w:t>
      </w:r>
      <w:r w:rsidR="0051644F">
        <w:rPr>
          <w:rFonts w:hint="eastAsia"/>
        </w:rPr>
        <w:t xml:space="preserve"> </w:t>
      </w:r>
      <w:r w:rsidRPr="00055977">
        <w:rPr>
          <w:rFonts w:hint="eastAsia"/>
        </w:rPr>
        <w:t>cm打一对穿孔，孔径为6</w:t>
      </w:r>
      <w:r w:rsidR="00506EDC">
        <w:rPr>
          <w:rFonts w:hint="eastAsia"/>
        </w:rPr>
        <w:t xml:space="preserve"> </w:t>
      </w:r>
      <w:r w:rsidR="007D291B" w:rsidRPr="00360E5F">
        <w:rPr>
          <w:rFonts w:hint="eastAsia"/>
        </w:rPr>
        <w:t>mm</w:t>
      </w:r>
      <w:r w:rsidRPr="00055977">
        <w:rPr>
          <w:rFonts w:hint="eastAsia"/>
        </w:rPr>
        <w:t>～8</w:t>
      </w:r>
      <w:r w:rsidR="00506EDC">
        <w:rPr>
          <w:rFonts w:hint="eastAsia"/>
        </w:rPr>
        <w:t xml:space="preserve"> </w:t>
      </w:r>
      <w:r w:rsidRPr="00055977">
        <w:rPr>
          <w:rFonts w:hint="eastAsia"/>
        </w:rPr>
        <w:t>mm，相邻两对穿孔轴线应旋转90°；</w:t>
      </w:r>
    </w:p>
    <w:p w:rsidR="005171E7" w:rsidRPr="00055977" w:rsidRDefault="005171E7" w:rsidP="00BD02C4">
      <w:pPr>
        <w:pStyle w:val="aff7"/>
        <w:numPr>
          <w:ilvl w:val="0"/>
          <w:numId w:val="18"/>
        </w:numPr>
      </w:pPr>
      <w:r w:rsidRPr="00055977">
        <w:rPr>
          <w:rFonts w:hint="eastAsia"/>
        </w:rPr>
        <w:t>花管段端部宜做成锥角不大于45°的尖端。杆体的外露段应有100</w:t>
      </w:r>
      <w:r w:rsidR="00506EDC">
        <w:rPr>
          <w:rFonts w:hint="eastAsia"/>
        </w:rPr>
        <w:t xml:space="preserve"> </w:t>
      </w:r>
      <w:r w:rsidR="007D291B" w:rsidRPr="00360E5F">
        <w:rPr>
          <w:rFonts w:hint="eastAsia"/>
        </w:rPr>
        <w:t>mm</w:t>
      </w:r>
      <w:r w:rsidRPr="00055977">
        <w:rPr>
          <w:rFonts w:hint="eastAsia"/>
        </w:rPr>
        <w:t>～150</w:t>
      </w:r>
      <w:r w:rsidR="00506EDC">
        <w:rPr>
          <w:rFonts w:hint="eastAsia"/>
        </w:rPr>
        <w:t xml:space="preserve"> </w:t>
      </w:r>
      <w:r w:rsidRPr="00055977">
        <w:rPr>
          <w:rFonts w:hint="eastAsia"/>
        </w:rPr>
        <w:t>mm的管螺纹；</w:t>
      </w:r>
    </w:p>
    <w:p w:rsidR="005171E7" w:rsidRPr="00055977" w:rsidRDefault="005171E7" w:rsidP="00BD02C4">
      <w:pPr>
        <w:pStyle w:val="aff7"/>
        <w:numPr>
          <w:ilvl w:val="0"/>
          <w:numId w:val="18"/>
        </w:numPr>
      </w:pPr>
      <w:r w:rsidRPr="00055977">
        <w:rPr>
          <w:rFonts w:hint="eastAsia"/>
        </w:rPr>
        <w:t>托板尺寸应满足设计要求，托板上锚杆孔附近应设置直径12</w:t>
      </w:r>
      <w:r w:rsidR="00506EDC">
        <w:rPr>
          <w:rFonts w:hint="eastAsia"/>
        </w:rPr>
        <w:t xml:space="preserve"> </w:t>
      </w:r>
      <w:r w:rsidRPr="00055977">
        <w:rPr>
          <w:rFonts w:hint="eastAsia"/>
        </w:rPr>
        <w:t>mm的排气孔；</w:t>
      </w:r>
    </w:p>
    <w:p w:rsidR="005171E7" w:rsidRDefault="005171E7" w:rsidP="00BD02C4">
      <w:pPr>
        <w:pStyle w:val="aff7"/>
        <w:numPr>
          <w:ilvl w:val="0"/>
          <w:numId w:val="18"/>
        </w:numPr>
      </w:pPr>
      <w:r w:rsidRPr="00055977">
        <w:rPr>
          <w:rFonts w:hint="eastAsia"/>
        </w:rPr>
        <w:t>宜采用添加早强剂、减水剂、膨胀剂的水泥浆，水泥浆的性能应满足设计要求。由杆体内注浆，待排气管出浆时封堵排气管，并继续灌注至注浆泵压力为0.2</w:t>
      </w:r>
      <w:r w:rsidR="0051644F">
        <w:rPr>
          <w:rFonts w:hint="eastAsia"/>
        </w:rPr>
        <w:t xml:space="preserve"> </w:t>
      </w:r>
      <w:r w:rsidRPr="00055977">
        <w:rPr>
          <w:rFonts w:hint="eastAsia"/>
        </w:rPr>
        <w:t>MPa时稳压3</w:t>
      </w:r>
      <w:r w:rsidR="00506EDC">
        <w:rPr>
          <w:rFonts w:hint="eastAsia"/>
        </w:rPr>
        <w:t xml:space="preserve"> </w:t>
      </w:r>
      <w:r w:rsidRPr="00055977">
        <w:rPr>
          <w:rFonts w:hint="eastAsia"/>
        </w:rPr>
        <w:t>min后停止灌注，封堵钢管口。</w:t>
      </w:r>
    </w:p>
    <w:p w:rsidR="00FA4235" w:rsidRDefault="005171E7" w:rsidP="00040C0C">
      <w:pPr>
        <w:pStyle w:val="affffd"/>
        <w:spacing w:before="0" w:after="0"/>
        <w:ind w:left="0"/>
      </w:pPr>
      <w:r w:rsidRPr="00055977">
        <w:rPr>
          <w:rFonts w:hint="eastAsia"/>
        </w:rPr>
        <w:t>自钻式注浆锚杆施工时应遵守下列规定：</w:t>
      </w:r>
    </w:p>
    <w:p w:rsidR="005171E7" w:rsidRPr="00055977" w:rsidRDefault="005171E7" w:rsidP="00BD02C4">
      <w:pPr>
        <w:pStyle w:val="aff7"/>
        <w:numPr>
          <w:ilvl w:val="0"/>
          <w:numId w:val="19"/>
        </w:numPr>
      </w:pPr>
      <w:r w:rsidRPr="00055977">
        <w:rPr>
          <w:rFonts w:hint="eastAsia"/>
        </w:rPr>
        <w:t>在易于卡钻或塌孔的地质地段，宜使用自钻式注浆锚杆；</w:t>
      </w:r>
    </w:p>
    <w:p w:rsidR="005171E7" w:rsidRPr="00055977" w:rsidRDefault="005171E7" w:rsidP="00BD02C4">
      <w:pPr>
        <w:pStyle w:val="aff7"/>
        <w:numPr>
          <w:ilvl w:val="0"/>
          <w:numId w:val="19"/>
        </w:numPr>
      </w:pPr>
      <w:r w:rsidRPr="00055977">
        <w:rPr>
          <w:rFonts w:hint="eastAsia"/>
        </w:rPr>
        <w:t>自钻式注浆锚杆使用前应检查钻头、钻杆排水或排气是否通畅，如有堵塞应处理通畅后方可使用；</w:t>
      </w:r>
    </w:p>
    <w:p w:rsidR="005171E7" w:rsidRPr="00055977" w:rsidRDefault="005171E7" w:rsidP="00BD02C4">
      <w:pPr>
        <w:pStyle w:val="aff7"/>
        <w:numPr>
          <w:ilvl w:val="0"/>
          <w:numId w:val="19"/>
        </w:numPr>
      </w:pPr>
      <w:r w:rsidRPr="00055977">
        <w:rPr>
          <w:rFonts w:hint="eastAsia"/>
        </w:rPr>
        <w:t>自钻式注浆锚杆注浆应遵守本</w:t>
      </w:r>
      <w:r w:rsidR="007D291B">
        <w:rPr>
          <w:rFonts w:hint="eastAsia"/>
        </w:rPr>
        <w:t>标准</w:t>
      </w:r>
      <w:r w:rsidRPr="00055977">
        <w:rPr>
          <w:rFonts w:hint="eastAsia"/>
        </w:rPr>
        <w:t>的</w:t>
      </w:r>
      <w:r w:rsidR="00690FAA" w:rsidRPr="00DA03F8">
        <w:rPr>
          <w:rFonts w:hint="eastAsia"/>
        </w:rPr>
        <w:t>有关</w:t>
      </w:r>
      <w:r w:rsidRPr="00055977">
        <w:rPr>
          <w:rFonts w:hint="eastAsia"/>
        </w:rPr>
        <w:t>规定。</w:t>
      </w:r>
    </w:p>
    <w:p w:rsidR="00FA4235" w:rsidRDefault="005171E7" w:rsidP="00040C0C">
      <w:pPr>
        <w:pStyle w:val="affffd"/>
        <w:spacing w:before="0" w:after="0"/>
        <w:ind w:left="0"/>
      </w:pPr>
      <w:r w:rsidRPr="00055977">
        <w:rPr>
          <w:rFonts w:hint="eastAsia"/>
        </w:rPr>
        <w:t>锚固体与台座混凝土强度大于15</w:t>
      </w:r>
      <w:r w:rsidR="0051644F">
        <w:rPr>
          <w:rFonts w:hint="eastAsia"/>
        </w:rPr>
        <w:t xml:space="preserve"> </w:t>
      </w:r>
      <w:r w:rsidRPr="00055977">
        <w:rPr>
          <w:rFonts w:hint="eastAsia"/>
        </w:rPr>
        <w:t>MPa时（或注浆后至少7</w:t>
      </w:r>
      <w:r w:rsidR="00FB6333">
        <w:rPr>
          <w:rFonts w:hint="eastAsia"/>
        </w:rPr>
        <w:t xml:space="preserve"> d</w:t>
      </w:r>
      <w:r w:rsidRPr="00055977">
        <w:rPr>
          <w:rFonts w:hint="eastAsia"/>
        </w:rPr>
        <w:t>养护），进行张拉。</w:t>
      </w:r>
    </w:p>
    <w:p w:rsidR="00FA4235" w:rsidRDefault="005171E7" w:rsidP="00040C0C">
      <w:pPr>
        <w:pStyle w:val="affffd"/>
        <w:spacing w:before="0" w:after="0"/>
        <w:ind w:left="0"/>
      </w:pPr>
      <w:r w:rsidRPr="00055977">
        <w:rPr>
          <w:rFonts w:hint="eastAsia"/>
        </w:rPr>
        <w:t>张拉力</w:t>
      </w:r>
      <w:r w:rsidR="00040C0C">
        <w:rPr>
          <w:rFonts w:hint="eastAsia"/>
        </w:rPr>
        <w:t>应</w:t>
      </w:r>
      <w:r w:rsidRPr="00055977">
        <w:rPr>
          <w:rFonts w:hint="eastAsia"/>
        </w:rPr>
        <w:t>根据实际所需的有效张拉力和张拉力的可能松弛程度而定，按设计轴向力的75</w:t>
      </w:r>
      <w:r w:rsidR="00FB6333">
        <w:rPr>
          <w:rFonts w:hint="eastAsia"/>
        </w:rPr>
        <w:t xml:space="preserve"> </w:t>
      </w:r>
      <w:r w:rsidRPr="00055977">
        <w:rPr>
          <w:rFonts w:hint="eastAsia"/>
        </w:rPr>
        <w:t>%～85</w:t>
      </w:r>
      <w:r w:rsidR="00FB6333">
        <w:rPr>
          <w:rFonts w:hint="eastAsia"/>
        </w:rPr>
        <w:t xml:space="preserve"> </w:t>
      </w:r>
      <w:r w:rsidRPr="00055977">
        <w:rPr>
          <w:rFonts w:hint="eastAsia"/>
        </w:rPr>
        <w:t>%进行控制。</w:t>
      </w:r>
    </w:p>
    <w:p w:rsidR="00FA4235" w:rsidRDefault="005171E7" w:rsidP="00040C0C">
      <w:pPr>
        <w:pStyle w:val="affffd"/>
        <w:spacing w:before="0" w:after="0"/>
        <w:ind w:left="0"/>
      </w:pPr>
      <w:r w:rsidRPr="00055977">
        <w:rPr>
          <w:rFonts w:hint="eastAsia"/>
        </w:rPr>
        <w:t>锚杆张拉前应先施加一级荷载（即1/10的锚拉力），各部位接触紧密，杆体完全平直。</w:t>
      </w:r>
    </w:p>
    <w:p w:rsidR="00FA4235" w:rsidRDefault="005171E7" w:rsidP="00040C0C">
      <w:pPr>
        <w:pStyle w:val="affffd"/>
        <w:spacing w:before="0" w:after="0"/>
        <w:ind w:left="0"/>
      </w:pPr>
      <w:r w:rsidRPr="00055977">
        <w:rPr>
          <w:rFonts w:hint="eastAsia"/>
        </w:rPr>
        <w:t>张拉用穿心式千斤顶。宜采用跳拉法或往复式拉法。</w:t>
      </w:r>
    </w:p>
    <w:p w:rsidR="00FA4235" w:rsidRDefault="005171E7" w:rsidP="00040C0C">
      <w:pPr>
        <w:pStyle w:val="affffd"/>
        <w:spacing w:before="0" w:after="0"/>
        <w:ind w:left="0"/>
      </w:pPr>
      <w:r w:rsidRPr="00055977">
        <w:rPr>
          <w:rFonts w:hint="eastAsia"/>
        </w:rPr>
        <w:t>锚杆张拉至1.1～1.2倍设计轴向拉力值，土质为砂土时</w:t>
      </w:r>
      <w:r w:rsidR="003D6036">
        <w:rPr>
          <w:rFonts w:hint="eastAsia"/>
        </w:rPr>
        <w:t>应</w:t>
      </w:r>
      <w:r w:rsidRPr="00055977">
        <w:rPr>
          <w:rFonts w:hint="eastAsia"/>
        </w:rPr>
        <w:t>保持10</w:t>
      </w:r>
      <w:r w:rsidR="00506EDC">
        <w:rPr>
          <w:rFonts w:hint="eastAsia"/>
        </w:rPr>
        <w:t xml:space="preserve"> </w:t>
      </w:r>
      <w:r w:rsidRPr="00055977">
        <w:rPr>
          <w:rFonts w:hint="eastAsia"/>
        </w:rPr>
        <w:t>min，为粘性土时保持15</w:t>
      </w:r>
      <w:r w:rsidR="00506EDC">
        <w:rPr>
          <w:rFonts w:hint="eastAsia"/>
        </w:rPr>
        <w:t xml:space="preserve"> </w:t>
      </w:r>
      <w:r w:rsidRPr="00055977">
        <w:rPr>
          <w:rFonts w:hint="eastAsia"/>
        </w:rPr>
        <w:t>min，然后卸荷至锁定荷载进行锁定作业。</w:t>
      </w:r>
    </w:p>
    <w:p w:rsidR="00FA4235" w:rsidRDefault="005171E7" w:rsidP="001A3D0F">
      <w:pPr>
        <w:pStyle w:val="affffd"/>
        <w:spacing w:before="0" w:after="0"/>
        <w:ind w:left="0"/>
      </w:pPr>
      <w:r w:rsidRPr="00055977">
        <w:rPr>
          <w:rFonts w:hint="eastAsia"/>
        </w:rPr>
        <w:t>当张拉到设计荷载时，拧紧螺母，完成锚定工作。</w:t>
      </w:r>
    </w:p>
    <w:p w:rsidR="00FA4235" w:rsidRDefault="005171E7" w:rsidP="00040C0C">
      <w:pPr>
        <w:pStyle w:val="affffd"/>
        <w:spacing w:before="0" w:after="0"/>
        <w:ind w:left="0"/>
      </w:pPr>
      <w:r w:rsidRPr="00055977">
        <w:rPr>
          <w:rFonts w:hint="eastAsia"/>
        </w:rPr>
        <w:t>锚杆锁定后，若发现有明显预应力损失时，应进行补偿张拉。</w:t>
      </w:r>
    </w:p>
    <w:p w:rsidR="00FA4235" w:rsidRDefault="005171E7" w:rsidP="00040C0C">
      <w:pPr>
        <w:pStyle w:val="affffd"/>
        <w:spacing w:before="0" w:after="0"/>
        <w:ind w:left="0"/>
      </w:pPr>
      <w:r w:rsidRPr="00055977">
        <w:rPr>
          <w:rFonts w:hint="eastAsia"/>
        </w:rPr>
        <w:t>永久性锚杆张拉后，应对锚头和锚杆自由段间的空隙进行补浆。</w:t>
      </w:r>
    </w:p>
    <w:p w:rsidR="00FA4235" w:rsidRDefault="005171E7" w:rsidP="00040C0C">
      <w:pPr>
        <w:pStyle w:val="affffd"/>
        <w:spacing w:before="0" w:after="0"/>
        <w:ind w:left="0"/>
      </w:pPr>
      <w:r w:rsidRPr="00055977">
        <w:rPr>
          <w:rFonts w:hint="eastAsia"/>
        </w:rPr>
        <w:t>按照设计混凝土强度和锚头墩尺寸浇注防护锚墩。</w:t>
      </w:r>
    </w:p>
    <w:p w:rsidR="005171E7" w:rsidRDefault="005171E7" w:rsidP="00DA03F8">
      <w:pPr>
        <w:pStyle w:val="a4"/>
        <w:spacing w:before="156" w:after="156"/>
        <w:ind w:left="0"/>
      </w:pPr>
      <w:r>
        <w:rPr>
          <w:rFonts w:hint="eastAsia"/>
        </w:rPr>
        <w:t>施工质量检验</w:t>
      </w:r>
    </w:p>
    <w:p w:rsidR="00FA4235" w:rsidRDefault="005171E7">
      <w:pPr>
        <w:pStyle w:val="a5"/>
        <w:spacing w:before="156" w:after="156"/>
        <w:ind w:left="0"/>
      </w:pPr>
      <w:r>
        <w:rPr>
          <w:rFonts w:hint="eastAsia"/>
        </w:rPr>
        <w:t>基本要求</w:t>
      </w:r>
    </w:p>
    <w:p w:rsidR="00055977" w:rsidRPr="00055977" w:rsidRDefault="00055977" w:rsidP="00055977">
      <w:pPr>
        <w:pStyle w:val="afd"/>
      </w:pPr>
      <w:r>
        <w:rPr>
          <w:rFonts w:hint="eastAsia"/>
        </w:rPr>
        <w:t>锚杆施工质量检验包括以下要求：</w:t>
      </w:r>
    </w:p>
    <w:p w:rsidR="005171E7" w:rsidRPr="00055977" w:rsidRDefault="005171E7" w:rsidP="00BD02C4">
      <w:pPr>
        <w:pStyle w:val="aff7"/>
        <w:numPr>
          <w:ilvl w:val="0"/>
          <w:numId w:val="40"/>
        </w:numPr>
      </w:pPr>
      <w:r w:rsidRPr="00055977">
        <w:rPr>
          <w:rFonts w:hint="eastAsia"/>
        </w:rPr>
        <w:t>锚孔的孔位、孔径、孔深、孔斜度、方位角</w:t>
      </w:r>
      <w:r w:rsidR="00A15275">
        <w:rPr>
          <w:rFonts w:hint="eastAsia"/>
        </w:rPr>
        <w:t>应</w:t>
      </w:r>
      <w:r w:rsidRPr="00055977">
        <w:rPr>
          <w:rFonts w:hint="eastAsia"/>
        </w:rPr>
        <w:t>符合设计要求</w:t>
      </w:r>
      <w:r w:rsidR="00055977">
        <w:rPr>
          <w:rFonts w:hint="eastAsia"/>
        </w:rPr>
        <w:t>；</w:t>
      </w:r>
    </w:p>
    <w:p w:rsidR="005171E7" w:rsidRPr="00055977" w:rsidRDefault="005171E7" w:rsidP="00BD02C4">
      <w:pPr>
        <w:pStyle w:val="aff7"/>
        <w:numPr>
          <w:ilvl w:val="0"/>
          <w:numId w:val="40"/>
        </w:numPr>
      </w:pPr>
      <w:r w:rsidRPr="00055977">
        <w:rPr>
          <w:rFonts w:hint="eastAsia"/>
        </w:rPr>
        <w:t>锚杆杆体质量、制作、防护（防腐等）与安</w:t>
      </w:r>
      <w:r w:rsidR="003D6036">
        <w:rPr>
          <w:rFonts w:hint="eastAsia"/>
        </w:rPr>
        <w:t>放</w:t>
      </w:r>
      <w:r w:rsidRPr="00055977">
        <w:rPr>
          <w:rFonts w:hint="eastAsia"/>
        </w:rPr>
        <w:t>等</w:t>
      </w:r>
      <w:r w:rsidR="003D6036">
        <w:rPr>
          <w:rFonts w:hint="eastAsia"/>
        </w:rPr>
        <w:t>应</w:t>
      </w:r>
      <w:r w:rsidRPr="00055977">
        <w:rPr>
          <w:rFonts w:hint="eastAsia"/>
        </w:rPr>
        <w:t>符合设计要求</w:t>
      </w:r>
      <w:r w:rsidR="00055977">
        <w:rPr>
          <w:rFonts w:hint="eastAsia"/>
        </w:rPr>
        <w:t>；</w:t>
      </w:r>
    </w:p>
    <w:p w:rsidR="005171E7" w:rsidRPr="00055977" w:rsidRDefault="005171E7" w:rsidP="00BD02C4">
      <w:pPr>
        <w:pStyle w:val="aff7"/>
        <w:numPr>
          <w:ilvl w:val="0"/>
          <w:numId w:val="40"/>
        </w:numPr>
      </w:pPr>
      <w:r w:rsidRPr="00055977">
        <w:rPr>
          <w:rFonts w:hint="eastAsia"/>
        </w:rPr>
        <w:tab/>
      </w:r>
      <w:r w:rsidR="003D6036">
        <w:rPr>
          <w:rFonts w:hint="eastAsia"/>
        </w:rPr>
        <w:t>浆液</w:t>
      </w:r>
      <w:r w:rsidRPr="00055977">
        <w:rPr>
          <w:rFonts w:hint="eastAsia"/>
        </w:rPr>
        <w:t>、混凝土的配合比，强度和注浆管插入深度等应符合设计要求</w:t>
      </w:r>
      <w:r w:rsidR="00055977">
        <w:rPr>
          <w:rFonts w:hint="eastAsia"/>
        </w:rPr>
        <w:t>；</w:t>
      </w:r>
    </w:p>
    <w:p w:rsidR="005171E7" w:rsidRPr="00055977" w:rsidRDefault="005171E7" w:rsidP="00BD02C4">
      <w:pPr>
        <w:pStyle w:val="aff7"/>
        <w:numPr>
          <w:ilvl w:val="0"/>
          <w:numId w:val="40"/>
        </w:numPr>
      </w:pPr>
      <w:r w:rsidRPr="00055977">
        <w:rPr>
          <w:rFonts w:hint="eastAsia"/>
        </w:rPr>
        <w:t>当检查验收时，验收锚杆有不合格的，应按锚杆总数的30%重新抽检；若再有锚杆不合格时，应全数进行检验</w:t>
      </w:r>
      <w:r w:rsidR="00055977">
        <w:rPr>
          <w:rFonts w:hint="eastAsia"/>
        </w:rPr>
        <w:t>；</w:t>
      </w:r>
    </w:p>
    <w:p w:rsidR="006A6435" w:rsidRPr="00055977" w:rsidRDefault="006A6435" w:rsidP="0020715B">
      <w:pPr>
        <w:pStyle w:val="aff7"/>
        <w:numPr>
          <w:ilvl w:val="0"/>
          <w:numId w:val="40"/>
        </w:numPr>
      </w:pPr>
      <w:r w:rsidRPr="00360E5F">
        <w:rPr>
          <w:rFonts w:hint="eastAsia"/>
        </w:rPr>
        <w:t>浆体强度检验用的试块</w:t>
      </w:r>
      <w:r w:rsidR="003D6036">
        <w:rPr>
          <w:rFonts w:hint="eastAsia"/>
        </w:rPr>
        <w:t>，</w:t>
      </w:r>
      <w:r w:rsidRPr="00360E5F">
        <w:rPr>
          <w:rFonts w:hint="eastAsia"/>
        </w:rPr>
        <w:t>每30根锚杆不应少于一组，每组不应少于6个试块。</w:t>
      </w:r>
    </w:p>
    <w:p w:rsidR="00FA4235" w:rsidRDefault="005171E7" w:rsidP="00B42B04">
      <w:pPr>
        <w:pStyle w:val="a5"/>
        <w:spacing w:before="156" w:after="156"/>
        <w:ind w:left="0"/>
      </w:pPr>
      <w:r>
        <w:rPr>
          <w:rFonts w:hint="eastAsia"/>
        </w:rPr>
        <w:t>检验</w:t>
      </w:r>
    </w:p>
    <w:p w:rsidR="00555E4E" w:rsidRDefault="005171E7" w:rsidP="005171E7">
      <w:pPr>
        <w:pStyle w:val="afd"/>
      </w:pPr>
      <w:r>
        <w:rPr>
          <w:rFonts w:hint="eastAsia"/>
        </w:rPr>
        <w:t>锚杆质量检验项目及</w:t>
      </w:r>
      <w:r w:rsidR="003D6036">
        <w:rPr>
          <w:rFonts w:hint="eastAsia"/>
        </w:rPr>
        <w:t>要求</w:t>
      </w:r>
      <w:r>
        <w:rPr>
          <w:rFonts w:hint="eastAsia"/>
        </w:rPr>
        <w:t>如表1</w:t>
      </w:r>
      <w:r w:rsidR="00055977">
        <w:rPr>
          <w:rFonts w:hint="eastAsia"/>
        </w:rPr>
        <w:t>2</w:t>
      </w:r>
      <w:r>
        <w:rPr>
          <w:rFonts w:hint="eastAsia"/>
        </w:rPr>
        <w:t>所示。</w:t>
      </w:r>
    </w:p>
    <w:p w:rsidR="00055977" w:rsidRDefault="00E8068D" w:rsidP="00C11C51">
      <w:pPr>
        <w:pStyle w:val="affffff1"/>
        <w:spacing w:before="156" w:after="156"/>
      </w:pPr>
      <w:r>
        <w:rPr>
          <w:rFonts w:hint="eastAsia"/>
        </w:rPr>
        <w:t xml:space="preserve">表12 </w:t>
      </w:r>
      <w:r w:rsidR="00055977">
        <w:rPr>
          <w:rFonts w:hint="eastAsia"/>
        </w:rPr>
        <w:t>锚杆质量检验</w:t>
      </w:r>
      <w:r w:rsidR="003D6036">
        <w:rPr>
          <w:rFonts w:hint="eastAsia"/>
        </w:rPr>
        <w:t>项目及要求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0"/>
        <w:gridCol w:w="757"/>
        <w:gridCol w:w="2021"/>
        <w:gridCol w:w="2022"/>
        <w:gridCol w:w="3440"/>
      </w:tblGrid>
      <w:tr w:rsidR="00055977" w:rsidTr="0090535D">
        <w:trPr>
          <w:jc w:val="center"/>
        </w:trPr>
        <w:tc>
          <w:tcPr>
            <w:tcW w:w="910"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序号</w:t>
            </w:r>
          </w:p>
        </w:tc>
        <w:tc>
          <w:tcPr>
            <w:tcW w:w="757"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类型</w:t>
            </w:r>
          </w:p>
        </w:tc>
        <w:tc>
          <w:tcPr>
            <w:tcW w:w="2021"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检查项目</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规定值或允许偏差</w:t>
            </w:r>
          </w:p>
        </w:tc>
        <w:tc>
          <w:tcPr>
            <w:tcW w:w="3440"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检查方法</w:t>
            </w:r>
            <w:r w:rsidR="00DE3933">
              <w:rPr>
                <w:rFonts w:ascii="宋体" w:hAnsi="宋体" w:hint="eastAsia"/>
                <w:sz w:val="18"/>
                <w:szCs w:val="18"/>
              </w:rPr>
              <w:t>及频率</w:t>
            </w:r>
          </w:p>
        </w:tc>
      </w:tr>
      <w:tr w:rsidR="00055977" w:rsidTr="0090535D">
        <w:trPr>
          <w:jc w:val="center"/>
        </w:trPr>
        <w:tc>
          <w:tcPr>
            <w:tcW w:w="910" w:type="dxa"/>
          </w:tcPr>
          <w:p w:rsidR="00055977" w:rsidRDefault="00055977" w:rsidP="000522DE">
            <w:pPr>
              <w:adjustRightInd w:val="0"/>
              <w:snapToGrid w:val="0"/>
              <w:jc w:val="center"/>
              <w:rPr>
                <w:rFonts w:ascii="宋体" w:hAnsi="宋体"/>
                <w:sz w:val="18"/>
                <w:szCs w:val="18"/>
              </w:rPr>
            </w:pPr>
            <w:r>
              <w:rPr>
                <w:rFonts w:ascii="宋体" w:hAnsi="宋体"/>
                <w:sz w:val="18"/>
                <w:szCs w:val="18"/>
              </w:rPr>
              <w:t>1</w:t>
            </w:r>
          </w:p>
        </w:tc>
        <w:tc>
          <w:tcPr>
            <w:tcW w:w="757" w:type="dxa"/>
            <w:vMerge w:val="restart"/>
            <w:vAlign w:val="center"/>
          </w:tcPr>
          <w:p w:rsidR="00055977" w:rsidRDefault="00055977" w:rsidP="00DA03F8">
            <w:pPr>
              <w:adjustRightInd w:val="0"/>
              <w:snapToGrid w:val="0"/>
              <w:jc w:val="center"/>
              <w:rPr>
                <w:rFonts w:ascii="宋体" w:hAnsi="宋体"/>
                <w:sz w:val="18"/>
                <w:szCs w:val="18"/>
              </w:rPr>
            </w:pPr>
            <w:r>
              <w:rPr>
                <w:rFonts w:ascii="宋体" w:hAnsi="宋体" w:hint="eastAsia"/>
                <w:sz w:val="18"/>
                <w:szCs w:val="18"/>
              </w:rPr>
              <w:t>材料</w:t>
            </w:r>
          </w:p>
        </w:tc>
        <w:tc>
          <w:tcPr>
            <w:tcW w:w="2021" w:type="dxa"/>
          </w:tcPr>
          <w:p w:rsidR="00055977" w:rsidRDefault="006258DE" w:rsidP="00DA03F8">
            <w:pPr>
              <w:adjustRightInd w:val="0"/>
              <w:snapToGrid w:val="0"/>
              <w:jc w:val="left"/>
              <w:rPr>
                <w:rFonts w:ascii="宋体" w:hAnsi="宋体"/>
                <w:sz w:val="18"/>
                <w:szCs w:val="18"/>
              </w:rPr>
            </w:pPr>
            <w:r>
              <w:rPr>
                <w:rFonts w:ascii="宋体" w:hAnsi="宋体" w:hint="eastAsia"/>
                <w:sz w:val="18"/>
                <w:szCs w:val="18"/>
              </w:rPr>
              <w:t>水泥、</w:t>
            </w:r>
            <w:r w:rsidR="00055977">
              <w:rPr>
                <w:rFonts w:ascii="宋体" w:hAnsi="宋体" w:hint="eastAsia"/>
                <w:sz w:val="18"/>
                <w:szCs w:val="18"/>
              </w:rPr>
              <w:t>钢筋</w:t>
            </w:r>
            <w:r>
              <w:rPr>
                <w:rFonts w:ascii="宋体" w:hAnsi="宋体" w:hint="eastAsia"/>
                <w:sz w:val="18"/>
                <w:szCs w:val="18"/>
              </w:rPr>
              <w:t>等</w:t>
            </w:r>
            <w:r w:rsidR="00055977">
              <w:rPr>
                <w:rFonts w:ascii="宋体" w:hAnsi="宋体" w:hint="eastAsia"/>
                <w:sz w:val="18"/>
                <w:szCs w:val="18"/>
              </w:rPr>
              <w:t>原材料</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查质量合格证，复验报告</w:t>
            </w:r>
          </w:p>
        </w:tc>
      </w:tr>
      <w:tr w:rsidR="00055977" w:rsidTr="0090535D">
        <w:trPr>
          <w:jc w:val="center"/>
        </w:trPr>
        <w:tc>
          <w:tcPr>
            <w:tcW w:w="910" w:type="dxa"/>
          </w:tcPr>
          <w:p w:rsidR="00055977" w:rsidRDefault="00055977" w:rsidP="000522DE">
            <w:pPr>
              <w:adjustRightInd w:val="0"/>
              <w:snapToGrid w:val="0"/>
              <w:jc w:val="center"/>
              <w:rPr>
                <w:rFonts w:ascii="宋体" w:hAnsi="宋体"/>
                <w:sz w:val="18"/>
                <w:szCs w:val="18"/>
              </w:rPr>
            </w:pPr>
            <w:r>
              <w:rPr>
                <w:rFonts w:ascii="宋体" w:hAnsi="宋体"/>
                <w:sz w:val="18"/>
                <w:szCs w:val="18"/>
              </w:rPr>
              <w:t>2</w:t>
            </w:r>
          </w:p>
        </w:tc>
        <w:tc>
          <w:tcPr>
            <w:tcW w:w="757" w:type="dxa"/>
            <w:vMerge/>
            <w:vAlign w:val="center"/>
          </w:tcPr>
          <w:p w:rsidR="00055977" w:rsidRDefault="00055977" w:rsidP="00DA03F8">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砂浆原材料</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查质量合格证，复验报告</w:t>
            </w:r>
          </w:p>
        </w:tc>
      </w:tr>
      <w:tr w:rsidR="00055977" w:rsidTr="0090535D">
        <w:trPr>
          <w:jc w:val="center"/>
        </w:trPr>
        <w:tc>
          <w:tcPr>
            <w:tcW w:w="910" w:type="dxa"/>
          </w:tcPr>
          <w:p w:rsidR="00055977" w:rsidRDefault="00055977" w:rsidP="000522DE">
            <w:pPr>
              <w:adjustRightInd w:val="0"/>
              <w:snapToGrid w:val="0"/>
              <w:jc w:val="center"/>
              <w:rPr>
                <w:rFonts w:ascii="宋体" w:hAnsi="宋体"/>
                <w:sz w:val="18"/>
                <w:szCs w:val="18"/>
              </w:rPr>
            </w:pPr>
            <w:r>
              <w:rPr>
                <w:rFonts w:ascii="宋体" w:hAnsi="宋体"/>
                <w:sz w:val="18"/>
                <w:szCs w:val="18"/>
              </w:rPr>
              <w:t>3</w:t>
            </w:r>
          </w:p>
        </w:tc>
        <w:tc>
          <w:tcPr>
            <w:tcW w:w="757" w:type="dxa"/>
            <w:vMerge/>
            <w:vAlign w:val="center"/>
          </w:tcPr>
          <w:p w:rsidR="00055977" w:rsidRDefault="00055977" w:rsidP="00DA03F8">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砂浆强度等级</w:t>
            </w:r>
          </w:p>
        </w:tc>
        <w:tc>
          <w:tcPr>
            <w:tcW w:w="2022" w:type="dxa"/>
          </w:tcPr>
          <w:p w:rsidR="00055977" w:rsidRDefault="003D6036"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查砂浆强度试验报告</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4</w:t>
            </w:r>
          </w:p>
        </w:tc>
        <w:tc>
          <w:tcPr>
            <w:tcW w:w="757" w:type="dxa"/>
            <w:vMerge w:val="restart"/>
            <w:vAlign w:val="center"/>
          </w:tcPr>
          <w:p w:rsidR="00055977" w:rsidRDefault="00055977" w:rsidP="00DA03F8">
            <w:pPr>
              <w:adjustRightInd w:val="0"/>
              <w:snapToGrid w:val="0"/>
              <w:jc w:val="center"/>
              <w:rPr>
                <w:rFonts w:ascii="宋体" w:hAnsi="宋体"/>
                <w:sz w:val="18"/>
                <w:szCs w:val="18"/>
              </w:rPr>
            </w:pPr>
            <w:r>
              <w:rPr>
                <w:rFonts w:ascii="宋体" w:hAnsi="宋体" w:hint="eastAsia"/>
                <w:sz w:val="18"/>
                <w:szCs w:val="18"/>
              </w:rPr>
              <w:t>锚孔</w:t>
            </w: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锚杆孔深</w:t>
            </w:r>
            <w:r>
              <w:rPr>
                <w:rFonts w:ascii="宋体" w:hAnsi="宋体"/>
                <w:sz w:val="18"/>
                <w:szCs w:val="18"/>
              </w:rPr>
              <w:t>(mm)</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sz w:val="18"/>
                <w:szCs w:val="18"/>
              </w:rPr>
              <w:t>0～100</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尺量，全部</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5</w:t>
            </w:r>
          </w:p>
        </w:tc>
        <w:tc>
          <w:tcPr>
            <w:tcW w:w="757" w:type="dxa"/>
            <w:vMerge/>
            <w:vAlign w:val="center"/>
          </w:tcPr>
          <w:p w:rsidR="00055977" w:rsidRDefault="00055977" w:rsidP="00DA03F8">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锚杆孔径</w:t>
            </w:r>
          </w:p>
        </w:tc>
        <w:tc>
          <w:tcPr>
            <w:tcW w:w="2022" w:type="dxa"/>
          </w:tcPr>
          <w:p w:rsidR="00055977" w:rsidRDefault="007E1CD7"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尺量，检查钻头直径</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6</w:t>
            </w:r>
          </w:p>
        </w:tc>
        <w:tc>
          <w:tcPr>
            <w:tcW w:w="757" w:type="dxa"/>
            <w:vMerge/>
            <w:vAlign w:val="center"/>
          </w:tcPr>
          <w:p w:rsidR="00055977" w:rsidRDefault="00055977" w:rsidP="00DA03F8">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孔位（</w:t>
            </w:r>
            <w:r>
              <w:rPr>
                <w:rFonts w:ascii="宋体" w:hAnsi="宋体"/>
                <w:sz w:val="18"/>
                <w:szCs w:val="18"/>
              </w:rPr>
              <w:t>mm</w:t>
            </w:r>
            <w:r>
              <w:rPr>
                <w:rFonts w:ascii="宋体" w:hAnsi="宋体" w:hint="eastAsia"/>
                <w:sz w:val="18"/>
                <w:szCs w:val="18"/>
              </w:rPr>
              <w:t>）</w:t>
            </w:r>
          </w:p>
        </w:tc>
        <w:tc>
          <w:tcPr>
            <w:tcW w:w="2022" w:type="dxa"/>
          </w:tcPr>
          <w:p w:rsidR="00055977" w:rsidRDefault="001B4B3A"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尺量，全部</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7</w:t>
            </w:r>
          </w:p>
        </w:tc>
        <w:tc>
          <w:tcPr>
            <w:tcW w:w="757" w:type="dxa"/>
            <w:vMerge/>
            <w:vAlign w:val="center"/>
          </w:tcPr>
          <w:p w:rsidR="00055977" w:rsidRDefault="00055977" w:rsidP="00DA03F8">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锚孔倾斜度（</w:t>
            </w:r>
            <w:r>
              <w:rPr>
                <w:rFonts w:ascii="宋体" w:hAnsi="宋体"/>
                <w:sz w:val="18"/>
                <w:szCs w:val="18"/>
              </w:rPr>
              <w:t>%</w:t>
            </w:r>
            <w:r>
              <w:rPr>
                <w:rFonts w:ascii="宋体" w:hAnsi="宋体" w:hint="eastAsia"/>
                <w:sz w:val="18"/>
                <w:szCs w:val="18"/>
              </w:rPr>
              <w:t>）</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查施工时钻孔倾斜记录，全部</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8</w:t>
            </w:r>
          </w:p>
        </w:tc>
        <w:tc>
          <w:tcPr>
            <w:tcW w:w="757" w:type="dxa"/>
            <w:vMerge/>
            <w:vAlign w:val="center"/>
          </w:tcPr>
          <w:p w:rsidR="00055977" w:rsidRDefault="00055977" w:rsidP="00DA03F8">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锚孔方位角</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实测，全部</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9</w:t>
            </w:r>
          </w:p>
        </w:tc>
        <w:tc>
          <w:tcPr>
            <w:tcW w:w="757" w:type="dxa"/>
            <w:vMerge w:val="restart"/>
            <w:vAlign w:val="center"/>
          </w:tcPr>
          <w:p w:rsidR="00055977" w:rsidRDefault="00055977" w:rsidP="00DA03F8">
            <w:pPr>
              <w:adjustRightInd w:val="0"/>
              <w:snapToGrid w:val="0"/>
              <w:jc w:val="center"/>
              <w:rPr>
                <w:rFonts w:ascii="宋体" w:hAnsi="宋体"/>
                <w:sz w:val="18"/>
                <w:szCs w:val="18"/>
              </w:rPr>
            </w:pPr>
            <w:r>
              <w:rPr>
                <w:rFonts w:ascii="宋体" w:hAnsi="宋体" w:hint="eastAsia"/>
                <w:sz w:val="18"/>
                <w:szCs w:val="18"/>
              </w:rPr>
              <w:t>锚杆</w:t>
            </w: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锚杆抗拔力</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查拉拔试验报告，锚杆数</w:t>
            </w:r>
            <w:r>
              <w:rPr>
                <w:rFonts w:ascii="宋体" w:hAnsi="宋体"/>
                <w:sz w:val="18"/>
                <w:szCs w:val="18"/>
              </w:rPr>
              <w:t>3%</w:t>
            </w:r>
            <w:r>
              <w:rPr>
                <w:rFonts w:ascii="宋体" w:hAnsi="宋体" w:hint="eastAsia"/>
                <w:sz w:val="18"/>
                <w:szCs w:val="18"/>
              </w:rPr>
              <w:t>且不少于</w:t>
            </w:r>
            <w:r>
              <w:rPr>
                <w:rFonts w:ascii="宋体" w:hAnsi="宋体"/>
                <w:sz w:val="18"/>
                <w:szCs w:val="18"/>
              </w:rPr>
              <w:t>3</w:t>
            </w:r>
            <w:r>
              <w:rPr>
                <w:rFonts w:ascii="宋体" w:hAnsi="宋体" w:hint="eastAsia"/>
                <w:sz w:val="18"/>
                <w:szCs w:val="18"/>
              </w:rPr>
              <w:t>根</w:t>
            </w:r>
          </w:p>
        </w:tc>
      </w:tr>
      <w:tr w:rsidR="00055977" w:rsidTr="0090535D">
        <w:trPr>
          <w:trHeight w:val="301"/>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10</w:t>
            </w:r>
          </w:p>
        </w:tc>
        <w:tc>
          <w:tcPr>
            <w:tcW w:w="757" w:type="dxa"/>
            <w:vMerge/>
          </w:tcPr>
          <w:p w:rsidR="00055977" w:rsidRDefault="00055977" w:rsidP="000522DE">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锚杆锚定力</w:t>
            </w:r>
          </w:p>
        </w:tc>
        <w:tc>
          <w:tcPr>
            <w:tcW w:w="2022" w:type="dxa"/>
          </w:tcPr>
          <w:p w:rsidR="00055977" w:rsidRDefault="00055977" w:rsidP="001A3D0F">
            <w:pPr>
              <w:adjustRightInd w:val="0"/>
              <w:snapToGrid w:val="0"/>
              <w:jc w:val="center"/>
              <w:rPr>
                <w:rFonts w:ascii="宋体" w:hAnsi="宋体"/>
                <w:sz w:val="18"/>
                <w:szCs w:val="18"/>
              </w:rPr>
            </w:pPr>
            <w:r>
              <w:rPr>
                <w:rFonts w:ascii="宋体" w:hAnsi="宋体" w:hint="eastAsia"/>
                <w:sz w:val="18"/>
                <w:szCs w:val="18"/>
              </w:rPr>
              <w:t>≥设计值</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查试验报告，锚杆数</w:t>
            </w:r>
            <w:r>
              <w:rPr>
                <w:rFonts w:ascii="宋体" w:hAnsi="宋体"/>
                <w:sz w:val="18"/>
                <w:szCs w:val="18"/>
              </w:rPr>
              <w:t>1%</w:t>
            </w:r>
            <w:r>
              <w:rPr>
                <w:rFonts w:ascii="宋体" w:hAnsi="宋体" w:hint="eastAsia"/>
                <w:sz w:val="18"/>
                <w:szCs w:val="18"/>
              </w:rPr>
              <w:t>且不少于</w:t>
            </w:r>
            <w:r>
              <w:rPr>
                <w:rFonts w:ascii="宋体" w:hAnsi="宋体"/>
                <w:sz w:val="18"/>
                <w:szCs w:val="18"/>
              </w:rPr>
              <w:t>3</w:t>
            </w:r>
            <w:r>
              <w:rPr>
                <w:rFonts w:ascii="宋体" w:hAnsi="宋体" w:hint="eastAsia"/>
                <w:sz w:val="18"/>
                <w:szCs w:val="18"/>
              </w:rPr>
              <w:t>根</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11</w:t>
            </w:r>
          </w:p>
        </w:tc>
        <w:tc>
          <w:tcPr>
            <w:tcW w:w="757" w:type="dxa"/>
            <w:vMerge/>
          </w:tcPr>
          <w:p w:rsidR="00055977" w:rsidRDefault="00055977" w:rsidP="000522DE">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锚固段长度</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尺量，全部</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12</w:t>
            </w:r>
          </w:p>
        </w:tc>
        <w:tc>
          <w:tcPr>
            <w:tcW w:w="757" w:type="dxa"/>
            <w:vMerge/>
          </w:tcPr>
          <w:p w:rsidR="00055977" w:rsidRDefault="00055977" w:rsidP="000522DE">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锚杆长度</w:t>
            </w:r>
            <w:r w:rsidR="00B06B59">
              <w:rPr>
                <w:rFonts w:ascii="宋体" w:hAnsi="宋体"/>
                <w:sz w:val="18"/>
                <w:szCs w:val="18"/>
              </w:rPr>
              <w:t>(mm)</w:t>
            </w:r>
          </w:p>
        </w:tc>
        <w:tc>
          <w:tcPr>
            <w:tcW w:w="2022" w:type="dxa"/>
          </w:tcPr>
          <w:p w:rsidR="00055977" w:rsidRDefault="00055977" w:rsidP="0012558B">
            <w:pPr>
              <w:adjustRightInd w:val="0"/>
              <w:snapToGrid w:val="0"/>
              <w:jc w:val="center"/>
              <w:rPr>
                <w:rFonts w:ascii="宋体" w:hAnsi="宋体"/>
                <w:sz w:val="18"/>
                <w:szCs w:val="18"/>
              </w:rPr>
            </w:pPr>
            <w:r>
              <w:rPr>
                <w:rFonts w:ascii="宋体" w:hAnsi="宋体" w:hint="eastAsia"/>
                <w:sz w:val="18"/>
                <w:szCs w:val="18"/>
              </w:rPr>
              <w:t>±</w:t>
            </w:r>
            <w:r w:rsidR="0012558B">
              <w:rPr>
                <w:rFonts w:ascii="宋体" w:hAnsi="宋体" w:hint="eastAsia"/>
                <w:sz w:val="18"/>
                <w:szCs w:val="18"/>
              </w:rPr>
              <w:t>5</w:t>
            </w:r>
            <w:r w:rsidR="0012558B">
              <w:rPr>
                <w:rFonts w:ascii="宋体" w:hAnsi="宋体"/>
                <w:sz w:val="18"/>
                <w:szCs w:val="18"/>
              </w:rPr>
              <w:t>0</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尺量，全部</w:t>
            </w:r>
          </w:p>
        </w:tc>
      </w:tr>
      <w:tr w:rsidR="00055977" w:rsidTr="0090535D">
        <w:trPr>
          <w:jc w:val="center"/>
        </w:trPr>
        <w:tc>
          <w:tcPr>
            <w:tcW w:w="910" w:type="dxa"/>
          </w:tcPr>
          <w:p w:rsidR="00055977" w:rsidRDefault="007C1A5B" w:rsidP="000522DE">
            <w:pPr>
              <w:adjustRightInd w:val="0"/>
              <w:snapToGrid w:val="0"/>
              <w:jc w:val="center"/>
              <w:rPr>
                <w:rFonts w:ascii="宋体" w:hAnsi="宋体"/>
                <w:sz w:val="18"/>
                <w:szCs w:val="18"/>
              </w:rPr>
            </w:pPr>
            <w:r>
              <w:rPr>
                <w:rFonts w:ascii="宋体" w:hAnsi="宋体" w:hint="eastAsia"/>
                <w:sz w:val="18"/>
                <w:szCs w:val="18"/>
              </w:rPr>
              <w:t>13</w:t>
            </w:r>
          </w:p>
        </w:tc>
        <w:tc>
          <w:tcPr>
            <w:tcW w:w="757" w:type="dxa"/>
            <w:vMerge/>
          </w:tcPr>
          <w:p w:rsidR="00055977" w:rsidRDefault="00055977" w:rsidP="000522DE">
            <w:pPr>
              <w:adjustRightInd w:val="0"/>
              <w:snapToGrid w:val="0"/>
              <w:jc w:val="center"/>
              <w:rPr>
                <w:rFonts w:ascii="宋体" w:hAnsi="宋体"/>
                <w:sz w:val="18"/>
                <w:szCs w:val="18"/>
              </w:rPr>
            </w:pPr>
          </w:p>
        </w:tc>
        <w:tc>
          <w:tcPr>
            <w:tcW w:w="2021"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锚杆实际注浆量</w:t>
            </w:r>
          </w:p>
        </w:tc>
        <w:tc>
          <w:tcPr>
            <w:tcW w:w="2022" w:type="dxa"/>
          </w:tcPr>
          <w:p w:rsidR="00055977" w:rsidRDefault="00055977" w:rsidP="000522DE">
            <w:pPr>
              <w:adjustRightInd w:val="0"/>
              <w:snapToGrid w:val="0"/>
              <w:jc w:val="center"/>
              <w:rPr>
                <w:rFonts w:ascii="宋体" w:hAnsi="宋体"/>
                <w:sz w:val="18"/>
                <w:szCs w:val="18"/>
              </w:rPr>
            </w:pPr>
            <w:r>
              <w:rPr>
                <w:rFonts w:ascii="宋体" w:hAnsi="宋体" w:hint="eastAsia"/>
                <w:sz w:val="18"/>
                <w:szCs w:val="18"/>
              </w:rPr>
              <w:t>大于理论设计浆量</w:t>
            </w:r>
          </w:p>
        </w:tc>
        <w:tc>
          <w:tcPr>
            <w:tcW w:w="3440" w:type="dxa"/>
          </w:tcPr>
          <w:p w:rsidR="00055977" w:rsidRDefault="00055977" w:rsidP="00DA03F8">
            <w:pPr>
              <w:adjustRightInd w:val="0"/>
              <w:snapToGrid w:val="0"/>
              <w:jc w:val="left"/>
              <w:rPr>
                <w:rFonts w:ascii="宋体" w:hAnsi="宋体"/>
                <w:sz w:val="18"/>
                <w:szCs w:val="18"/>
              </w:rPr>
            </w:pPr>
            <w:r>
              <w:rPr>
                <w:rFonts w:ascii="宋体" w:hAnsi="宋体" w:hint="eastAsia"/>
                <w:sz w:val="18"/>
                <w:szCs w:val="18"/>
              </w:rPr>
              <w:t>观察，查施工记录，全部</w:t>
            </w:r>
          </w:p>
        </w:tc>
      </w:tr>
    </w:tbl>
    <w:p w:rsidR="00283109" w:rsidRDefault="00283109" w:rsidP="00283109">
      <w:pPr>
        <w:pStyle w:val="affffff1"/>
        <w:spacing w:before="156" w:after="156"/>
      </w:pPr>
      <w:r>
        <w:rPr>
          <w:rFonts w:hint="eastAsia"/>
        </w:rPr>
        <w:t>表12 锚杆质量检验项目及要求（</w:t>
      </w:r>
      <w:r w:rsidRPr="00283109">
        <w:rPr>
          <w:rFonts w:asciiTheme="minorEastAsia" w:eastAsiaTheme="minorEastAsia" w:hAnsiTheme="minorEastAsia" w:hint="eastAsia"/>
        </w:rPr>
        <w:t>续</w:t>
      </w:r>
      <w:r>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0"/>
        <w:gridCol w:w="757"/>
        <w:gridCol w:w="2021"/>
        <w:gridCol w:w="2022"/>
        <w:gridCol w:w="3440"/>
      </w:tblGrid>
      <w:tr w:rsidR="00283109" w:rsidTr="001F060D">
        <w:trPr>
          <w:jc w:val="center"/>
        </w:trPr>
        <w:tc>
          <w:tcPr>
            <w:tcW w:w="910" w:type="dxa"/>
          </w:tcPr>
          <w:p w:rsidR="00283109" w:rsidRDefault="00283109" w:rsidP="001F060D">
            <w:pPr>
              <w:adjustRightInd w:val="0"/>
              <w:snapToGrid w:val="0"/>
              <w:jc w:val="center"/>
              <w:rPr>
                <w:rFonts w:ascii="宋体" w:hAnsi="宋体"/>
                <w:sz w:val="18"/>
                <w:szCs w:val="18"/>
              </w:rPr>
            </w:pPr>
            <w:r>
              <w:rPr>
                <w:rFonts w:ascii="宋体" w:hAnsi="宋体" w:hint="eastAsia"/>
                <w:sz w:val="18"/>
                <w:szCs w:val="18"/>
              </w:rPr>
              <w:t>序号</w:t>
            </w:r>
          </w:p>
        </w:tc>
        <w:tc>
          <w:tcPr>
            <w:tcW w:w="757" w:type="dxa"/>
          </w:tcPr>
          <w:p w:rsidR="00283109" w:rsidRDefault="00283109" w:rsidP="001F060D">
            <w:pPr>
              <w:adjustRightInd w:val="0"/>
              <w:snapToGrid w:val="0"/>
              <w:jc w:val="center"/>
              <w:rPr>
                <w:rFonts w:ascii="宋体" w:hAnsi="宋体"/>
                <w:sz w:val="18"/>
                <w:szCs w:val="18"/>
              </w:rPr>
            </w:pPr>
            <w:r>
              <w:rPr>
                <w:rFonts w:ascii="宋体" w:hAnsi="宋体" w:hint="eastAsia"/>
                <w:sz w:val="18"/>
                <w:szCs w:val="18"/>
              </w:rPr>
              <w:t>类型</w:t>
            </w:r>
          </w:p>
        </w:tc>
        <w:tc>
          <w:tcPr>
            <w:tcW w:w="2021" w:type="dxa"/>
          </w:tcPr>
          <w:p w:rsidR="00283109" w:rsidRDefault="00283109" w:rsidP="001F060D">
            <w:pPr>
              <w:adjustRightInd w:val="0"/>
              <w:snapToGrid w:val="0"/>
              <w:jc w:val="center"/>
              <w:rPr>
                <w:rFonts w:ascii="宋体" w:hAnsi="宋体"/>
                <w:sz w:val="18"/>
                <w:szCs w:val="18"/>
              </w:rPr>
            </w:pPr>
            <w:r>
              <w:rPr>
                <w:rFonts w:ascii="宋体" w:hAnsi="宋体" w:hint="eastAsia"/>
                <w:sz w:val="18"/>
                <w:szCs w:val="18"/>
              </w:rPr>
              <w:t>检查项目</w:t>
            </w:r>
          </w:p>
        </w:tc>
        <w:tc>
          <w:tcPr>
            <w:tcW w:w="2022" w:type="dxa"/>
          </w:tcPr>
          <w:p w:rsidR="00283109" w:rsidRDefault="00283109" w:rsidP="001F060D">
            <w:pPr>
              <w:adjustRightInd w:val="0"/>
              <w:snapToGrid w:val="0"/>
              <w:jc w:val="center"/>
              <w:rPr>
                <w:rFonts w:ascii="宋体" w:hAnsi="宋体"/>
                <w:sz w:val="18"/>
                <w:szCs w:val="18"/>
              </w:rPr>
            </w:pPr>
            <w:r>
              <w:rPr>
                <w:rFonts w:ascii="宋体" w:hAnsi="宋体" w:hint="eastAsia"/>
                <w:sz w:val="18"/>
                <w:szCs w:val="18"/>
              </w:rPr>
              <w:t>规定值或允许偏差</w:t>
            </w:r>
          </w:p>
        </w:tc>
        <w:tc>
          <w:tcPr>
            <w:tcW w:w="3440" w:type="dxa"/>
          </w:tcPr>
          <w:p w:rsidR="00283109" w:rsidRDefault="00283109" w:rsidP="001F060D">
            <w:pPr>
              <w:adjustRightInd w:val="0"/>
              <w:snapToGrid w:val="0"/>
              <w:jc w:val="center"/>
              <w:rPr>
                <w:rFonts w:ascii="宋体" w:hAnsi="宋体"/>
                <w:sz w:val="18"/>
                <w:szCs w:val="18"/>
              </w:rPr>
            </w:pPr>
            <w:r>
              <w:rPr>
                <w:rFonts w:ascii="宋体" w:hAnsi="宋体" w:hint="eastAsia"/>
                <w:sz w:val="18"/>
                <w:szCs w:val="18"/>
              </w:rPr>
              <w:t>检查方法及频率</w:t>
            </w:r>
          </w:p>
        </w:tc>
      </w:tr>
      <w:tr w:rsidR="00283109" w:rsidTr="001F060D">
        <w:trPr>
          <w:jc w:val="center"/>
        </w:trPr>
        <w:tc>
          <w:tcPr>
            <w:tcW w:w="910" w:type="dxa"/>
          </w:tcPr>
          <w:p w:rsidR="00283109" w:rsidRDefault="00283109" w:rsidP="001F060D">
            <w:pPr>
              <w:adjustRightInd w:val="0"/>
              <w:snapToGrid w:val="0"/>
              <w:jc w:val="center"/>
              <w:rPr>
                <w:rFonts w:ascii="宋体" w:hAnsi="宋体"/>
                <w:sz w:val="18"/>
                <w:szCs w:val="18"/>
              </w:rPr>
            </w:pPr>
            <w:r>
              <w:rPr>
                <w:rFonts w:ascii="宋体" w:hAnsi="宋体" w:hint="eastAsia"/>
                <w:sz w:val="18"/>
                <w:szCs w:val="18"/>
              </w:rPr>
              <w:t>14</w:t>
            </w:r>
          </w:p>
        </w:tc>
        <w:tc>
          <w:tcPr>
            <w:tcW w:w="757" w:type="dxa"/>
          </w:tcPr>
          <w:p w:rsidR="00283109" w:rsidRDefault="00283109" w:rsidP="001F060D">
            <w:pPr>
              <w:adjustRightInd w:val="0"/>
              <w:snapToGrid w:val="0"/>
              <w:jc w:val="center"/>
              <w:rPr>
                <w:rFonts w:ascii="宋体" w:hAnsi="宋体"/>
                <w:sz w:val="18"/>
                <w:szCs w:val="18"/>
              </w:rPr>
            </w:pPr>
          </w:p>
        </w:tc>
        <w:tc>
          <w:tcPr>
            <w:tcW w:w="2021" w:type="dxa"/>
          </w:tcPr>
          <w:p w:rsidR="00283109" w:rsidRDefault="00283109" w:rsidP="001F060D">
            <w:pPr>
              <w:adjustRightInd w:val="0"/>
              <w:snapToGrid w:val="0"/>
              <w:jc w:val="left"/>
              <w:rPr>
                <w:rFonts w:ascii="宋体" w:hAnsi="宋体"/>
                <w:sz w:val="18"/>
                <w:szCs w:val="18"/>
              </w:rPr>
            </w:pPr>
            <w:r>
              <w:rPr>
                <w:rFonts w:ascii="宋体" w:hAnsi="宋体" w:hint="eastAsia"/>
                <w:sz w:val="18"/>
                <w:szCs w:val="18"/>
              </w:rPr>
              <w:t>锚垫板</w:t>
            </w:r>
          </w:p>
        </w:tc>
        <w:tc>
          <w:tcPr>
            <w:tcW w:w="2022" w:type="dxa"/>
          </w:tcPr>
          <w:p w:rsidR="00283109" w:rsidRDefault="00283109" w:rsidP="001F060D">
            <w:pPr>
              <w:adjustRightInd w:val="0"/>
              <w:snapToGrid w:val="0"/>
              <w:jc w:val="center"/>
              <w:rPr>
                <w:rFonts w:ascii="宋体" w:hAnsi="宋体"/>
                <w:sz w:val="18"/>
                <w:szCs w:val="18"/>
              </w:rPr>
            </w:pPr>
            <w:r>
              <w:rPr>
                <w:rFonts w:ascii="宋体" w:hAnsi="宋体" w:hint="eastAsia"/>
                <w:sz w:val="18"/>
                <w:szCs w:val="18"/>
              </w:rPr>
              <w:t>符合设计要求</w:t>
            </w:r>
          </w:p>
        </w:tc>
        <w:tc>
          <w:tcPr>
            <w:tcW w:w="3440" w:type="dxa"/>
          </w:tcPr>
          <w:p w:rsidR="00283109" w:rsidRDefault="00283109" w:rsidP="001F060D">
            <w:pPr>
              <w:adjustRightInd w:val="0"/>
              <w:snapToGrid w:val="0"/>
              <w:jc w:val="left"/>
              <w:rPr>
                <w:rFonts w:ascii="宋体" w:hAnsi="宋体"/>
                <w:sz w:val="18"/>
                <w:szCs w:val="18"/>
              </w:rPr>
            </w:pPr>
            <w:r>
              <w:rPr>
                <w:rFonts w:ascii="宋体" w:hAnsi="宋体" w:hint="eastAsia"/>
                <w:sz w:val="18"/>
                <w:szCs w:val="18"/>
              </w:rPr>
              <w:t>观察，全部</w:t>
            </w:r>
          </w:p>
        </w:tc>
      </w:tr>
    </w:tbl>
    <w:p w:rsidR="00DF74E8" w:rsidRDefault="00A116EE" w:rsidP="009C465C">
      <w:pPr>
        <w:pStyle w:val="a3"/>
        <w:spacing w:before="156" w:after="156"/>
        <w:ind w:left="0"/>
      </w:pPr>
      <w:bookmarkStart w:id="241" w:name="_Toc530576869"/>
      <w:r w:rsidRPr="00A116EE">
        <w:rPr>
          <w:rFonts w:hint="eastAsia"/>
        </w:rPr>
        <w:t>截（排）水沟</w:t>
      </w:r>
      <w:bookmarkEnd w:id="241"/>
    </w:p>
    <w:p w:rsidR="00A116EE" w:rsidRPr="00A116EE" w:rsidRDefault="00A116EE" w:rsidP="0090535D">
      <w:pPr>
        <w:pStyle w:val="a4"/>
        <w:spacing w:before="156" w:after="156"/>
        <w:ind w:left="0"/>
      </w:pPr>
      <w:r w:rsidRPr="00A116EE">
        <w:rPr>
          <w:rFonts w:hint="eastAsia"/>
        </w:rPr>
        <w:t>施工</w:t>
      </w:r>
      <w:r w:rsidR="009C465C">
        <w:rPr>
          <w:rFonts w:hint="eastAsia"/>
        </w:rPr>
        <w:t>工艺流程</w:t>
      </w:r>
    </w:p>
    <w:p w:rsidR="00A116EE" w:rsidRPr="00A116EE" w:rsidRDefault="00A116EE" w:rsidP="00A116EE">
      <w:pPr>
        <w:pStyle w:val="afd"/>
      </w:pPr>
      <w:r w:rsidRPr="00A116EE">
        <w:rPr>
          <w:rFonts w:hint="eastAsia"/>
        </w:rPr>
        <w:t>测量放样→沟槽开挖、清理→</w:t>
      </w:r>
      <w:r w:rsidR="00504D52">
        <w:rPr>
          <w:rFonts w:hint="eastAsia"/>
        </w:rPr>
        <w:t>沟体</w:t>
      </w:r>
      <w:r w:rsidRPr="00A116EE">
        <w:rPr>
          <w:rFonts w:hint="eastAsia"/>
        </w:rPr>
        <w:t>施工。</w:t>
      </w:r>
    </w:p>
    <w:p w:rsidR="00A116EE" w:rsidRPr="00A116EE" w:rsidRDefault="00A116EE" w:rsidP="0090535D">
      <w:pPr>
        <w:pStyle w:val="a4"/>
        <w:spacing w:before="156" w:after="156"/>
        <w:ind w:left="0"/>
      </w:pPr>
      <w:r w:rsidRPr="00A116EE">
        <w:rPr>
          <w:rFonts w:hint="eastAsia"/>
        </w:rPr>
        <w:t>施工前准备</w:t>
      </w:r>
    </w:p>
    <w:p w:rsidR="00FA4235" w:rsidRDefault="00A116EE">
      <w:pPr>
        <w:pStyle w:val="affffd"/>
        <w:spacing w:before="0" w:after="0"/>
        <w:ind w:left="0"/>
      </w:pPr>
      <w:r w:rsidRPr="00A116EE">
        <w:rPr>
          <w:rFonts w:hint="eastAsia"/>
        </w:rPr>
        <w:t>应对施工场地进行清理，妥善处理有碍施工的已有建筑物和构筑物。</w:t>
      </w:r>
    </w:p>
    <w:p w:rsidR="00FA4235" w:rsidRDefault="00A116EE">
      <w:pPr>
        <w:pStyle w:val="affffd"/>
        <w:spacing w:before="0" w:after="0"/>
        <w:ind w:left="0"/>
      </w:pPr>
      <w:r w:rsidRPr="00A116EE">
        <w:rPr>
          <w:rFonts w:hint="eastAsia"/>
        </w:rPr>
        <w:t>应查明施工区范围内地下埋设物的位置状况，并预测截（排）水施工对其的可能影响与后果。</w:t>
      </w:r>
    </w:p>
    <w:p w:rsidR="00FA4235" w:rsidRDefault="00A116EE">
      <w:pPr>
        <w:pStyle w:val="affffd"/>
        <w:spacing w:before="0" w:after="0"/>
        <w:ind w:left="0"/>
      </w:pPr>
      <w:r w:rsidRPr="00A116EE">
        <w:rPr>
          <w:rFonts w:hint="eastAsia"/>
        </w:rPr>
        <w:t>应确定临时截（排）水措施以及防腐措施。</w:t>
      </w:r>
    </w:p>
    <w:p w:rsidR="00A116EE" w:rsidRPr="00A116EE" w:rsidRDefault="00A116EE" w:rsidP="0090535D">
      <w:pPr>
        <w:pStyle w:val="a4"/>
        <w:spacing w:before="156" w:after="156"/>
        <w:ind w:left="0"/>
      </w:pPr>
      <w:r w:rsidRPr="00A116EE">
        <w:rPr>
          <w:rFonts w:hint="eastAsia"/>
        </w:rPr>
        <w:t>材料及机具</w:t>
      </w:r>
    </w:p>
    <w:p w:rsidR="00FA4235" w:rsidRDefault="00A116EE">
      <w:pPr>
        <w:pStyle w:val="affffd"/>
        <w:spacing w:before="0" w:after="0"/>
        <w:ind w:left="0"/>
      </w:pPr>
      <w:r w:rsidRPr="008D5AA2">
        <w:rPr>
          <w:rFonts w:hint="eastAsia"/>
        </w:rPr>
        <w:t>宜采用质地坚硬、无杂质天然级配的砂。</w:t>
      </w:r>
    </w:p>
    <w:p w:rsidR="00FA4235" w:rsidRDefault="00A116EE">
      <w:pPr>
        <w:pStyle w:val="affffd"/>
        <w:spacing w:before="0" w:after="0"/>
        <w:ind w:left="0"/>
      </w:pPr>
      <w:r w:rsidRPr="008D5AA2">
        <w:rPr>
          <w:rFonts w:hint="eastAsia"/>
        </w:rPr>
        <w:t>片石应强韧、密实、坚固与耐久，质地适当细致，色泽均匀，无风化剥落和裂纹及结构缺陷，厚度尺寸符合设计要求，其强度不得小于</w:t>
      </w:r>
      <w:r w:rsidR="006D0C75" w:rsidRPr="008D5AA2">
        <w:rPr>
          <w:rFonts w:hint="eastAsia"/>
        </w:rPr>
        <w:t>M</w:t>
      </w:r>
      <w:r w:rsidR="006D0C75">
        <w:rPr>
          <w:rFonts w:hint="eastAsia"/>
        </w:rPr>
        <w:t>u</w:t>
      </w:r>
      <w:r w:rsidR="006D0C75" w:rsidRPr="008D5AA2">
        <w:rPr>
          <w:rFonts w:hint="eastAsia"/>
        </w:rPr>
        <w:t>30</w:t>
      </w:r>
      <w:r w:rsidRPr="008D5AA2">
        <w:rPr>
          <w:rFonts w:hint="eastAsia"/>
        </w:rPr>
        <w:t>。</w:t>
      </w:r>
    </w:p>
    <w:p w:rsidR="00FA4235" w:rsidRDefault="00A116EE">
      <w:pPr>
        <w:pStyle w:val="affffd"/>
        <w:spacing w:before="0" w:after="0"/>
        <w:ind w:left="0"/>
      </w:pPr>
      <w:r w:rsidRPr="008D5AA2">
        <w:rPr>
          <w:rFonts w:hint="eastAsia"/>
        </w:rPr>
        <w:t>卵石的石质强度及规格应符合片石相关要求，外型应以椭圆形为宜，其长轴不应小于20</w:t>
      </w:r>
      <w:r w:rsidR="00506EDC">
        <w:rPr>
          <w:rFonts w:hint="eastAsia"/>
        </w:rPr>
        <w:t xml:space="preserve"> </w:t>
      </w:r>
      <w:r w:rsidRPr="008D5AA2">
        <w:rPr>
          <w:rFonts w:hint="eastAsia"/>
        </w:rPr>
        <w:t>cm。</w:t>
      </w:r>
    </w:p>
    <w:p w:rsidR="00FA4235" w:rsidRDefault="00A116EE">
      <w:pPr>
        <w:pStyle w:val="affffd"/>
        <w:spacing w:before="0" w:after="0"/>
        <w:ind w:left="0"/>
      </w:pPr>
      <w:r w:rsidRPr="008D5AA2">
        <w:rPr>
          <w:rFonts w:hint="eastAsia"/>
        </w:rPr>
        <w:t>浆砌块石的厚度宜采用边长20</w:t>
      </w:r>
      <w:r w:rsidR="00506EDC">
        <w:rPr>
          <w:rFonts w:hint="eastAsia"/>
        </w:rPr>
        <w:t xml:space="preserve"> </w:t>
      </w:r>
      <w:r w:rsidR="00E8068D" w:rsidRPr="008D5AA2">
        <w:rPr>
          <w:rFonts w:hint="eastAsia"/>
        </w:rPr>
        <w:t>cm</w:t>
      </w:r>
      <w:r w:rsidRPr="008D5AA2">
        <w:rPr>
          <w:rFonts w:hint="eastAsia"/>
        </w:rPr>
        <w:t>～30</w:t>
      </w:r>
      <w:r w:rsidR="00506EDC">
        <w:rPr>
          <w:rFonts w:hint="eastAsia"/>
        </w:rPr>
        <w:t xml:space="preserve"> </w:t>
      </w:r>
      <w:r w:rsidRPr="008D5AA2">
        <w:rPr>
          <w:rFonts w:hint="eastAsia"/>
        </w:rPr>
        <w:t>cm，浆砌石板厚度不宜小于3</w:t>
      </w:r>
      <w:r w:rsidR="00506EDC">
        <w:rPr>
          <w:rFonts w:hint="eastAsia"/>
        </w:rPr>
        <w:t xml:space="preserve"> </w:t>
      </w:r>
      <w:r w:rsidRPr="008D5AA2">
        <w:rPr>
          <w:rFonts w:hint="eastAsia"/>
        </w:rPr>
        <w:t>cm，其他要求应符合片石相关要求。</w:t>
      </w:r>
    </w:p>
    <w:p w:rsidR="00FA4235" w:rsidRDefault="00A116EE">
      <w:pPr>
        <w:pStyle w:val="affffd"/>
        <w:spacing w:before="0" w:after="0"/>
        <w:ind w:left="0"/>
      </w:pPr>
      <w:r w:rsidRPr="008D5AA2">
        <w:rPr>
          <w:rFonts w:hint="eastAsia"/>
        </w:rPr>
        <w:t>宜选用中砂或粗砂，砂的最大粒径不宜大于0.5</w:t>
      </w:r>
      <w:r w:rsidR="00506EDC">
        <w:rPr>
          <w:rFonts w:hint="eastAsia"/>
        </w:rPr>
        <w:t xml:space="preserve"> </w:t>
      </w:r>
      <w:r w:rsidRPr="008D5AA2">
        <w:rPr>
          <w:rFonts w:hint="eastAsia"/>
        </w:rPr>
        <w:t>cm，含泥量不得大于5</w:t>
      </w:r>
      <w:r w:rsidR="0051644F">
        <w:rPr>
          <w:rFonts w:hint="eastAsia"/>
        </w:rPr>
        <w:t xml:space="preserve"> </w:t>
      </w:r>
      <w:r w:rsidRPr="008D5AA2">
        <w:rPr>
          <w:rFonts w:hint="eastAsia"/>
        </w:rPr>
        <w:t>%。</w:t>
      </w:r>
    </w:p>
    <w:p w:rsidR="00FA4235" w:rsidRDefault="009C465C" w:rsidP="001A3D0F">
      <w:pPr>
        <w:pStyle w:val="affffd"/>
        <w:spacing w:before="0" w:after="0"/>
        <w:ind w:left="0"/>
      </w:pPr>
      <w:r w:rsidRPr="00A06123">
        <w:rPr>
          <w:rFonts w:hint="eastAsia"/>
        </w:rPr>
        <w:t>应根据场地条件、设计</w:t>
      </w:r>
      <w:r>
        <w:rPr>
          <w:rFonts w:hint="eastAsia"/>
        </w:rPr>
        <w:t>要求</w:t>
      </w:r>
      <w:r w:rsidRPr="00A06123">
        <w:rPr>
          <w:rFonts w:hint="eastAsia"/>
        </w:rPr>
        <w:t>、工程规模选定施工机械。</w:t>
      </w:r>
    </w:p>
    <w:p w:rsidR="00A116EE" w:rsidRPr="00A116EE" w:rsidRDefault="00A116EE" w:rsidP="0090535D">
      <w:pPr>
        <w:pStyle w:val="a4"/>
        <w:spacing w:before="156" w:after="156"/>
        <w:ind w:left="0"/>
      </w:pPr>
      <w:r w:rsidRPr="00A116EE">
        <w:rPr>
          <w:rFonts w:hint="eastAsia"/>
        </w:rPr>
        <w:t>施工</w:t>
      </w:r>
    </w:p>
    <w:p w:rsidR="00FA4235" w:rsidRDefault="00A116EE" w:rsidP="001D2A4F">
      <w:pPr>
        <w:pStyle w:val="affffd"/>
        <w:spacing w:before="0" w:after="0"/>
        <w:ind w:left="0"/>
      </w:pPr>
      <w:r w:rsidRPr="008D5AA2">
        <w:rPr>
          <w:rFonts w:hint="eastAsia"/>
        </w:rPr>
        <w:t>应根据设计</w:t>
      </w:r>
      <w:r w:rsidR="001D2A4F">
        <w:rPr>
          <w:rFonts w:hint="eastAsia"/>
        </w:rPr>
        <w:t>排水</w:t>
      </w:r>
      <w:r w:rsidRPr="008D5AA2">
        <w:rPr>
          <w:rFonts w:hint="eastAsia"/>
        </w:rPr>
        <w:t>沟位置，在现场实地定出明沟的中线桩位，并撒石灰线标出沟槽开挖位置。</w:t>
      </w:r>
    </w:p>
    <w:p w:rsidR="00FA4235" w:rsidRDefault="00A116EE" w:rsidP="001A3D0F">
      <w:pPr>
        <w:pStyle w:val="affffd"/>
        <w:spacing w:before="0" w:after="0"/>
        <w:ind w:left="0"/>
      </w:pPr>
      <w:r w:rsidRPr="008D5AA2">
        <w:rPr>
          <w:rFonts w:hint="eastAsia"/>
        </w:rPr>
        <w:t>开挖工程放样应测放出开挖轮廓点，并用明显标志对桩号、高程及开挖轮廓点进行标明。</w:t>
      </w:r>
    </w:p>
    <w:p w:rsidR="00FA4235" w:rsidRDefault="00A116EE" w:rsidP="001D2A4F">
      <w:pPr>
        <w:pStyle w:val="affffd"/>
        <w:spacing w:before="0" w:after="0"/>
        <w:ind w:left="0"/>
      </w:pPr>
      <w:r w:rsidRPr="008D5AA2">
        <w:rPr>
          <w:rFonts w:hint="eastAsia"/>
        </w:rPr>
        <w:t>开挖过程中，应检查控制基底高程和断面尺寸，机械开挖时在设计槽底高程以上</w:t>
      </w:r>
      <w:r w:rsidR="005F64FE">
        <w:rPr>
          <w:rFonts w:hint="eastAsia"/>
        </w:rPr>
        <w:t>保留</w:t>
      </w:r>
      <w:r w:rsidRPr="008D5AA2">
        <w:rPr>
          <w:rFonts w:hint="eastAsia"/>
        </w:rPr>
        <w:t>20</w:t>
      </w:r>
      <w:r w:rsidR="00506EDC">
        <w:rPr>
          <w:rFonts w:hint="eastAsia"/>
        </w:rPr>
        <w:t xml:space="preserve"> </w:t>
      </w:r>
      <w:r w:rsidRPr="008D5AA2">
        <w:rPr>
          <w:rFonts w:hint="eastAsia"/>
        </w:rPr>
        <w:t>cm</w:t>
      </w:r>
      <w:r w:rsidR="005F64FE">
        <w:rPr>
          <w:rFonts w:hint="eastAsia"/>
        </w:rPr>
        <w:t>以上</w:t>
      </w:r>
      <w:r w:rsidRPr="008D5AA2">
        <w:rPr>
          <w:rFonts w:hint="eastAsia"/>
        </w:rPr>
        <w:t>人工清底</w:t>
      </w:r>
      <w:r w:rsidR="005F64FE">
        <w:rPr>
          <w:rFonts w:hint="eastAsia"/>
        </w:rPr>
        <w:t>层</w:t>
      </w:r>
      <w:r w:rsidRPr="008D5AA2">
        <w:rPr>
          <w:rFonts w:hint="eastAsia"/>
        </w:rPr>
        <w:t>。</w:t>
      </w:r>
    </w:p>
    <w:p w:rsidR="00FA4235" w:rsidRDefault="00A116EE" w:rsidP="001D2A4F">
      <w:pPr>
        <w:pStyle w:val="affffd"/>
        <w:spacing w:before="0" w:after="0"/>
        <w:ind w:left="0"/>
      </w:pPr>
      <w:r w:rsidRPr="008D5AA2">
        <w:rPr>
          <w:rFonts w:hint="eastAsia"/>
        </w:rPr>
        <w:t>开挖出的沟基承载力达不到设计要求时，应进行</w:t>
      </w:r>
      <w:r w:rsidR="005F64FE">
        <w:rPr>
          <w:rFonts w:hint="eastAsia"/>
        </w:rPr>
        <w:t>设计变更</w:t>
      </w:r>
      <w:r w:rsidRPr="008D5AA2">
        <w:rPr>
          <w:rFonts w:hint="eastAsia"/>
        </w:rPr>
        <w:t>。</w:t>
      </w:r>
    </w:p>
    <w:p w:rsidR="00FA4235" w:rsidRDefault="00A116EE" w:rsidP="009C15DC">
      <w:pPr>
        <w:pStyle w:val="affffd"/>
        <w:spacing w:before="0" w:after="0"/>
        <w:ind w:left="0"/>
      </w:pPr>
      <w:r w:rsidRPr="008D5AA2">
        <w:rPr>
          <w:rFonts w:hint="eastAsia"/>
        </w:rPr>
        <w:t>截（排）水沟明沟宜采用砌砖、浆砌片石或混凝土预制块加固，在透水高程处宜采用无砂混凝土预制块加固。</w:t>
      </w:r>
    </w:p>
    <w:p w:rsidR="00FA4235" w:rsidRDefault="00A116EE" w:rsidP="001A3D0F">
      <w:pPr>
        <w:pStyle w:val="affffd"/>
        <w:spacing w:before="0" w:after="0"/>
        <w:ind w:left="0"/>
      </w:pPr>
      <w:r w:rsidRPr="008D5AA2">
        <w:rPr>
          <w:rFonts w:hint="eastAsia"/>
        </w:rPr>
        <w:t>砌砖宜用座浆法，片石用座浆法或灌浆法。</w:t>
      </w:r>
    </w:p>
    <w:p w:rsidR="00FA4235" w:rsidRDefault="00A116EE" w:rsidP="009C15DC">
      <w:pPr>
        <w:pStyle w:val="affffd"/>
        <w:spacing w:before="0" w:after="0"/>
        <w:ind w:left="0"/>
      </w:pPr>
      <w:r w:rsidRPr="008D5AA2">
        <w:rPr>
          <w:rFonts w:hint="eastAsia"/>
        </w:rPr>
        <w:t>宜用强度等级M10</w:t>
      </w:r>
      <w:r w:rsidR="003A3BFC">
        <w:rPr>
          <w:rFonts w:hint="eastAsia"/>
        </w:rPr>
        <w:t>以上</w:t>
      </w:r>
      <w:r w:rsidRPr="008D5AA2">
        <w:rPr>
          <w:rFonts w:hint="eastAsia"/>
        </w:rPr>
        <w:t>的水泥砂浆</w:t>
      </w:r>
      <w:r w:rsidR="003A3BFC" w:rsidRPr="008D5AA2">
        <w:rPr>
          <w:rFonts w:hint="eastAsia"/>
        </w:rPr>
        <w:t>砌筑排水沟</w:t>
      </w:r>
      <w:r w:rsidRPr="008D5AA2">
        <w:rPr>
          <w:rFonts w:hint="eastAsia"/>
        </w:rPr>
        <w:t>。</w:t>
      </w:r>
    </w:p>
    <w:p w:rsidR="00FA4235" w:rsidRDefault="00A116EE" w:rsidP="009C15DC">
      <w:pPr>
        <w:pStyle w:val="affffd"/>
        <w:spacing w:before="0" w:after="0"/>
        <w:ind w:left="0"/>
      </w:pPr>
      <w:r w:rsidRPr="008D5AA2">
        <w:rPr>
          <w:rFonts w:hint="eastAsia"/>
        </w:rPr>
        <w:t>截水沟采用混凝土浇筑或浆砌块石砌筑时，应在沟壁与地水位以下、沟中最高水位以上设置向沟中倾斜的渗水孔。</w:t>
      </w:r>
    </w:p>
    <w:p w:rsidR="00FA4235" w:rsidRDefault="00A116EE" w:rsidP="009C15DC">
      <w:pPr>
        <w:pStyle w:val="affffd"/>
        <w:spacing w:before="0" w:after="0"/>
        <w:ind w:left="0"/>
      </w:pPr>
      <w:r w:rsidRPr="008D5AA2">
        <w:rPr>
          <w:rFonts w:hint="eastAsia"/>
        </w:rPr>
        <w:t>采用浆砌片石、混凝土修筑的截（排）水沟时，每隔4</w:t>
      </w:r>
      <w:r w:rsidR="00506EDC">
        <w:rPr>
          <w:rFonts w:hint="eastAsia"/>
        </w:rPr>
        <w:t xml:space="preserve"> </w:t>
      </w:r>
      <w:r w:rsidR="00C16018" w:rsidRPr="008D5AA2">
        <w:rPr>
          <w:rFonts w:hint="eastAsia"/>
        </w:rPr>
        <w:t>m</w:t>
      </w:r>
      <w:r w:rsidRPr="008D5AA2">
        <w:rPr>
          <w:rFonts w:hint="eastAsia"/>
        </w:rPr>
        <w:t>～6</w:t>
      </w:r>
      <w:r w:rsidR="00506EDC">
        <w:rPr>
          <w:rFonts w:hint="eastAsia"/>
        </w:rPr>
        <w:t xml:space="preserve"> </w:t>
      </w:r>
      <w:r w:rsidRPr="008D5AA2">
        <w:rPr>
          <w:rFonts w:hint="eastAsia"/>
        </w:rPr>
        <w:t>m应设沉降缝，缝内用沥青麻筋塞实，表面勾缝</w:t>
      </w:r>
      <w:r w:rsidR="00D106D5">
        <w:rPr>
          <w:rFonts w:hint="eastAsia"/>
        </w:rPr>
        <w:t>。</w:t>
      </w:r>
    </w:p>
    <w:p w:rsidR="00FA4235" w:rsidRDefault="00A116EE" w:rsidP="009C15DC">
      <w:pPr>
        <w:pStyle w:val="affffd"/>
        <w:spacing w:before="0" w:after="0"/>
        <w:ind w:left="0"/>
      </w:pPr>
      <w:r w:rsidRPr="008D5AA2">
        <w:rPr>
          <w:rFonts w:hint="eastAsia"/>
        </w:rPr>
        <w:t>陡坡和缓坡段沟底及边墙、软硬岩层分界处应设伸缩缝。伸缩缝间的距离为10</w:t>
      </w:r>
      <w:r w:rsidR="00506EDC">
        <w:rPr>
          <w:rFonts w:hint="eastAsia"/>
        </w:rPr>
        <w:t xml:space="preserve"> </w:t>
      </w:r>
      <w:r w:rsidR="00C16018" w:rsidRPr="008D5AA2">
        <w:rPr>
          <w:rFonts w:hint="eastAsia"/>
        </w:rPr>
        <w:t>m</w:t>
      </w:r>
      <w:r w:rsidRPr="008D5AA2">
        <w:rPr>
          <w:rFonts w:hint="eastAsia"/>
        </w:rPr>
        <w:t>～15</w:t>
      </w:r>
      <w:r w:rsidR="00506EDC">
        <w:rPr>
          <w:rFonts w:hint="eastAsia"/>
        </w:rPr>
        <w:t xml:space="preserve"> </w:t>
      </w:r>
      <w:r w:rsidRPr="008D5AA2">
        <w:rPr>
          <w:rFonts w:hint="eastAsia"/>
        </w:rPr>
        <w:t>m。伸缩缝处的沟底应设齿前墙。</w:t>
      </w:r>
    </w:p>
    <w:p w:rsidR="00FA4235" w:rsidRDefault="00A116EE" w:rsidP="009C15DC">
      <w:pPr>
        <w:pStyle w:val="affffd"/>
        <w:spacing w:before="0" w:after="0"/>
        <w:ind w:left="0"/>
      </w:pPr>
      <w:r w:rsidRPr="008D5AA2">
        <w:rPr>
          <w:rFonts w:hint="eastAsia"/>
        </w:rPr>
        <w:t>跌水与急流槽的砌筑顺序在纵向方向应从下游向上游砌筑，横向方向宜先砌沟底后砌墙。</w:t>
      </w:r>
    </w:p>
    <w:p w:rsidR="00FA4235" w:rsidRDefault="00A116EE" w:rsidP="009C15DC">
      <w:pPr>
        <w:pStyle w:val="affffd"/>
        <w:spacing w:before="0" w:after="0"/>
        <w:ind w:left="0"/>
      </w:pPr>
      <w:r w:rsidRPr="008D5AA2">
        <w:rPr>
          <w:rFonts w:hint="eastAsia"/>
        </w:rPr>
        <w:t>跌水的台阶高度可根据地形、地质等条件决定，多级台阶的各级高度可以不同，不带消力槛的跌水台阶高度不宜大于50</w:t>
      </w:r>
      <w:r w:rsidR="00506EDC">
        <w:rPr>
          <w:rFonts w:hint="eastAsia"/>
        </w:rPr>
        <w:t xml:space="preserve"> </w:t>
      </w:r>
      <w:r w:rsidR="00C16018" w:rsidRPr="008D5AA2">
        <w:rPr>
          <w:rFonts w:hint="eastAsia"/>
        </w:rPr>
        <w:t>cm</w:t>
      </w:r>
      <w:r w:rsidRPr="008D5AA2">
        <w:rPr>
          <w:rFonts w:hint="eastAsia"/>
        </w:rPr>
        <w:t>～60</w:t>
      </w:r>
      <w:r w:rsidR="00506EDC">
        <w:rPr>
          <w:rFonts w:hint="eastAsia"/>
        </w:rPr>
        <w:t xml:space="preserve"> </w:t>
      </w:r>
      <w:r w:rsidRPr="008D5AA2">
        <w:rPr>
          <w:rFonts w:hint="eastAsia"/>
        </w:rPr>
        <w:t>cm；带消力槛的跌水台阶高度与长度之比应与原地面坡度相适应。</w:t>
      </w:r>
    </w:p>
    <w:p w:rsidR="00FA4235" w:rsidRDefault="00A116EE" w:rsidP="009C15DC">
      <w:pPr>
        <w:pStyle w:val="affffd"/>
        <w:spacing w:before="0" w:after="0"/>
        <w:ind w:left="0"/>
      </w:pPr>
      <w:r w:rsidRPr="008D5AA2">
        <w:rPr>
          <w:rFonts w:hint="eastAsia"/>
        </w:rPr>
        <w:t>消力池底部应具有1</w:t>
      </w:r>
      <w:r w:rsidR="00FB6333">
        <w:rPr>
          <w:rFonts w:hint="eastAsia"/>
        </w:rPr>
        <w:t xml:space="preserve"> </w:t>
      </w:r>
      <w:r w:rsidRPr="008D5AA2">
        <w:rPr>
          <w:rFonts w:hint="eastAsia"/>
        </w:rPr>
        <w:t>%～2</w:t>
      </w:r>
      <w:r w:rsidR="00FB6333">
        <w:rPr>
          <w:rFonts w:hint="eastAsia"/>
        </w:rPr>
        <w:t xml:space="preserve"> </w:t>
      </w:r>
      <w:r w:rsidRPr="008D5AA2">
        <w:rPr>
          <w:rFonts w:hint="eastAsia"/>
        </w:rPr>
        <w:t>%纵坡，底板厚35</w:t>
      </w:r>
      <w:r w:rsidR="00506EDC">
        <w:rPr>
          <w:rFonts w:hint="eastAsia"/>
        </w:rPr>
        <w:t xml:space="preserve"> </w:t>
      </w:r>
      <w:r w:rsidR="00C16018" w:rsidRPr="008D5AA2">
        <w:rPr>
          <w:rFonts w:hint="eastAsia"/>
        </w:rPr>
        <w:t>cm</w:t>
      </w:r>
      <w:r w:rsidRPr="008D5AA2">
        <w:rPr>
          <w:rFonts w:hint="eastAsia"/>
        </w:rPr>
        <w:t>～40</w:t>
      </w:r>
      <w:r w:rsidR="00506EDC">
        <w:rPr>
          <w:rFonts w:hint="eastAsia"/>
        </w:rPr>
        <w:t xml:space="preserve"> </w:t>
      </w:r>
      <w:r w:rsidRPr="008D5AA2">
        <w:rPr>
          <w:rFonts w:hint="eastAsia"/>
        </w:rPr>
        <w:t>cm，沟槽水及消力池的边墙高度应高于计算水深的20</w:t>
      </w:r>
      <w:r w:rsidR="00506EDC">
        <w:rPr>
          <w:rFonts w:hint="eastAsia"/>
        </w:rPr>
        <w:t xml:space="preserve"> </w:t>
      </w:r>
      <w:r w:rsidRPr="008D5AA2">
        <w:rPr>
          <w:rFonts w:hint="eastAsia"/>
        </w:rPr>
        <w:t>cm以上，边墙厚可与跌水墙相同。</w:t>
      </w:r>
    </w:p>
    <w:p w:rsidR="00FA4235" w:rsidRDefault="00A116EE" w:rsidP="009C15DC">
      <w:pPr>
        <w:pStyle w:val="affffd"/>
        <w:spacing w:before="0" w:after="0"/>
        <w:ind w:left="0"/>
      </w:pPr>
      <w:r w:rsidRPr="008D5AA2">
        <w:rPr>
          <w:rFonts w:hint="eastAsia"/>
        </w:rPr>
        <w:t>消力槛的槛高宜低于水深，为跌水墙高度的1/4～1/5，宜取15</w:t>
      </w:r>
      <w:r w:rsidR="00506EDC">
        <w:rPr>
          <w:rFonts w:hint="eastAsia"/>
        </w:rPr>
        <w:t xml:space="preserve"> </w:t>
      </w:r>
      <w:r w:rsidR="00C16018" w:rsidRPr="008D5AA2">
        <w:rPr>
          <w:rFonts w:hint="eastAsia"/>
        </w:rPr>
        <w:t>cm</w:t>
      </w:r>
      <w:r w:rsidRPr="008D5AA2">
        <w:rPr>
          <w:rFonts w:hint="eastAsia"/>
        </w:rPr>
        <w:t>～20</w:t>
      </w:r>
      <w:r w:rsidR="00506EDC">
        <w:rPr>
          <w:rFonts w:hint="eastAsia"/>
        </w:rPr>
        <w:t xml:space="preserve"> </w:t>
      </w:r>
      <w:r w:rsidRPr="008D5AA2">
        <w:rPr>
          <w:rFonts w:hint="eastAsia"/>
        </w:rPr>
        <w:t>cm，槛顶厚度不小于40</w:t>
      </w:r>
      <w:r w:rsidR="00506EDC">
        <w:rPr>
          <w:rFonts w:hint="eastAsia"/>
        </w:rPr>
        <w:t xml:space="preserve"> </w:t>
      </w:r>
      <w:r w:rsidRPr="008D5AA2">
        <w:rPr>
          <w:rFonts w:hint="eastAsia"/>
        </w:rPr>
        <w:t>cm，底部应留有泄水孔。</w:t>
      </w:r>
    </w:p>
    <w:p w:rsidR="00A116EE" w:rsidRPr="00A116EE" w:rsidRDefault="00A116EE" w:rsidP="0090535D">
      <w:pPr>
        <w:pStyle w:val="a4"/>
        <w:spacing w:before="156" w:after="156"/>
        <w:ind w:left="0"/>
      </w:pPr>
      <w:r w:rsidRPr="00A116EE">
        <w:rPr>
          <w:rFonts w:hint="eastAsia"/>
        </w:rPr>
        <w:t>施工质量检验</w:t>
      </w:r>
    </w:p>
    <w:p w:rsidR="00FA4235" w:rsidRDefault="00A116EE">
      <w:pPr>
        <w:pStyle w:val="a5"/>
        <w:spacing w:before="156" w:after="156"/>
        <w:ind w:left="0"/>
      </w:pPr>
      <w:r w:rsidRPr="00A116EE">
        <w:rPr>
          <w:rFonts w:hint="eastAsia"/>
        </w:rPr>
        <w:t>基本要求</w:t>
      </w:r>
    </w:p>
    <w:p w:rsidR="008D5AA2" w:rsidRPr="008D5AA2" w:rsidRDefault="008D5AA2" w:rsidP="008D5AA2">
      <w:pPr>
        <w:pStyle w:val="afd"/>
      </w:pPr>
      <w:r w:rsidRPr="00A116EE">
        <w:rPr>
          <w:rFonts w:hint="eastAsia"/>
        </w:rPr>
        <w:t>截（排）水沟</w:t>
      </w:r>
      <w:r>
        <w:rPr>
          <w:rFonts w:hint="eastAsia"/>
        </w:rPr>
        <w:t>施工质量检验应满足以下要求：</w:t>
      </w:r>
    </w:p>
    <w:p w:rsidR="00A116EE" w:rsidRPr="008D5AA2" w:rsidRDefault="00A116EE" w:rsidP="00BD02C4">
      <w:pPr>
        <w:pStyle w:val="aff7"/>
        <w:numPr>
          <w:ilvl w:val="0"/>
          <w:numId w:val="41"/>
        </w:numPr>
      </w:pPr>
      <w:r w:rsidRPr="008D5AA2">
        <w:rPr>
          <w:rFonts w:hint="eastAsia"/>
        </w:rPr>
        <w:tab/>
        <w:t>截（排）水沟地基、基础应符合设计要求</w:t>
      </w:r>
      <w:r w:rsidR="008D5AA2">
        <w:rPr>
          <w:rFonts w:hint="eastAsia"/>
        </w:rPr>
        <w:t>；</w:t>
      </w:r>
    </w:p>
    <w:p w:rsidR="00A116EE" w:rsidRPr="008D5AA2" w:rsidRDefault="00A116EE" w:rsidP="00BD02C4">
      <w:pPr>
        <w:pStyle w:val="aff7"/>
        <w:numPr>
          <w:ilvl w:val="0"/>
          <w:numId w:val="41"/>
        </w:numPr>
      </w:pPr>
      <w:r w:rsidRPr="008D5AA2">
        <w:rPr>
          <w:rFonts w:hint="eastAsia"/>
        </w:rPr>
        <w:t>砌体所用原材料（片石、块石、混凝土预制块等）的质量、规格和砂浆配合比、砂浆强度等应符合设计要求。砌缝内砂浆应均匀饱满，勾缝密实</w:t>
      </w:r>
      <w:r w:rsidR="008D5AA2">
        <w:rPr>
          <w:rFonts w:hint="eastAsia"/>
        </w:rPr>
        <w:t>；</w:t>
      </w:r>
    </w:p>
    <w:p w:rsidR="00A116EE" w:rsidRPr="008D5AA2" w:rsidRDefault="00A116EE" w:rsidP="00BD02C4">
      <w:pPr>
        <w:pStyle w:val="aff7"/>
        <w:numPr>
          <w:ilvl w:val="0"/>
          <w:numId w:val="41"/>
        </w:numPr>
      </w:pPr>
      <w:r w:rsidRPr="008D5AA2">
        <w:rPr>
          <w:rFonts w:hint="eastAsia"/>
        </w:rPr>
        <w:tab/>
        <w:t>回填土、沉降缝与排水孔应符合设计要求，并进行防渗处理</w:t>
      </w:r>
      <w:r w:rsidR="008D5AA2">
        <w:rPr>
          <w:rFonts w:hint="eastAsia"/>
        </w:rPr>
        <w:t>；</w:t>
      </w:r>
    </w:p>
    <w:p w:rsidR="00A116EE" w:rsidRPr="008D5AA2" w:rsidRDefault="00A116EE" w:rsidP="00BD02C4">
      <w:pPr>
        <w:pStyle w:val="aff7"/>
        <w:numPr>
          <w:ilvl w:val="0"/>
          <w:numId w:val="41"/>
        </w:numPr>
      </w:pPr>
      <w:r w:rsidRPr="008D5AA2">
        <w:rPr>
          <w:rFonts w:hint="eastAsia"/>
        </w:rPr>
        <w:t>砌体抹面应平整、直顺，不得有裂缝、空鼓现象</w:t>
      </w:r>
      <w:r w:rsidR="008D5AA2">
        <w:rPr>
          <w:rFonts w:hint="eastAsia"/>
        </w:rPr>
        <w:t>；</w:t>
      </w:r>
    </w:p>
    <w:p w:rsidR="00A116EE" w:rsidRPr="008D5AA2" w:rsidRDefault="00A116EE" w:rsidP="00BD02C4">
      <w:pPr>
        <w:pStyle w:val="aff7"/>
        <w:numPr>
          <w:ilvl w:val="0"/>
          <w:numId w:val="41"/>
        </w:numPr>
      </w:pPr>
      <w:r w:rsidRPr="008D5AA2">
        <w:rPr>
          <w:rFonts w:hint="eastAsia"/>
        </w:rPr>
        <w:t>沟槽水平位置、长度、断面尺寸</w:t>
      </w:r>
      <w:r w:rsidR="00057546" w:rsidRPr="008D5AA2">
        <w:rPr>
          <w:rFonts w:hint="eastAsia"/>
        </w:rPr>
        <w:t>、</w:t>
      </w:r>
      <w:r w:rsidRPr="008D5AA2">
        <w:rPr>
          <w:rFonts w:hint="eastAsia"/>
        </w:rPr>
        <w:t>沟槽开挖、沟槽清理、沟底纵坡度、沟底高程，铺砌厚度、表面平整度等应</w:t>
      </w:r>
      <w:r w:rsidR="00A769D8">
        <w:rPr>
          <w:rFonts w:hint="eastAsia"/>
        </w:rPr>
        <w:t>符合</w:t>
      </w:r>
      <w:r w:rsidRPr="008D5AA2">
        <w:rPr>
          <w:rFonts w:hint="eastAsia"/>
        </w:rPr>
        <w:t>设计要求。</w:t>
      </w:r>
    </w:p>
    <w:p w:rsidR="00FA4235" w:rsidRDefault="00A116EE" w:rsidP="00B42B04">
      <w:pPr>
        <w:pStyle w:val="a5"/>
        <w:spacing w:before="156" w:after="156"/>
        <w:ind w:left="0"/>
      </w:pPr>
      <w:r w:rsidRPr="00A116EE">
        <w:rPr>
          <w:rFonts w:hint="eastAsia"/>
        </w:rPr>
        <w:t>检验</w:t>
      </w:r>
    </w:p>
    <w:p w:rsidR="00295394" w:rsidRDefault="00A116EE" w:rsidP="0090535D">
      <w:pPr>
        <w:pStyle w:val="afd"/>
      </w:pPr>
      <w:r w:rsidRPr="00A116EE">
        <w:rPr>
          <w:rFonts w:hint="eastAsia"/>
        </w:rPr>
        <w:t>截（排）水沟质量检验项目及</w:t>
      </w:r>
      <w:r w:rsidR="00A769D8">
        <w:rPr>
          <w:rFonts w:hint="eastAsia"/>
        </w:rPr>
        <w:t>要求</w:t>
      </w:r>
      <w:r w:rsidRPr="00A116EE">
        <w:rPr>
          <w:rFonts w:hint="eastAsia"/>
        </w:rPr>
        <w:t>如表1</w:t>
      </w:r>
      <w:r w:rsidR="008D5AA2">
        <w:rPr>
          <w:rFonts w:hint="eastAsia"/>
        </w:rPr>
        <w:t>3</w:t>
      </w:r>
      <w:r w:rsidRPr="00A116EE">
        <w:rPr>
          <w:rFonts w:hint="eastAsia"/>
        </w:rPr>
        <w:t>所示。</w:t>
      </w:r>
    </w:p>
    <w:p w:rsidR="00DF74E8" w:rsidRDefault="00C16018">
      <w:pPr>
        <w:pStyle w:val="affffff1"/>
        <w:spacing w:before="156" w:after="156"/>
      </w:pPr>
      <w:r>
        <w:rPr>
          <w:rFonts w:hint="eastAsia"/>
        </w:rPr>
        <w:t xml:space="preserve">表13 </w:t>
      </w:r>
      <w:r w:rsidR="00395992">
        <w:rPr>
          <w:rFonts w:hint="eastAsia"/>
        </w:rPr>
        <w:t>浆砌排（截）水沟质量检验</w:t>
      </w:r>
      <w:r w:rsidR="00A769D8">
        <w:rPr>
          <w:rFonts w:hint="eastAsia"/>
        </w:rPr>
        <w:t>项目及要求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1804"/>
        <w:gridCol w:w="2145"/>
        <w:gridCol w:w="4719"/>
      </w:tblGrid>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序号</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检查项目</w:t>
            </w:r>
          </w:p>
        </w:tc>
        <w:tc>
          <w:tcPr>
            <w:tcW w:w="2145"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规定值或允许偏差</w:t>
            </w:r>
          </w:p>
        </w:tc>
        <w:tc>
          <w:tcPr>
            <w:tcW w:w="4719" w:type="dxa"/>
          </w:tcPr>
          <w:p w:rsidR="00395992" w:rsidRDefault="00395992" w:rsidP="00A769D8">
            <w:pPr>
              <w:adjustRightInd w:val="0"/>
              <w:snapToGrid w:val="0"/>
              <w:jc w:val="center"/>
              <w:rPr>
                <w:rFonts w:ascii="宋体" w:hAnsi="宋体"/>
                <w:sz w:val="18"/>
                <w:szCs w:val="18"/>
              </w:rPr>
            </w:pPr>
            <w:r>
              <w:rPr>
                <w:rFonts w:ascii="宋体" w:hAnsi="宋体" w:hint="eastAsia"/>
                <w:sz w:val="18"/>
                <w:szCs w:val="18"/>
              </w:rPr>
              <w:t>检查方法</w:t>
            </w:r>
            <w:r w:rsidR="0020715B">
              <w:rPr>
                <w:rFonts w:ascii="宋体" w:hAnsi="宋体" w:hint="eastAsia"/>
                <w:sz w:val="18"/>
                <w:szCs w:val="18"/>
              </w:rPr>
              <w:t>及频率</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1</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原材料</w:t>
            </w:r>
          </w:p>
        </w:tc>
        <w:tc>
          <w:tcPr>
            <w:tcW w:w="2145"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4719"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查质量合格证、复检报告</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2</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砂浆强度等级</w:t>
            </w:r>
          </w:p>
        </w:tc>
        <w:tc>
          <w:tcPr>
            <w:tcW w:w="2145" w:type="dxa"/>
          </w:tcPr>
          <w:p w:rsidR="00395992" w:rsidRDefault="00A769D8"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4719" w:type="dxa"/>
          </w:tcPr>
          <w:p w:rsidR="00395992" w:rsidRDefault="00395992" w:rsidP="00A769D8">
            <w:pPr>
              <w:adjustRightInd w:val="0"/>
              <w:snapToGrid w:val="0"/>
              <w:jc w:val="center"/>
              <w:rPr>
                <w:rFonts w:ascii="宋体" w:hAnsi="宋体"/>
                <w:sz w:val="18"/>
                <w:szCs w:val="18"/>
              </w:rPr>
            </w:pPr>
            <w:r>
              <w:rPr>
                <w:rFonts w:ascii="宋体" w:hAnsi="宋体" w:hint="eastAsia"/>
                <w:sz w:val="18"/>
                <w:szCs w:val="18"/>
              </w:rPr>
              <w:t>查试验报告</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3</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水平位置（</w:t>
            </w:r>
            <w:r>
              <w:rPr>
                <w:rFonts w:ascii="宋体" w:hAnsi="宋体"/>
                <w:sz w:val="18"/>
                <w:szCs w:val="18"/>
              </w:rPr>
              <w:t>mm</w:t>
            </w:r>
            <w:r>
              <w:rPr>
                <w:rFonts w:ascii="宋体" w:hAnsi="宋体" w:hint="eastAsia"/>
                <w:sz w:val="18"/>
                <w:szCs w:val="18"/>
              </w:rPr>
              <w:t>）</w:t>
            </w:r>
          </w:p>
        </w:tc>
        <w:tc>
          <w:tcPr>
            <w:tcW w:w="2145"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4719"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用仪器实测，每长</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点</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4</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长度（</w:t>
            </w:r>
            <w:r>
              <w:rPr>
                <w:rFonts w:ascii="宋体" w:hAnsi="宋体"/>
                <w:sz w:val="18"/>
                <w:szCs w:val="18"/>
              </w:rPr>
              <w:t>m</w:t>
            </w:r>
            <w:r>
              <w:rPr>
                <w:rFonts w:ascii="宋体" w:hAnsi="宋体" w:hint="eastAsia"/>
                <w:sz w:val="18"/>
                <w:szCs w:val="18"/>
              </w:rPr>
              <w:t>）</w:t>
            </w:r>
          </w:p>
        </w:tc>
        <w:tc>
          <w:tcPr>
            <w:tcW w:w="2145"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0.5</w:t>
            </w:r>
          </w:p>
        </w:tc>
        <w:tc>
          <w:tcPr>
            <w:tcW w:w="4719"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用尺量，全部</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5</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断面尺寸（</w:t>
            </w:r>
            <w:r>
              <w:rPr>
                <w:rFonts w:ascii="宋体" w:hAnsi="宋体"/>
                <w:sz w:val="18"/>
                <w:szCs w:val="18"/>
              </w:rPr>
              <w:t>mm</w:t>
            </w:r>
            <w:r>
              <w:rPr>
                <w:rFonts w:ascii="宋体" w:hAnsi="宋体" w:hint="eastAsia"/>
                <w:sz w:val="18"/>
                <w:szCs w:val="18"/>
              </w:rPr>
              <w:t>）</w:t>
            </w:r>
          </w:p>
        </w:tc>
        <w:tc>
          <w:tcPr>
            <w:tcW w:w="2145"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30</w:t>
            </w:r>
          </w:p>
        </w:tc>
        <w:tc>
          <w:tcPr>
            <w:tcW w:w="4719"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用尺量，每长</w:t>
            </w:r>
            <w:r>
              <w:rPr>
                <w:rFonts w:ascii="宋体" w:hAnsi="宋体"/>
                <w:sz w:val="18"/>
                <w:szCs w:val="18"/>
              </w:rPr>
              <w:t>10m</w:t>
            </w:r>
            <w:r>
              <w:rPr>
                <w:rFonts w:ascii="宋体" w:hAnsi="宋体" w:hint="eastAsia"/>
                <w:sz w:val="18"/>
                <w:szCs w:val="18"/>
              </w:rPr>
              <w:t>测</w:t>
            </w:r>
            <w:r>
              <w:rPr>
                <w:rFonts w:ascii="宋体" w:hAnsi="宋体"/>
                <w:sz w:val="18"/>
                <w:szCs w:val="18"/>
              </w:rPr>
              <w:t>1</w:t>
            </w:r>
            <w:r>
              <w:rPr>
                <w:rFonts w:ascii="宋体" w:hAnsi="宋体" w:hint="eastAsia"/>
                <w:sz w:val="18"/>
                <w:szCs w:val="18"/>
              </w:rPr>
              <w:t>点，且不少于</w:t>
            </w:r>
            <w:r>
              <w:rPr>
                <w:rFonts w:ascii="宋体" w:hAnsi="宋体"/>
                <w:sz w:val="18"/>
                <w:szCs w:val="18"/>
              </w:rPr>
              <w:t>3</w:t>
            </w:r>
            <w:r>
              <w:rPr>
                <w:rFonts w:ascii="宋体" w:hAnsi="宋体" w:hint="eastAsia"/>
                <w:sz w:val="18"/>
                <w:szCs w:val="18"/>
              </w:rPr>
              <w:t>点</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6</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沟底纵坡度（</w:t>
            </w:r>
            <w:r>
              <w:rPr>
                <w:rFonts w:ascii="宋体" w:hAnsi="宋体"/>
                <w:sz w:val="18"/>
                <w:szCs w:val="18"/>
              </w:rPr>
              <w:t>%</w:t>
            </w:r>
            <w:r>
              <w:rPr>
                <w:rFonts w:ascii="宋体" w:hAnsi="宋体" w:hint="eastAsia"/>
                <w:sz w:val="18"/>
                <w:szCs w:val="18"/>
              </w:rPr>
              <w:t>）</w:t>
            </w:r>
          </w:p>
        </w:tc>
        <w:tc>
          <w:tcPr>
            <w:tcW w:w="2145"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w:t>
            </w:r>
          </w:p>
        </w:tc>
        <w:tc>
          <w:tcPr>
            <w:tcW w:w="4719"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用仪器实测，每长</w:t>
            </w:r>
            <w:r>
              <w:rPr>
                <w:rFonts w:ascii="宋体" w:hAnsi="宋体"/>
                <w:sz w:val="18"/>
                <w:szCs w:val="18"/>
              </w:rPr>
              <w:t>10m</w:t>
            </w:r>
            <w:r>
              <w:rPr>
                <w:rFonts w:ascii="宋体" w:hAnsi="宋体" w:hint="eastAsia"/>
                <w:sz w:val="18"/>
                <w:szCs w:val="18"/>
              </w:rPr>
              <w:t>测</w:t>
            </w:r>
            <w:r>
              <w:rPr>
                <w:rFonts w:ascii="宋体" w:hAnsi="宋体"/>
                <w:sz w:val="18"/>
                <w:szCs w:val="18"/>
              </w:rPr>
              <w:t>1</w:t>
            </w:r>
            <w:r>
              <w:rPr>
                <w:rFonts w:ascii="宋体" w:hAnsi="宋体" w:hint="eastAsia"/>
                <w:sz w:val="18"/>
                <w:szCs w:val="18"/>
              </w:rPr>
              <w:t>点，且不少于</w:t>
            </w:r>
            <w:r>
              <w:rPr>
                <w:rFonts w:ascii="宋体" w:hAnsi="宋体"/>
                <w:sz w:val="18"/>
                <w:szCs w:val="18"/>
              </w:rPr>
              <w:t>3</w:t>
            </w:r>
            <w:r>
              <w:rPr>
                <w:rFonts w:ascii="宋体" w:hAnsi="宋体" w:hint="eastAsia"/>
                <w:sz w:val="18"/>
                <w:szCs w:val="18"/>
              </w:rPr>
              <w:t>点</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7</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沟底高程（</w:t>
            </w:r>
            <w:r>
              <w:rPr>
                <w:rFonts w:ascii="宋体" w:hAnsi="宋体"/>
                <w:sz w:val="18"/>
                <w:szCs w:val="18"/>
              </w:rPr>
              <w:t>mm</w:t>
            </w:r>
            <w:r>
              <w:rPr>
                <w:rFonts w:ascii="宋体" w:hAnsi="宋体" w:hint="eastAsia"/>
                <w:sz w:val="18"/>
                <w:szCs w:val="18"/>
              </w:rPr>
              <w:t>）</w:t>
            </w:r>
          </w:p>
        </w:tc>
        <w:tc>
          <w:tcPr>
            <w:tcW w:w="2145"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4719"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用仪器实测，每长</w:t>
            </w:r>
            <w:r>
              <w:rPr>
                <w:rFonts w:ascii="宋体" w:hAnsi="宋体"/>
                <w:sz w:val="18"/>
                <w:szCs w:val="18"/>
              </w:rPr>
              <w:t>10m</w:t>
            </w:r>
            <w:r>
              <w:rPr>
                <w:rFonts w:ascii="宋体" w:hAnsi="宋体" w:hint="eastAsia"/>
                <w:sz w:val="18"/>
                <w:szCs w:val="18"/>
              </w:rPr>
              <w:t>测</w:t>
            </w:r>
            <w:r>
              <w:rPr>
                <w:rFonts w:ascii="宋体" w:hAnsi="宋体"/>
                <w:sz w:val="18"/>
                <w:szCs w:val="18"/>
              </w:rPr>
              <w:t>1</w:t>
            </w:r>
            <w:r>
              <w:rPr>
                <w:rFonts w:ascii="宋体" w:hAnsi="宋体" w:hint="eastAsia"/>
                <w:sz w:val="18"/>
                <w:szCs w:val="18"/>
              </w:rPr>
              <w:t>点，且不少于</w:t>
            </w:r>
            <w:r>
              <w:rPr>
                <w:rFonts w:ascii="宋体" w:hAnsi="宋体"/>
                <w:sz w:val="18"/>
                <w:szCs w:val="18"/>
              </w:rPr>
              <w:t>3</w:t>
            </w:r>
            <w:r>
              <w:rPr>
                <w:rFonts w:ascii="宋体" w:hAnsi="宋体" w:hint="eastAsia"/>
                <w:sz w:val="18"/>
                <w:szCs w:val="18"/>
              </w:rPr>
              <w:t>点</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8</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铺砌厚度（</w:t>
            </w:r>
            <w:r>
              <w:rPr>
                <w:rFonts w:ascii="宋体" w:hAnsi="宋体"/>
                <w:sz w:val="18"/>
                <w:szCs w:val="18"/>
              </w:rPr>
              <w:t>mm</w:t>
            </w:r>
            <w:r>
              <w:rPr>
                <w:rFonts w:ascii="宋体" w:hAnsi="宋体" w:hint="eastAsia"/>
                <w:sz w:val="18"/>
                <w:szCs w:val="18"/>
              </w:rPr>
              <w:t>）</w:t>
            </w:r>
          </w:p>
        </w:tc>
        <w:tc>
          <w:tcPr>
            <w:tcW w:w="2145" w:type="dxa"/>
          </w:tcPr>
          <w:p w:rsidR="00395992" w:rsidRDefault="007E1CD7"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4719"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用尺量，每长</w:t>
            </w:r>
            <w:r>
              <w:rPr>
                <w:rFonts w:ascii="宋体" w:hAnsi="宋体"/>
                <w:sz w:val="18"/>
                <w:szCs w:val="18"/>
              </w:rPr>
              <w:t>10m</w:t>
            </w:r>
            <w:r>
              <w:rPr>
                <w:rFonts w:ascii="宋体" w:hAnsi="宋体" w:hint="eastAsia"/>
                <w:sz w:val="18"/>
                <w:szCs w:val="18"/>
              </w:rPr>
              <w:t>测</w:t>
            </w:r>
            <w:r>
              <w:rPr>
                <w:rFonts w:ascii="宋体" w:hAnsi="宋体"/>
                <w:sz w:val="18"/>
                <w:szCs w:val="18"/>
              </w:rPr>
              <w:t>1</w:t>
            </w:r>
            <w:r>
              <w:rPr>
                <w:rFonts w:ascii="宋体" w:hAnsi="宋体" w:hint="eastAsia"/>
                <w:sz w:val="18"/>
                <w:szCs w:val="18"/>
              </w:rPr>
              <w:t>点，且不少于</w:t>
            </w:r>
            <w:r>
              <w:rPr>
                <w:rFonts w:ascii="宋体" w:hAnsi="宋体"/>
                <w:sz w:val="18"/>
                <w:szCs w:val="18"/>
              </w:rPr>
              <w:t>3</w:t>
            </w:r>
            <w:r>
              <w:rPr>
                <w:rFonts w:ascii="宋体" w:hAnsi="宋体" w:hint="eastAsia"/>
                <w:sz w:val="18"/>
                <w:szCs w:val="18"/>
              </w:rPr>
              <w:t>点</w:t>
            </w:r>
          </w:p>
        </w:tc>
      </w:tr>
      <w:tr w:rsidR="00395992" w:rsidTr="0090535D">
        <w:trPr>
          <w:jc w:val="center"/>
        </w:trPr>
        <w:tc>
          <w:tcPr>
            <w:tcW w:w="735" w:type="dxa"/>
          </w:tcPr>
          <w:p w:rsidR="00395992" w:rsidRDefault="00395992" w:rsidP="000522DE">
            <w:pPr>
              <w:adjustRightInd w:val="0"/>
              <w:snapToGrid w:val="0"/>
              <w:jc w:val="center"/>
              <w:rPr>
                <w:rFonts w:ascii="宋体" w:hAnsi="宋体"/>
                <w:sz w:val="18"/>
                <w:szCs w:val="18"/>
              </w:rPr>
            </w:pPr>
            <w:r>
              <w:rPr>
                <w:rFonts w:ascii="宋体" w:hAnsi="宋体"/>
                <w:sz w:val="18"/>
                <w:szCs w:val="18"/>
              </w:rPr>
              <w:t>9</w:t>
            </w:r>
          </w:p>
        </w:tc>
        <w:tc>
          <w:tcPr>
            <w:tcW w:w="1804"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表面平整度（</w:t>
            </w:r>
            <w:r>
              <w:rPr>
                <w:rFonts w:ascii="宋体" w:hAnsi="宋体"/>
                <w:sz w:val="18"/>
                <w:szCs w:val="18"/>
              </w:rPr>
              <w:t>mm</w:t>
            </w:r>
            <w:r>
              <w:rPr>
                <w:rFonts w:ascii="宋体" w:hAnsi="宋体" w:hint="eastAsia"/>
                <w:sz w:val="18"/>
                <w:szCs w:val="18"/>
              </w:rPr>
              <w:t>）</w:t>
            </w:r>
          </w:p>
        </w:tc>
        <w:tc>
          <w:tcPr>
            <w:tcW w:w="2145" w:type="dxa"/>
          </w:tcPr>
          <w:p w:rsidR="00395992" w:rsidRDefault="00395992" w:rsidP="000522DE">
            <w:pPr>
              <w:adjustRightInd w:val="0"/>
              <w:snapToGrid w:val="0"/>
              <w:jc w:val="center"/>
              <w:rPr>
                <w:rFonts w:ascii="宋体" w:hAnsi="宋体"/>
                <w:sz w:val="18"/>
                <w:szCs w:val="18"/>
              </w:rPr>
            </w:pPr>
            <w:r>
              <w:rPr>
                <w:rFonts w:ascii="宋体" w:hAnsi="宋体"/>
                <w:sz w:val="18"/>
                <w:szCs w:val="18"/>
              </w:rPr>
              <w:t>20</w:t>
            </w:r>
          </w:p>
        </w:tc>
        <w:tc>
          <w:tcPr>
            <w:tcW w:w="4719" w:type="dxa"/>
          </w:tcPr>
          <w:p w:rsidR="00395992" w:rsidRDefault="00395992" w:rsidP="000522DE">
            <w:pPr>
              <w:adjustRightInd w:val="0"/>
              <w:snapToGrid w:val="0"/>
              <w:jc w:val="center"/>
              <w:rPr>
                <w:rFonts w:ascii="宋体" w:hAnsi="宋体"/>
                <w:sz w:val="18"/>
                <w:szCs w:val="18"/>
              </w:rPr>
            </w:pPr>
            <w:r>
              <w:rPr>
                <w:rFonts w:ascii="宋体" w:hAnsi="宋体" w:hint="eastAsia"/>
                <w:sz w:val="18"/>
                <w:szCs w:val="18"/>
              </w:rPr>
              <w:t>用直尺量，每长</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点</w:t>
            </w:r>
          </w:p>
        </w:tc>
      </w:tr>
    </w:tbl>
    <w:p w:rsidR="00DF74E8" w:rsidRDefault="000747BE" w:rsidP="00A769D8">
      <w:pPr>
        <w:pStyle w:val="a3"/>
        <w:spacing w:before="156" w:after="156"/>
        <w:ind w:left="0"/>
      </w:pPr>
      <w:bookmarkStart w:id="242" w:name="_Toc530576870"/>
      <w:r>
        <w:rPr>
          <w:rFonts w:hint="eastAsia"/>
        </w:rPr>
        <w:t>排水井</w:t>
      </w:r>
      <w:bookmarkEnd w:id="242"/>
    </w:p>
    <w:p w:rsidR="000747BE" w:rsidRDefault="000747BE" w:rsidP="0090535D">
      <w:pPr>
        <w:pStyle w:val="a4"/>
        <w:spacing w:before="156" w:after="156"/>
        <w:ind w:left="0"/>
      </w:pPr>
      <w:r>
        <w:rPr>
          <w:rFonts w:hint="eastAsia"/>
        </w:rPr>
        <w:t>施工</w:t>
      </w:r>
      <w:r w:rsidR="00A769D8">
        <w:rPr>
          <w:rFonts w:hint="eastAsia"/>
        </w:rPr>
        <w:t>工艺流程</w:t>
      </w:r>
    </w:p>
    <w:p w:rsidR="000747BE" w:rsidRDefault="00A769D8" w:rsidP="000747BE">
      <w:pPr>
        <w:pStyle w:val="afd"/>
      </w:pPr>
      <w:r>
        <w:rPr>
          <w:rFonts w:hint="eastAsia"/>
        </w:rPr>
        <w:t>测量放线→成</w:t>
      </w:r>
      <w:r w:rsidR="000747BE">
        <w:rPr>
          <w:rFonts w:hint="eastAsia"/>
        </w:rPr>
        <w:t>孔→下井管</w:t>
      </w:r>
      <w:r w:rsidR="007B55E1">
        <w:rPr>
          <w:rFonts w:hint="eastAsia"/>
        </w:rPr>
        <w:t>→填砾→成井</w:t>
      </w:r>
      <w:r w:rsidR="000747BE">
        <w:rPr>
          <w:rFonts w:hint="eastAsia"/>
        </w:rPr>
        <w:t>。</w:t>
      </w:r>
    </w:p>
    <w:p w:rsidR="000747BE" w:rsidRDefault="000747BE" w:rsidP="0090535D">
      <w:pPr>
        <w:pStyle w:val="a4"/>
        <w:spacing w:before="156" w:after="156"/>
        <w:ind w:left="0"/>
      </w:pPr>
      <w:r>
        <w:rPr>
          <w:rFonts w:hint="eastAsia"/>
        </w:rPr>
        <w:t>施工前准备</w:t>
      </w:r>
    </w:p>
    <w:p w:rsidR="00FA4235" w:rsidRDefault="000747BE">
      <w:pPr>
        <w:pStyle w:val="affffd"/>
        <w:spacing w:before="0" w:after="0"/>
        <w:ind w:left="0"/>
      </w:pPr>
      <w:r w:rsidRPr="000747BE">
        <w:rPr>
          <w:rFonts w:hint="eastAsia"/>
        </w:rPr>
        <w:t>应按设计要求进行排水管性能基本试验等，以验证设计参数，完善施工工艺。</w:t>
      </w:r>
    </w:p>
    <w:p w:rsidR="00FA4235" w:rsidRDefault="000747BE">
      <w:pPr>
        <w:pStyle w:val="affffd"/>
        <w:spacing w:before="0" w:after="0"/>
        <w:ind w:left="0"/>
      </w:pPr>
      <w:r w:rsidRPr="000747BE">
        <w:rPr>
          <w:rFonts w:hint="eastAsia"/>
        </w:rPr>
        <w:t>应确定排水、截水措施。</w:t>
      </w:r>
    </w:p>
    <w:p w:rsidR="00FA4235" w:rsidRDefault="000747BE">
      <w:pPr>
        <w:pStyle w:val="affffd"/>
        <w:spacing w:before="0" w:after="0"/>
        <w:ind w:left="0"/>
      </w:pPr>
      <w:r w:rsidRPr="000747BE">
        <w:rPr>
          <w:rFonts w:hint="eastAsia"/>
        </w:rPr>
        <w:t>应查明施工区范围内地下埋设物的位置状况，并预测钻孔施工对其影响的可能性与后果。</w:t>
      </w:r>
    </w:p>
    <w:p w:rsidR="000747BE" w:rsidRDefault="000747BE" w:rsidP="0090535D">
      <w:pPr>
        <w:pStyle w:val="a4"/>
        <w:spacing w:before="156" w:after="156"/>
        <w:ind w:left="0"/>
      </w:pPr>
      <w:r>
        <w:rPr>
          <w:rFonts w:hint="eastAsia"/>
        </w:rPr>
        <w:t>材料及机具</w:t>
      </w:r>
    </w:p>
    <w:p w:rsidR="00FA4235" w:rsidRDefault="000747BE">
      <w:pPr>
        <w:pStyle w:val="affffd"/>
        <w:spacing w:before="0" w:after="0"/>
        <w:ind w:left="0"/>
      </w:pPr>
      <w:r w:rsidRPr="000747BE">
        <w:rPr>
          <w:rFonts w:hint="eastAsia"/>
        </w:rPr>
        <w:t>常用的排水井管材有金属管和硬质塑料管两种类型。其选用应符合以下规定：</w:t>
      </w:r>
    </w:p>
    <w:p w:rsidR="000747BE" w:rsidRPr="003361E6" w:rsidRDefault="000747BE" w:rsidP="00BD02C4">
      <w:pPr>
        <w:pStyle w:val="aff7"/>
        <w:numPr>
          <w:ilvl w:val="0"/>
          <w:numId w:val="42"/>
        </w:numPr>
      </w:pPr>
      <w:r w:rsidRPr="003361E6">
        <w:rPr>
          <w:rFonts w:hint="eastAsia"/>
        </w:rPr>
        <w:t>当排水井较深时，宜选用金属排水管。金属管在靠近孔底部分采用花管；</w:t>
      </w:r>
    </w:p>
    <w:p w:rsidR="000747BE" w:rsidRDefault="000747BE" w:rsidP="00BD02C4">
      <w:pPr>
        <w:pStyle w:val="aff7"/>
        <w:numPr>
          <w:ilvl w:val="0"/>
          <w:numId w:val="42"/>
        </w:numPr>
      </w:pPr>
      <w:r w:rsidRPr="003361E6">
        <w:rPr>
          <w:rFonts w:hint="eastAsia"/>
        </w:rPr>
        <w:t>当排水井较浅时，宜选用穿孔的硬质塑料管。</w:t>
      </w:r>
    </w:p>
    <w:p w:rsidR="00FA4235" w:rsidRDefault="000747BE">
      <w:pPr>
        <w:pStyle w:val="affffd"/>
        <w:spacing w:before="0" w:after="0"/>
        <w:ind w:left="0"/>
      </w:pPr>
      <w:r w:rsidRPr="003361E6">
        <w:rPr>
          <w:rFonts w:hint="eastAsia"/>
        </w:rPr>
        <w:t>排水井钻进设备的选择应符合下列规定：</w:t>
      </w:r>
    </w:p>
    <w:p w:rsidR="000747BE" w:rsidRPr="003361E6" w:rsidRDefault="000747BE" w:rsidP="00BD02C4">
      <w:pPr>
        <w:pStyle w:val="aff7"/>
        <w:numPr>
          <w:ilvl w:val="0"/>
          <w:numId w:val="20"/>
        </w:numPr>
      </w:pPr>
      <w:r w:rsidRPr="003361E6">
        <w:rPr>
          <w:rFonts w:hint="eastAsia"/>
        </w:rPr>
        <w:t>在岩石中钻孔，宜选用风动凿岩钻机</w:t>
      </w:r>
      <w:r w:rsidR="0049632C">
        <w:rPr>
          <w:rFonts w:hint="eastAsia"/>
        </w:rPr>
        <w:t>、</w:t>
      </w:r>
      <w:r w:rsidRPr="003361E6">
        <w:rPr>
          <w:rFonts w:hint="eastAsia"/>
        </w:rPr>
        <w:t>回转式钻机</w:t>
      </w:r>
      <w:r w:rsidR="0049632C" w:rsidRPr="003361E6">
        <w:rPr>
          <w:rFonts w:hint="eastAsia"/>
        </w:rPr>
        <w:t>或</w:t>
      </w:r>
      <w:r w:rsidRPr="003361E6">
        <w:rPr>
          <w:rFonts w:hint="eastAsia"/>
        </w:rPr>
        <w:t>潜孔锤钻进；</w:t>
      </w:r>
    </w:p>
    <w:p w:rsidR="000747BE" w:rsidRPr="003361E6" w:rsidRDefault="000747BE" w:rsidP="00BD02C4">
      <w:pPr>
        <w:pStyle w:val="aff7"/>
        <w:numPr>
          <w:ilvl w:val="0"/>
          <w:numId w:val="20"/>
        </w:numPr>
      </w:pPr>
      <w:r w:rsidRPr="003361E6">
        <w:rPr>
          <w:rFonts w:hint="eastAsia"/>
        </w:rPr>
        <w:t>在</w:t>
      </w:r>
      <w:r w:rsidR="00925161">
        <w:rPr>
          <w:rFonts w:hint="eastAsia"/>
        </w:rPr>
        <w:t>松散</w:t>
      </w:r>
      <w:r w:rsidRPr="003361E6">
        <w:rPr>
          <w:rFonts w:hint="eastAsia"/>
        </w:rPr>
        <w:t>层钻孔，宜选用回转护壁钻进和潜孔锤冲击跟管钻进。</w:t>
      </w:r>
    </w:p>
    <w:p w:rsidR="000747BE" w:rsidRPr="003361E6" w:rsidRDefault="000747BE" w:rsidP="0090535D">
      <w:pPr>
        <w:pStyle w:val="a4"/>
        <w:spacing w:before="156" w:after="156"/>
        <w:ind w:left="0"/>
      </w:pPr>
      <w:r>
        <w:rPr>
          <w:rFonts w:hint="eastAsia"/>
        </w:rPr>
        <w:t>施工</w:t>
      </w:r>
    </w:p>
    <w:p w:rsidR="000747BE" w:rsidRPr="003361E6" w:rsidRDefault="000747BE" w:rsidP="008E4DFE">
      <w:pPr>
        <w:pStyle w:val="affffd"/>
        <w:spacing w:before="0" w:after="0"/>
        <w:ind w:left="0"/>
      </w:pPr>
      <w:r w:rsidRPr="003361E6">
        <w:rPr>
          <w:rFonts w:hint="eastAsia"/>
        </w:rPr>
        <w:t>排水井施工</w:t>
      </w:r>
      <w:r w:rsidR="008E4DFE">
        <w:rPr>
          <w:rFonts w:hint="eastAsia"/>
        </w:rPr>
        <w:t>成</w:t>
      </w:r>
      <w:r w:rsidRPr="003361E6">
        <w:rPr>
          <w:rFonts w:hint="eastAsia"/>
        </w:rPr>
        <w:t>孔的孔径、深度等应符合设计要求</w:t>
      </w:r>
      <w:r w:rsidR="008E4DFE">
        <w:rPr>
          <w:rFonts w:hint="eastAsia"/>
        </w:rPr>
        <w:t>。</w:t>
      </w:r>
    </w:p>
    <w:p w:rsidR="000747BE" w:rsidRPr="003361E6" w:rsidRDefault="000747BE" w:rsidP="008E4DFE">
      <w:pPr>
        <w:pStyle w:val="affffd"/>
        <w:spacing w:before="0" w:after="0"/>
        <w:ind w:left="0"/>
      </w:pPr>
      <w:r w:rsidRPr="003361E6">
        <w:rPr>
          <w:rFonts w:hint="eastAsia"/>
        </w:rPr>
        <w:t>钻孔宜一径到底。</w:t>
      </w:r>
    </w:p>
    <w:p w:rsidR="000747BE" w:rsidRPr="003361E6" w:rsidRDefault="00057546" w:rsidP="00E806C7">
      <w:pPr>
        <w:pStyle w:val="affffd"/>
        <w:spacing w:before="0" w:after="0"/>
        <w:ind w:left="0"/>
      </w:pPr>
      <w:r>
        <w:rPr>
          <w:rFonts w:hint="eastAsia"/>
        </w:rPr>
        <w:t>应</w:t>
      </w:r>
      <w:r w:rsidR="000747BE" w:rsidRPr="003361E6">
        <w:rPr>
          <w:rFonts w:hint="eastAsia"/>
        </w:rPr>
        <w:t>按照设计要求，过滤管</w:t>
      </w:r>
      <w:r w:rsidR="00BF44D1">
        <w:rPr>
          <w:rFonts w:hint="eastAsia"/>
        </w:rPr>
        <w:t>应</w:t>
      </w:r>
      <w:r w:rsidR="000747BE" w:rsidRPr="003361E6">
        <w:rPr>
          <w:rFonts w:hint="eastAsia"/>
        </w:rPr>
        <w:t>准确下入到渗流孔段</w:t>
      </w:r>
      <w:r>
        <w:rPr>
          <w:rFonts w:hint="eastAsia"/>
        </w:rPr>
        <w:t>。</w:t>
      </w:r>
    </w:p>
    <w:p w:rsidR="000747BE" w:rsidRPr="003361E6" w:rsidRDefault="000747BE" w:rsidP="00E806C7">
      <w:pPr>
        <w:pStyle w:val="affffd"/>
        <w:spacing w:before="0" w:after="0"/>
        <w:ind w:left="0"/>
      </w:pPr>
      <w:r w:rsidRPr="003361E6">
        <w:rPr>
          <w:rFonts w:hint="eastAsia"/>
        </w:rPr>
        <w:t>排水管孔口部位应用水泥砂浆固定</w:t>
      </w:r>
      <w:r w:rsidR="00424304">
        <w:rPr>
          <w:rFonts w:hint="eastAsia"/>
        </w:rPr>
        <w:t>，其</w:t>
      </w:r>
      <w:r w:rsidRPr="003361E6">
        <w:rPr>
          <w:rFonts w:hint="eastAsia"/>
        </w:rPr>
        <w:t>顶端应超出孔口0.3</w:t>
      </w:r>
      <w:r w:rsidR="00506EDC">
        <w:rPr>
          <w:rFonts w:hint="eastAsia"/>
        </w:rPr>
        <w:t xml:space="preserve"> </w:t>
      </w:r>
      <w:r w:rsidRPr="003361E6">
        <w:rPr>
          <w:rFonts w:hint="eastAsia"/>
        </w:rPr>
        <w:t>m，并将排出的水引入排水沟内。</w:t>
      </w:r>
    </w:p>
    <w:p w:rsidR="000747BE" w:rsidRDefault="000747BE" w:rsidP="0090535D">
      <w:pPr>
        <w:pStyle w:val="a4"/>
        <w:spacing w:before="156" w:after="156"/>
        <w:ind w:left="0"/>
      </w:pPr>
      <w:r>
        <w:rPr>
          <w:rFonts w:hint="eastAsia"/>
        </w:rPr>
        <w:t>施工质量检验</w:t>
      </w:r>
    </w:p>
    <w:p w:rsidR="000747BE" w:rsidRDefault="000747BE" w:rsidP="003361E6">
      <w:pPr>
        <w:pStyle w:val="a5"/>
        <w:spacing w:before="156" w:after="156"/>
        <w:ind w:left="0"/>
      </w:pPr>
      <w:r>
        <w:rPr>
          <w:rFonts w:hint="eastAsia"/>
        </w:rPr>
        <w:t>基本要求</w:t>
      </w:r>
    </w:p>
    <w:p w:rsidR="003361E6" w:rsidRPr="003361E6" w:rsidRDefault="003361E6" w:rsidP="003361E6">
      <w:pPr>
        <w:pStyle w:val="afd"/>
      </w:pPr>
      <w:r>
        <w:rPr>
          <w:rFonts w:hint="eastAsia"/>
        </w:rPr>
        <w:t>排水井施工质量检测应满足以下要求：</w:t>
      </w:r>
    </w:p>
    <w:p w:rsidR="000747BE" w:rsidRPr="00771304" w:rsidRDefault="000747BE" w:rsidP="00BD02C4">
      <w:pPr>
        <w:pStyle w:val="aff7"/>
        <w:numPr>
          <w:ilvl w:val="0"/>
          <w:numId w:val="43"/>
        </w:numPr>
      </w:pPr>
      <w:r w:rsidRPr="00771304">
        <w:rPr>
          <w:rFonts w:hint="eastAsia"/>
        </w:rPr>
        <w:t>排水井的位置、</w:t>
      </w:r>
      <w:r w:rsidR="005D5949">
        <w:rPr>
          <w:rFonts w:hint="eastAsia"/>
        </w:rPr>
        <w:t>数量</w:t>
      </w:r>
      <w:r w:rsidRPr="00771304">
        <w:rPr>
          <w:rFonts w:hint="eastAsia"/>
        </w:rPr>
        <w:t>应符合设计要求</w:t>
      </w:r>
      <w:r w:rsidR="00771304">
        <w:rPr>
          <w:rFonts w:hint="eastAsia"/>
        </w:rPr>
        <w:t>；</w:t>
      </w:r>
    </w:p>
    <w:p w:rsidR="000747BE" w:rsidRPr="00771304" w:rsidRDefault="000747BE" w:rsidP="00BD02C4">
      <w:pPr>
        <w:pStyle w:val="aff7"/>
        <w:numPr>
          <w:ilvl w:val="0"/>
          <w:numId w:val="43"/>
        </w:numPr>
      </w:pPr>
      <w:r w:rsidRPr="00771304">
        <w:rPr>
          <w:rFonts w:hint="eastAsia"/>
        </w:rPr>
        <w:t>排水井的深度、直径、倾斜度和结构应符合设计要求</w:t>
      </w:r>
      <w:r w:rsidR="00771304">
        <w:rPr>
          <w:rFonts w:hint="eastAsia"/>
        </w:rPr>
        <w:t>；</w:t>
      </w:r>
    </w:p>
    <w:p w:rsidR="000747BE" w:rsidRPr="00771304" w:rsidRDefault="000747BE" w:rsidP="00BD02C4">
      <w:pPr>
        <w:pStyle w:val="aff7"/>
        <w:numPr>
          <w:ilvl w:val="0"/>
          <w:numId w:val="43"/>
        </w:numPr>
      </w:pPr>
      <w:r w:rsidRPr="00771304">
        <w:rPr>
          <w:rFonts w:hint="eastAsia"/>
        </w:rPr>
        <w:t>排水井所用原材料的性能、规格、质量等应符合设计要求</w:t>
      </w:r>
      <w:r w:rsidR="00771304">
        <w:rPr>
          <w:rFonts w:hint="eastAsia"/>
        </w:rPr>
        <w:t>；</w:t>
      </w:r>
    </w:p>
    <w:p w:rsidR="000747BE" w:rsidRPr="00771304" w:rsidRDefault="000747BE" w:rsidP="00BD02C4">
      <w:pPr>
        <w:pStyle w:val="aff7"/>
        <w:numPr>
          <w:ilvl w:val="0"/>
          <w:numId w:val="43"/>
        </w:numPr>
      </w:pPr>
      <w:r w:rsidRPr="00771304">
        <w:rPr>
          <w:rFonts w:hint="eastAsia"/>
        </w:rPr>
        <w:t>排水井口保护措施应牢固、实用</w:t>
      </w:r>
      <w:r w:rsidR="00771304">
        <w:rPr>
          <w:rFonts w:hint="eastAsia"/>
        </w:rPr>
        <w:t>；</w:t>
      </w:r>
    </w:p>
    <w:p w:rsidR="000747BE" w:rsidRPr="00771304" w:rsidRDefault="000747BE" w:rsidP="00BD02C4">
      <w:pPr>
        <w:pStyle w:val="aff7"/>
        <w:numPr>
          <w:ilvl w:val="0"/>
          <w:numId w:val="43"/>
        </w:numPr>
      </w:pPr>
      <w:r w:rsidRPr="00771304">
        <w:rPr>
          <w:rFonts w:hint="eastAsia"/>
        </w:rPr>
        <w:t>孔数、孔中心间距、孔深、孔径、倾斜度、过滤料充填量等应</w:t>
      </w:r>
      <w:r w:rsidR="005D5949">
        <w:rPr>
          <w:rFonts w:hint="eastAsia"/>
        </w:rPr>
        <w:t>符合</w:t>
      </w:r>
      <w:r w:rsidRPr="00771304">
        <w:rPr>
          <w:rFonts w:hint="eastAsia"/>
        </w:rPr>
        <w:t>设计要求。</w:t>
      </w:r>
    </w:p>
    <w:p w:rsidR="000747BE" w:rsidRDefault="000747BE" w:rsidP="00B42B04">
      <w:pPr>
        <w:pStyle w:val="a5"/>
        <w:spacing w:before="156" w:after="156"/>
        <w:ind w:left="0"/>
      </w:pPr>
      <w:r>
        <w:rPr>
          <w:rFonts w:hint="eastAsia"/>
        </w:rPr>
        <w:t>检验</w:t>
      </w:r>
    </w:p>
    <w:p w:rsidR="000747BE" w:rsidRDefault="000747BE" w:rsidP="000747BE">
      <w:pPr>
        <w:pStyle w:val="afd"/>
      </w:pPr>
      <w:r>
        <w:rPr>
          <w:rFonts w:hint="eastAsia"/>
        </w:rPr>
        <w:t>排水井质量检验项目及</w:t>
      </w:r>
      <w:r w:rsidR="005D5949">
        <w:rPr>
          <w:rFonts w:hint="eastAsia"/>
        </w:rPr>
        <w:t>要求</w:t>
      </w:r>
      <w:r>
        <w:rPr>
          <w:rFonts w:hint="eastAsia"/>
        </w:rPr>
        <w:t>如表1</w:t>
      </w:r>
      <w:r w:rsidR="00EA57D2">
        <w:rPr>
          <w:rFonts w:hint="eastAsia"/>
        </w:rPr>
        <w:t>4</w:t>
      </w:r>
      <w:r>
        <w:rPr>
          <w:rFonts w:hint="eastAsia"/>
        </w:rPr>
        <w:t>所示。</w:t>
      </w:r>
    </w:p>
    <w:p w:rsidR="00DF74E8" w:rsidRDefault="00BF44D1" w:rsidP="00295394">
      <w:pPr>
        <w:pStyle w:val="affffff1"/>
        <w:spacing w:before="156" w:after="156"/>
      </w:pPr>
      <w:r>
        <w:rPr>
          <w:rFonts w:hint="eastAsia"/>
        </w:rPr>
        <w:t>表1</w:t>
      </w:r>
      <w:r w:rsidR="00EA57D2">
        <w:rPr>
          <w:rFonts w:hint="eastAsia"/>
        </w:rPr>
        <w:t>4</w:t>
      </w:r>
      <w:r>
        <w:rPr>
          <w:rFonts w:hint="eastAsia"/>
        </w:rPr>
        <w:t xml:space="preserve"> </w:t>
      </w:r>
      <w:r w:rsidR="0082026F">
        <w:rPr>
          <w:rFonts w:hint="eastAsia"/>
        </w:rPr>
        <w:t>排水井质量检验</w:t>
      </w:r>
      <w:r w:rsidR="005D5949">
        <w:rPr>
          <w:rFonts w:hint="eastAsia"/>
        </w:rPr>
        <w:t>项目及要求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974"/>
        <w:gridCol w:w="2976"/>
        <w:gridCol w:w="3686"/>
      </w:tblGrid>
      <w:tr w:rsidR="0082026F" w:rsidTr="0090535D">
        <w:tc>
          <w:tcPr>
            <w:tcW w:w="828" w:type="dxa"/>
            <w:vAlign w:val="center"/>
          </w:tcPr>
          <w:p w:rsidR="0082026F" w:rsidRDefault="0082026F" w:rsidP="000522DE">
            <w:pPr>
              <w:adjustRightInd w:val="0"/>
              <w:snapToGrid w:val="0"/>
              <w:jc w:val="center"/>
              <w:rPr>
                <w:rFonts w:ascii="宋体" w:hAnsi="宋体"/>
                <w:sz w:val="18"/>
                <w:szCs w:val="18"/>
              </w:rPr>
            </w:pPr>
            <w:r>
              <w:rPr>
                <w:rFonts w:ascii="宋体" w:hAnsi="宋体" w:hint="eastAsia"/>
                <w:sz w:val="18"/>
                <w:szCs w:val="18"/>
              </w:rPr>
              <w:t>序号</w:t>
            </w:r>
          </w:p>
        </w:tc>
        <w:tc>
          <w:tcPr>
            <w:tcW w:w="1974" w:type="dxa"/>
            <w:vAlign w:val="center"/>
          </w:tcPr>
          <w:p w:rsidR="0082026F" w:rsidRDefault="0082026F" w:rsidP="000522DE">
            <w:pPr>
              <w:adjustRightInd w:val="0"/>
              <w:snapToGrid w:val="0"/>
              <w:jc w:val="center"/>
              <w:rPr>
                <w:rFonts w:ascii="宋体" w:hAnsi="宋体"/>
                <w:sz w:val="18"/>
                <w:szCs w:val="18"/>
              </w:rPr>
            </w:pPr>
            <w:r>
              <w:rPr>
                <w:rFonts w:ascii="宋体" w:hAnsi="宋体" w:hint="eastAsia"/>
                <w:sz w:val="18"/>
                <w:szCs w:val="18"/>
              </w:rPr>
              <w:t>检查项目</w:t>
            </w:r>
          </w:p>
        </w:tc>
        <w:tc>
          <w:tcPr>
            <w:tcW w:w="2976" w:type="dxa"/>
            <w:vAlign w:val="center"/>
          </w:tcPr>
          <w:p w:rsidR="0082026F" w:rsidRDefault="0082026F" w:rsidP="000522DE">
            <w:pPr>
              <w:adjustRightInd w:val="0"/>
              <w:snapToGrid w:val="0"/>
              <w:jc w:val="center"/>
              <w:rPr>
                <w:rFonts w:ascii="宋体" w:hAnsi="宋体"/>
                <w:sz w:val="18"/>
                <w:szCs w:val="18"/>
              </w:rPr>
            </w:pPr>
            <w:r>
              <w:rPr>
                <w:rFonts w:ascii="宋体" w:hAnsi="宋体" w:hint="eastAsia"/>
                <w:sz w:val="18"/>
                <w:szCs w:val="18"/>
              </w:rPr>
              <w:t>规定值或允许偏差</w:t>
            </w:r>
          </w:p>
        </w:tc>
        <w:tc>
          <w:tcPr>
            <w:tcW w:w="3686" w:type="dxa"/>
            <w:vAlign w:val="center"/>
          </w:tcPr>
          <w:p w:rsidR="0082026F" w:rsidRDefault="0082026F" w:rsidP="005D5949">
            <w:pPr>
              <w:adjustRightInd w:val="0"/>
              <w:snapToGrid w:val="0"/>
              <w:jc w:val="center"/>
              <w:rPr>
                <w:rFonts w:ascii="宋体" w:hAnsi="宋体"/>
                <w:sz w:val="18"/>
                <w:szCs w:val="18"/>
              </w:rPr>
            </w:pPr>
            <w:r>
              <w:rPr>
                <w:rFonts w:ascii="宋体" w:hAnsi="宋体" w:hint="eastAsia"/>
                <w:sz w:val="18"/>
                <w:szCs w:val="18"/>
              </w:rPr>
              <w:t>检查方法</w:t>
            </w:r>
            <w:r w:rsidR="0054469E">
              <w:rPr>
                <w:rFonts w:ascii="宋体" w:hAnsi="宋体" w:hint="eastAsia"/>
                <w:sz w:val="18"/>
                <w:szCs w:val="18"/>
              </w:rPr>
              <w:t>及频率</w:t>
            </w:r>
          </w:p>
        </w:tc>
      </w:tr>
      <w:tr w:rsidR="0082026F" w:rsidTr="0090535D">
        <w:tc>
          <w:tcPr>
            <w:tcW w:w="828" w:type="dxa"/>
            <w:vAlign w:val="center"/>
          </w:tcPr>
          <w:p w:rsidR="0082026F" w:rsidRDefault="0082026F" w:rsidP="000522DE">
            <w:pPr>
              <w:adjustRightInd w:val="0"/>
              <w:snapToGrid w:val="0"/>
              <w:jc w:val="center"/>
              <w:rPr>
                <w:rFonts w:ascii="宋体" w:hAnsi="宋体"/>
                <w:sz w:val="18"/>
                <w:szCs w:val="18"/>
              </w:rPr>
            </w:pPr>
            <w:r>
              <w:rPr>
                <w:rFonts w:ascii="宋体" w:hAnsi="宋体"/>
                <w:sz w:val="18"/>
                <w:szCs w:val="18"/>
              </w:rPr>
              <w:t>1</w:t>
            </w:r>
          </w:p>
        </w:tc>
        <w:tc>
          <w:tcPr>
            <w:tcW w:w="1974" w:type="dxa"/>
            <w:vAlign w:val="center"/>
          </w:tcPr>
          <w:p w:rsidR="0082026F" w:rsidRDefault="0082026F" w:rsidP="0090535D">
            <w:pPr>
              <w:adjustRightInd w:val="0"/>
              <w:snapToGrid w:val="0"/>
              <w:jc w:val="left"/>
              <w:rPr>
                <w:rFonts w:ascii="宋体" w:hAnsi="宋体"/>
                <w:sz w:val="18"/>
                <w:szCs w:val="18"/>
              </w:rPr>
            </w:pPr>
            <w:r>
              <w:rPr>
                <w:rFonts w:ascii="宋体" w:hAnsi="宋体" w:hint="eastAsia"/>
                <w:sz w:val="18"/>
                <w:szCs w:val="18"/>
              </w:rPr>
              <w:t>原材料</w:t>
            </w:r>
          </w:p>
        </w:tc>
        <w:tc>
          <w:tcPr>
            <w:tcW w:w="2976" w:type="dxa"/>
            <w:vAlign w:val="center"/>
          </w:tcPr>
          <w:p w:rsidR="0082026F" w:rsidRDefault="0082026F" w:rsidP="000522DE">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vAlign w:val="center"/>
          </w:tcPr>
          <w:p w:rsidR="0082026F" w:rsidRDefault="0082026F" w:rsidP="0090535D">
            <w:pPr>
              <w:adjustRightInd w:val="0"/>
              <w:snapToGrid w:val="0"/>
              <w:jc w:val="left"/>
              <w:rPr>
                <w:rFonts w:ascii="宋体" w:hAnsi="宋体"/>
                <w:sz w:val="18"/>
                <w:szCs w:val="18"/>
              </w:rPr>
            </w:pPr>
            <w:r>
              <w:rPr>
                <w:rFonts w:ascii="宋体" w:hAnsi="宋体" w:hint="eastAsia"/>
                <w:sz w:val="18"/>
                <w:szCs w:val="18"/>
              </w:rPr>
              <w:t>检查质量证明、复检报告</w:t>
            </w:r>
          </w:p>
        </w:tc>
      </w:tr>
      <w:tr w:rsidR="0082026F" w:rsidTr="0090535D">
        <w:tc>
          <w:tcPr>
            <w:tcW w:w="828" w:type="dxa"/>
            <w:vAlign w:val="center"/>
          </w:tcPr>
          <w:p w:rsidR="0082026F" w:rsidRDefault="0082026F" w:rsidP="000522DE">
            <w:pPr>
              <w:adjustRightInd w:val="0"/>
              <w:snapToGrid w:val="0"/>
              <w:jc w:val="center"/>
              <w:rPr>
                <w:rFonts w:ascii="宋体" w:hAnsi="宋体"/>
                <w:sz w:val="18"/>
                <w:szCs w:val="18"/>
              </w:rPr>
            </w:pPr>
            <w:r>
              <w:rPr>
                <w:rFonts w:ascii="宋体" w:hAnsi="宋体"/>
                <w:sz w:val="18"/>
                <w:szCs w:val="18"/>
              </w:rPr>
              <w:t>2</w:t>
            </w:r>
          </w:p>
        </w:tc>
        <w:tc>
          <w:tcPr>
            <w:tcW w:w="1974" w:type="dxa"/>
            <w:vAlign w:val="center"/>
          </w:tcPr>
          <w:p w:rsidR="0082026F" w:rsidRDefault="0082026F" w:rsidP="0090535D">
            <w:pPr>
              <w:adjustRightInd w:val="0"/>
              <w:snapToGrid w:val="0"/>
              <w:jc w:val="left"/>
              <w:rPr>
                <w:rFonts w:ascii="宋体" w:hAnsi="宋体"/>
                <w:sz w:val="18"/>
                <w:szCs w:val="18"/>
              </w:rPr>
            </w:pPr>
            <w:r>
              <w:rPr>
                <w:rFonts w:ascii="宋体" w:hAnsi="宋体" w:hint="eastAsia"/>
                <w:sz w:val="18"/>
                <w:szCs w:val="18"/>
              </w:rPr>
              <w:t>井数</w:t>
            </w:r>
          </w:p>
        </w:tc>
        <w:tc>
          <w:tcPr>
            <w:tcW w:w="2976" w:type="dxa"/>
            <w:vAlign w:val="center"/>
          </w:tcPr>
          <w:p w:rsidR="0082026F" w:rsidRDefault="0082026F" w:rsidP="000522DE">
            <w:pPr>
              <w:adjustRightInd w:val="0"/>
              <w:snapToGrid w:val="0"/>
              <w:jc w:val="center"/>
              <w:rPr>
                <w:rFonts w:ascii="宋体" w:hAnsi="宋体"/>
                <w:sz w:val="18"/>
                <w:szCs w:val="18"/>
              </w:rPr>
            </w:pPr>
            <w:r>
              <w:rPr>
                <w:rFonts w:ascii="宋体" w:hAnsi="宋体" w:hint="eastAsia"/>
                <w:sz w:val="18"/>
                <w:szCs w:val="18"/>
              </w:rPr>
              <w:t>不少于设计数量</w:t>
            </w:r>
          </w:p>
        </w:tc>
        <w:tc>
          <w:tcPr>
            <w:tcW w:w="3686" w:type="dxa"/>
            <w:vAlign w:val="center"/>
          </w:tcPr>
          <w:p w:rsidR="0082026F" w:rsidRDefault="0082026F" w:rsidP="0090535D">
            <w:pPr>
              <w:adjustRightInd w:val="0"/>
              <w:snapToGrid w:val="0"/>
              <w:jc w:val="left"/>
              <w:rPr>
                <w:rFonts w:ascii="宋体" w:hAnsi="宋体"/>
                <w:sz w:val="18"/>
                <w:szCs w:val="18"/>
              </w:rPr>
            </w:pPr>
            <w:r>
              <w:rPr>
                <w:rFonts w:ascii="宋体" w:hAnsi="宋体" w:hint="eastAsia"/>
                <w:sz w:val="18"/>
                <w:szCs w:val="18"/>
              </w:rPr>
              <w:t>全部</w:t>
            </w:r>
          </w:p>
        </w:tc>
      </w:tr>
      <w:tr w:rsidR="0082026F" w:rsidTr="0090535D">
        <w:tc>
          <w:tcPr>
            <w:tcW w:w="828" w:type="dxa"/>
            <w:vAlign w:val="center"/>
          </w:tcPr>
          <w:p w:rsidR="0082026F" w:rsidRDefault="0082026F" w:rsidP="000522DE">
            <w:pPr>
              <w:adjustRightInd w:val="0"/>
              <w:snapToGrid w:val="0"/>
              <w:jc w:val="center"/>
              <w:rPr>
                <w:rFonts w:ascii="宋体" w:hAnsi="宋体"/>
                <w:sz w:val="18"/>
                <w:szCs w:val="18"/>
              </w:rPr>
            </w:pPr>
            <w:r>
              <w:rPr>
                <w:rFonts w:ascii="宋体" w:hAnsi="宋体"/>
                <w:sz w:val="18"/>
                <w:szCs w:val="18"/>
              </w:rPr>
              <w:t>3</w:t>
            </w:r>
          </w:p>
        </w:tc>
        <w:tc>
          <w:tcPr>
            <w:tcW w:w="1974" w:type="dxa"/>
            <w:vAlign w:val="center"/>
          </w:tcPr>
          <w:p w:rsidR="0082026F" w:rsidRDefault="0082026F" w:rsidP="0090535D">
            <w:pPr>
              <w:adjustRightInd w:val="0"/>
              <w:snapToGrid w:val="0"/>
              <w:jc w:val="left"/>
              <w:rPr>
                <w:rFonts w:ascii="宋体" w:hAnsi="宋体"/>
                <w:sz w:val="18"/>
                <w:szCs w:val="18"/>
              </w:rPr>
            </w:pPr>
            <w:r>
              <w:rPr>
                <w:rFonts w:ascii="宋体" w:hAnsi="宋体" w:hint="eastAsia"/>
                <w:sz w:val="18"/>
                <w:szCs w:val="18"/>
              </w:rPr>
              <w:t>孔中心间距（</w:t>
            </w:r>
            <w:r>
              <w:rPr>
                <w:rFonts w:ascii="宋体" w:hAnsi="宋体"/>
                <w:sz w:val="18"/>
                <w:szCs w:val="18"/>
              </w:rPr>
              <w:t>mm</w:t>
            </w:r>
            <w:r>
              <w:rPr>
                <w:rFonts w:ascii="宋体" w:hAnsi="宋体" w:hint="eastAsia"/>
                <w:sz w:val="18"/>
                <w:szCs w:val="18"/>
              </w:rPr>
              <w:t>）</w:t>
            </w:r>
          </w:p>
        </w:tc>
        <w:tc>
          <w:tcPr>
            <w:tcW w:w="2976" w:type="dxa"/>
            <w:vAlign w:val="center"/>
          </w:tcPr>
          <w:p w:rsidR="0082026F" w:rsidRDefault="0082026F"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100</w:t>
            </w:r>
          </w:p>
        </w:tc>
        <w:tc>
          <w:tcPr>
            <w:tcW w:w="3686" w:type="dxa"/>
            <w:vAlign w:val="center"/>
          </w:tcPr>
          <w:p w:rsidR="0082026F" w:rsidRDefault="0082026F" w:rsidP="0090535D">
            <w:pPr>
              <w:adjustRightInd w:val="0"/>
              <w:snapToGrid w:val="0"/>
              <w:jc w:val="left"/>
              <w:rPr>
                <w:rFonts w:ascii="宋体" w:hAnsi="宋体"/>
                <w:sz w:val="18"/>
                <w:szCs w:val="18"/>
              </w:rPr>
            </w:pPr>
            <w:r>
              <w:rPr>
                <w:rFonts w:ascii="宋体" w:hAnsi="宋体" w:hint="eastAsia"/>
                <w:sz w:val="18"/>
                <w:szCs w:val="18"/>
              </w:rPr>
              <w:t>用仪器实测，全部</w:t>
            </w:r>
          </w:p>
        </w:tc>
      </w:tr>
      <w:tr w:rsidR="0082026F" w:rsidTr="0090535D">
        <w:tc>
          <w:tcPr>
            <w:tcW w:w="828" w:type="dxa"/>
            <w:vAlign w:val="center"/>
          </w:tcPr>
          <w:p w:rsidR="0082026F" w:rsidRDefault="0082026F" w:rsidP="000522DE">
            <w:pPr>
              <w:adjustRightInd w:val="0"/>
              <w:snapToGrid w:val="0"/>
              <w:jc w:val="center"/>
              <w:rPr>
                <w:rFonts w:ascii="宋体" w:hAnsi="宋体"/>
                <w:sz w:val="18"/>
                <w:szCs w:val="18"/>
              </w:rPr>
            </w:pPr>
            <w:r>
              <w:rPr>
                <w:rFonts w:ascii="宋体" w:hAnsi="宋体"/>
                <w:sz w:val="18"/>
                <w:szCs w:val="18"/>
              </w:rPr>
              <w:t>4</w:t>
            </w:r>
          </w:p>
        </w:tc>
        <w:tc>
          <w:tcPr>
            <w:tcW w:w="1974" w:type="dxa"/>
            <w:vAlign w:val="center"/>
          </w:tcPr>
          <w:p w:rsidR="0082026F" w:rsidRDefault="0082026F" w:rsidP="0090535D">
            <w:pPr>
              <w:adjustRightInd w:val="0"/>
              <w:snapToGrid w:val="0"/>
              <w:jc w:val="left"/>
              <w:rPr>
                <w:rFonts w:ascii="宋体" w:hAnsi="宋体"/>
                <w:sz w:val="18"/>
                <w:szCs w:val="18"/>
              </w:rPr>
            </w:pPr>
            <w:r>
              <w:rPr>
                <w:rFonts w:ascii="宋体" w:hAnsi="宋体" w:hint="eastAsia"/>
                <w:sz w:val="18"/>
                <w:szCs w:val="18"/>
              </w:rPr>
              <w:t>孔深（</w:t>
            </w:r>
            <w:r>
              <w:rPr>
                <w:rFonts w:ascii="宋体" w:hAnsi="宋体"/>
                <w:sz w:val="18"/>
                <w:szCs w:val="18"/>
              </w:rPr>
              <w:t>mm</w:t>
            </w:r>
            <w:r>
              <w:rPr>
                <w:rFonts w:ascii="宋体" w:hAnsi="宋体" w:hint="eastAsia"/>
                <w:sz w:val="18"/>
                <w:szCs w:val="18"/>
              </w:rPr>
              <w:t>）</w:t>
            </w:r>
          </w:p>
        </w:tc>
        <w:tc>
          <w:tcPr>
            <w:tcW w:w="2976" w:type="dxa"/>
            <w:vAlign w:val="center"/>
          </w:tcPr>
          <w:p w:rsidR="0082026F" w:rsidRDefault="0082026F" w:rsidP="000522D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100</w:t>
            </w:r>
          </w:p>
        </w:tc>
        <w:tc>
          <w:tcPr>
            <w:tcW w:w="3686" w:type="dxa"/>
            <w:vAlign w:val="center"/>
          </w:tcPr>
          <w:p w:rsidR="0082026F" w:rsidRDefault="0082026F" w:rsidP="0090535D">
            <w:pPr>
              <w:adjustRightInd w:val="0"/>
              <w:snapToGrid w:val="0"/>
              <w:jc w:val="left"/>
              <w:rPr>
                <w:rFonts w:ascii="宋体" w:hAnsi="宋体"/>
                <w:sz w:val="18"/>
                <w:szCs w:val="18"/>
              </w:rPr>
            </w:pPr>
            <w:r>
              <w:rPr>
                <w:rFonts w:ascii="宋体" w:hAnsi="宋体" w:hint="eastAsia"/>
                <w:sz w:val="18"/>
                <w:szCs w:val="18"/>
              </w:rPr>
              <w:t>用尺量钻具、钻杆长度，全部</w:t>
            </w:r>
          </w:p>
        </w:tc>
      </w:tr>
      <w:tr w:rsidR="0090535D" w:rsidTr="0090535D">
        <w:tc>
          <w:tcPr>
            <w:tcW w:w="828" w:type="dxa"/>
            <w:vAlign w:val="center"/>
          </w:tcPr>
          <w:p w:rsidR="0090535D" w:rsidRDefault="0090535D" w:rsidP="0090535D">
            <w:pPr>
              <w:adjustRightInd w:val="0"/>
              <w:snapToGrid w:val="0"/>
              <w:jc w:val="center"/>
              <w:rPr>
                <w:rFonts w:ascii="宋体" w:hAnsi="宋体"/>
                <w:sz w:val="18"/>
                <w:szCs w:val="18"/>
              </w:rPr>
            </w:pPr>
            <w:r>
              <w:rPr>
                <w:rFonts w:ascii="宋体" w:hAnsi="宋体"/>
                <w:sz w:val="18"/>
                <w:szCs w:val="18"/>
              </w:rPr>
              <w:t>5</w:t>
            </w:r>
          </w:p>
        </w:tc>
        <w:tc>
          <w:tcPr>
            <w:tcW w:w="1974" w:type="dxa"/>
            <w:vAlign w:val="center"/>
          </w:tcPr>
          <w:p w:rsidR="0090535D" w:rsidRDefault="0090535D" w:rsidP="0090535D">
            <w:pPr>
              <w:adjustRightInd w:val="0"/>
              <w:snapToGrid w:val="0"/>
              <w:jc w:val="left"/>
              <w:rPr>
                <w:rFonts w:ascii="宋体" w:hAnsi="宋体"/>
                <w:sz w:val="18"/>
                <w:szCs w:val="18"/>
              </w:rPr>
            </w:pPr>
            <w:r>
              <w:rPr>
                <w:rFonts w:ascii="宋体" w:hAnsi="宋体" w:hint="eastAsia"/>
                <w:sz w:val="18"/>
                <w:szCs w:val="18"/>
              </w:rPr>
              <w:t>孔径</w:t>
            </w:r>
          </w:p>
        </w:tc>
        <w:tc>
          <w:tcPr>
            <w:tcW w:w="2976" w:type="dxa"/>
            <w:vAlign w:val="center"/>
          </w:tcPr>
          <w:p w:rsidR="0090535D" w:rsidRDefault="00243BCB" w:rsidP="0090535D">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vAlign w:val="center"/>
          </w:tcPr>
          <w:p w:rsidR="0090535D" w:rsidRDefault="0090535D" w:rsidP="0090535D">
            <w:pPr>
              <w:adjustRightInd w:val="0"/>
              <w:snapToGrid w:val="0"/>
              <w:jc w:val="left"/>
              <w:rPr>
                <w:rFonts w:ascii="宋体" w:hAnsi="宋体"/>
                <w:sz w:val="18"/>
                <w:szCs w:val="18"/>
              </w:rPr>
            </w:pPr>
            <w:r>
              <w:rPr>
                <w:rFonts w:ascii="宋体" w:hAnsi="宋体" w:hint="eastAsia"/>
                <w:sz w:val="18"/>
                <w:szCs w:val="18"/>
              </w:rPr>
              <w:t>用尺量钻头或套管直径，全部</w:t>
            </w:r>
          </w:p>
        </w:tc>
      </w:tr>
      <w:tr w:rsidR="0090535D" w:rsidTr="0090535D">
        <w:tc>
          <w:tcPr>
            <w:tcW w:w="828" w:type="dxa"/>
            <w:vAlign w:val="center"/>
          </w:tcPr>
          <w:p w:rsidR="0090535D" w:rsidRDefault="0090535D" w:rsidP="0090535D">
            <w:pPr>
              <w:adjustRightInd w:val="0"/>
              <w:snapToGrid w:val="0"/>
              <w:jc w:val="center"/>
              <w:rPr>
                <w:rFonts w:ascii="宋体" w:hAnsi="宋体"/>
                <w:sz w:val="18"/>
                <w:szCs w:val="18"/>
              </w:rPr>
            </w:pPr>
            <w:r>
              <w:rPr>
                <w:rFonts w:ascii="宋体" w:hAnsi="宋体"/>
                <w:sz w:val="18"/>
                <w:szCs w:val="18"/>
              </w:rPr>
              <w:t>6</w:t>
            </w:r>
          </w:p>
        </w:tc>
        <w:tc>
          <w:tcPr>
            <w:tcW w:w="1974" w:type="dxa"/>
            <w:vAlign w:val="center"/>
          </w:tcPr>
          <w:p w:rsidR="0090535D" w:rsidRDefault="0090535D" w:rsidP="0090535D">
            <w:pPr>
              <w:adjustRightInd w:val="0"/>
              <w:snapToGrid w:val="0"/>
              <w:jc w:val="left"/>
              <w:rPr>
                <w:rFonts w:ascii="宋体" w:hAnsi="宋体"/>
                <w:sz w:val="18"/>
                <w:szCs w:val="18"/>
              </w:rPr>
            </w:pPr>
            <w:r>
              <w:rPr>
                <w:rFonts w:ascii="宋体" w:hAnsi="宋体" w:hint="eastAsia"/>
                <w:sz w:val="18"/>
                <w:szCs w:val="18"/>
              </w:rPr>
              <w:t>倾斜度（</w:t>
            </w:r>
            <w:r>
              <w:rPr>
                <w:rFonts w:ascii="宋体" w:hAnsi="宋体"/>
                <w:sz w:val="18"/>
                <w:szCs w:val="18"/>
              </w:rPr>
              <w:t>%</w:t>
            </w:r>
            <w:r>
              <w:rPr>
                <w:rFonts w:ascii="宋体" w:hAnsi="宋体" w:hint="eastAsia"/>
                <w:sz w:val="18"/>
                <w:szCs w:val="18"/>
              </w:rPr>
              <w:t>）</w:t>
            </w:r>
          </w:p>
        </w:tc>
        <w:tc>
          <w:tcPr>
            <w:tcW w:w="2976" w:type="dxa"/>
            <w:vAlign w:val="center"/>
          </w:tcPr>
          <w:p w:rsidR="0090535D" w:rsidRDefault="0090535D" w:rsidP="0090535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w:t>
            </w:r>
          </w:p>
        </w:tc>
        <w:tc>
          <w:tcPr>
            <w:tcW w:w="3686" w:type="dxa"/>
            <w:vAlign w:val="center"/>
          </w:tcPr>
          <w:p w:rsidR="0090535D" w:rsidRDefault="0090535D" w:rsidP="0090535D">
            <w:pPr>
              <w:adjustRightInd w:val="0"/>
              <w:snapToGrid w:val="0"/>
              <w:jc w:val="left"/>
              <w:rPr>
                <w:rFonts w:ascii="宋体" w:hAnsi="宋体"/>
                <w:sz w:val="18"/>
                <w:szCs w:val="18"/>
              </w:rPr>
            </w:pPr>
            <w:r>
              <w:rPr>
                <w:rFonts w:ascii="宋体" w:hAnsi="宋体" w:hint="eastAsia"/>
                <w:sz w:val="18"/>
                <w:szCs w:val="18"/>
              </w:rPr>
              <w:t>用测斜仪测，全部</w:t>
            </w:r>
          </w:p>
        </w:tc>
      </w:tr>
      <w:tr w:rsidR="0090535D" w:rsidTr="0090535D">
        <w:tc>
          <w:tcPr>
            <w:tcW w:w="828" w:type="dxa"/>
            <w:vAlign w:val="center"/>
          </w:tcPr>
          <w:p w:rsidR="0090535D" w:rsidRDefault="0090535D" w:rsidP="0090535D">
            <w:pPr>
              <w:adjustRightInd w:val="0"/>
              <w:snapToGrid w:val="0"/>
              <w:jc w:val="center"/>
              <w:rPr>
                <w:rFonts w:ascii="宋体" w:hAnsi="宋体"/>
                <w:sz w:val="18"/>
                <w:szCs w:val="18"/>
              </w:rPr>
            </w:pPr>
            <w:r>
              <w:rPr>
                <w:rFonts w:ascii="宋体" w:hAnsi="宋体"/>
                <w:sz w:val="18"/>
                <w:szCs w:val="18"/>
              </w:rPr>
              <w:t>7</w:t>
            </w:r>
          </w:p>
        </w:tc>
        <w:tc>
          <w:tcPr>
            <w:tcW w:w="1974" w:type="dxa"/>
            <w:vAlign w:val="center"/>
          </w:tcPr>
          <w:p w:rsidR="0090535D" w:rsidRDefault="0090535D" w:rsidP="0090535D">
            <w:pPr>
              <w:adjustRightInd w:val="0"/>
              <w:snapToGrid w:val="0"/>
              <w:jc w:val="left"/>
              <w:rPr>
                <w:rFonts w:ascii="宋体" w:hAnsi="宋体"/>
                <w:sz w:val="18"/>
                <w:szCs w:val="18"/>
              </w:rPr>
            </w:pPr>
            <w:r>
              <w:rPr>
                <w:rFonts w:ascii="宋体" w:hAnsi="宋体" w:hint="eastAsia"/>
                <w:sz w:val="18"/>
                <w:szCs w:val="18"/>
              </w:rPr>
              <w:t>过滤料充填量</w:t>
            </w:r>
          </w:p>
        </w:tc>
        <w:tc>
          <w:tcPr>
            <w:tcW w:w="2976" w:type="dxa"/>
            <w:vAlign w:val="center"/>
          </w:tcPr>
          <w:p w:rsidR="0090535D" w:rsidRDefault="0090535D" w:rsidP="0090535D">
            <w:pPr>
              <w:adjustRightInd w:val="0"/>
              <w:snapToGrid w:val="0"/>
              <w:jc w:val="center"/>
              <w:rPr>
                <w:rFonts w:ascii="宋体" w:hAnsi="宋体"/>
                <w:sz w:val="18"/>
                <w:szCs w:val="18"/>
              </w:rPr>
            </w:pPr>
            <w:r>
              <w:rPr>
                <w:rFonts w:ascii="宋体" w:hAnsi="宋体" w:hint="eastAsia"/>
                <w:sz w:val="18"/>
                <w:szCs w:val="18"/>
              </w:rPr>
              <w:t>不小于设计量</w:t>
            </w:r>
          </w:p>
        </w:tc>
        <w:tc>
          <w:tcPr>
            <w:tcW w:w="3686" w:type="dxa"/>
            <w:vAlign w:val="center"/>
          </w:tcPr>
          <w:p w:rsidR="0090535D" w:rsidRDefault="0090535D" w:rsidP="0090535D">
            <w:pPr>
              <w:adjustRightInd w:val="0"/>
              <w:snapToGrid w:val="0"/>
              <w:jc w:val="left"/>
              <w:rPr>
                <w:rFonts w:ascii="宋体" w:hAnsi="宋体"/>
                <w:sz w:val="18"/>
                <w:szCs w:val="18"/>
              </w:rPr>
            </w:pPr>
            <w:r>
              <w:rPr>
                <w:rFonts w:ascii="宋体" w:hAnsi="宋体" w:hint="eastAsia"/>
                <w:sz w:val="18"/>
                <w:szCs w:val="18"/>
              </w:rPr>
              <w:t>用尺量或称重换算，全部</w:t>
            </w:r>
          </w:p>
        </w:tc>
      </w:tr>
    </w:tbl>
    <w:p w:rsidR="00DF74E8" w:rsidRDefault="005B2ECB" w:rsidP="001A3D0F">
      <w:pPr>
        <w:pStyle w:val="a3"/>
        <w:spacing w:before="156" w:after="156"/>
        <w:ind w:left="0"/>
      </w:pPr>
      <w:bookmarkStart w:id="243" w:name="_Toc530576871"/>
      <w:r>
        <w:rPr>
          <w:rFonts w:hint="eastAsia"/>
        </w:rPr>
        <w:t>注浆加固</w:t>
      </w:r>
      <w:bookmarkEnd w:id="243"/>
    </w:p>
    <w:p w:rsidR="005B2ECB" w:rsidRDefault="005B2ECB" w:rsidP="0090535D">
      <w:pPr>
        <w:pStyle w:val="a4"/>
        <w:spacing w:before="156" w:after="156"/>
        <w:ind w:left="0"/>
      </w:pPr>
      <w:r>
        <w:rPr>
          <w:rFonts w:hint="eastAsia"/>
        </w:rPr>
        <w:t>施工</w:t>
      </w:r>
      <w:r w:rsidR="005D5949">
        <w:rPr>
          <w:rFonts w:hint="eastAsia"/>
        </w:rPr>
        <w:t>工艺流程</w:t>
      </w:r>
    </w:p>
    <w:p w:rsidR="005B2ECB" w:rsidRDefault="005B2ECB" w:rsidP="005B2ECB">
      <w:pPr>
        <w:pStyle w:val="afd"/>
      </w:pPr>
      <w:r>
        <w:rPr>
          <w:rFonts w:hint="eastAsia"/>
        </w:rPr>
        <w:t>钻孔→</w:t>
      </w:r>
      <w:r w:rsidR="008A2FC4">
        <w:rPr>
          <w:rFonts w:hint="eastAsia"/>
        </w:rPr>
        <w:t>下注浆管</w:t>
      </w:r>
      <w:r>
        <w:rPr>
          <w:rFonts w:hint="eastAsia"/>
        </w:rPr>
        <w:t>→封孔</w:t>
      </w:r>
      <w:r w:rsidR="006201CA">
        <w:rPr>
          <w:rFonts w:hint="eastAsia"/>
        </w:rPr>
        <w:t>口</w:t>
      </w:r>
      <w:r w:rsidR="008A2FC4">
        <w:rPr>
          <w:rFonts w:hint="eastAsia"/>
        </w:rPr>
        <w:t>→</w:t>
      </w:r>
      <w:r>
        <w:rPr>
          <w:rFonts w:hint="eastAsia"/>
        </w:rPr>
        <w:t>注浆。</w:t>
      </w:r>
    </w:p>
    <w:p w:rsidR="005B2ECB" w:rsidRDefault="005B2ECB" w:rsidP="0090535D">
      <w:pPr>
        <w:pStyle w:val="a4"/>
        <w:spacing w:before="156" w:after="156"/>
        <w:ind w:left="0"/>
      </w:pPr>
      <w:r>
        <w:rPr>
          <w:rFonts w:hint="eastAsia"/>
        </w:rPr>
        <w:t>施工前准备</w:t>
      </w:r>
    </w:p>
    <w:p w:rsidR="00FA4235" w:rsidRDefault="005B2ECB">
      <w:pPr>
        <w:pStyle w:val="affffd"/>
        <w:spacing w:before="0" w:after="0"/>
        <w:ind w:left="0"/>
      </w:pPr>
      <w:r w:rsidRPr="005B2ECB">
        <w:rPr>
          <w:rFonts w:hint="eastAsia"/>
        </w:rPr>
        <w:t>应进行注浆</w:t>
      </w:r>
      <w:r w:rsidR="006201CA">
        <w:rPr>
          <w:rFonts w:hint="eastAsia"/>
        </w:rPr>
        <w:t>工艺性</w:t>
      </w:r>
      <w:r w:rsidRPr="005B2ECB">
        <w:rPr>
          <w:rFonts w:hint="eastAsia"/>
        </w:rPr>
        <w:t>试验，检验并修正施工技术参数。</w:t>
      </w:r>
    </w:p>
    <w:p w:rsidR="00FA4235" w:rsidRDefault="005B2ECB" w:rsidP="00BB1F93">
      <w:pPr>
        <w:pStyle w:val="affffd"/>
        <w:spacing w:before="0" w:after="0"/>
        <w:ind w:left="0"/>
      </w:pPr>
      <w:r w:rsidRPr="005B2ECB">
        <w:rPr>
          <w:rFonts w:hint="eastAsia"/>
        </w:rPr>
        <w:t>根据设计图纸测量放样，确定注浆范围和注浆孔位置，测出各注浆孔处地表标高，计算各注浆孔深度，并对每个注浆孔编号，编号应与图纸、记录一一对应。</w:t>
      </w:r>
    </w:p>
    <w:p w:rsidR="00FA4235" w:rsidRDefault="005B2ECB">
      <w:pPr>
        <w:pStyle w:val="affffd"/>
        <w:spacing w:before="0" w:after="0"/>
        <w:ind w:left="0"/>
      </w:pPr>
      <w:r w:rsidRPr="005B2ECB">
        <w:rPr>
          <w:rFonts w:hint="eastAsia"/>
        </w:rPr>
        <w:t>应查明施工区范围内地下埋设物的位置状况，预测注浆加固施工对其影响的可能性与后果。</w:t>
      </w:r>
    </w:p>
    <w:p w:rsidR="00FA4235" w:rsidRDefault="005B2ECB" w:rsidP="0090535D">
      <w:pPr>
        <w:pStyle w:val="a4"/>
        <w:spacing w:before="156" w:after="156"/>
        <w:ind w:left="0"/>
      </w:pPr>
      <w:r>
        <w:rPr>
          <w:rFonts w:hint="eastAsia"/>
        </w:rPr>
        <w:t>材料及机具</w:t>
      </w:r>
    </w:p>
    <w:p w:rsidR="00FA4235" w:rsidRDefault="00122009">
      <w:pPr>
        <w:pStyle w:val="affffd"/>
        <w:spacing w:before="0" w:after="0"/>
        <w:ind w:left="0"/>
      </w:pPr>
      <w:r w:rsidRPr="005B2ECB">
        <w:rPr>
          <w:rFonts w:hint="eastAsia"/>
        </w:rPr>
        <w:t>注浆</w:t>
      </w:r>
      <w:r w:rsidR="005B2ECB" w:rsidRPr="00BF44D1">
        <w:rPr>
          <w:rFonts w:hint="eastAsia"/>
        </w:rPr>
        <w:t>主剂</w:t>
      </w:r>
      <w:r w:rsidR="00BF44D1">
        <w:rPr>
          <w:rFonts w:hint="eastAsia"/>
        </w:rPr>
        <w:t>包括</w:t>
      </w:r>
      <w:r w:rsidR="005B2ECB" w:rsidRPr="00BF44D1">
        <w:rPr>
          <w:rFonts w:hint="eastAsia"/>
        </w:rPr>
        <w:t>粒状材料和化学材料，其中粒状材料包括水泥浆、黏土浆、水泥黏土浆等，化学材料包括水玻璃类、丙烯酰胺类、聚氨酯类、丙烯酸盐类、木质素类、尿醛树脂类、环氧类树脂等。</w:t>
      </w:r>
    </w:p>
    <w:p w:rsidR="00FA4235" w:rsidRDefault="005B2ECB">
      <w:pPr>
        <w:pStyle w:val="affffd"/>
        <w:spacing w:before="0" w:after="0"/>
        <w:ind w:left="0"/>
      </w:pPr>
      <w:r w:rsidRPr="005B2ECB">
        <w:rPr>
          <w:rFonts w:hint="eastAsia"/>
        </w:rPr>
        <w:t>应根据工程规模、环境条件、岩</w:t>
      </w:r>
      <w:r w:rsidR="00345F54">
        <w:rPr>
          <w:rFonts w:hint="eastAsia"/>
        </w:rPr>
        <w:t>土</w:t>
      </w:r>
      <w:r w:rsidRPr="005B2ECB">
        <w:rPr>
          <w:rFonts w:hint="eastAsia"/>
        </w:rPr>
        <w:t>特性、注浆设计参数和施工工艺要求选用</w:t>
      </w:r>
      <w:r w:rsidR="00122009">
        <w:rPr>
          <w:rFonts w:hint="eastAsia"/>
        </w:rPr>
        <w:t>设备</w:t>
      </w:r>
      <w:r w:rsidRPr="005B2ECB">
        <w:rPr>
          <w:rFonts w:hint="eastAsia"/>
        </w:rPr>
        <w:t>。</w:t>
      </w:r>
    </w:p>
    <w:p w:rsidR="005B2ECB" w:rsidRDefault="005B2ECB" w:rsidP="0090535D">
      <w:pPr>
        <w:pStyle w:val="a4"/>
        <w:spacing w:before="156" w:after="156"/>
        <w:ind w:left="0"/>
      </w:pPr>
      <w:r>
        <w:rPr>
          <w:rFonts w:hint="eastAsia"/>
        </w:rPr>
        <w:t>施工</w:t>
      </w:r>
    </w:p>
    <w:p w:rsidR="005B2ECB" w:rsidRPr="00332DD1" w:rsidRDefault="005B2ECB" w:rsidP="00332DD1">
      <w:pPr>
        <w:pStyle w:val="affffd"/>
        <w:spacing w:before="0" w:after="0"/>
        <w:ind w:left="0"/>
      </w:pPr>
      <w:r w:rsidRPr="00332DD1">
        <w:rPr>
          <w:rFonts w:hint="eastAsia"/>
        </w:rPr>
        <w:t>钻孔应满足以下条件：</w:t>
      </w:r>
    </w:p>
    <w:p w:rsidR="005B2ECB" w:rsidRPr="005B2ECB" w:rsidRDefault="005B2ECB" w:rsidP="00BD02C4">
      <w:pPr>
        <w:pStyle w:val="aff7"/>
        <w:numPr>
          <w:ilvl w:val="0"/>
          <w:numId w:val="44"/>
        </w:numPr>
      </w:pPr>
      <w:r w:rsidRPr="005B2ECB">
        <w:rPr>
          <w:rFonts w:hint="eastAsia"/>
        </w:rPr>
        <w:t>钻孔的孔深、孔径不应小于设计值，钻孔的倾角、方位角应符合设计要求</w:t>
      </w:r>
      <w:r w:rsidR="00B81915">
        <w:rPr>
          <w:rFonts w:hint="eastAsia"/>
        </w:rPr>
        <w:t>；</w:t>
      </w:r>
    </w:p>
    <w:p w:rsidR="005B2ECB" w:rsidRPr="005B2ECB" w:rsidRDefault="005B2ECB" w:rsidP="00BD02C4">
      <w:pPr>
        <w:pStyle w:val="aff7"/>
        <w:numPr>
          <w:ilvl w:val="0"/>
          <w:numId w:val="44"/>
        </w:numPr>
      </w:pPr>
      <w:r w:rsidRPr="005B2ECB">
        <w:rPr>
          <w:rFonts w:hint="eastAsia"/>
        </w:rPr>
        <w:t>当孔位受建筑物或地形条件限制无法施工时，应会同设计人员拟定新孔位</w:t>
      </w:r>
      <w:r w:rsidR="00B81915">
        <w:rPr>
          <w:rFonts w:hint="eastAsia"/>
        </w:rPr>
        <w:t>；</w:t>
      </w:r>
    </w:p>
    <w:p w:rsidR="005B2ECB" w:rsidRPr="005B2ECB" w:rsidRDefault="00057546" w:rsidP="00BD02C4">
      <w:pPr>
        <w:pStyle w:val="aff7"/>
        <w:numPr>
          <w:ilvl w:val="0"/>
          <w:numId w:val="44"/>
        </w:numPr>
      </w:pPr>
      <w:r>
        <w:rPr>
          <w:rFonts w:hint="eastAsia"/>
        </w:rPr>
        <w:t>应</w:t>
      </w:r>
      <w:r w:rsidR="005B2ECB" w:rsidRPr="005B2ECB">
        <w:rPr>
          <w:rFonts w:hint="eastAsia"/>
        </w:rPr>
        <w:t>做好地质编录，</w:t>
      </w:r>
      <w:r w:rsidR="00332DD1" w:rsidRPr="005B2ECB">
        <w:rPr>
          <w:rFonts w:hint="eastAsia"/>
        </w:rPr>
        <w:t>详细编录</w:t>
      </w:r>
      <w:r w:rsidR="005B2ECB" w:rsidRPr="005B2ECB">
        <w:rPr>
          <w:rFonts w:hint="eastAsia"/>
        </w:rPr>
        <w:t>洞穴、塌孔、掉块、漏水等情况。</w:t>
      </w:r>
    </w:p>
    <w:p w:rsidR="005B2ECB" w:rsidRPr="005B2ECB" w:rsidRDefault="005B2ECB" w:rsidP="006B0413">
      <w:pPr>
        <w:pStyle w:val="affffd"/>
        <w:spacing w:before="0" w:after="0"/>
        <w:ind w:left="0"/>
      </w:pPr>
      <w:r w:rsidRPr="005B2ECB">
        <w:rPr>
          <w:rFonts w:hint="eastAsia"/>
        </w:rPr>
        <w:t>钻孔钻至设计深度，</w:t>
      </w:r>
      <w:r w:rsidR="00057546">
        <w:rPr>
          <w:rFonts w:hint="eastAsia"/>
        </w:rPr>
        <w:t>应</w:t>
      </w:r>
      <w:r w:rsidR="00EE19C0">
        <w:rPr>
          <w:rFonts w:hint="eastAsia"/>
        </w:rPr>
        <w:t>下入注浆管</w:t>
      </w:r>
      <w:r w:rsidRPr="005B2ECB">
        <w:rPr>
          <w:rFonts w:hint="eastAsia"/>
        </w:rPr>
        <w:t>。</w:t>
      </w:r>
    </w:p>
    <w:p w:rsidR="00B81915" w:rsidRPr="00B81915" w:rsidRDefault="00057546" w:rsidP="006B0413">
      <w:pPr>
        <w:pStyle w:val="affffd"/>
        <w:spacing w:before="0" w:after="0"/>
        <w:ind w:left="0"/>
      </w:pPr>
      <w:r>
        <w:rPr>
          <w:rFonts w:hint="eastAsia"/>
        </w:rPr>
        <w:t>应</w:t>
      </w:r>
      <w:r w:rsidR="00BC7397" w:rsidRPr="00B81915">
        <w:rPr>
          <w:rFonts w:hint="eastAsia"/>
        </w:rPr>
        <w:t>按设计</w:t>
      </w:r>
      <w:r w:rsidR="00B81915">
        <w:rPr>
          <w:rFonts w:hint="eastAsia"/>
        </w:rPr>
        <w:t>配置浆液</w:t>
      </w:r>
      <w:r w:rsidR="00BC7397">
        <w:rPr>
          <w:rFonts w:hint="eastAsia"/>
        </w:rPr>
        <w:t>，具体参数可根据实际情况进行调整，并通过现场试验确定。</w:t>
      </w:r>
    </w:p>
    <w:p w:rsidR="005B2ECB" w:rsidRPr="00B81915" w:rsidRDefault="00057546" w:rsidP="00057546">
      <w:pPr>
        <w:pStyle w:val="affffd"/>
        <w:spacing w:before="0" w:after="0"/>
        <w:ind w:left="0"/>
      </w:pPr>
      <w:r>
        <w:rPr>
          <w:rFonts w:hint="eastAsia"/>
        </w:rPr>
        <w:t>应</w:t>
      </w:r>
      <w:r w:rsidR="005B2ECB" w:rsidRPr="00B81915">
        <w:rPr>
          <w:rFonts w:hint="eastAsia"/>
        </w:rPr>
        <w:t>按岩土地层揭露先后进行注浆施工，采用预注浆或后注浆</w:t>
      </w:r>
      <w:r>
        <w:rPr>
          <w:rFonts w:hint="eastAsia"/>
        </w:rPr>
        <w:t>。</w:t>
      </w:r>
    </w:p>
    <w:p w:rsidR="005B2ECB" w:rsidRDefault="005B2ECB" w:rsidP="0090535D">
      <w:pPr>
        <w:pStyle w:val="a4"/>
        <w:spacing w:before="156" w:after="156"/>
        <w:ind w:left="0"/>
      </w:pPr>
      <w:r>
        <w:rPr>
          <w:rFonts w:hint="eastAsia"/>
        </w:rPr>
        <w:t>施工质量检验</w:t>
      </w:r>
    </w:p>
    <w:p w:rsidR="005B2ECB" w:rsidRDefault="005B2ECB" w:rsidP="00B81915">
      <w:pPr>
        <w:pStyle w:val="a5"/>
        <w:spacing w:before="156" w:after="156"/>
        <w:ind w:left="0"/>
      </w:pPr>
      <w:r>
        <w:rPr>
          <w:rFonts w:hint="eastAsia"/>
        </w:rPr>
        <w:t>基本要求</w:t>
      </w:r>
    </w:p>
    <w:p w:rsidR="00B81915" w:rsidRPr="00B81915" w:rsidRDefault="00B81915" w:rsidP="00B81915">
      <w:pPr>
        <w:pStyle w:val="afd"/>
      </w:pPr>
      <w:r>
        <w:rPr>
          <w:rFonts w:hint="eastAsia"/>
        </w:rPr>
        <w:t>注浆加固施工质量检验应满足以下要求：</w:t>
      </w:r>
    </w:p>
    <w:p w:rsidR="005B2ECB" w:rsidRPr="00B81915" w:rsidRDefault="005B2ECB" w:rsidP="00BD02C4">
      <w:pPr>
        <w:pStyle w:val="aff7"/>
        <w:numPr>
          <w:ilvl w:val="0"/>
          <w:numId w:val="45"/>
        </w:numPr>
      </w:pPr>
      <w:r w:rsidRPr="00B81915">
        <w:rPr>
          <w:rFonts w:hint="eastAsia"/>
        </w:rPr>
        <w:t>注浆范围（平面、垂向）、注浆钻孔的孔位、孔径、孔深和偏斜率等应符合设计要求</w:t>
      </w:r>
      <w:r w:rsidR="00B81915">
        <w:rPr>
          <w:rFonts w:hint="eastAsia"/>
        </w:rPr>
        <w:t>；</w:t>
      </w:r>
    </w:p>
    <w:p w:rsidR="005B2ECB" w:rsidRPr="00B81915" w:rsidRDefault="005B2ECB" w:rsidP="00BD02C4">
      <w:pPr>
        <w:pStyle w:val="aff7"/>
        <w:numPr>
          <w:ilvl w:val="0"/>
          <w:numId w:val="45"/>
        </w:numPr>
      </w:pPr>
      <w:r w:rsidRPr="00B81915">
        <w:rPr>
          <w:rFonts w:hint="eastAsia"/>
        </w:rPr>
        <w:t>注浆材料的品种、性能、浆液配合比及注浆压力等应符合设计要求</w:t>
      </w:r>
      <w:r w:rsidR="00B81915">
        <w:rPr>
          <w:rFonts w:hint="eastAsia"/>
        </w:rPr>
        <w:t>；</w:t>
      </w:r>
    </w:p>
    <w:p w:rsidR="005B2ECB" w:rsidRPr="00B81915" w:rsidRDefault="005B2ECB" w:rsidP="00BD02C4">
      <w:pPr>
        <w:pStyle w:val="aff7"/>
        <w:numPr>
          <w:ilvl w:val="0"/>
          <w:numId w:val="45"/>
        </w:numPr>
      </w:pPr>
      <w:r w:rsidRPr="00B81915">
        <w:rPr>
          <w:rFonts w:hint="eastAsia"/>
        </w:rPr>
        <w:t>注浆加固后岩土体质量检测孔（点）数为注浆孔总数的5</w:t>
      </w:r>
      <w:r w:rsidR="00706120">
        <w:rPr>
          <w:rFonts w:hint="eastAsia"/>
        </w:rPr>
        <w:t xml:space="preserve"> </w:t>
      </w:r>
      <w:r w:rsidRPr="00B81915">
        <w:rPr>
          <w:rFonts w:hint="eastAsia"/>
        </w:rPr>
        <w:t>%～10</w:t>
      </w:r>
      <w:r w:rsidR="00706120">
        <w:rPr>
          <w:rFonts w:hint="eastAsia"/>
        </w:rPr>
        <w:t xml:space="preserve"> </w:t>
      </w:r>
      <w:r w:rsidRPr="00B81915">
        <w:rPr>
          <w:rFonts w:hint="eastAsia"/>
        </w:rPr>
        <w:t>%，且不少于5孔（点）。检测方法用钻取芯样法或其他有效的方法</w:t>
      </w:r>
      <w:r w:rsidR="00B81915">
        <w:rPr>
          <w:rFonts w:hint="eastAsia"/>
        </w:rPr>
        <w:t>；</w:t>
      </w:r>
    </w:p>
    <w:p w:rsidR="005B2ECB" w:rsidRDefault="005B2ECB" w:rsidP="00BD02C4">
      <w:pPr>
        <w:pStyle w:val="aff7"/>
        <w:numPr>
          <w:ilvl w:val="0"/>
          <w:numId w:val="45"/>
        </w:numPr>
      </w:pPr>
      <w:r w:rsidRPr="00B81915">
        <w:rPr>
          <w:rFonts w:hint="eastAsia"/>
        </w:rPr>
        <w:t>注浆材料的品种、性能、浆液配合比，注浆钻孔的布置、孔径、孔深、</w:t>
      </w:r>
      <w:r w:rsidR="00E50CA3">
        <w:rPr>
          <w:rFonts w:hint="eastAsia"/>
        </w:rPr>
        <w:t>倾</w:t>
      </w:r>
      <w:r w:rsidR="00E50CA3" w:rsidRPr="00B81915">
        <w:rPr>
          <w:rFonts w:hint="eastAsia"/>
        </w:rPr>
        <w:t>斜</w:t>
      </w:r>
      <w:r w:rsidRPr="00B81915">
        <w:rPr>
          <w:rFonts w:hint="eastAsia"/>
        </w:rPr>
        <w:t>率以及注浆压力等应</w:t>
      </w:r>
      <w:r w:rsidR="003F61F1">
        <w:rPr>
          <w:rFonts w:hint="eastAsia"/>
        </w:rPr>
        <w:t>符合</w:t>
      </w:r>
      <w:r w:rsidRPr="00B81915">
        <w:rPr>
          <w:rFonts w:hint="eastAsia"/>
        </w:rPr>
        <w:t>设计要求。</w:t>
      </w:r>
    </w:p>
    <w:p w:rsidR="005B2ECB" w:rsidRDefault="005B2ECB" w:rsidP="00B42B04">
      <w:pPr>
        <w:pStyle w:val="a5"/>
        <w:spacing w:before="156" w:after="156"/>
        <w:ind w:left="0"/>
      </w:pPr>
      <w:r>
        <w:rPr>
          <w:rFonts w:hint="eastAsia"/>
        </w:rPr>
        <w:t>检验</w:t>
      </w:r>
    </w:p>
    <w:p w:rsidR="005B2ECB" w:rsidRDefault="005B2ECB" w:rsidP="005B2ECB">
      <w:pPr>
        <w:pStyle w:val="afd"/>
      </w:pPr>
      <w:r>
        <w:rPr>
          <w:rFonts w:hint="eastAsia"/>
        </w:rPr>
        <w:t>注浆加固质量检验项目及</w:t>
      </w:r>
      <w:r w:rsidR="00503A62">
        <w:rPr>
          <w:rFonts w:hint="eastAsia"/>
        </w:rPr>
        <w:t>要求</w:t>
      </w:r>
      <w:r>
        <w:rPr>
          <w:rFonts w:hint="eastAsia"/>
        </w:rPr>
        <w:t>如表1</w:t>
      </w:r>
      <w:r w:rsidR="00EA57D2">
        <w:rPr>
          <w:rFonts w:hint="eastAsia"/>
        </w:rPr>
        <w:t>5</w:t>
      </w:r>
      <w:r>
        <w:rPr>
          <w:rFonts w:hint="eastAsia"/>
        </w:rPr>
        <w:t>所示。</w:t>
      </w:r>
    </w:p>
    <w:p w:rsidR="00B81915" w:rsidRDefault="00D86331" w:rsidP="000733EE">
      <w:pPr>
        <w:pStyle w:val="affffff1"/>
        <w:spacing w:before="156" w:after="156"/>
      </w:pPr>
      <w:r>
        <w:rPr>
          <w:rFonts w:hint="eastAsia"/>
        </w:rPr>
        <w:t>表 1</w:t>
      </w:r>
      <w:r w:rsidR="00EA57D2">
        <w:rPr>
          <w:rFonts w:hint="eastAsia"/>
        </w:rPr>
        <w:t>5</w:t>
      </w:r>
      <w:r w:rsidR="00B81915">
        <w:rPr>
          <w:rFonts w:hint="eastAsia"/>
        </w:rPr>
        <w:t>注浆加固质量检验</w:t>
      </w:r>
      <w:r w:rsidR="00503A62">
        <w:rPr>
          <w:rFonts w:hint="eastAsia"/>
        </w:rPr>
        <w:t>项目及要求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
        <w:gridCol w:w="1115"/>
        <w:gridCol w:w="1988"/>
        <w:gridCol w:w="1923"/>
        <w:gridCol w:w="3813"/>
      </w:tblGrid>
      <w:tr w:rsidR="00B81915" w:rsidTr="00E33C2F">
        <w:trPr>
          <w:trHeight w:val="292"/>
          <w:jc w:val="center"/>
        </w:trPr>
        <w:tc>
          <w:tcPr>
            <w:tcW w:w="577" w:type="dxa"/>
            <w:vAlign w:val="center"/>
          </w:tcPr>
          <w:p w:rsidR="00B81915" w:rsidRDefault="00B81915" w:rsidP="003408BE">
            <w:pPr>
              <w:jc w:val="center"/>
              <w:rPr>
                <w:rFonts w:ascii="宋体" w:hAnsi="宋体"/>
                <w:sz w:val="18"/>
                <w:szCs w:val="18"/>
              </w:rPr>
            </w:pPr>
            <w:r>
              <w:rPr>
                <w:rFonts w:ascii="宋体" w:hAnsi="宋体" w:hint="eastAsia"/>
                <w:sz w:val="18"/>
                <w:szCs w:val="18"/>
              </w:rPr>
              <w:t>序号</w:t>
            </w:r>
          </w:p>
        </w:tc>
        <w:tc>
          <w:tcPr>
            <w:tcW w:w="1115" w:type="dxa"/>
            <w:vAlign w:val="center"/>
          </w:tcPr>
          <w:p w:rsidR="00B81915" w:rsidRDefault="00B81915" w:rsidP="003408BE">
            <w:pPr>
              <w:jc w:val="center"/>
              <w:rPr>
                <w:rFonts w:ascii="宋体" w:hAnsi="宋体"/>
                <w:sz w:val="18"/>
                <w:szCs w:val="18"/>
              </w:rPr>
            </w:pPr>
            <w:r>
              <w:rPr>
                <w:rFonts w:ascii="宋体" w:hAnsi="宋体" w:hint="eastAsia"/>
                <w:sz w:val="18"/>
                <w:szCs w:val="18"/>
              </w:rPr>
              <w:t>类型</w:t>
            </w:r>
          </w:p>
        </w:tc>
        <w:tc>
          <w:tcPr>
            <w:tcW w:w="1988" w:type="dxa"/>
            <w:vAlign w:val="center"/>
          </w:tcPr>
          <w:p w:rsidR="00B81915" w:rsidRDefault="00B81915" w:rsidP="003408BE">
            <w:pPr>
              <w:jc w:val="center"/>
              <w:rPr>
                <w:rFonts w:ascii="宋体" w:hAnsi="宋体"/>
                <w:sz w:val="18"/>
                <w:szCs w:val="18"/>
              </w:rPr>
            </w:pPr>
            <w:r>
              <w:rPr>
                <w:rFonts w:ascii="宋体" w:hAnsi="宋体" w:hint="eastAsia"/>
                <w:sz w:val="18"/>
                <w:szCs w:val="18"/>
              </w:rPr>
              <w:t>检查项目</w:t>
            </w:r>
          </w:p>
        </w:tc>
        <w:tc>
          <w:tcPr>
            <w:tcW w:w="1923" w:type="dxa"/>
            <w:vAlign w:val="center"/>
          </w:tcPr>
          <w:p w:rsidR="00B81915" w:rsidRDefault="00B81915" w:rsidP="003408BE">
            <w:pPr>
              <w:jc w:val="center"/>
              <w:rPr>
                <w:rFonts w:ascii="宋体" w:hAnsi="宋体"/>
                <w:sz w:val="18"/>
                <w:szCs w:val="18"/>
              </w:rPr>
            </w:pPr>
            <w:r>
              <w:rPr>
                <w:rFonts w:ascii="宋体" w:hAnsi="宋体" w:hint="eastAsia"/>
                <w:sz w:val="18"/>
                <w:szCs w:val="18"/>
              </w:rPr>
              <w:t>规定值或允许偏差</w:t>
            </w:r>
          </w:p>
        </w:tc>
        <w:tc>
          <w:tcPr>
            <w:tcW w:w="3813" w:type="dxa"/>
            <w:vAlign w:val="center"/>
          </w:tcPr>
          <w:p w:rsidR="00B81915" w:rsidRDefault="00B81915" w:rsidP="003408BE">
            <w:pPr>
              <w:jc w:val="center"/>
              <w:rPr>
                <w:rFonts w:ascii="宋体" w:hAnsi="宋体"/>
                <w:sz w:val="18"/>
                <w:szCs w:val="18"/>
              </w:rPr>
            </w:pPr>
            <w:r>
              <w:rPr>
                <w:rFonts w:ascii="宋体" w:hAnsi="宋体" w:hint="eastAsia"/>
                <w:sz w:val="18"/>
                <w:szCs w:val="18"/>
              </w:rPr>
              <w:t>检查方法</w:t>
            </w:r>
            <w:r w:rsidR="00253B81">
              <w:rPr>
                <w:rFonts w:ascii="宋体" w:hAnsi="宋体" w:hint="eastAsia"/>
                <w:sz w:val="18"/>
                <w:szCs w:val="18"/>
              </w:rPr>
              <w:t>及频率</w:t>
            </w:r>
          </w:p>
        </w:tc>
      </w:tr>
      <w:tr w:rsidR="00B81915" w:rsidTr="00E33C2F">
        <w:trPr>
          <w:trHeight w:val="292"/>
          <w:jc w:val="center"/>
        </w:trPr>
        <w:tc>
          <w:tcPr>
            <w:tcW w:w="577" w:type="dxa"/>
            <w:vAlign w:val="center"/>
          </w:tcPr>
          <w:p w:rsidR="00B81915" w:rsidRDefault="00B81915" w:rsidP="003408BE">
            <w:pPr>
              <w:jc w:val="center"/>
              <w:rPr>
                <w:rFonts w:ascii="宋体" w:hAnsi="宋体"/>
                <w:sz w:val="18"/>
                <w:szCs w:val="18"/>
              </w:rPr>
            </w:pPr>
            <w:r>
              <w:rPr>
                <w:rFonts w:ascii="宋体" w:hAnsi="宋体"/>
                <w:sz w:val="18"/>
                <w:szCs w:val="18"/>
              </w:rPr>
              <w:t>1</w:t>
            </w:r>
          </w:p>
        </w:tc>
        <w:tc>
          <w:tcPr>
            <w:tcW w:w="1115" w:type="dxa"/>
            <w:vMerge w:val="restart"/>
            <w:vAlign w:val="center"/>
          </w:tcPr>
          <w:p w:rsidR="00B81915" w:rsidRDefault="00B81915" w:rsidP="003408BE">
            <w:pPr>
              <w:jc w:val="center"/>
              <w:rPr>
                <w:rFonts w:ascii="宋体" w:hAnsi="宋体"/>
                <w:sz w:val="18"/>
                <w:szCs w:val="18"/>
              </w:rPr>
            </w:pPr>
            <w:r>
              <w:rPr>
                <w:rFonts w:ascii="宋体" w:hAnsi="宋体" w:hint="eastAsia"/>
                <w:sz w:val="18"/>
                <w:szCs w:val="18"/>
              </w:rPr>
              <w:t>材料</w:t>
            </w:r>
          </w:p>
        </w:tc>
        <w:tc>
          <w:tcPr>
            <w:tcW w:w="1988" w:type="dxa"/>
            <w:vAlign w:val="center"/>
          </w:tcPr>
          <w:p w:rsidR="00B81915" w:rsidRDefault="00B81915" w:rsidP="005D7368">
            <w:pPr>
              <w:jc w:val="left"/>
              <w:rPr>
                <w:rFonts w:ascii="宋体" w:hAnsi="宋体"/>
                <w:sz w:val="18"/>
                <w:szCs w:val="18"/>
              </w:rPr>
            </w:pPr>
            <w:r>
              <w:rPr>
                <w:rFonts w:ascii="宋体" w:hAnsi="宋体" w:hint="eastAsia"/>
                <w:sz w:val="18"/>
                <w:szCs w:val="18"/>
              </w:rPr>
              <w:t>原材料质量</w:t>
            </w:r>
          </w:p>
        </w:tc>
        <w:tc>
          <w:tcPr>
            <w:tcW w:w="1923" w:type="dxa"/>
            <w:vAlign w:val="center"/>
          </w:tcPr>
          <w:p w:rsidR="00B81915" w:rsidRDefault="00B81915" w:rsidP="003408BE">
            <w:pPr>
              <w:jc w:val="center"/>
              <w:rPr>
                <w:rFonts w:ascii="宋体" w:hAnsi="宋体"/>
                <w:sz w:val="18"/>
                <w:szCs w:val="18"/>
              </w:rPr>
            </w:pPr>
            <w:r>
              <w:rPr>
                <w:rFonts w:ascii="宋体" w:hAnsi="宋体" w:hint="eastAsia"/>
                <w:sz w:val="18"/>
                <w:szCs w:val="18"/>
              </w:rPr>
              <w:t>符合设计要求</w:t>
            </w:r>
          </w:p>
        </w:tc>
        <w:tc>
          <w:tcPr>
            <w:tcW w:w="3813" w:type="dxa"/>
            <w:vAlign w:val="center"/>
          </w:tcPr>
          <w:p w:rsidR="00B81915" w:rsidRDefault="00B81915" w:rsidP="005D7368">
            <w:pPr>
              <w:jc w:val="left"/>
              <w:rPr>
                <w:rFonts w:ascii="宋体" w:hAnsi="宋体"/>
                <w:sz w:val="18"/>
                <w:szCs w:val="18"/>
              </w:rPr>
            </w:pPr>
            <w:r>
              <w:rPr>
                <w:rFonts w:ascii="宋体" w:hAnsi="宋体" w:hint="eastAsia"/>
                <w:sz w:val="18"/>
                <w:szCs w:val="18"/>
              </w:rPr>
              <w:t>查质量证明书及复验报告</w:t>
            </w:r>
          </w:p>
        </w:tc>
      </w:tr>
      <w:tr w:rsidR="00B81915" w:rsidTr="00E33C2F">
        <w:trPr>
          <w:trHeight w:val="292"/>
          <w:jc w:val="center"/>
        </w:trPr>
        <w:tc>
          <w:tcPr>
            <w:tcW w:w="577" w:type="dxa"/>
            <w:vAlign w:val="center"/>
          </w:tcPr>
          <w:p w:rsidR="00B81915" w:rsidRDefault="00B81915" w:rsidP="003408BE">
            <w:pPr>
              <w:jc w:val="center"/>
              <w:rPr>
                <w:rFonts w:ascii="宋体" w:hAnsi="宋体"/>
                <w:sz w:val="18"/>
                <w:szCs w:val="18"/>
              </w:rPr>
            </w:pPr>
            <w:r>
              <w:rPr>
                <w:rFonts w:ascii="宋体" w:hAnsi="宋体"/>
                <w:sz w:val="18"/>
                <w:szCs w:val="18"/>
              </w:rPr>
              <w:t>2</w:t>
            </w:r>
          </w:p>
        </w:tc>
        <w:tc>
          <w:tcPr>
            <w:tcW w:w="1115" w:type="dxa"/>
            <w:vMerge/>
            <w:vAlign w:val="center"/>
          </w:tcPr>
          <w:p w:rsidR="00B81915" w:rsidRDefault="00B81915" w:rsidP="003408BE">
            <w:pPr>
              <w:jc w:val="center"/>
              <w:rPr>
                <w:rFonts w:ascii="宋体" w:hAnsi="宋体"/>
                <w:sz w:val="18"/>
                <w:szCs w:val="18"/>
              </w:rPr>
            </w:pPr>
          </w:p>
        </w:tc>
        <w:tc>
          <w:tcPr>
            <w:tcW w:w="1988" w:type="dxa"/>
            <w:vAlign w:val="center"/>
          </w:tcPr>
          <w:p w:rsidR="00B81915" w:rsidRDefault="00B81915" w:rsidP="005D7368">
            <w:pPr>
              <w:jc w:val="left"/>
              <w:rPr>
                <w:rFonts w:ascii="宋体" w:hAnsi="宋体"/>
                <w:sz w:val="18"/>
                <w:szCs w:val="18"/>
              </w:rPr>
            </w:pPr>
            <w:r>
              <w:rPr>
                <w:rFonts w:ascii="宋体" w:hAnsi="宋体" w:hint="eastAsia"/>
                <w:sz w:val="18"/>
                <w:szCs w:val="18"/>
              </w:rPr>
              <w:t>水泥浆水灰比</w:t>
            </w:r>
          </w:p>
        </w:tc>
        <w:tc>
          <w:tcPr>
            <w:tcW w:w="1923" w:type="dxa"/>
            <w:vAlign w:val="center"/>
          </w:tcPr>
          <w:p w:rsidR="00B81915" w:rsidRDefault="00B81915" w:rsidP="003408BE">
            <w:pPr>
              <w:jc w:val="center"/>
              <w:rPr>
                <w:rFonts w:ascii="宋体" w:hAnsi="宋体"/>
                <w:sz w:val="18"/>
                <w:szCs w:val="18"/>
              </w:rPr>
            </w:pPr>
            <w:r>
              <w:rPr>
                <w:rFonts w:ascii="宋体" w:hAnsi="宋体" w:hint="eastAsia"/>
                <w:sz w:val="18"/>
                <w:szCs w:val="18"/>
              </w:rPr>
              <w:t>符合设计要求</w:t>
            </w:r>
          </w:p>
        </w:tc>
        <w:tc>
          <w:tcPr>
            <w:tcW w:w="3813" w:type="dxa"/>
            <w:vAlign w:val="center"/>
          </w:tcPr>
          <w:p w:rsidR="00B81915" w:rsidRDefault="00B81915" w:rsidP="005D7368">
            <w:pPr>
              <w:jc w:val="left"/>
              <w:rPr>
                <w:rFonts w:ascii="宋体" w:hAnsi="宋体"/>
                <w:sz w:val="18"/>
                <w:szCs w:val="18"/>
              </w:rPr>
            </w:pPr>
            <w:r>
              <w:rPr>
                <w:rFonts w:ascii="宋体" w:hAnsi="宋体" w:hint="eastAsia"/>
                <w:sz w:val="18"/>
                <w:szCs w:val="18"/>
              </w:rPr>
              <w:t>观察，查施工记录</w:t>
            </w:r>
          </w:p>
        </w:tc>
      </w:tr>
      <w:tr w:rsidR="00B81915" w:rsidTr="00E33C2F">
        <w:trPr>
          <w:trHeight w:val="292"/>
          <w:jc w:val="center"/>
        </w:trPr>
        <w:tc>
          <w:tcPr>
            <w:tcW w:w="577" w:type="dxa"/>
            <w:vAlign w:val="center"/>
          </w:tcPr>
          <w:p w:rsidR="00B81915" w:rsidRDefault="00B81915" w:rsidP="003408BE">
            <w:pPr>
              <w:jc w:val="center"/>
              <w:rPr>
                <w:rFonts w:ascii="宋体" w:hAnsi="宋体"/>
                <w:sz w:val="18"/>
                <w:szCs w:val="18"/>
              </w:rPr>
            </w:pPr>
            <w:r>
              <w:rPr>
                <w:rFonts w:ascii="宋体" w:hAnsi="宋体"/>
                <w:sz w:val="18"/>
                <w:szCs w:val="18"/>
              </w:rPr>
              <w:t>3</w:t>
            </w:r>
          </w:p>
        </w:tc>
        <w:tc>
          <w:tcPr>
            <w:tcW w:w="1115" w:type="dxa"/>
            <w:vMerge w:val="restart"/>
            <w:vAlign w:val="center"/>
          </w:tcPr>
          <w:p w:rsidR="00B81915" w:rsidRDefault="00B81915" w:rsidP="003408BE">
            <w:pPr>
              <w:jc w:val="center"/>
              <w:rPr>
                <w:rFonts w:ascii="宋体" w:hAnsi="宋体"/>
                <w:sz w:val="18"/>
                <w:szCs w:val="18"/>
              </w:rPr>
            </w:pPr>
            <w:r>
              <w:rPr>
                <w:rFonts w:ascii="宋体" w:hAnsi="宋体" w:hint="eastAsia"/>
                <w:sz w:val="18"/>
                <w:szCs w:val="18"/>
              </w:rPr>
              <w:t>注浆孔</w:t>
            </w:r>
          </w:p>
        </w:tc>
        <w:tc>
          <w:tcPr>
            <w:tcW w:w="1988" w:type="dxa"/>
            <w:vAlign w:val="center"/>
          </w:tcPr>
          <w:p w:rsidR="00B81915" w:rsidRDefault="00B81915" w:rsidP="00351D72">
            <w:pPr>
              <w:jc w:val="left"/>
              <w:rPr>
                <w:rFonts w:ascii="宋体" w:hAnsi="宋体"/>
                <w:sz w:val="18"/>
                <w:szCs w:val="18"/>
              </w:rPr>
            </w:pPr>
            <w:r>
              <w:rPr>
                <w:rFonts w:ascii="宋体" w:hAnsi="宋体" w:hint="eastAsia"/>
                <w:sz w:val="18"/>
                <w:szCs w:val="18"/>
              </w:rPr>
              <w:t>孔位</w:t>
            </w:r>
            <w:r w:rsidR="00351D72">
              <w:rPr>
                <w:rFonts w:ascii="宋体" w:hAnsi="宋体" w:hint="eastAsia"/>
                <w:sz w:val="18"/>
                <w:szCs w:val="18"/>
              </w:rPr>
              <w:t>（</w:t>
            </w:r>
            <w:r w:rsidR="00351D72">
              <w:rPr>
                <w:rFonts w:ascii="宋体" w:hAnsi="宋体"/>
                <w:sz w:val="18"/>
                <w:szCs w:val="18"/>
              </w:rPr>
              <w:t>mm</w:t>
            </w:r>
            <w:r w:rsidR="00351D72">
              <w:rPr>
                <w:rFonts w:ascii="宋体" w:hAnsi="宋体" w:hint="eastAsia"/>
                <w:sz w:val="18"/>
                <w:szCs w:val="18"/>
              </w:rPr>
              <w:t>）</w:t>
            </w:r>
          </w:p>
        </w:tc>
        <w:tc>
          <w:tcPr>
            <w:tcW w:w="1923" w:type="dxa"/>
            <w:vAlign w:val="center"/>
          </w:tcPr>
          <w:p w:rsidR="00B81915" w:rsidRDefault="00B81915" w:rsidP="003408BE">
            <w:pPr>
              <w:jc w:val="center"/>
              <w:rPr>
                <w:rFonts w:ascii="宋体" w:hAnsi="宋体"/>
                <w:sz w:val="18"/>
                <w:szCs w:val="18"/>
              </w:rPr>
            </w:pPr>
            <w:r>
              <w:rPr>
                <w:rFonts w:ascii="宋体" w:hAnsi="宋体" w:hint="eastAsia"/>
                <w:sz w:val="18"/>
                <w:szCs w:val="18"/>
              </w:rPr>
              <w:t>±</w:t>
            </w:r>
            <w:r>
              <w:rPr>
                <w:rFonts w:ascii="宋体" w:hAnsi="宋体"/>
                <w:sz w:val="18"/>
                <w:szCs w:val="18"/>
              </w:rPr>
              <w:t>10</w:t>
            </w:r>
            <w:r w:rsidR="00351D72">
              <w:rPr>
                <w:rFonts w:ascii="宋体" w:hAnsi="宋体" w:hint="eastAsia"/>
                <w:sz w:val="18"/>
                <w:szCs w:val="18"/>
              </w:rPr>
              <w:t>0</w:t>
            </w:r>
          </w:p>
        </w:tc>
        <w:tc>
          <w:tcPr>
            <w:tcW w:w="3813" w:type="dxa"/>
            <w:vAlign w:val="center"/>
          </w:tcPr>
          <w:p w:rsidR="00B81915" w:rsidRDefault="00B81915" w:rsidP="005D7368">
            <w:pPr>
              <w:jc w:val="left"/>
              <w:rPr>
                <w:rFonts w:ascii="宋体" w:hAnsi="宋体"/>
                <w:sz w:val="18"/>
                <w:szCs w:val="18"/>
              </w:rPr>
            </w:pPr>
            <w:r>
              <w:rPr>
                <w:rFonts w:ascii="宋体" w:hAnsi="宋体" w:hint="eastAsia"/>
                <w:sz w:val="18"/>
                <w:szCs w:val="18"/>
              </w:rPr>
              <w:t>用仪器实测，抽查</w:t>
            </w:r>
            <w:r>
              <w:rPr>
                <w:rFonts w:ascii="宋体" w:hAnsi="宋体"/>
                <w:sz w:val="18"/>
                <w:szCs w:val="18"/>
              </w:rPr>
              <w:t>2%</w:t>
            </w:r>
          </w:p>
        </w:tc>
      </w:tr>
      <w:tr w:rsidR="00B81915" w:rsidTr="00E33C2F">
        <w:trPr>
          <w:trHeight w:val="279"/>
          <w:jc w:val="center"/>
        </w:trPr>
        <w:tc>
          <w:tcPr>
            <w:tcW w:w="577" w:type="dxa"/>
            <w:vAlign w:val="center"/>
          </w:tcPr>
          <w:p w:rsidR="00B81915" w:rsidRDefault="00B81915" w:rsidP="003408BE">
            <w:pPr>
              <w:jc w:val="center"/>
              <w:rPr>
                <w:rFonts w:ascii="宋体" w:hAnsi="宋体"/>
                <w:sz w:val="18"/>
                <w:szCs w:val="18"/>
              </w:rPr>
            </w:pPr>
            <w:r>
              <w:rPr>
                <w:rFonts w:ascii="宋体" w:hAnsi="宋体"/>
                <w:sz w:val="18"/>
                <w:szCs w:val="18"/>
              </w:rPr>
              <w:t>4</w:t>
            </w:r>
          </w:p>
        </w:tc>
        <w:tc>
          <w:tcPr>
            <w:tcW w:w="1115" w:type="dxa"/>
            <w:vMerge/>
            <w:vAlign w:val="center"/>
          </w:tcPr>
          <w:p w:rsidR="00B81915" w:rsidRDefault="00B81915" w:rsidP="003408BE">
            <w:pPr>
              <w:jc w:val="center"/>
              <w:rPr>
                <w:rFonts w:ascii="宋体" w:hAnsi="宋体"/>
                <w:sz w:val="18"/>
                <w:szCs w:val="18"/>
              </w:rPr>
            </w:pPr>
          </w:p>
        </w:tc>
        <w:tc>
          <w:tcPr>
            <w:tcW w:w="1988" w:type="dxa"/>
            <w:vAlign w:val="center"/>
          </w:tcPr>
          <w:p w:rsidR="00B81915" w:rsidRDefault="00B81915" w:rsidP="00351D72">
            <w:pPr>
              <w:jc w:val="left"/>
              <w:rPr>
                <w:rFonts w:ascii="宋体" w:hAnsi="宋体"/>
                <w:sz w:val="18"/>
                <w:szCs w:val="18"/>
              </w:rPr>
            </w:pPr>
            <w:r>
              <w:rPr>
                <w:rFonts w:ascii="宋体" w:hAnsi="宋体" w:hint="eastAsia"/>
                <w:sz w:val="18"/>
                <w:szCs w:val="18"/>
              </w:rPr>
              <w:t>孔深</w:t>
            </w:r>
            <w:r w:rsidR="00351D72">
              <w:rPr>
                <w:rFonts w:ascii="宋体" w:hAnsi="宋体" w:hint="eastAsia"/>
                <w:sz w:val="18"/>
                <w:szCs w:val="18"/>
              </w:rPr>
              <w:t>（</w:t>
            </w:r>
            <w:r w:rsidR="00351D72">
              <w:rPr>
                <w:rFonts w:ascii="宋体" w:hAnsi="宋体"/>
                <w:sz w:val="18"/>
                <w:szCs w:val="18"/>
              </w:rPr>
              <w:t>mm</w:t>
            </w:r>
            <w:r w:rsidR="00351D72">
              <w:rPr>
                <w:rFonts w:ascii="宋体" w:hAnsi="宋体" w:hint="eastAsia"/>
                <w:sz w:val="18"/>
                <w:szCs w:val="18"/>
              </w:rPr>
              <w:t>）</w:t>
            </w:r>
          </w:p>
        </w:tc>
        <w:tc>
          <w:tcPr>
            <w:tcW w:w="1923" w:type="dxa"/>
            <w:vAlign w:val="center"/>
          </w:tcPr>
          <w:p w:rsidR="00B81915" w:rsidRDefault="00B81915" w:rsidP="003408BE">
            <w:pPr>
              <w:jc w:val="center"/>
              <w:rPr>
                <w:rFonts w:ascii="宋体" w:hAnsi="宋体"/>
                <w:sz w:val="18"/>
                <w:szCs w:val="18"/>
              </w:rPr>
            </w:pPr>
            <w:r>
              <w:rPr>
                <w:rFonts w:ascii="宋体" w:hAnsi="宋体" w:hint="eastAsia"/>
                <w:sz w:val="18"/>
                <w:szCs w:val="18"/>
              </w:rPr>
              <w:t>±</w:t>
            </w:r>
            <w:r>
              <w:rPr>
                <w:rFonts w:ascii="宋体" w:hAnsi="宋体"/>
                <w:sz w:val="18"/>
                <w:szCs w:val="18"/>
              </w:rPr>
              <w:t>20</w:t>
            </w:r>
            <w:r w:rsidR="00351D72">
              <w:rPr>
                <w:rFonts w:ascii="宋体" w:hAnsi="宋体" w:hint="eastAsia"/>
                <w:sz w:val="18"/>
                <w:szCs w:val="18"/>
              </w:rPr>
              <w:t>0</w:t>
            </w:r>
          </w:p>
        </w:tc>
        <w:tc>
          <w:tcPr>
            <w:tcW w:w="3813" w:type="dxa"/>
            <w:vAlign w:val="center"/>
          </w:tcPr>
          <w:p w:rsidR="00B81915" w:rsidRDefault="00B81915" w:rsidP="005D7368">
            <w:pPr>
              <w:jc w:val="left"/>
              <w:rPr>
                <w:rFonts w:ascii="宋体" w:hAnsi="宋体"/>
                <w:sz w:val="18"/>
                <w:szCs w:val="18"/>
              </w:rPr>
            </w:pPr>
            <w:r>
              <w:rPr>
                <w:rFonts w:ascii="宋体" w:hAnsi="宋体" w:hint="eastAsia"/>
                <w:sz w:val="18"/>
                <w:szCs w:val="18"/>
              </w:rPr>
              <w:t>查施工记录</w:t>
            </w:r>
          </w:p>
        </w:tc>
      </w:tr>
      <w:tr w:rsidR="00B81915" w:rsidTr="00E33C2F">
        <w:trPr>
          <w:trHeight w:val="292"/>
          <w:jc w:val="center"/>
        </w:trPr>
        <w:tc>
          <w:tcPr>
            <w:tcW w:w="577" w:type="dxa"/>
            <w:vAlign w:val="center"/>
          </w:tcPr>
          <w:p w:rsidR="00B81915" w:rsidRDefault="00B81915" w:rsidP="003408BE">
            <w:pPr>
              <w:jc w:val="center"/>
              <w:rPr>
                <w:rFonts w:ascii="宋体" w:hAnsi="宋体"/>
                <w:sz w:val="18"/>
                <w:szCs w:val="18"/>
              </w:rPr>
            </w:pPr>
            <w:r>
              <w:rPr>
                <w:rFonts w:ascii="宋体" w:hAnsi="宋体"/>
                <w:sz w:val="18"/>
                <w:szCs w:val="18"/>
              </w:rPr>
              <w:t>5</w:t>
            </w:r>
          </w:p>
        </w:tc>
        <w:tc>
          <w:tcPr>
            <w:tcW w:w="1115" w:type="dxa"/>
            <w:vMerge/>
            <w:vAlign w:val="center"/>
          </w:tcPr>
          <w:p w:rsidR="00B81915" w:rsidRDefault="00B81915" w:rsidP="003408BE">
            <w:pPr>
              <w:jc w:val="center"/>
              <w:rPr>
                <w:rFonts w:ascii="宋体" w:hAnsi="宋体"/>
                <w:sz w:val="18"/>
                <w:szCs w:val="18"/>
              </w:rPr>
            </w:pPr>
          </w:p>
        </w:tc>
        <w:tc>
          <w:tcPr>
            <w:tcW w:w="1988" w:type="dxa"/>
            <w:vAlign w:val="center"/>
          </w:tcPr>
          <w:p w:rsidR="00B81915" w:rsidRDefault="00B81915" w:rsidP="005D7368">
            <w:pPr>
              <w:jc w:val="left"/>
              <w:rPr>
                <w:rFonts w:ascii="宋体" w:hAnsi="宋体"/>
                <w:sz w:val="18"/>
                <w:szCs w:val="18"/>
              </w:rPr>
            </w:pPr>
            <w:r>
              <w:rPr>
                <w:rFonts w:ascii="宋体" w:hAnsi="宋体" w:hint="eastAsia"/>
                <w:sz w:val="18"/>
                <w:szCs w:val="18"/>
              </w:rPr>
              <w:t>钻孔倾斜率（</w:t>
            </w:r>
            <w:r>
              <w:rPr>
                <w:rFonts w:ascii="宋体" w:hAnsi="宋体"/>
                <w:sz w:val="18"/>
                <w:szCs w:val="18"/>
              </w:rPr>
              <w:t>%</w:t>
            </w:r>
            <w:r>
              <w:rPr>
                <w:rFonts w:ascii="宋体" w:hAnsi="宋体" w:hint="eastAsia"/>
                <w:sz w:val="18"/>
                <w:szCs w:val="18"/>
              </w:rPr>
              <w:t>）</w:t>
            </w:r>
          </w:p>
        </w:tc>
        <w:tc>
          <w:tcPr>
            <w:tcW w:w="1923" w:type="dxa"/>
            <w:vAlign w:val="center"/>
          </w:tcPr>
          <w:p w:rsidR="00B81915" w:rsidRDefault="00B81915" w:rsidP="003408BE">
            <w:pPr>
              <w:jc w:val="center"/>
              <w:rPr>
                <w:rFonts w:ascii="宋体" w:hAnsi="宋体"/>
                <w:sz w:val="18"/>
                <w:szCs w:val="18"/>
              </w:rPr>
            </w:pPr>
            <w:r>
              <w:rPr>
                <w:rFonts w:ascii="宋体" w:hAnsi="宋体" w:hint="eastAsia"/>
                <w:sz w:val="18"/>
                <w:szCs w:val="18"/>
              </w:rPr>
              <w:t>≤</w:t>
            </w:r>
            <w:r>
              <w:rPr>
                <w:rFonts w:ascii="宋体" w:hAnsi="宋体"/>
                <w:sz w:val="18"/>
                <w:szCs w:val="18"/>
              </w:rPr>
              <w:t>3</w:t>
            </w:r>
          </w:p>
        </w:tc>
        <w:tc>
          <w:tcPr>
            <w:tcW w:w="3813" w:type="dxa"/>
            <w:vAlign w:val="center"/>
          </w:tcPr>
          <w:p w:rsidR="00B81915" w:rsidRDefault="00B81915" w:rsidP="005D7368">
            <w:pPr>
              <w:jc w:val="left"/>
              <w:rPr>
                <w:rFonts w:ascii="宋体" w:hAnsi="宋体"/>
                <w:sz w:val="18"/>
                <w:szCs w:val="18"/>
              </w:rPr>
            </w:pPr>
            <w:r>
              <w:rPr>
                <w:rFonts w:ascii="宋体" w:hAnsi="宋体" w:hint="eastAsia"/>
                <w:sz w:val="18"/>
                <w:szCs w:val="18"/>
              </w:rPr>
              <w:t>查施工记录</w:t>
            </w:r>
          </w:p>
        </w:tc>
      </w:tr>
      <w:tr w:rsidR="00B81915" w:rsidTr="00E33C2F">
        <w:trPr>
          <w:trHeight w:val="292"/>
          <w:jc w:val="center"/>
        </w:trPr>
        <w:tc>
          <w:tcPr>
            <w:tcW w:w="577" w:type="dxa"/>
            <w:vAlign w:val="center"/>
          </w:tcPr>
          <w:p w:rsidR="00B81915" w:rsidRDefault="00B81915" w:rsidP="003408BE">
            <w:pPr>
              <w:jc w:val="center"/>
              <w:rPr>
                <w:rFonts w:ascii="宋体" w:hAnsi="宋体"/>
                <w:sz w:val="18"/>
                <w:szCs w:val="18"/>
              </w:rPr>
            </w:pPr>
            <w:r>
              <w:rPr>
                <w:rFonts w:ascii="宋体" w:hAnsi="宋体"/>
                <w:sz w:val="18"/>
                <w:szCs w:val="18"/>
              </w:rPr>
              <w:t>6</w:t>
            </w:r>
          </w:p>
        </w:tc>
        <w:tc>
          <w:tcPr>
            <w:tcW w:w="1115" w:type="dxa"/>
            <w:vMerge w:val="restart"/>
            <w:vAlign w:val="center"/>
          </w:tcPr>
          <w:p w:rsidR="00B81915" w:rsidRDefault="00B81915" w:rsidP="003408BE">
            <w:pPr>
              <w:jc w:val="center"/>
              <w:rPr>
                <w:rFonts w:ascii="宋体" w:hAnsi="宋体"/>
                <w:sz w:val="18"/>
                <w:szCs w:val="18"/>
              </w:rPr>
            </w:pPr>
            <w:r>
              <w:rPr>
                <w:rFonts w:ascii="宋体" w:hAnsi="宋体" w:hint="eastAsia"/>
                <w:sz w:val="18"/>
                <w:szCs w:val="18"/>
              </w:rPr>
              <w:t>注浆</w:t>
            </w:r>
          </w:p>
        </w:tc>
        <w:tc>
          <w:tcPr>
            <w:tcW w:w="1988" w:type="dxa"/>
            <w:vAlign w:val="center"/>
          </w:tcPr>
          <w:p w:rsidR="00B81915" w:rsidRDefault="00B81915" w:rsidP="005D7368">
            <w:pPr>
              <w:jc w:val="left"/>
              <w:rPr>
                <w:rFonts w:ascii="宋体" w:hAnsi="宋体"/>
                <w:sz w:val="18"/>
                <w:szCs w:val="18"/>
              </w:rPr>
            </w:pPr>
            <w:r>
              <w:rPr>
                <w:rFonts w:ascii="宋体" w:hAnsi="宋体" w:hint="eastAsia"/>
                <w:sz w:val="18"/>
                <w:szCs w:val="18"/>
              </w:rPr>
              <w:t>灌浆饱满度</w:t>
            </w:r>
          </w:p>
        </w:tc>
        <w:tc>
          <w:tcPr>
            <w:tcW w:w="1923" w:type="dxa"/>
            <w:vAlign w:val="center"/>
          </w:tcPr>
          <w:p w:rsidR="00B81915" w:rsidRDefault="00B81915" w:rsidP="003408BE">
            <w:pPr>
              <w:jc w:val="center"/>
              <w:rPr>
                <w:rFonts w:ascii="宋体" w:hAnsi="宋体"/>
                <w:sz w:val="18"/>
                <w:szCs w:val="18"/>
              </w:rPr>
            </w:pPr>
            <w:r>
              <w:rPr>
                <w:rFonts w:ascii="宋体" w:hAnsi="宋体" w:hint="eastAsia"/>
                <w:sz w:val="18"/>
                <w:szCs w:val="18"/>
              </w:rPr>
              <w:t>溢浆</w:t>
            </w:r>
          </w:p>
        </w:tc>
        <w:tc>
          <w:tcPr>
            <w:tcW w:w="3813" w:type="dxa"/>
            <w:vAlign w:val="center"/>
          </w:tcPr>
          <w:p w:rsidR="00B81915" w:rsidRDefault="00B81915" w:rsidP="005D7368">
            <w:pPr>
              <w:jc w:val="left"/>
              <w:rPr>
                <w:rFonts w:ascii="宋体" w:hAnsi="宋体"/>
                <w:sz w:val="18"/>
                <w:szCs w:val="18"/>
              </w:rPr>
            </w:pPr>
            <w:r>
              <w:rPr>
                <w:rFonts w:ascii="宋体" w:hAnsi="宋体" w:hint="eastAsia"/>
                <w:sz w:val="18"/>
                <w:szCs w:val="18"/>
              </w:rPr>
              <w:t>观察</w:t>
            </w:r>
          </w:p>
        </w:tc>
      </w:tr>
      <w:tr w:rsidR="00B81915" w:rsidTr="00E33C2F">
        <w:trPr>
          <w:trHeight w:val="304"/>
          <w:jc w:val="center"/>
        </w:trPr>
        <w:tc>
          <w:tcPr>
            <w:tcW w:w="577" w:type="dxa"/>
            <w:vAlign w:val="center"/>
          </w:tcPr>
          <w:p w:rsidR="00B81915" w:rsidRDefault="00B81915" w:rsidP="003408BE">
            <w:pPr>
              <w:jc w:val="center"/>
              <w:rPr>
                <w:rFonts w:ascii="宋体" w:hAnsi="宋体"/>
                <w:sz w:val="18"/>
                <w:szCs w:val="18"/>
              </w:rPr>
            </w:pPr>
            <w:r>
              <w:rPr>
                <w:rFonts w:ascii="宋体" w:hAnsi="宋体"/>
                <w:sz w:val="18"/>
                <w:szCs w:val="18"/>
              </w:rPr>
              <w:t>7</w:t>
            </w:r>
          </w:p>
        </w:tc>
        <w:tc>
          <w:tcPr>
            <w:tcW w:w="1115" w:type="dxa"/>
            <w:vMerge/>
            <w:vAlign w:val="center"/>
          </w:tcPr>
          <w:p w:rsidR="00B81915" w:rsidRDefault="00B81915" w:rsidP="003408BE">
            <w:pPr>
              <w:jc w:val="center"/>
              <w:rPr>
                <w:rFonts w:ascii="宋体" w:hAnsi="宋体"/>
                <w:sz w:val="18"/>
                <w:szCs w:val="18"/>
              </w:rPr>
            </w:pPr>
          </w:p>
        </w:tc>
        <w:tc>
          <w:tcPr>
            <w:tcW w:w="1988" w:type="dxa"/>
            <w:vAlign w:val="center"/>
          </w:tcPr>
          <w:p w:rsidR="00B81915" w:rsidRDefault="00B81915" w:rsidP="005D7368">
            <w:pPr>
              <w:jc w:val="left"/>
              <w:rPr>
                <w:rFonts w:ascii="宋体" w:hAnsi="宋体"/>
                <w:sz w:val="18"/>
                <w:szCs w:val="18"/>
              </w:rPr>
            </w:pPr>
            <w:r>
              <w:rPr>
                <w:rFonts w:ascii="宋体" w:hAnsi="宋体" w:hint="eastAsia"/>
                <w:sz w:val="18"/>
                <w:szCs w:val="18"/>
              </w:rPr>
              <w:t>注浆压力</w:t>
            </w:r>
          </w:p>
        </w:tc>
        <w:tc>
          <w:tcPr>
            <w:tcW w:w="1923" w:type="dxa"/>
            <w:vAlign w:val="center"/>
          </w:tcPr>
          <w:p w:rsidR="00B81915" w:rsidRDefault="00B81915" w:rsidP="003408BE">
            <w:pPr>
              <w:jc w:val="center"/>
              <w:rPr>
                <w:rFonts w:ascii="宋体" w:hAnsi="宋体"/>
                <w:sz w:val="18"/>
                <w:szCs w:val="18"/>
              </w:rPr>
            </w:pPr>
            <w:r>
              <w:rPr>
                <w:rFonts w:ascii="宋体" w:hAnsi="宋体" w:hint="eastAsia"/>
                <w:sz w:val="18"/>
                <w:szCs w:val="18"/>
              </w:rPr>
              <w:t>符合设计要求</w:t>
            </w:r>
          </w:p>
        </w:tc>
        <w:tc>
          <w:tcPr>
            <w:tcW w:w="3813" w:type="dxa"/>
            <w:vAlign w:val="center"/>
          </w:tcPr>
          <w:p w:rsidR="00B81915" w:rsidRDefault="00B81915" w:rsidP="005D7368">
            <w:pPr>
              <w:jc w:val="left"/>
              <w:rPr>
                <w:rFonts w:ascii="宋体" w:hAnsi="宋体"/>
                <w:sz w:val="18"/>
                <w:szCs w:val="18"/>
              </w:rPr>
            </w:pPr>
            <w:r>
              <w:rPr>
                <w:rFonts w:ascii="宋体" w:hAnsi="宋体" w:hint="eastAsia"/>
                <w:sz w:val="18"/>
                <w:szCs w:val="18"/>
              </w:rPr>
              <w:t>查施工记录</w:t>
            </w:r>
          </w:p>
        </w:tc>
      </w:tr>
    </w:tbl>
    <w:p w:rsidR="00DF74E8" w:rsidRDefault="00920DFC" w:rsidP="001A3D0F">
      <w:pPr>
        <w:pStyle w:val="a3"/>
        <w:spacing w:before="156" w:after="156"/>
        <w:ind w:left="0"/>
      </w:pPr>
      <w:bookmarkStart w:id="244" w:name="_Toc530576872"/>
      <w:r>
        <w:rPr>
          <w:rFonts w:hint="eastAsia"/>
        </w:rPr>
        <w:t>锚喷护坡</w:t>
      </w:r>
      <w:bookmarkEnd w:id="244"/>
    </w:p>
    <w:p w:rsidR="00920DFC" w:rsidRDefault="00920DFC" w:rsidP="0060005D">
      <w:pPr>
        <w:pStyle w:val="a4"/>
        <w:spacing w:before="156" w:after="156"/>
        <w:ind w:left="0"/>
      </w:pPr>
      <w:r>
        <w:rPr>
          <w:rFonts w:hint="eastAsia"/>
        </w:rPr>
        <w:t>施工</w:t>
      </w:r>
      <w:r w:rsidR="003F61F1">
        <w:rPr>
          <w:rFonts w:hint="eastAsia"/>
        </w:rPr>
        <w:t>工艺流程</w:t>
      </w:r>
    </w:p>
    <w:p w:rsidR="00920DFC" w:rsidRDefault="00920DFC" w:rsidP="00920DFC">
      <w:pPr>
        <w:pStyle w:val="afd"/>
      </w:pPr>
      <w:r>
        <w:rPr>
          <w:rFonts w:hint="eastAsia"/>
        </w:rPr>
        <w:t>施工前准备→清理坡面→钻孔→锚杆施工→挂网→喷射混凝土施工。</w:t>
      </w:r>
    </w:p>
    <w:p w:rsidR="00920DFC" w:rsidRDefault="00920DFC" w:rsidP="0060005D">
      <w:pPr>
        <w:pStyle w:val="a4"/>
        <w:spacing w:before="156" w:after="156"/>
        <w:ind w:left="0"/>
      </w:pPr>
      <w:r>
        <w:rPr>
          <w:rFonts w:hint="eastAsia"/>
        </w:rPr>
        <w:t>施工前准备</w:t>
      </w:r>
    </w:p>
    <w:p w:rsidR="00FA4235" w:rsidRDefault="00920DFC">
      <w:pPr>
        <w:pStyle w:val="affffd"/>
        <w:spacing w:before="0" w:after="0"/>
        <w:ind w:left="0"/>
      </w:pPr>
      <w:r w:rsidRPr="009A0A24">
        <w:rPr>
          <w:rFonts w:hint="eastAsia"/>
        </w:rPr>
        <w:t>应按设计要求进行锚固性能基本试验，如砂浆试验、强度试验、锚杆试验等，以验证设计参数，完善施工工艺。</w:t>
      </w:r>
    </w:p>
    <w:p w:rsidR="00FA4235" w:rsidRDefault="00920DFC">
      <w:pPr>
        <w:pStyle w:val="affffd"/>
        <w:spacing w:before="0" w:after="0"/>
        <w:ind w:left="0"/>
      </w:pPr>
      <w:r w:rsidRPr="009A0A24">
        <w:rPr>
          <w:rFonts w:hint="eastAsia"/>
        </w:rPr>
        <w:t>应根据设计要求做好钢筋、水泥、砂子的备料工作，合理选用钻机机具和机器配套设备。</w:t>
      </w:r>
    </w:p>
    <w:p w:rsidR="00FA4235" w:rsidRDefault="00920DFC">
      <w:pPr>
        <w:pStyle w:val="affffd"/>
        <w:spacing w:before="0" w:after="0"/>
        <w:ind w:left="0"/>
      </w:pPr>
      <w:r w:rsidRPr="009A0A24">
        <w:rPr>
          <w:rFonts w:hint="eastAsia"/>
        </w:rPr>
        <w:t>应对机械设备、输料管路和电缆线路等进行检查及试运转。</w:t>
      </w:r>
    </w:p>
    <w:p w:rsidR="00920DFC" w:rsidRDefault="00920DFC" w:rsidP="0060005D">
      <w:pPr>
        <w:pStyle w:val="a4"/>
        <w:spacing w:before="156" w:after="156"/>
        <w:ind w:left="0"/>
      </w:pPr>
      <w:r>
        <w:rPr>
          <w:rFonts w:hint="eastAsia"/>
        </w:rPr>
        <w:t>材料及机具</w:t>
      </w:r>
    </w:p>
    <w:p w:rsidR="00920DFC" w:rsidRPr="009A0A24" w:rsidRDefault="00920DFC" w:rsidP="00103772">
      <w:pPr>
        <w:pStyle w:val="affffd"/>
        <w:spacing w:before="0" w:after="0"/>
        <w:ind w:left="0"/>
      </w:pPr>
      <w:r w:rsidRPr="009A0A24">
        <w:rPr>
          <w:rFonts w:hint="eastAsia"/>
        </w:rPr>
        <w:t>应优先选用硅酸盐水泥或普通硅酸盐水泥，必要时采用特种水泥。水泥强度等级不应低于32.5</w:t>
      </w:r>
      <w:r w:rsidR="003408BE">
        <w:rPr>
          <w:rFonts w:hint="eastAsia"/>
        </w:rPr>
        <w:t xml:space="preserve"> </w:t>
      </w:r>
      <w:r w:rsidRPr="009A0A24">
        <w:rPr>
          <w:rFonts w:hint="eastAsia"/>
        </w:rPr>
        <w:t>MPa</w:t>
      </w:r>
      <w:r w:rsidR="00103772">
        <w:rPr>
          <w:rFonts w:hint="eastAsia"/>
        </w:rPr>
        <w:t>。</w:t>
      </w:r>
    </w:p>
    <w:p w:rsidR="00920DFC" w:rsidRPr="009A0A24" w:rsidRDefault="00920DFC" w:rsidP="00103772">
      <w:pPr>
        <w:pStyle w:val="affffd"/>
        <w:spacing w:before="0" w:after="0"/>
        <w:ind w:left="0"/>
      </w:pPr>
      <w:r w:rsidRPr="0060005D">
        <w:rPr>
          <w:rFonts w:hint="eastAsia"/>
        </w:rPr>
        <w:t>应</w:t>
      </w:r>
      <w:r w:rsidRPr="009A0A24">
        <w:rPr>
          <w:rFonts w:hint="eastAsia"/>
        </w:rPr>
        <w:t>采用坚硬耐久的中砂或粗砂，细度模数宜大于2.5。干法喷射时，砂的含水率宜控制在5</w:t>
      </w:r>
      <w:r w:rsidR="003408BE">
        <w:rPr>
          <w:rFonts w:hint="eastAsia"/>
        </w:rPr>
        <w:t xml:space="preserve"> </w:t>
      </w:r>
      <w:r w:rsidRPr="009A0A24">
        <w:rPr>
          <w:rFonts w:hint="eastAsia"/>
        </w:rPr>
        <w:t>%～7</w:t>
      </w:r>
      <w:r w:rsidR="003408BE">
        <w:rPr>
          <w:rFonts w:hint="eastAsia"/>
        </w:rPr>
        <w:t xml:space="preserve"> </w:t>
      </w:r>
      <w:r w:rsidRPr="009A0A24">
        <w:rPr>
          <w:rFonts w:hint="eastAsia"/>
        </w:rPr>
        <w:t>%</w:t>
      </w:r>
      <w:r w:rsidR="00103772">
        <w:rPr>
          <w:rFonts w:hint="eastAsia"/>
        </w:rPr>
        <w:t>。</w:t>
      </w:r>
    </w:p>
    <w:p w:rsidR="00920DFC" w:rsidRPr="009A0A24" w:rsidRDefault="00920DFC" w:rsidP="00103772">
      <w:pPr>
        <w:pStyle w:val="affffd"/>
        <w:spacing w:before="0" w:after="0"/>
        <w:ind w:left="0"/>
      </w:pPr>
      <w:r w:rsidRPr="009A0A24">
        <w:rPr>
          <w:rFonts w:hint="eastAsia"/>
        </w:rPr>
        <w:t>应采用坚硬耐久的碎石，粒径不宜大于1</w:t>
      </w:r>
      <w:r w:rsidR="00103772">
        <w:rPr>
          <w:rFonts w:hint="eastAsia"/>
        </w:rPr>
        <w:t>0</w:t>
      </w:r>
      <w:r w:rsidR="00506EDC">
        <w:rPr>
          <w:rFonts w:hint="eastAsia"/>
        </w:rPr>
        <w:t xml:space="preserve"> </w:t>
      </w:r>
      <w:r w:rsidRPr="009A0A24">
        <w:rPr>
          <w:rFonts w:hint="eastAsia"/>
        </w:rPr>
        <w:t>mm</w:t>
      </w:r>
      <w:r w:rsidR="00103772">
        <w:rPr>
          <w:rFonts w:hint="eastAsia"/>
        </w:rPr>
        <w:t>。</w:t>
      </w:r>
    </w:p>
    <w:p w:rsidR="00920DFC" w:rsidRPr="009A0A24" w:rsidRDefault="00920DFC" w:rsidP="00103772">
      <w:pPr>
        <w:pStyle w:val="affffd"/>
        <w:spacing w:before="0" w:after="0"/>
        <w:ind w:left="0"/>
      </w:pPr>
      <w:r w:rsidRPr="009A0A24">
        <w:rPr>
          <w:rFonts w:hint="eastAsia"/>
        </w:rPr>
        <w:t>当工程需要采用外掺料时，掺量应通过试验确定，加外掺料后的喷射混凝土性能应满足设计要求</w:t>
      </w:r>
      <w:r w:rsidR="00103772">
        <w:rPr>
          <w:rFonts w:hint="eastAsia"/>
        </w:rPr>
        <w:t>。</w:t>
      </w:r>
    </w:p>
    <w:p w:rsidR="00920DFC" w:rsidRPr="009A0A24" w:rsidRDefault="00920DFC" w:rsidP="0048502B">
      <w:pPr>
        <w:pStyle w:val="affffd"/>
        <w:spacing w:before="0" w:after="0"/>
        <w:ind w:left="0"/>
      </w:pPr>
      <w:r w:rsidRPr="009A0A24">
        <w:rPr>
          <w:rFonts w:hint="eastAsia"/>
        </w:rPr>
        <w:t>选用的空压机应满足喷射机工作风压和耗风量的要求。当工程需要选用单台空压机工作时，其排风量不应小于9</w:t>
      </w:r>
      <w:r w:rsidR="003408BE">
        <w:rPr>
          <w:rFonts w:hint="eastAsia"/>
        </w:rPr>
        <w:t xml:space="preserve"> </w:t>
      </w:r>
      <w:r w:rsidR="00DD46BE">
        <w:rPr>
          <w:rFonts w:hint="eastAsia"/>
        </w:rPr>
        <w:t>m³</w:t>
      </w:r>
      <w:r w:rsidRPr="009A0A24">
        <w:rPr>
          <w:rFonts w:hint="eastAsia"/>
        </w:rPr>
        <w:t>/min。</w:t>
      </w:r>
    </w:p>
    <w:p w:rsidR="00920DFC" w:rsidRPr="009A0A24" w:rsidRDefault="00920DFC" w:rsidP="0048502B">
      <w:pPr>
        <w:pStyle w:val="affffd"/>
        <w:spacing w:before="0" w:after="0"/>
        <w:ind w:left="0"/>
      </w:pPr>
      <w:r w:rsidRPr="009A0A24">
        <w:rPr>
          <w:rFonts w:hint="eastAsia"/>
        </w:rPr>
        <w:t>混合料的搅拌宜采用强制式搅拌机。</w:t>
      </w:r>
    </w:p>
    <w:p w:rsidR="00920DFC" w:rsidRPr="009A0A24" w:rsidRDefault="00920DFC" w:rsidP="0048502B">
      <w:pPr>
        <w:pStyle w:val="affffd"/>
        <w:spacing w:before="0" w:after="0"/>
        <w:ind w:left="0"/>
      </w:pPr>
      <w:r w:rsidRPr="009A0A24">
        <w:rPr>
          <w:rFonts w:hint="eastAsia"/>
        </w:rPr>
        <w:t>喷射机要求密封性能良好，输料顺畅，连续均匀。宜采用湿喷型喷射机，输送压力为0.4</w:t>
      </w:r>
      <w:r w:rsidR="003408BE">
        <w:rPr>
          <w:rFonts w:hint="eastAsia"/>
        </w:rPr>
        <w:t xml:space="preserve"> </w:t>
      </w:r>
      <w:r w:rsidR="00DD46BE" w:rsidRPr="009A0A24">
        <w:rPr>
          <w:rFonts w:hint="eastAsia"/>
        </w:rPr>
        <w:t>MPa</w:t>
      </w:r>
      <w:r w:rsidRPr="009A0A24">
        <w:rPr>
          <w:rFonts w:hint="eastAsia"/>
        </w:rPr>
        <w:t>～0.6</w:t>
      </w:r>
      <w:r w:rsidR="003408BE">
        <w:rPr>
          <w:rFonts w:hint="eastAsia"/>
        </w:rPr>
        <w:t xml:space="preserve"> </w:t>
      </w:r>
      <w:r w:rsidRPr="009A0A24">
        <w:rPr>
          <w:rFonts w:hint="eastAsia"/>
        </w:rPr>
        <w:t>MPa。输料管应能承受0.8</w:t>
      </w:r>
      <w:r w:rsidR="003408BE">
        <w:rPr>
          <w:rFonts w:hint="eastAsia"/>
        </w:rPr>
        <w:t xml:space="preserve"> </w:t>
      </w:r>
      <w:r w:rsidRPr="009A0A24">
        <w:rPr>
          <w:rFonts w:hint="eastAsia"/>
        </w:rPr>
        <w:t>MPa以上的压力，并有良好的耐磨性能。</w:t>
      </w:r>
    </w:p>
    <w:p w:rsidR="00920DFC" w:rsidRPr="009A0A24" w:rsidRDefault="00920DFC" w:rsidP="0048502B">
      <w:pPr>
        <w:pStyle w:val="affffd"/>
        <w:spacing w:before="0" w:after="0"/>
        <w:ind w:left="0"/>
      </w:pPr>
      <w:r w:rsidRPr="009A0A24">
        <w:rPr>
          <w:rFonts w:hint="eastAsia"/>
        </w:rPr>
        <w:t>干法喷射混凝土施工供水设施应保证喷头处的水压为0.15</w:t>
      </w:r>
      <w:r w:rsidR="003408BE">
        <w:rPr>
          <w:rFonts w:hint="eastAsia"/>
        </w:rPr>
        <w:t xml:space="preserve"> </w:t>
      </w:r>
      <w:r w:rsidR="00DD46BE" w:rsidRPr="009A0A24">
        <w:rPr>
          <w:rFonts w:hint="eastAsia"/>
        </w:rPr>
        <w:t>MPa</w:t>
      </w:r>
      <w:r w:rsidRPr="009A0A24">
        <w:rPr>
          <w:rFonts w:hint="eastAsia"/>
        </w:rPr>
        <w:t>～0.20</w:t>
      </w:r>
      <w:r w:rsidR="003408BE">
        <w:rPr>
          <w:rFonts w:hint="eastAsia"/>
        </w:rPr>
        <w:t xml:space="preserve"> </w:t>
      </w:r>
      <w:r w:rsidRPr="009A0A24">
        <w:rPr>
          <w:rFonts w:hint="eastAsia"/>
        </w:rPr>
        <w:t>MPa。</w:t>
      </w:r>
    </w:p>
    <w:p w:rsidR="00920DFC" w:rsidRDefault="00920DFC" w:rsidP="0060005D">
      <w:pPr>
        <w:pStyle w:val="a4"/>
        <w:spacing w:before="156" w:after="156"/>
        <w:ind w:left="0"/>
      </w:pPr>
      <w:r>
        <w:rPr>
          <w:rFonts w:hint="eastAsia"/>
        </w:rPr>
        <w:t>施工</w:t>
      </w:r>
    </w:p>
    <w:p w:rsidR="00920DFC" w:rsidRPr="002817EF" w:rsidRDefault="00706120" w:rsidP="004523FF">
      <w:pPr>
        <w:pStyle w:val="affffd"/>
        <w:spacing w:before="0" w:after="0"/>
        <w:ind w:left="0"/>
      </w:pPr>
      <w:r w:rsidRPr="002817EF">
        <w:rPr>
          <w:rFonts w:hint="eastAsia"/>
        </w:rPr>
        <w:t>锚杆的施工按本</w:t>
      </w:r>
      <w:r>
        <w:rPr>
          <w:rFonts w:hint="eastAsia"/>
        </w:rPr>
        <w:t>标准</w:t>
      </w:r>
      <w:r w:rsidR="00920DFC" w:rsidRPr="002817EF">
        <w:rPr>
          <w:rFonts w:hint="eastAsia"/>
        </w:rPr>
        <w:t>5.10.4执行。</w:t>
      </w:r>
    </w:p>
    <w:p w:rsidR="00B823A1" w:rsidRPr="00B823A1" w:rsidRDefault="00B823A1" w:rsidP="00B823A1">
      <w:pPr>
        <w:pStyle w:val="affffd"/>
        <w:spacing w:before="0" w:after="0"/>
        <w:ind w:left="0"/>
      </w:pPr>
      <w:r w:rsidRPr="00B823A1">
        <w:rPr>
          <w:rFonts w:hint="eastAsia"/>
        </w:rPr>
        <w:t>钢筋网的钢筋规格、钢材质量、网格尺寸应满足设计要求。铺设前应做除锈、除污处理。</w:t>
      </w:r>
    </w:p>
    <w:p w:rsidR="00B823A1" w:rsidRPr="00B823A1" w:rsidRDefault="00B823A1" w:rsidP="00B823A1">
      <w:pPr>
        <w:pStyle w:val="affffd"/>
        <w:spacing w:before="0" w:after="0"/>
        <w:ind w:left="0"/>
      </w:pPr>
      <w:r w:rsidRPr="00B823A1">
        <w:rPr>
          <w:rFonts w:hint="eastAsia"/>
        </w:rPr>
        <w:t>钢筋网宜人工在现场铺设，也可在加工厂焊接成一定尺寸的钢筋网片，运至现场成片铺设。钢筋网应沿清理的坡面铺设，与坡面距离宜为30 mm～50 mm。钢筋网应同锚杆连接牢固，相邻铺设的钢筋网应搭接，搭接时纵横钢筋网应对应，搭接长度不应小于300 mm。</w:t>
      </w:r>
    </w:p>
    <w:p w:rsidR="00B823A1" w:rsidRPr="00B823A1" w:rsidRDefault="00B823A1" w:rsidP="00B823A1">
      <w:pPr>
        <w:pStyle w:val="affffd"/>
        <w:spacing w:before="0" w:after="0"/>
        <w:ind w:left="0"/>
      </w:pPr>
      <w:r w:rsidRPr="00B823A1">
        <w:rPr>
          <w:rFonts w:hint="eastAsia"/>
        </w:rPr>
        <w:t>采用双层钢筋网时，第二层钢筋网应在第一层钢筋网被第一层喷射混凝土覆盖后再铺设。</w:t>
      </w:r>
    </w:p>
    <w:p w:rsidR="00920DFC" w:rsidRPr="002817EF" w:rsidRDefault="00920DFC" w:rsidP="004D0B47">
      <w:pPr>
        <w:pStyle w:val="affffd"/>
        <w:spacing w:before="0" w:after="0"/>
        <w:ind w:left="0"/>
      </w:pPr>
      <w:r w:rsidRPr="002817EF">
        <w:rPr>
          <w:rFonts w:hint="eastAsia"/>
        </w:rPr>
        <w:t>喷头与受喷面应垂直，并保持0.6</w:t>
      </w:r>
      <w:r w:rsidR="00DD46BE" w:rsidRPr="002817EF">
        <w:rPr>
          <w:rFonts w:hint="eastAsia"/>
        </w:rPr>
        <w:t xml:space="preserve"> m</w:t>
      </w:r>
      <w:r w:rsidRPr="002817EF">
        <w:rPr>
          <w:rFonts w:hint="eastAsia"/>
        </w:rPr>
        <w:t>～1.0</w:t>
      </w:r>
      <w:r w:rsidR="00506EDC">
        <w:rPr>
          <w:rFonts w:hint="eastAsia"/>
        </w:rPr>
        <w:t xml:space="preserve"> </w:t>
      </w:r>
      <w:r w:rsidRPr="002817EF">
        <w:rPr>
          <w:rFonts w:hint="eastAsia"/>
        </w:rPr>
        <w:t>m的喷射距离</w:t>
      </w:r>
      <w:r w:rsidR="004D0B47" w:rsidRPr="002817EF">
        <w:rPr>
          <w:rFonts w:hint="eastAsia"/>
        </w:rPr>
        <w:t>。</w:t>
      </w:r>
    </w:p>
    <w:p w:rsidR="00920DFC" w:rsidRPr="002817EF" w:rsidRDefault="00920DFC" w:rsidP="004D0B47">
      <w:pPr>
        <w:pStyle w:val="affffd"/>
        <w:spacing w:before="0" w:after="0"/>
        <w:ind w:left="0"/>
      </w:pPr>
      <w:r w:rsidRPr="002817EF">
        <w:rPr>
          <w:rFonts w:hint="eastAsia"/>
        </w:rPr>
        <w:t>喷射时，应控制水灰比</w:t>
      </w:r>
      <w:r w:rsidR="004D0B47" w:rsidRPr="002817EF">
        <w:rPr>
          <w:rFonts w:hint="eastAsia"/>
        </w:rPr>
        <w:t>，</w:t>
      </w:r>
      <w:r w:rsidRPr="002817EF">
        <w:rPr>
          <w:rFonts w:hint="eastAsia"/>
        </w:rPr>
        <w:t>喷射混凝土表面平整、湿润光泽，无干斑或滑移流淌现象。</w:t>
      </w:r>
    </w:p>
    <w:p w:rsidR="00920DFC" w:rsidRPr="002817EF" w:rsidRDefault="00920DFC" w:rsidP="004D0B47">
      <w:pPr>
        <w:pStyle w:val="affffd"/>
        <w:spacing w:before="0" w:after="0"/>
        <w:ind w:left="0"/>
      </w:pPr>
      <w:r w:rsidRPr="002817EF">
        <w:rPr>
          <w:rFonts w:hint="eastAsia"/>
        </w:rPr>
        <w:t>喷射作业应分段、分片依次进行，喷射顺序应自下而上</w:t>
      </w:r>
      <w:r w:rsidR="004D0B47" w:rsidRPr="002817EF">
        <w:rPr>
          <w:rFonts w:hint="eastAsia"/>
        </w:rPr>
        <w:t>进行。</w:t>
      </w:r>
    </w:p>
    <w:p w:rsidR="00920DFC" w:rsidRPr="002817EF" w:rsidRDefault="00920DFC" w:rsidP="004D0B47">
      <w:pPr>
        <w:pStyle w:val="affffd"/>
        <w:spacing w:before="0" w:after="0"/>
        <w:ind w:left="0"/>
      </w:pPr>
      <w:r w:rsidRPr="002817EF">
        <w:rPr>
          <w:rFonts w:hint="eastAsia"/>
        </w:rPr>
        <w:t>分层喷射时，后一层喷射应在前一次喷射混凝土终凝后进行。若终凝1</w:t>
      </w:r>
      <w:r w:rsidR="00506EDC">
        <w:rPr>
          <w:rFonts w:hint="eastAsia"/>
        </w:rPr>
        <w:t xml:space="preserve"> </w:t>
      </w:r>
      <w:r w:rsidRPr="002817EF">
        <w:rPr>
          <w:rFonts w:hint="eastAsia"/>
        </w:rPr>
        <w:t>h后再次喷射，应用风、水清洗前一次喷层表面后再进行后一次喷射作业</w:t>
      </w:r>
      <w:r w:rsidR="004D0B47" w:rsidRPr="002817EF">
        <w:rPr>
          <w:rFonts w:hint="eastAsia"/>
        </w:rPr>
        <w:t>。</w:t>
      </w:r>
    </w:p>
    <w:p w:rsidR="00920DFC" w:rsidRPr="002817EF" w:rsidRDefault="00920DFC" w:rsidP="004D0B47">
      <w:pPr>
        <w:pStyle w:val="affffd"/>
        <w:spacing w:before="0" w:after="0"/>
        <w:ind w:left="0"/>
      </w:pPr>
      <w:r w:rsidRPr="002817EF">
        <w:rPr>
          <w:rFonts w:hint="eastAsia"/>
        </w:rPr>
        <w:t>两次循环作业的喷射混凝土应有200</w:t>
      </w:r>
      <w:r w:rsidR="00506EDC">
        <w:rPr>
          <w:rFonts w:hint="eastAsia"/>
        </w:rPr>
        <w:t xml:space="preserve"> </w:t>
      </w:r>
      <w:r w:rsidRPr="002817EF">
        <w:rPr>
          <w:rFonts w:hint="eastAsia"/>
        </w:rPr>
        <w:t>mm搭接长度，搭接部位的起伏差应控制在允许范围之内。</w:t>
      </w:r>
    </w:p>
    <w:p w:rsidR="00FA4235" w:rsidRPr="002817EF" w:rsidRDefault="00920DFC" w:rsidP="004D0B47">
      <w:pPr>
        <w:pStyle w:val="affffd"/>
        <w:spacing w:before="0" w:after="0"/>
        <w:ind w:left="0"/>
      </w:pPr>
      <w:r w:rsidRPr="002817EF">
        <w:rPr>
          <w:rFonts w:hint="eastAsia"/>
        </w:rPr>
        <w:t>冬季喷射混凝土施工时应遵守下列规定：</w:t>
      </w:r>
    </w:p>
    <w:p w:rsidR="00920DFC" w:rsidRPr="009A0A24" w:rsidRDefault="00920DFC" w:rsidP="00BD02C4">
      <w:pPr>
        <w:pStyle w:val="aff7"/>
        <w:numPr>
          <w:ilvl w:val="0"/>
          <w:numId w:val="46"/>
        </w:numPr>
      </w:pPr>
      <w:r w:rsidRPr="009A0A24">
        <w:rPr>
          <w:rFonts w:hint="eastAsia"/>
        </w:rPr>
        <w:t>作业区气温不低于+5</w:t>
      </w:r>
      <w:r w:rsidR="00506EDC">
        <w:rPr>
          <w:rFonts w:hint="eastAsia"/>
        </w:rPr>
        <w:t xml:space="preserve"> </w:t>
      </w:r>
      <w:r w:rsidRPr="009A0A24">
        <w:rPr>
          <w:rFonts w:hint="eastAsia"/>
        </w:rPr>
        <w:t>℃；</w:t>
      </w:r>
    </w:p>
    <w:p w:rsidR="00920DFC" w:rsidRPr="009A0A24" w:rsidRDefault="00920DFC" w:rsidP="00BD02C4">
      <w:pPr>
        <w:pStyle w:val="aff7"/>
        <w:numPr>
          <w:ilvl w:val="0"/>
          <w:numId w:val="46"/>
        </w:numPr>
      </w:pPr>
      <w:r w:rsidRPr="009A0A24">
        <w:rPr>
          <w:rFonts w:hint="eastAsia"/>
        </w:rPr>
        <w:t>混合料进入喷射机时的温度不低于+5</w:t>
      </w:r>
      <w:r w:rsidR="00506EDC">
        <w:rPr>
          <w:rFonts w:hint="eastAsia"/>
        </w:rPr>
        <w:t xml:space="preserve"> </w:t>
      </w:r>
      <w:r w:rsidRPr="009A0A24">
        <w:rPr>
          <w:rFonts w:hint="eastAsia"/>
        </w:rPr>
        <w:t>℃；</w:t>
      </w:r>
    </w:p>
    <w:p w:rsidR="00920DFC" w:rsidRPr="009A0A24" w:rsidRDefault="00920DFC" w:rsidP="00BD02C4">
      <w:pPr>
        <w:pStyle w:val="aff7"/>
        <w:numPr>
          <w:ilvl w:val="0"/>
          <w:numId w:val="46"/>
        </w:numPr>
      </w:pPr>
      <w:r w:rsidRPr="009A0A24">
        <w:rPr>
          <w:rFonts w:hint="eastAsia"/>
        </w:rPr>
        <w:t>气温低于+5</w:t>
      </w:r>
      <w:r w:rsidR="003408BE">
        <w:rPr>
          <w:rFonts w:hint="eastAsia"/>
        </w:rPr>
        <w:t xml:space="preserve"> </w:t>
      </w:r>
      <w:r w:rsidRPr="009A0A24">
        <w:rPr>
          <w:rFonts w:hint="eastAsia"/>
        </w:rPr>
        <w:t>℃时，不得喷水养护。</w:t>
      </w:r>
    </w:p>
    <w:p w:rsidR="00FA4235" w:rsidRPr="002817EF" w:rsidRDefault="00920DFC" w:rsidP="004D0B47">
      <w:pPr>
        <w:pStyle w:val="affffd"/>
        <w:spacing w:before="0" w:after="0"/>
        <w:ind w:left="0"/>
      </w:pPr>
      <w:r w:rsidRPr="002817EF">
        <w:rPr>
          <w:rFonts w:hint="eastAsia"/>
        </w:rPr>
        <w:t>在高温环境进行喷射混凝土作业时，气温不宜高于+35</w:t>
      </w:r>
      <w:r w:rsidR="00506EDC">
        <w:rPr>
          <w:rFonts w:hint="eastAsia"/>
        </w:rPr>
        <w:t xml:space="preserve"> </w:t>
      </w:r>
      <w:r w:rsidRPr="002817EF">
        <w:rPr>
          <w:rFonts w:hint="eastAsia"/>
        </w:rPr>
        <w:t>℃。</w:t>
      </w:r>
    </w:p>
    <w:p w:rsidR="00FA4235" w:rsidRPr="002817EF" w:rsidRDefault="00920DFC" w:rsidP="004D0B47">
      <w:pPr>
        <w:pStyle w:val="affffd"/>
        <w:spacing w:before="0" w:after="0"/>
        <w:ind w:left="0"/>
      </w:pPr>
      <w:r w:rsidRPr="002817EF">
        <w:rPr>
          <w:rFonts w:hint="eastAsia"/>
        </w:rPr>
        <w:t>喷射混凝土养护应遵守下列规定：</w:t>
      </w:r>
    </w:p>
    <w:p w:rsidR="00920DFC" w:rsidRPr="009A0A24" w:rsidRDefault="00920DFC" w:rsidP="00BD02C4">
      <w:pPr>
        <w:pStyle w:val="aff7"/>
        <w:numPr>
          <w:ilvl w:val="0"/>
          <w:numId w:val="47"/>
        </w:numPr>
      </w:pPr>
      <w:r w:rsidRPr="009A0A24">
        <w:rPr>
          <w:rFonts w:hint="eastAsia"/>
        </w:rPr>
        <w:t>终凝2</w:t>
      </w:r>
      <w:r w:rsidR="00506EDC">
        <w:rPr>
          <w:rFonts w:hint="eastAsia"/>
        </w:rPr>
        <w:t xml:space="preserve"> </w:t>
      </w:r>
      <w:r w:rsidRPr="009A0A24">
        <w:rPr>
          <w:rFonts w:hint="eastAsia"/>
        </w:rPr>
        <w:t>h后开始喷水养护；</w:t>
      </w:r>
    </w:p>
    <w:p w:rsidR="00920DFC" w:rsidRPr="009A0A24" w:rsidRDefault="00920DFC" w:rsidP="00BD02C4">
      <w:pPr>
        <w:pStyle w:val="aff7"/>
        <w:numPr>
          <w:ilvl w:val="0"/>
          <w:numId w:val="47"/>
        </w:numPr>
      </w:pPr>
      <w:r w:rsidRPr="009A0A24">
        <w:rPr>
          <w:rFonts w:hint="eastAsia"/>
        </w:rPr>
        <w:t>养护时间一般性工程不得少于7</w:t>
      </w:r>
      <w:r w:rsidR="003408BE">
        <w:rPr>
          <w:rFonts w:hint="eastAsia"/>
        </w:rPr>
        <w:t xml:space="preserve"> </w:t>
      </w:r>
      <w:r w:rsidRPr="009A0A24">
        <w:rPr>
          <w:rFonts w:hint="eastAsia"/>
        </w:rPr>
        <w:t>d，重要工程不得少于14</w:t>
      </w:r>
      <w:r w:rsidR="00506EDC">
        <w:rPr>
          <w:rFonts w:hint="eastAsia"/>
        </w:rPr>
        <w:t xml:space="preserve"> </w:t>
      </w:r>
      <w:r w:rsidRPr="009A0A24">
        <w:rPr>
          <w:rFonts w:hint="eastAsia"/>
        </w:rPr>
        <w:t>d。</w:t>
      </w:r>
    </w:p>
    <w:p w:rsidR="00920DFC" w:rsidRDefault="00920DFC" w:rsidP="0060005D">
      <w:pPr>
        <w:pStyle w:val="a4"/>
        <w:spacing w:before="156" w:after="156"/>
        <w:ind w:left="0"/>
      </w:pPr>
      <w:r>
        <w:rPr>
          <w:rFonts w:hint="eastAsia"/>
        </w:rPr>
        <w:t>施工质量检验</w:t>
      </w:r>
    </w:p>
    <w:p w:rsidR="00920DFC" w:rsidRDefault="00920DFC" w:rsidP="00AF2D29">
      <w:pPr>
        <w:pStyle w:val="a5"/>
        <w:spacing w:before="156" w:after="156"/>
        <w:ind w:left="0"/>
      </w:pPr>
      <w:r>
        <w:rPr>
          <w:rFonts w:hint="eastAsia"/>
        </w:rPr>
        <w:t>基本要求</w:t>
      </w:r>
    </w:p>
    <w:p w:rsidR="00AF2D29" w:rsidRPr="00AF2D29" w:rsidRDefault="00AF2D29" w:rsidP="00AF2D29">
      <w:pPr>
        <w:pStyle w:val="afd"/>
      </w:pPr>
      <w:r>
        <w:rPr>
          <w:rFonts w:hint="eastAsia"/>
        </w:rPr>
        <w:t>锚喷护坡施工质量检验应满足以下要求：</w:t>
      </w:r>
    </w:p>
    <w:p w:rsidR="00920DFC" w:rsidRPr="00AF2D29" w:rsidRDefault="00920DFC" w:rsidP="00BD02C4">
      <w:pPr>
        <w:pStyle w:val="aff7"/>
        <w:numPr>
          <w:ilvl w:val="0"/>
          <w:numId w:val="48"/>
        </w:numPr>
      </w:pPr>
      <w:r w:rsidRPr="00AF2D29">
        <w:rPr>
          <w:rFonts w:hint="eastAsia"/>
        </w:rPr>
        <w:t>工程所用锚喷材料应符合设计要求</w:t>
      </w:r>
      <w:r w:rsidR="00AF2D29">
        <w:rPr>
          <w:rFonts w:hint="eastAsia"/>
        </w:rPr>
        <w:t>；</w:t>
      </w:r>
    </w:p>
    <w:p w:rsidR="00920DFC" w:rsidRPr="00AF2D29" w:rsidRDefault="00B823A1" w:rsidP="00BD02C4">
      <w:pPr>
        <w:pStyle w:val="aff7"/>
        <w:numPr>
          <w:ilvl w:val="0"/>
          <w:numId w:val="48"/>
        </w:numPr>
      </w:pPr>
      <w:r>
        <w:rPr>
          <w:rFonts w:hint="eastAsia"/>
        </w:rPr>
        <w:t>坡</w:t>
      </w:r>
      <w:r w:rsidR="00920DFC" w:rsidRPr="00AF2D29">
        <w:rPr>
          <w:rFonts w:hint="eastAsia"/>
        </w:rPr>
        <w:t>面处理应符合设计要求，喷层要密实</w:t>
      </w:r>
      <w:r w:rsidR="00AF2D29">
        <w:rPr>
          <w:rFonts w:hint="eastAsia"/>
        </w:rPr>
        <w:t>；</w:t>
      </w:r>
    </w:p>
    <w:p w:rsidR="00920DFC" w:rsidRPr="00AF2D29" w:rsidRDefault="00920DFC" w:rsidP="00BD02C4">
      <w:pPr>
        <w:pStyle w:val="aff7"/>
        <w:numPr>
          <w:ilvl w:val="0"/>
          <w:numId w:val="48"/>
        </w:numPr>
      </w:pPr>
      <w:r w:rsidRPr="00AF2D29">
        <w:rPr>
          <w:rFonts w:hint="eastAsia"/>
        </w:rPr>
        <w:t>漏水孔洞、缝隙应采取堵</w:t>
      </w:r>
      <w:r w:rsidR="00B823A1">
        <w:rPr>
          <w:rFonts w:hint="eastAsia"/>
        </w:rPr>
        <w:t>、排</w:t>
      </w:r>
      <w:r w:rsidRPr="00AF2D29">
        <w:rPr>
          <w:rFonts w:hint="eastAsia"/>
        </w:rPr>
        <w:t>水措施</w:t>
      </w:r>
      <w:r w:rsidR="00AF2D29">
        <w:rPr>
          <w:rFonts w:hint="eastAsia"/>
        </w:rPr>
        <w:t>；</w:t>
      </w:r>
    </w:p>
    <w:p w:rsidR="00920DFC" w:rsidRPr="00AF2D29" w:rsidRDefault="00920DFC" w:rsidP="00BD02C4">
      <w:pPr>
        <w:pStyle w:val="aff7"/>
        <w:numPr>
          <w:ilvl w:val="0"/>
          <w:numId w:val="48"/>
        </w:numPr>
      </w:pPr>
      <w:r w:rsidRPr="00AF2D29">
        <w:rPr>
          <w:rFonts w:hint="eastAsia"/>
        </w:rPr>
        <w:t>钢筋与锚杆</w:t>
      </w:r>
      <w:r w:rsidR="00C117F6">
        <w:rPr>
          <w:rFonts w:hint="eastAsia"/>
        </w:rPr>
        <w:t>不得</w:t>
      </w:r>
      <w:r w:rsidRPr="00AF2D29">
        <w:rPr>
          <w:rFonts w:hint="eastAsia"/>
        </w:rPr>
        <w:t>外露，喷、脱层和混凝土</w:t>
      </w:r>
      <w:r w:rsidR="00C117F6">
        <w:rPr>
          <w:rFonts w:hint="eastAsia"/>
        </w:rPr>
        <w:t>不得</w:t>
      </w:r>
      <w:r w:rsidRPr="00AF2D29">
        <w:rPr>
          <w:rFonts w:hint="eastAsia"/>
        </w:rPr>
        <w:t>开裂脱落，喷层与坡体连结紧密</w:t>
      </w:r>
      <w:r w:rsidR="00AF2D29">
        <w:rPr>
          <w:rFonts w:hint="eastAsia"/>
        </w:rPr>
        <w:t>；</w:t>
      </w:r>
    </w:p>
    <w:p w:rsidR="00920DFC" w:rsidRPr="00AF2D29" w:rsidRDefault="00920DFC" w:rsidP="00BD02C4">
      <w:pPr>
        <w:pStyle w:val="aff7"/>
        <w:numPr>
          <w:ilvl w:val="0"/>
          <w:numId w:val="48"/>
        </w:numPr>
      </w:pPr>
      <w:r w:rsidRPr="00AF2D29">
        <w:rPr>
          <w:rFonts w:hint="eastAsia"/>
        </w:rPr>
        <w:t>锚杆抗拔力应符合设计要求。应随机抽取锚杆总根数5</w:t>
      </w:r>
      <w:r w:rsidR="003408BE">
        <w:rPr>
          <w:rFonts w:hint="eastAsia"/>
        </w:rPr>
        <w:t xml:space="preserve"> </w:t>
      </w:r>
      <w:r w:rsidRPr="00AF2D29">
        <w:rPr>
          <w:rFonts w:hint="eastAsia"/>
        </w:rPr>
        <w:t>%～10</w:t>
      </w:r>
      <w:r w:rsidR="003408BE">
        <w:rPr>
          <w:rFonts w:hint="eastAsia"/>
        </w:rPr>
        <w:t xml:space="preserve"> </w:t>
      </w:r>
      <w:r w:rsidRPr="00AF2D29">
        <w:rPr>
          <w:rFonts w:hint="eastAsia"/>
        </w:rPr>
        <w:t>%且不少于5根的锚杆做抗拔力检测</w:t>
      </w:r>
      <w:r w:rsidR="00AF2D29">
        <w:rPr>
          <w:rFonts w:hint="eastAsia"/>
        </w:rPr>
        <w:t>；</w:t>
      </w:r>
    </w:p>
    <w:p w:rsidR="00920DFC" w:rsidRPr="00AF2D29" w:rsidRDefault="00427DB4" w:rsidP="00BD02C4">
      <w:pPr>
        <w:pStyle w:val="aff7"/>
        <w:numPr>
          <w:ilvl w:val="0"/>
          <w:numId w:val="48"/>
        </w:numPr>
      </w:pPr>
      <w:r>
        <w:rPr>
          <w:rFonts w:hint="eastAsia"/>
        </w:rPr>
        <w:t>锚杆原材料型号、规格、品种</w:t>
      </w:r>
      <w:r w:rsidR="00920DFC" w:rsidRPr="00AF2D29">
        <w:rPr>
          <w:rFonts w:hint="eastAsia"/>
        </w:rPr>
        <w:t>以及锚杆各部件质量、技术性能和混凝土强度等应</w:t>
      </w:r>
      <w:r w:rsidR="00B823A1">
        <w:rPr>
          <w:rFonts w:hint="eastAsia"/>
        </w:rPr>
        <w:t>符合</w:t>
      </w:r>
      <w:r w:rsidR="00920DFC" w:rsidRPr="00AF2D29">
        <w:rPr>
          <w:rFonts w:hint="eastAsia"/>
        </w:rPr>
        <w:t>设计要求。</w:t>
      </w:r>
    </w:p>
    <w:p w:rsidR="00920DFC" w:rsidRDefault="00920DFC" w:rsidP="00B42B04">
      <w:pPr>
        <w:pStyle w:val="a5"/>
        <w:spacing w:before="156" w:after="156"/>
        <w:ind w:left="0"/>
      </w:pPr>
      <w:r>
        <w:rPr>
          <w:rFonts w:hint="eastAsia"/>
        </w:rPr>
        <w:t>检验</w:t>
      </w:r>
    </w:p>
    <w:p w:rsidR="00771304" w:rsidRDefault="00920DFC" w:rsidP="00920DFC">
      <w:pPr>
        <w:pStyle w:val="afd"/>
      </w:pPr>
      <w:r>
        <w:rPr>
          <w:rFonts w:hint="eastAsia"/>
        </w:rPr>
        <w:t>锚喷护坡质量检验项目及</w:t>
      </w:r>
      <w:r w:rsidR="008A380E">
        <w:rPr>
          <w:rFonts w:hint="eastAsia"/>
        </w:rPr>
        <w:t>要求</w:t>
      </w:r>
      <w:r>
        <w:rPr>
          <w:rFonts w:hint="eastAsia"/>
        </w:rPr>
        <w:t>如表1</w:t>
      </w:r>
      <w:r w:rsidR="003408BE">
        <w:rPr>
          <w:rFonts w:hint="eastAsia"/>
        </w:rPr>
        <w:t>6</w:t>
      </w:r>
      <w:r>
        <w:rPr>
          <w:rFonts w:hint="eastAsia"/>
        </w:rPr>
        <w:t>所示。</w:t>
      </w:r>
    </w:p>
    <w:p w:rsidR="00DF74E8" w:rsidRDefault="000F3A29">
      <w:pPr>
        <w:pStyle w:val="affffff1"/>
        <w:spacing w:before="156" w:after="156"/>
      </w:pPr>
      <w:r>
        <w:rPr>
          <w:rFonts w:hint="eastAsia"/>
        </w:rPr>
        <w:t>表1</w:t>
      </w:r>
      <w:r w:rsidR="003408BE">
        <w:rPr>
          <w:rFonts w:hint="eastAsia"/>
        </w:rPr>
        <w:t>6</w:t>
      </w:r>
      <w:r>
        <w:rPr>
          <w:rFonts w:hint="eastAsia"/>
        </w:rPr>
        <w:t xml:space="preserve"> </w:t>
      </w:r>
      <w:r w:rsidR="00460B33">
        <w:rPr>
          <w:rFonts w:hint="eastAsia"/>
        </w:rPr>
        <w:t>锚喷护坡质量检验</w:t>
      </w:r>
      <w:r w:rsidR="008A380E">
        <w:rPr>
          <w:rFonts w:hint="eastAsia"/>
        </w:rPr>
        <w:t>项目及要求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4"/>
        <w:gridCol w:w="1843"/>
        <w:gridCol w:w="3543"/>
        <w:gridCol w:w="3099"/>
      </w:tblGrid>
      <w:tr w:rsidR="00460B33" w:rsidTr="00FB3CC0">
        <w:trPr>
          <w:jc w:val="center"/>
        </w:trPr>
        <w:tc>
          <w:tcPr>
            <w:tcW w:w="834" w:type="dxa"/>
            <w:vAlign w:val="center"/>
          </w:tcPr>
          <w:p w:rsidR="00460B33" w:rsidRDefault="00460B33" w:rsidP="003408BE">
            <w:pPr>
              <w:adjustRightInd w:val="0"/>
              <w:snapToGrid w:val="0"/>
              <w:jc w:val="center"/>
              <w:rPr>
                <w:rFonts w:ascii="宋体" w:hAnsi="宋体"/>
                <w:sz w:val="18"/>
                <w:szCs w:val="18"/>
              </w:rPr>
            </w:pPr>
            <w:r>
              <w:rPr>
                <w:rFonts w:ascii="宋体" w:hAnsi="宋体" w:hint="eastAsia"/>
                <w:sz w:val="18"/>
                <w:szCs w:val="18"/>
              </w:rPr>
              <w:t>序号</w:t>
            </w:r>
          </w:p>
        </w:tc>
        <w:tc>
          <w:tcPr>
            <w:tcW w:w="1843" w:type="dxa"/>
            <w:vAlign w:val="center"/>
          </w:tcPr>
          <w:p w:rsidR="00460B33" w:rsidRDefault="00460B33" w:rsidP="003408BE">
            <w:pPr>
              <w:adjustRightInd w:val="0"/>
              <w:snapToGrid w:val="0"/>
              <w:jc w:val="center"/>
              <w:rPr>
                <w:rFonts w:ascii="宋体" w:hAnsi="宋体"/>
                <w:sz w:val="18"/>
                <w:szCs w:val="18"/>
              </w:rPr>
            </w:pPr>
            <w:r>
              <w:rPr>
                <w:rFonts w:ascii="宋体" w:hAnsi="宋体" w:hint="eastAsia"/>
                <w:sz w:val="18"/>
                <w:szCs w:val="18"/>
              </w:rPr>
              <w:t>检查项目</w:t>
            </w:r>
          </w:p>
        </w:tc>
        <w:tc>
          <w:tcPr>
            <w:tcW w:w="3543" w:type="dxa"/>
            <w:vAlign w:val="center"/>
          </w:tcPr>
          <w:p w:rsidR="00460B33" w:rsidRDefault="00460B33" w:rsidP="003408BE">
            <w:pPr>
              <w:adjustRightInd w:val="0"/>
              <w:snapToGrid w:val="0"/>
              <w:jc w:val="center"/>
              <w:rPr>
                <w:rFonts w:ascii="宋体" w:hAnsi="宋体"/>
                <w:sz w:val="18"/>
                <w:szCs w:val="18"/>
              </w:rPr>
            </w:pPr>
            <w:r>
              <w:rPr>
                <w:rFonts w:ascii="宋体" w:hAnsi="宋体" w:hint="eastAsia"/>
                <w:sz w:val="18"/>
                <w:szCs w:val="18"/>
              </w:rPr>
              <w:t>规定值或循序偏差</w:t>
            </w:r>
          </w:p>
        </w:tc>
        <w:tc>
          <w:tcPr>
            <w:tcW w:w="3099" w:type="dxa"/>
            <w:vAlign w:val="center"/>
          </w:tcPr>
          <w:p w:rsidR="00460B33" w:rsidRDefault="00460B33" w:rsidP="003408BE">
            <w:pPr>
              <w:adjustRightInd w:val="0"/>
              <w:snapToGrid w:val="0"/>
              <w:jc w:val="center"/>
              <w:rPr>
                <w:rFonts w:ascii="宋体" w:hAnsi="宋体"/>
                <w:sz w:val="18"/>
                <w:szCs w:val="18"/>
              </w:rPr>
            </w:pPr>
            <w:r>
              <w:rPr>
                <w:rFonts w:ascii="宋体" w:hAnsi="宋体" w:hint="eastAsia"/>
                <w:sz w:val="18"/>
                <w:szCs w:val="18"/>
              </w:rPr>
              <w:t>检查方法</w:t>
            </w:r>
            <w:r w:rsidR="002817EF">
              <w:rPr>
                <w:rFonts w:ascii="宋体" w:hAnsi="宋体" w:hint="eastAsia"/>
                <w:sz w:val="18"/>
                <w:szCs w:val="18"/>
              </w:rPr>
              <w:t>及频率</w:t>
            </w:r>
          </w:p>
        </w:tc>
      </w:tr>
      <w:tr w:rsidR="00460B33" w:rsidTr="00FB3CC0">
        <w:trPr>
          <w:jc w:val="center"/>
        </w:trPr>
        <w:tc>
          <w:tcPr>
            <w:tcW w:w="834" w:type="dxa"/>
            <w:vAlign w:val="center"/>
          </w:tcPr>
          <w:p w:rsidR="00460B33" w:rsidRDefault="00460B33" w:rsidP="003408BE">
            <w:pPr>
              <w:adjustRightInd w:val="0"/>
              <w:snapToGrid w:val="0"/>
              <w:jc w:val="center"/>
              <w:rPr>
                <w:rFonts w:ascii="宋体" w:hAnsi="宋体"/>
                <w:sz w:val="18"/>
                <w:szCs w:val="18"/>
              </w:rPr>
            </w:pPr>
            <w:r>
              <w:rPr>
                <w:rFonts w:ascii="宋体" w:hAnsi="宋体"/>
                <w:sz w:val="18"/>
                <w:szCs w:val="18"/>
              </w:rPr>
              <w:t>1</w:t>
            </w:r>
          </w:p>
        </w:tc>
        <w:tc>
          <w:tcPr>
            <w:tcW w:w="1843"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原材料</w:t>
            </w:r>
          </w:p>
        </w:tc>
        <w:tc>
          <w:tcPr>
            <w:tcW w:w="3543" w:type="dxa"/>
            <w:vAlign w:val="center"/>
          </w:tcPr>
          <w:p w:rsidR="00460B33" w:rsidRDefault="00460B33"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099"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查质量合格证、复验报告</w:t>
            </w:r>
          </w:p>
        </w:tc>
      </w:tr>
      <w:tr w:rsidR="00460B33" w:rsidTr="00FB3CC0">
        <w:trPr>
          <w:jc w:val="center"/>
        </w:trPr>
        <w:tc>
          <w:tcPr>
            <w:tcW w:w="834" w:type="dxa"/>
            <w:vAlign w:val="center"/>
          </w:tcPr>
          <w:p w:rsidR="00460B33" w:rsidRDefault="00460B33" w:rsidP="003408BE">
            <w:pPr>
              <w:adjustRightInd w:val="0"/>
              <w:snapToGrid w:val="0"/>
              <w:jc w:val="center"/>
              <w:rPr>
                <w:rFonts w:ascii="宋体" w:hAnsi="宋体"/>
                <w:sz w:val="18"/>
                <w:szCs w:val="18"/>
              </w:rPr>
            </w:pPr>
            <w:r>
              <w:rPr>
                <w:rFonts w:ascii="宋体" w:hAnsi="宋体"/>
                <w:sz w:val="18"/>
                <w:szCs w:val="18"/>
              </w:rPr>
              <w:t>2</w:t>
            </w:r>
          </w:p>
        </w:tc>
        <w:tc>
          <w:tcPr>
            <w:tcW w:w="1843"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水泥砂浆强度</w:t>
            </w:r>
          </w:p>
        </w:tc>
        <w:tc>
          <w:tcPr>
            <w:tcW w:w="3543" w:type="dxa"/>
            <w:vAlign w:val="center"/>
          </w:tcPr>
          <w:p w:rsidR="00460B33" w:rsidRDefault="00460B33"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099"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查试验报告</w:t>
            </w:r>
          </w:p>
        </w:tc>
      </w:tr>
      <w:tr w:rsidR="00460B33" w:rsidTr="00FB3CC0">
        <w:trPr>
          <w:jc w:val="center"/>
        </w:trPr>
        <w:tc>
          <w:tcPr>
            <w:tcW w:w="834" w:type="dxa"/>
            <w:vAlign w:val="center"/>
          </w:tcPr>
          <w:p w:rsidR="00460B33" w:rsidRDefault="00460B33" w:rsidP="003408BE">
            <w:pPr>
              <w:adjustRightInd w:val="0"/>
              <w:snapToGrid w:val="0"/>
              <w:jc w:val="center"/>
              <w:rPr>
                <w:rFonts w:ascii="宋体" w:hAnsi="宋体"/>
                <w:sz w:val="18"/>
                <w:szCs w:val="18"/>
              </w:rPr>
            </w:pPr>
            <w:r>
              <w:rPr>
                <w:rFonts w:ascii="宋体" w:hAnsi="宋体"/>
                <w:sz w:val="18"/>
                <w:szCs w:val="18"/>
              </w:rPr>
              <w:t>3</w:t>
            </w:r>
          </w:p>
        </w:tc>
        <w:tc>
          <w:tcPr>
            <w:tcW w:w="1843"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锚杆施工</w:t>
            </w:r>
          </w:p>
        </w:tc>
        <w:tc>
          <w:tcPr>
            <w:tcW w:w="3543" w:type="dxa"/>
            <w:vAlign w:val="center"/>
          </w:tcPr>
          <w:p w:rsidR="00460B33" w:rsidRDefault="00460B33"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099"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根据</w:t>
            </w:r>
            <w:r>
              <w:rPr>
                <w:rFonts w:ascii="宋体" w:hAnsi="宋体"/>
                <w:sz w:val="18"/>
                <w:szCs w:val="18"/>
              </w:rPr>
              <w:t>5.10.5</w:t>
            </w:r>
            <w:r>
              <w:rPr>
                <w:rFonts w:ascii="宋体" w:hAnsi="宋体" w:hint="eastAsia"/>
                <w:sz w:val="18"/>
                <w:szCs w:val="18"/>
              </w:rPr>
              <w:t>施工质量检验</w:t>
            </w:r>
          </w:p>
        </w:tc>
      </w:tr>
      <w:tr w:rsidR="00460B33" w:rsidTr="00FB3CC0">
        <w:trPr>
          <w:jc w:val="center"/>
        </w:trPr>
        <w:tc>
          <w:tcPr>
            <w:tcW w:w="834" w:type="dxa"/>
            <w:vAlign w:val="center"/>
          </w:tcPr>
          <w:p w:rsidR="00460B33" w:rsidRDefault="00460B33" w:rsidP="003408BE">
            <w:pPr>
              <w:adjustRightInd w:val="0"/>
              <w:snapToGrid w:val="0"/>
              <w:jc w:val="center"/>
              <w:rPr>
                <w:rFonts w:ascii="宋体" w:hAnsi="宋体"/>
                <w:sz w:val="18"/>
                <w:szCs w:val="18"/>
              </w:rPr>
            </w:pPr>
            <w:r>
              <w:rPr>
                <w:rFonts w:ascii="宋体" w:hAnsi="宋体"/>
                <w:sz w:val="18"/>
                <w:szCs w:val="18"/>
              </w:rPr>
              <w:t>4</w:t>
            </w:r>
          </w:p>
        </w:tc>
        <w:tc>
          <w:tcPr>
            <w:tcW w:w="1843"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锚杆数量</w:t>
            </w:r>
          </w:p>
        </w:tc>
        <w:tc>
          <w:tcPr>
            <w:tcW w:w="3543" w:type="dxa"/>
            <w:vAlign w:val="center"/>
          </w:tcPr>
          <w:p w:rsidR="00460B33" w:rsidRDefault="008A380E"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099"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查施工记录</w:t>
            </w:r>
          </w:p>
        </w:tc>
      </w:tr>
      <w:tr w:rsidR="00460B33" w:rsidTr="00FB3CC0">
        <w:trPr>
          <w:jc w:val="center"/>
        </w:trPr>
        <w:tc>
          <w:tcPr>
            <w:tcW w:w="834" w:type="dxa"/>
            <w:vAlign w:val="center"/>
          </w:tcPr>
          <w:p w:rsidR="00460B33" w:rsidRDefault="00460B33" w:rsidP="003408BE">
            <w:pPr>
              <w:adjustRightInd w:val="0"/>
              <w:snapToGrid w:val="0"/>
              <w:jc w:val="center"/>
              <w:rPr>
                <w:rFonts w:ascii="宋体" w:hAnsi="宋体"/>
                <w:sz w:val="18"/>
                <w:szCs w:val="18"/>
              </w:rPr>
            </w:pPr>
            <w:r>
              <w:rPr>
                <w:rFonts w:ascii="宋体" w:hAnsi="宋体"/>
                <w:sz w:val="18"/>
                <w:szCs w:val="18"/>
              </w:rPr>
              <w:t>5</w:t>
            </w:r>
          </w:p>
        </w:tc>
        <w:tc>
          <w:tcPr>
            <w:tcW w:w="1843"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网孔尺寸</w:t>
            </w:r>
          </w:p>
        </w:tc>
        <w:tc>
          <w:tcPr>
            <w:tcW w:w="3543" w:type="dxa"/>
            <w:vAlign w:val="center"/>
          </w:tcPr>
          <w:p w:rsidR="00460B33" w:rsidRDefault="00460B33"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099"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查施工记录</w:t>
            </w:r>
          </w:p>
        </w:tc>
      </w:tr>
      <w:tr w:rsidR="00460B33" w:rsidTr="00FB3CC0">
        <w:trPr>
          <w:jc w:val="center"/>
        </w:trPr>
        <w:tc>
          <w:tcPr>
            <w:tcW w:w="834" w:type="dxa"/>
            <w:vAlign w:val="center"/>
          </w:tcPr>
          <w:p w:rsidR="00460B33" w:rsidRDefault="00460B33" w:rsidP="003408BE">
            <w:pPr>
              <w:adjustRightInd w:val="0"/>
              <w:snapToGrid w:val="0"/>
              <w:jc w:val="center"/>
              <w:rPr>
                <w:rFonts w:ascii="宋体" w:hAnsi="宋体"/>
                <w:sz w:val="18"/>
                <w:szCs w:val="18"/>
              </w:rPr>
            </w:pPr>
            <w:r>
              <w:rPr>
                <w:rFonts w:ascii="宋体" w:hAnsi="宋体"/>
                <w:sz w:val="18"/>
                <w:szCs w:val="18"/>
              </w:rPr>
              <w:t>6</w:t>
            </w:r>
          </w:p>
        </w:tc>
        <w:tc>
          <w:tcPr>
            <w:tcW w:w="1843"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喷层厚度（</w:t>
            </w:r>
            <w:r>
              <w:rPr>
                <w:rFonts w:ascii="宋体" w:hAnsi="宋体"/>
                <w:sz w:val="18"/>
                <w:szCs w:val="18"/>
              </w:rPr>
              <w:t>mm</w:t>
            </w:r>
            <w:r>
              <w:rPr>
                <w:rFonts w:ascii="宋体" w:hAnsi="宋体" w:hint="eastAsia"/>
                <w:sz w:val="18"/>
                <w:szCs w:val="18"/>
              </w:rPr>
              <w:t>）</w:t>
            </w:r>
          </w:p>
        </w:tc>
        <w:tc>
          <w:tcPr>
            <w:tcW w:w="3543" w:type="dxa"/>
            <w:vAlign w:val="center"/>
          </w:tcPr>
          <w:p w:rsidR="00460B33" w:rsidRPr="001746E3" w:rsidRDefault="00460B33" w:rsidP="001746E3">
            <w:pPr>
              <w:adjustRightInd w:val="0"/>
              <w:snapToGrid w:val="0"/>
              <w:jc w:val="center"/>
              <w:rPr>
                <w:rFonts w:ascii="宋体" w:hAnsi="宋体"/>
                <w:sz w:val="18"/>
                <w:szCs w:val="18"/>
              </w:rPr>
            </w:pPr>
            <w:r>
              <w:rPr>
                <w:rFonts w:ascii="宋体" w:hAnsi="宋体" w:hint="eastAsia"/>
                <w:sz w:val="18"/>
                <w:szCs w:val="18"/>
              </w:rPr>
              <w:t>平均厚度</w:t>
            </w:r>
            <w:r w:rsidR="00FB3CC0">
              <w:rPr>
                <w:rFonts w:ascii="宋体" w:hAnsi="宋体" w:hint="eastAsia"/>
                <w:sz w:val="18"/>
                <w:szCs w:val="18"/>
              </w:rPr>
              <w:t>不小于</w:t>
            </w:r>
            <w:r>
              <w:rPr>
                <w:rFonts w:ascii="宋体" w:hAnsi="宋体" w:hint="eastAsia"/>
                <w:sz w:val="18"/>
                <w:szCs w:val="18"/>
              </w:rPr>
              <w:t>设计厚度，检查点的</w:t>
            </w:r>
            <w:r w:rsidR="001746E3">
              <w:rPr>
                <w:rFonts w:ascii="宋体" w:hAnsi="宋体" w:hint="eastAsia"/>
                <w:sz w:val="18"/>
                <w:szCs w:val="18"/>
              </w:rPr>
              <w:t>最小厚度不小于</w:t>
            </w:r>
            <w:r>
              <w:rPr>
                <w:rFonts w:ascii="宋体" w:hAnsi="宋体" w:hint="eastAsia"/>
                <w:sz w:val="18"/>
                <w:szCs w:val="18"/>
              </w:rPr>
              <w:t>设计厚度</w:t>
            </w:r>
            <w:r w:rsidR="001746E3">
              <w:rPr>
                <w:rFonts w:ascii="宋体" w:hAnsi="宋体" w:hint="eastAsia"/>
                <w:sz w:val="18"/>
                <w:szCs w:val="18"/>
              </w:rPr>
              <w:t>8</w:t>
            </w:r>
            <w:r w:rsidR="00FB3CC0">
              <w:rPr>
                <w:rFonts w:ascii="宋体" w:hAnsi="宋体"/>
                <w:sz w:val="18"/>
                <w:szCs w:val="18"/>
              </w:rPr>
              <w:t>0%</w:t>
            </w:r>
            <w:r>
              <w:rPr>
                <w:rFonts w:ascii="宋体" w:hAnsi="宋体" w:hint="eastAsia"/>
                <w:sz w:val="18"/>
                <w:szCs w:val="18"/>
              </w:rPr>
              <w:t>，</w:t>
            </w:r>
            <w:r w:rsidR="001746E3" w:rsidDel="001746E3">
              <w:rPr>
                <w:rFonts w:ascii="宋体" w:hAnsi="宋体" w:hint="eastAsia"/>
                <w:sz w:val="18"/>
                <w:szCs w:val="18"/>
              </w:rPr>
              <w:t xml:space="preserve"> </w:t>
            </w:r>
          </w:p>
        </w:tc>
        <w:tc>
          <w:tcPr>
            <w:tcW w:w="3099" w:type="dxa"/>
            <w:vAlign w:val="center"/>
          </w:tcPr>
          <w:p w:rsidR="00460B33" w:rsidRDefault="00460B33" w:rsidP="0060005D">
            <w:pPr>
              <w:adjustRightInd w:val="0"/>
              <w:snapToGrid w:val="0"/>
              <w:jc w:val="left"/>
              <w:rPr>
                <w:rFonts w:ascii="宋体" w:hAnsi="宋体"/>
                <w:sz w:val="18"/>
                <w:szCs w:val="18"/>
              </w:rPr>
            </w:pPr>
            <w:r>
              <w:rPr>
                <w:rFonts w:ascii="宋体" w:hAnsi="宋体" w:hint="eastAsia"/>
                <w:sz w:val="18"/>
                <w:szCs w:val="18"/>
              </w:rPr>
              <w:t>用凿孔或激光断面仪测，每长</w:t>
            </w:r>
            <w:r>
              <w:rPr>
                <w:rFonts w:ascii="宋体" w:hAnsi="宋体"/>
                <w:sz w:val="18"/>
                <w:szCs w:val="18"/>
              </w:rPr>
              <w:t>20m</w:t>
            </w:r>
            <w:r>
              <w:rPr>
                <w:rFonts w:ascii="宋体" w:hAnsi="宋体" w:hint="eastAsia"/>
                <w:sz w:val="18"/>
                <w:szCs w:val="18"/>
              </w:rPr>
              <w:t>测</w:t>
            </w:r>
            <w:r>
              <w:rPr>
                <w:rFonts w:ascii="宋体" w:hAnsi="宋体"/>
                <w:sz w:val="18"/>
                <w:szCs w:val="18"/>
              </w:rPr>
              <w:t>3</w:t>
            </w:r>
            <w:r>
              <w:rPr>
                <w:rFonts w:ascii="宋体" w:hAnsi="宋体" w:hint="eastAsia"/>
                <w:sz w:val="18"/>
                <w:szCs w:val="18"/>
              </w:rPr>
              <w:t>个断面，断面上测点间距</w:t>
            </w:r>
            <w:r>
              <w:rPr>
                <w:rFonts w:ascii="宋体" w:hAnsi="宋体"/>
                <w:sz w:val="18"/>
                <w:szCs w:val="18"/>
              </w:rPr>
              <w:t>3～5m</w:t>
            </w:r>
            <w:r>
              <w:rPr>
                <w:rFonts w:ascii="宋体" w:hAnsi="宋体" w:hint="eastAsia"/>
                <w:sz w:val="18"/>
                <w:szCs w:val="18"/>
              </w:rPr>
              <w:t>，且不少于</w:t>
            </w:r>
            <w:r>
              <w:rPr>
                <w:rFonts w:ascii="宋体" w:hAnsi="宋体"/>
                <w:sz w:val="18"/>
                <w:szCs w:val="18"/>
              </w:rPr>
              <w:t>3</w:t>
            </w:r>
            <w:r>
              <w:rPr>
                <w:rFonts w:ascii="宋体" w:hAnsi="宋体" w:hint="eastAsia"/>
                <w:sz w:val="18"/>
                <w:szCs w:val="18"/>
              </w:rPr>
              <w:t>个断面</w:t>
            </w:r>
          </w:p>
        </w:tc>
      </w:tr>
    </w:tbl>
    <w:p w:rsidR="00DF74E8" w:rsidRDefault="00460B33" w:rsidP="001A3D0F">
      <w:pPr>
        <w:pStyle w:val="a3"/>
        <w:spacing w:before="156" w:after="156"/>
        <w:ind w:left="0"/>
      </w:pPr>
      <w:bookmarkStart w:id="245" w:name="_Toc530576873"/>
      <w:r>
        <w:rPr>
          <w:rFonts w:hint="eastAsia"/>
        </w:rPr>
        <w:t>防崩（落）石槽（台）</w:t>
      </w:r>
      <w:bookmarkEnd w:id="245"/>
    </w:p>
    <w:p w:rsidR="00460B33" w:rsidRDefault="00460B33" w:rsidP="00E33C2F">
      <w:pPr>
        <w:pStyle w:val="a4"/>
        <w:spacing w:before="156" w:after="156"/>
        <w:ind w:left="0"/>
      </w:pPr>
      <w:r>
        <w:rPr>
          <w:rFonts w:hint="eastAsia"/>
        </w:rPr>
        <w:t>施工</w:t>
      </w:r>
      <w:r w:rsidR="00C5255C">
        <w:rPr>
          <w:rFonts w:hint="eastAsia"/>
        </w:rPr>
        <w:t>工艺流程</w:t>
      </w:r>
    </w:p>
    <w:p w:rsidR="00460B33" w:rsidRDefault="00460B33" w:rsidP="00460B33">
      <w:pPr>
        <w:pStyle w:val="afd"/>
      </w:pPr>
      <w:r>
        <w:rPr>
          <w:rFonts w:hint="eastAsia"/>
        </w:rPr>
        <w:t>施工场地清理→施工测量→基础施工→砌体施工。</w:t>
      </w:r>
    </w:p>
    <w:p w:rsidR="00460B33" w:rsidRDefault="00460B33" w:rsidP="00E33C2F">
      <w:pPr>
        <w:pStyle w:val="a4"/>
        <w:spacing w:before="156" w:after="156"/>
        <w:ind w:left="0"/>
      </w:pPr>
      <w:r>
        <w:rPr>
          <w:rFonts w:hint="eastAsia"/>
        </w:rPr>
        <w:t>施工前准备</w:t>
      </w:r>
    </w:p>
    <w:p w:rsidR="00FA4235" w:rsidRDefault="00460B33" w:rsidP="009F29B1">
      <w:pPr>
        <w:pStyle w:val="affffd"/>
        <w:spacing w:before="0" w:after="0"/>
        <w:ind w:left="0"/>
      </w:pPr>
      <w:r w:rsidRPr="00460B33">
        <w:rPr>
          <w:rFonts w:hint="eastAsia"/>
        </w:rPr>
        <w:t>应先将施工区域内的树木、草皮、树根等杂物清理干净。</w:t>
      </w:r>
    </w:p>
    <w:p w:rsidR="00FA4235" w:rsidRDefault="00460B33">
      <w:pPr>
        <w:pStyle w:val="affffd"/>
        <w:spacing w:before="0" w:after="0"/>
        <w:ind w:left="0"/>
      </w:pPr>
      <w:r w:rsidRPr="00460B33">
        <w:rPr>
          <w:rFonts w:hint="eastAsia"/>
        </w:rPr>
        <w:t>块石应用水洗净并使其彻底饱和，垫层应干净并湿润。</w:t>
      </w:r>
    </w:p>
    <w:p w:rsidR="00460B33" w:rsidRDefault="00460B33" w:rsidP="00E33C2F">
      <w:pPr>
        <w:pStyle w:val="a4"/>
        <w:spacing w:before="156" w:after="156"/>
        <w:ind w:left="0"/>
      </w:pPr>
      <w:r>
        <w:rPr>
          <w:rFonts w:hint="eastAsia"/>
        </w:rPr>
        <w:t>材料及机具</w:t>
      </w:r>
    </w:p>
    <w:p w:rsidR="00E33C2F" w:rsidRDefault="00460B33" w:rsidP="00E33C2F">
      <w:pPr>
        <w:pStyle w:val="affffd"/>
        <w:spacing w:before="0" w:after="0"/>
        <w:ind w:left="0"/>
      </w:pPr>
      <w:r w:rsidRPr="00460B33">
        <w:rPr>
          <w:rFonts w:hint="eastAsia"/>
        </w:rPr>
        <w:t>石料强度等级</w:t>
      </w:r>
      <w:r w:rsidR="00081FD4">
        <w:rPr>
          <w:rFonts w:hint="eastAsia"/>
        </w:rPr>
        <w:t>、</w:t>
      </w:r>
      <w:r w:rsidR="00081FD4" w:rsidRPr="00460B33">
        <w:rPr>
          <w:rFonts w:hint="eastAsia"/>
        </w:rPr>
        <w:t>砂浆强度等级</w:t>
      </w:r>
      <w:r w:rsidRPr="00460B33">
        <w:rPr>
          <w:rFonts w:hint="eastAsia"/>
        </w:rPr>
        <w:t>应符合设计要求。</w:t>
      </w:r>
    </w:p>
    <w:p w:rsidR="00FA4235" w:rsidRDefault="00460B33" w:rsidP="00E33C2F">
      <w:pPr>
        <w:pStyle w:val="affffd"/>
        <w:spacing w:before="0" w:after="0"/>
        <w:ind w:left="0"/>
      </w:pPr>
      <w:r w:rsidRPr="00460B33">
        <w:rPr>
          <w:rFonts w:hint="eastAsia"/>
        </w:rPr>
        <w:t>应根据场地条件、搬运距离、工程规模等确定</w:t>
      </w:r>
      <w:r w:rsidR="003A1448">
        <w:rPr>
          <w:rFonts w:hint="eastAsia"/>
        </w:rPr>
        <w:t>施工设备</w:t>
      </w:r>
      <w:r w:rsidRPr="00460B33">
        <w:rPr>
          <w:rFonts w:hint="eastAsia"/>
        </w:rPr>
        <w:t>。</w:t>
      </w:r>
    </w:p>
    <w:p w:rsidR="00460B33" w:rsidRDefault="00460B33" w:rsidP="00E33C2F">
      <w:pPr>
        <w:pStyle w:val="a4"/>
        <w:spacing w:before="156" w:after="156"/>
        <w:ind w:left="0"/>
      </w:pPr>
      <w:r>
        <w:rPr>
          <w:rFonts w:hint="eastAsia"/>
        </w:rPr>
        <w:t>施工</w:t>
      </w:r>
    </w:p>
    <w:p w:rsidR="00FA4235" w:rsidRDefault="00460B33" w:rsidP="006D7B2F">
      <w:pPr>
        <w:pStyle w:val="affffd"/>
        <w:spacing w:before="0" w:after="0"/>
        <w:ind w:left="0"/>
      </w:pPr>
      <w:r w:rsidRPr="00460B33">
        <w:rPr>
          <w:rFonts w:hint="eastAsia"/>
        </w:rPr>
        <w:t>对落石槽轴线、槽底高程、坡度</w:t>
      </w:r>
      <w:r w:rsidR="006D7B2F">
        <w:rPr>
          <w:rFonts w:hint="eastAsia"/>
        </w:rPr>
        <w:t>进行测量放线</w:t>
      </w:r>
      <w:r w:rsidRPr="00460B33">
        <w:rPr>
          <w:rFonts w:hint="eastAsia"/>
        </w:rPr>
        <w:t>。</w:t>
      </w:r>
    </w:p>
    <w:p w:rsidR="00FA4235" w:rsidRDefault="00460B33" w:rsidP="006D7B2F">
      <w:pPr>
        <w:pStyle w:val="affffd"/>
        <w:spacing w:before="0" w:after="0"/>
        <w:ind w:left="0"/>
      </w:pPr>
      <w:r w:rsidRPr="00460B33">
        <w:rPr>
          <w:rFonts w:hint="eastAsia"/>
        </w:rPr>
        <w:t>人工开挖基础土石方时，应注意边坡稳定性。</w:t>
      </w:r>
    </w:p>
    <w:p w:rsidR="00FA4235" w:rsidRDefault="00460B33" w:rsidP="006D7B2F">
      <w:pPr>
        <w:pStyle w:val="affffd"/>
        <w:spacing w:before="0" w:after="0"/>
        <w:ind w:left="0"/>
      </w:pPr>
      <w:r w:rsidRPr="00460B33">
        <w:rPr>
          <w:rFonts w:hint="eastAsia"/>
        </w:rPr>
        <w:t>基础挖方应保持良好的排水，在挖方的整个施工期间不影响基坑安全。</w:t>
      </w:r>
    </w:p>
    <w:p w:rsidR="00FA4235" w:rsidRDefault="006D7B2F" w:rsidP="006D7B2F">
      <w:pPr>
        <w:pStyle w:val="affffd"/>
        <w:spacing w:before="0" w:after="0"/>
        <w:ind w:left="0"/>
      </w:pPr>
      <w:r>
        <w:rPr>
          <w:rFonts w:hint="eastAsia"/>
        </w:rPr>
        <w:t>应按</w:t>
      </w:r>
      <w:r w:rsidR="00460B33" w:rsidRPr="00460B33">
        <w:rPr>
          <w:rFonts w:hint="eastAsia"/>
        </w:rPr>
        <w:t>设计要求，</w:t>
      </w:r>
      <w:r w:rsidR="00C3543C">
        <w:rPr>
          <w:rFonts w:hint="eastAsia"/>
        </w:rPr>
        <w:t>根据</w:t>
      </w:r>
      <w:r w:rsidR="00C3543C" w:rsidRPr="00460B33">
        <w:rPr>
          <w:rFonts w:hint="eastAsia"/>
        </w:rPr>
        <w:t>地基土的种类</w:t>
      </w:r>
      <w:r w:rsidRPr="00460B33">
        <w:rPr>
          <w:rFonts w:hint="eastAsia"/>
        </w:rPr>
        <w:t>、强度和密度，</w:t>
      </w:r>
      <w:r w:rsidR="00460B33" w:rsidRPr="00460B33">
        <w:rPr>
          <w:rFonts w:hint="eastAsia"/>
        </w:rPr>
        <w:t>采取相应的</w:t>
      </w:r>
      <w:r w:rsidRPr="00460B33">
        <w:rPr>
          <w:rFonts w:hint="eastAsia"/>
        </w:rPr>
        <w:t>地基处理</w:t>
      </w:r>
      <w:r w:rsidR="00460B33" w:rsidRPr="00460B33">
        <w:rPr>
          <w:rFonts w:hint="eastAsia"/>
        </w:rPr>
        <w:t>方法。</w:t>
      </w:r>
    </w:p>
    <w:p w:rsidR="00FA4235" w:rsidRDefault="00460B33" w:rsidP="006D7B2F">
      <w:pPr>
        <w:pStyle w:val="affffd"/>
        <w:spacing w:before="0" w:after="0"/>
        <w:ind w:left="0"/>
      </w:pPr>
      <w:r w:rsidRPr="002B2454">
        <w:rPr>
          <w:rFonts w:hint="eastAsia"/>
        </w:rPr>
        <w:t>各砌层应先砌外圈定位砌块，并与里层砌块交错连成一体。</w:t>
      </w:r>
    </w:p>
    <w:p w:rsidR="00FA4235" w:rsidRDefault="00460B33" w:rsidP="006D7B2F">
      <w:pPr>
        <w:pStyle w:val="affffd"/>
        <w:spacing w:before="0" w:after="0"/>
        <w:ind w:left="0"/>
      </w:pPr>
      <w:r w:rsidRPr="002B2454">
        <w:rPr>
          <w:rFonts w:hint="eastAsia"/>
        </w:rPr>
        <w:t>砌体表面的勾缝应符合设计要求，并应在砌体砌筑时留出2</w:t>
      </w:r>
      <w:r w:rsidR="00506EDC">
        <w:rPr>
          <w:rFonts w:hint="eastAsia"/>
        </w:rPr>
        <w:t xml:space="preserve"> </w:t>
      </w:r>
      <w:r w:rsidRPr="002B2454">
        <w:rPr>
          <w:rFonts w:hint="eastAsia"/>
        </w:rPr>
        <w:t>cm深的勾缝。勾缝可采用凹缝或平缝。当设计不要求勾缝时，应随砌随用灰刀刮平砌缝。</w:t>
      </w:r>
    </w:p>
    <w:p w:rsidR="00FA4235" w:rsidRDefault="00460B33" w:rsidP="006D7B2F">
      <w:pPr>
        <w:pStyle w:val="affffd"/>
        <w:spacing w:before="0" w:after="0"/>
        <w:ind w:left="0"/>
      </w:pPr>
      <w:r w:rsidRPr="002B2454">
        <w:rPr>
          <w:rFonts w:hint="eastAsia"/>
        </w:rPr>
        <w:t>石砌体的灰缝厚度：毛料石和粗料石砌体不宜大于20</w:t>
      </w:r>
      <w:r w:rsidR="00506EDC">
        <w:rPr>
          <w:rFonts w:hint="eastAsia"/>
        </w:rPr>
        <w:t xml:space="preserve"> </w:t>
      </w:r>
      <w:r w:rsidRPr="002B2454">
        <w:rPr>
          <w:rFonts w:hint="eastAsia"/>
        </w:rPr>
        <w:t>mm；细料石砌体不宜大于5</w:t>
      </w:r>
      <w:r w:rsidR="00506EDC">
        <w:rPr>
          <w:rFonts w:hint="eastAsia"/>
        </w:rPr>
        <w:t xml:space="preserve"> </w:t>
      </w:r>
      <w:r w:rsidRPr="002B2454">
        <w:rPr>
          <w:rFonts w:hint="eastAsia"/>
        </w:rPr>
        <w:t>mm。</w:t>
      </w:r>
    </w:p>
    <w:p w:rsidR="00460B33" w:rsidRDefault="00460B33" w:rsidP="00E33C2F">
      <w:pPr>
        <w:pStyle w:val="a4"/>
        <w:spacing w:before="156" w:after="156"/>
        <w:ind w:left="0"/>
      </w:pPr>
      <w:r>
        <w:rPr>
          <w:rFonts w:hint="eastAsia"/>
        </w:rPr>
        <w:t>施工质量检验</w:t>
      </w:r>
    </w:p>
    <w:p w:rsidR="00460B33" w:rsidRDefault="00460B33" w:rsidP="002B2454">
      <w:pPr>
        <w:pStyle w:val="a5"/>
        <w:spacing w:before="156" w:after="156"/>
        <w:ind w:left="0"/>
      </w:pPr>
      <w:r>
        <w:rPr>
          <w:rFonts w:hint="eastAsia"/>
        </w:rPr>
        <w:t>基本要求</w:t>
      </w:r>
    </w:p>
    <w:p w:rsidR="002B2454" w:rsidRPr="002B2454" w:rsidRDefault="002B2454" w:rsidP="002B2454">
      <w:pPr>
        <w:pStyle w:val="afd"/>
      </w:pPr>
      <w:r>
        <w:rPr>
          <w:rFonts w:hint="eastAsia"/>
        </w:rPr>
        <w:t>防崩（落）石槽（台）施工质量检验应满足以下要求：</w:t>
      </w:r>
    </w:p>
    <w:p w:rsidR="00460B33" w:rsidRPr="002B2454" w:rsidRDefault="00460B33" w:rsidP="00BD02C4">
      <w:pPr>
        <w:pStyle w:val="aff7"/>
        <w:numPr>
          <w:ilvl w:val="0"/>
          <w:numId w:val="49"/>
        </w:numPr>
      </w:pPr>
      <w:r w:rsidRPr="002B2454">
        <w:rPr>
          <w:rFonts w:hint="eastAsia"/>
        </w:rPr>
        <w:t>所用原材料的品种、质量等应符合设计要求</w:t>
      </w:r>
      <w:r w:rsidR="002B2454">
        <w:rPr>
          <w:rFonts w:hint="eastAsia"/>
        </w:rPr>
        <w:t>；</w:t>
      </w:r>
    </w:p>
    <w:p w:rsidR="00460B33" w:rsidRPr="002B2454" w:rsidRDefault="00460B33" w:rsidP="00BD02C4">
      <w:pPr>
        <w:pStyle w:val="aff7"/>
        <w:numPr>
          <w:ilvl w:val="0"/>
          <w:numId w:val="49"/>
        </w:numPr>
      </w:pPr>
      <w:r w:rsidRPr="002B2454">
        <w:rPr>
          <w:rFonts w:hint="eastAsia"/>
        </w:rPr>
        <w:t>位置应符合设计要求</w:t>
      </w:r>
      <w:r w:rsidR="002B2454">
        <w:rPr>
          <w:rFonts w:hint="eastAsia"/>
        </w:rPr>
        <w:t>；</w:t>
      </w:r>
    </w:p>
    <w:p w:rsidR="00460B33" w:rsidRPr="002B2454" w:rsidRDefault="00460B33" w:rsidP="00BD02C4">
      <w:pPr>
        <w:pStyle w:val="aff7"/>
        <w:numPr>
          <w:ilvl w:val="0"/>
          <w:numId w:val="49"/>
        </w:numPr>
      </w:pPr>
      <w:r w:rsidRPr="002B2454">
        <w:rPr>
          <w:rFonts w:hint="eastAsia"/>
        </w:rPr>
        <w:t>结构和排水、防渗处理应符合设计要求</w:t>
      </w:r>
      <w:r w:rsidR="002B2454">
        <w:rPr>
          <w:rFonts w:hint="eastAsia"/>
        </w:rPr>
        <w:t>；</w:t>
      </w:r>
    </w:p>
    <w:p w:rsidR="00460B33" w:rsidRPr="002B2454" w:rsidRDefault="00460B33" w:rsidP="00BD02C4">
      <w:pPr>
        <w:pStyle w:val="aff7"/>
        <w:numPr>
          <w:ilvl w:val="0"/>
          <w:numId w:val="49"/>
        </w:numPr>
      </w:pPr>
      <w:r w:rsidRPr="002B2454">
        <w:rPr>
          <w:rFonts w:hint="eastAsia"/>
        </w:rPr>
        <w:t>槽底高程、台面高程以及槽、台的尺寸等应</w:t>
      </w:r>
      <w:r w:rsidR="00720A74">
        <w:rPr>
          <w:rFonts w:hint="eastAsia"/>
        </w:rPr>
        <w:t>符合</w:t>
      </w:r>
      <w:r w:rsidRPr="002B2454">
        <w:rPr>
          <w:rFonts w:hint="eastAsia"/>
        </w:rPr>
        <w:t>设计要求。</w:t>
      </w:r>
    </w:p>
    <w:p w:rsidR="00460B33" w:rsidRPr="002B2454" w:rsidRDefault="00460B33" w:rsidP="00B42B04">
      <w:pPr>
        <w:pStyle w:val="a5"/>
        <w:spacing w:before="156" w:after="156"/>
        <w:ind w:left="0"/>
      </w:pPr>
      <w:r>
        <w:rPr>
          <w:rFonts w:hint="eastAsia"/>
        </w:rPr>
        <w:t>检验</w:t>
      </w:r>
    </w:p>
    <w:p w:rsidR="00AF2D29" w:rsidRDefault="00460B33" w:rsidP="00460B33">
      <w:pPr>
        <w:pStyle w:val="afd"/>
      </w:pPr>
      <w:r>
        <w:rPr>
          <w:rFonts w:hint="eastAsia"/>
        </w:rPr>
        <w:t>防崩（落）石槽（台）质量检验项目及</w:t>
      </w:r>
      <w:r w:rsidR="00720A74">
        <w:rPr>
          <w:rFonts w:hint="eastAsia"/>
        </w:rPr>
        <w:t>要求</w:t>
      </w:r>
      <w:r>
        <w:rPr>
          <w:rFonts w:hint="eastAsia"/>
        </w:rPr>
        <w:t>如表1</w:t>
      </w:r>
      <w:r w:rsidR="003408BE">
        <w:rPr>
          <w:rFonts w:hint="eastAsia"/>
        </w:rPr>
        <w:t>7</w:t>
      </w:r>
      <w:r>
        <w:rPr>
          <w:rFonts w:hint="eastAsia"/>
        </w:rPr>
        <w:t>所示。</w:t>
      </w:r>
    </w:p>
    <w:p w:rsidR="00DF74E8" w:rsidRDefault="000E43BD" w:rsidP="00295394">
      <w:pPr>
        <w:pStyle w:val="affffff1"/>
        <w:spacing w:before="156" w:after="156"/>
      </w:pPr>
      <w:r>
        <w:rPr>
          <w:rFonts w:hint="eastAsia"/>
        </w:rPr>
        <w:t>表1</w:t>
      </w:r>
      <w:r w:rsidR="003408BE">
        <w:rPr>
          <w:rFonts w:hint="eastAsia"/>
        </w:rPr>
        <w:t>7</w:t>
      </w:r>
      <w:r>
        <w:rPr>
          <w:rFonts w:hint="eastAsia"/>
        </w:rPr>
        <w:t xml:space="preserve"> </w:t>
      </w:r>
      <w:r w:rsidR="002B2454">
        <w:rPr>
          <w:rFonts w:hint="eastAsia"/>
        </w:rPr>
        <w:t>防崩（落）石槽（台）质量检验</w:t>
      </w:r>
      <w:r w:rsidR="00720A74">
        <w:rPr>
          <w:rFonts w:hint="eastAsia"/>
        </w:rPr>
        <w:t>项目及要求</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2"/>
        <w:gridCol w:w="2225"/>
        <w:gridCol w:w="2225"/>
        <w:gridCol w:w="3647"/>
      </w:tblGrid>
      <w:tr w:rsidR="002B2454" w:rsidTr="00BF54E3">
        <w:tc>
          <w:tcPr>
            <w:tcW w:w="692" w:type="dxa"/>
            <w:vAlign w:val="center"/>
          </w:tcPr>
          <w:p w:rsidR="002B2454" w:rsidRDefault="00427DB4" w:rsidP="003408BE">
            <w:pPr>
              <w:adjustRightInd w:val="0"/>
              <w:snapToGrid w:val="0"/>
              <w:jc w:val="center"/>
              <w:rPr>
                <w:rFonts w:ascii="宋体" w:hAnsi="宋体"/>
                <w:sz w:val="18"/>
                <w:szCs w:val="18"/>
              </w:rPr>
            </w:pPr>
            <w:r>
              <w:rPr>
                <w:rFonts w:ascii="宋体" w:hAnsi="宋体" w:hint="eastAsia"/>
                <w:sz w:val="18"/>
                <w:szCs w:val="18"/>
              </w:rPr>
              <w:t>序号</w:t>
            </w:r>
          </w:p>
        </w:tc>
        <w:tc>
          <w:tcPr>
            <w:tcW w:w="2225"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检查项目</w:t>
            </w:r>
          </w:p>
        </w:tc>
        <w:tc>
          <w:tcPr>
            <w:tcW w:w="2225"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规定值或允许偏差</w:t>
            </w:r>
          </w:p>
        </w:tc>
        <w:tc>
          <w:tcPr>
            <w:tcW w:w="3647"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检查方法</w:t>
            </w:r>
            <w:r w:rsidR="001B560A">
              <w:rPr>
                <w:rFonts w:ascii="宋体" w:hAnsi="宋体" w:hint="eastAsia"/>
                <w:sz w:val="18"/>
                <w:szCs w:val="18"/>
              </w:rPr>
              <w:t>及频率</w:t>
            </w:r>
          </w:p>
        </w:tc>
      </w:tr>
      <w:tr w:rsidR="002B2454" w:rsidTr="00BF54E3">
        <w:tc>
          <w:tcPr>
            <w:tcW w:w="692" w:type="dxa"/>
            <w:vAlign w:val="center"/>
          </w:tcPr>
          <w:p w:rsidR="002B2454" w:rsidRDefault="002B2454" w:rsidP="003408BE">
            <w:pPr>
              <w:adjustRightInd w:val="0"/>
              <w:snapToGrid w:val="0"/>
              <w:jc w:val="center"/>
              <w:rPr>
                <w:rFonts w:ascii="宋体" w:hAnsi="宋体"/>
                <w:sz w:val="18"/>
                <w:szCs w:val="18"/>
              </w:rPr>
            </w:pPr>
            <w:r>
              <w:rPr>
                <w:rFonts w:ascii="宋体" w:hAnsi="宋体"/>
                <w:sz w:val="18"/>
                <w:szCs w:val="18"/>
              </w:rPr>
              <w:t>1</w:t>
            </w:r>
          </w:p>
        </w:tc>
        <w:tc>
          <w:tcPr>
            <w:tcW w:w="2225"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原材料</w:t>
            </w:r>
          </w:p>
        </w:tc>
        <w:tc>
          <w:tcPr>
            <w:tcW w:w="2225"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647"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查质量证明及试验报告</w:t>
            </w:r>
          </w:p>
        </w:tc>
      </w:tr>
      <w:tr w:rsidR="00720A74" w:rsidTr="00BF54E3">
        <w:tc>
          <w:tcPr>
            <w:tcW w:w="692" w:type="dxa"/>
            <w:vAlign w:val="center"/>
          </w:tcPr>
          <w:p w:rsidR="00720A74" w:rsidRDefault="00720A74" w:rsidP="003408BE">
            <w:pPr>
              <w:adjustRightInd w:val="0"/>
              <w:snapToGrid w:val="0"/>
              <w:jc w:val="center"/>
              <w:rPr>
                <w:rFonts w:ascii="宋体" w:hAnsi="宋体"/>
                <w:sz w:val="18"/>
                <w:szCs w:val="18"/>
              </w:rPr>
            </w:pPr>
            <w:r>
              <w:rPr>
                <w:rFonts w:ascii="宋体" w:hAnsi="宋体"/>
                <w:sz w:val="18"/>
                <w:szCs w:val="18"/>
              </w:rPr>
              <w:t>2</w:t>
            </w:r>
          </w:p>
        </w:tc>
        <w:tc>
          <w:tcPr>
            <w:tcW w:w="2225" w:type="dxa"/>
            <w:vAlign w:val="center"/>
          </w:tcPr>
          <w:p w:rsidR="00720A74" w:rsidRDefault="00720A74" w:rsidP="003408BE">
            <w:pPr>
              <w:adjustRightInd w:val="0"/>
              <w:snapToGrid w:val="0"/>
              <w:jc w:val="center"/>
              <w:rPr>
                <w:rFonts w:ascii="宋体" w:hAnsi="宋体"/>
                <w:sz w:val="18"/>
                <w:szCs w:val="18"/>
              </w:rPr>
            </w:pPr>
            <w:r>
              <w:rPr>
                <w:rFonts w:ascii="宋体" w:hAnsi="宋体" w:hint="eastAsia"/>
                <w:sz w:val="18"/>
                <w:szCs w:val="18"/>
              </w:rPr>
              <w:t>石料质量</w:t>
            </w:r>
          </w:p>
        </w:tc>
        <w:tc>
          <w:tcPr>
            <w:tcW w:w="2225" w:type="dxa"/>
            <w:vAlign w:val="center"/>
          </w:tcPr>
          <w:p w:rsidR="00720A74" w:rsidRDefault="00720A74" w:rsidP="003408BE">
            <w:pPr>
              <w:adjustRightInd w:val="0"/>
              <w:snapToGrid w:val="0"/>
              <w:jc w:val="center"/>
              <w:rPr>
                <w:rFonts w:ascii="宋体" w:hAnsi="宋体"/>
                <w:sz w:val="18"/>
                <w:szCs w:val="18"/>
              </w:rPr>
            </w:pPr>
            <w:r w:rsidRPr="00DE0107">
              <w:rPr>
                <w:rFonts w:ascii="宋体" w:hAnsi="宋体" w:hint="eastAsia"/>
                <w:sz w:val="18"/>
                <w:szCs w:val="18"/>
              </w:rPr>
              <w:t>符合设计要求</w:t>
            </w:r>
          </w:p>
        </w:tc>
        <w:tc>
          <w:tcPr>
            <w:tcW w:w="3647" w:type="dxa"/>
            <w:vAlign w:val="center"/>
          </w:tcPr>
          <w:p w:rsidR="00720A74" w:rsidRDefault="00720A74" w:rsidP="003408BE">
            <w:pPr>
              <w:adjustRightInd w:val="0"/>
              <w:snapToGrid w:val="0"/>
              <w:jc w:val="center"/>
              <w:rPr>
                <w:rFonts w:ascii="宋体" w:hAnsi="宋体"/>
                <w:sz w:val="18"/>
                <w:szCs w:val="18"/>
              </w:rPr>
            </w:pPr>
            <w:r>
              <w:rPr>
                <w:rFonts w:ascii="宋体" w:hAnsi="宋体" w:hint="eastAsia"/>
                <w:sz w:val="18"/>
                <w:szCs w:val="18"/>
              </w:rPr>
              <w:t>查施工记录及试验报告</w:t>
            </w:r>
          </w:p>
        </w:tc>
      </w:tr>
      <w:tr w:rsidR="00720A74" w:rsidTr="00BF54E3">
        <w:tc>
          <w:tcPr>
            <w:tcW w:w="692" w:type="dxa"/>
            <w:vAlign w:val="center"/>
          </w:tcPr>
          <w:p w:rsidR="00720A74" w:rsidRDefault="00720A74" w:rsidP="003408BE">
            <w:pPr>
              <w:adjustRightInd w:val="0"/>
              <w:snapToGrid w:val="0"/>
              <w:jc w:val="center"/>
              <w:rPr>
                <w:rFonts w:ascii="宋体" w:hAnsi="宋体"/>
                <w:sz w:val="18"/>
                <w:szCs w:val="18"/>
              </w:rPr>
            </w:pPr>
            <w:r>
              <w:rPr>
                <w:rFonts w:ascii="宋体" w:hAnsi="宋体"/>
                <w:sz w:val="18"/>
                <w:szCs w:val="18"/>
              </w:rPr>
              <w:t>3</w:t>
            </w:r>
          </w:p>
        </w:tc>
        <w:tc>
          <w:tcPr>
            <w:tcW w:w="2225" w:type="dxa"/>
            <w:vAlign w:val="center"/>
          </w:tcPr>
          <w:p w:rsidR="00720A74" w:rsidRDefault="00720A74" w:rsidP="003408BE">
            <w:pPr>
              <w:adjustRightInd w:val="0"/>
              <w:snapToGrid w:val="0"/>
              <w:jc w:val="center"/>
              <w:rPr>
                <w:rFonts w:ascii="宋体" w:hAnsi="宋体"/>
                <w:sz w:val="18"/>
                <w:szCs w:val="18"/>
              </w:rPr>
            </w:pPr>
            <w:r>
              <w:rPr>
                <w:rFonts w:ascii="宋体" w:hAnsi="宋体" w:hint="eastAsia"/>
                <w:sz w:val="18"/>
                <w:szCs w:val="18"/>
              </w:rPr>
              <w:t>砂浆强度等级</w:t>
            </w:r>
          </w:p>
        </w:tc>
        <w:tc>
          <w:tcPr>
            <w:tcW w:w="2225" w:type="dxa"/>
            <w:vAlign w:val="center"/>
          </w:tcPr>
          <w:p w:rsidR="00720A74" w:rsidRDefault="00720A74" w:rsidP="003408BE">
            <w:pPr>
              <w:adjustRightInd w:val="0"/>
              <w:snapToGrid w:val="0"/>
              <w:jc w:val="center"/>
              <w:rPr>
                <w:rFonts w:ascii="宋体" w:hAnsi="宋体"/>
                <w:sz w:val="18"/>
                <w:szCs w:val="18"/>
              </w:rPr>
            </w:pPr>
            <w:r w:rsidRPr="00DE0107">
              <w:rPr>
                <w:rFonts w:ascii="宋体" w:hAnsi="宋体" w:hint="eastAsia"/>
                <w:sz w:val="18"/>
                <w:szCs w:val="18"/>
              </w:rPr>
              <w:t>符合设计要求</w:t>
            </w:r>
          </w:p>
        </w:tc>
        <w:tc>
          <w:tcPr>
            <w:tcW w:w="3647" w:type="dxa"/>
            <w:vAlign w:val="center"/>
          </w:tcPr>
          <w:p w:rsidR="00720A74" w:rsidRDefault="00720A74" w:rsidP="003408BE">
            <w:pPr>
              <w:adjustRightInd w:val="0"/>
              <w:snapToGrid w:val="0"/>
              <w:jc w:val="center"/>
              <w:rPr>
                <w:rFonts w:ascii="宋体" w:hAnsi="宋体"/>
                <w:sz w:val="18"/>
                <w:szCs w:val="18"/>
              </w:rPr>
            </w:pPr>
            <w:r>
              <w:rPr>
                <w:rFonts w:ascii="宋体" w:hAnsi="宋体" w:hint="eastAsia"/>
                <w:sz w:val="18"/>
                <w:szCs w:val="18"/>
              </w:rPr>
              <w:t>查试验报告</w:t>
            </w:r>
          </w:p>
        </w:tc>
      </w:tr>
      <w:tr w:rsidR="002B2454" w:rsidTr="00BF54E3">
        <w:tc>
          <w:tcPr>
            <w:tcW w:w="692" w:type="dxa"/>
            <w:vAlign w:val="center"/>
          </w:tcPr>
          <w:p w:rsidR="002B2454" w:rsidRDefault="002B2454" w:rsidP="003408BE">
            <w:pPr>
              <w:adjustRightInd w:val="0"/>
              <w:snapToGrid w:val="0"/>
              <w:jc w:val="center"/>
              <w:rPr>
                <w:rFonts w:ascii="宋体" w:hAnsi="宋体"/>
                <w:sz w:val="18"/>
                <w:szCs w:val="18"/>
              </w:rPr>
            </w:pPr>
            <w:r>
              <w:rPr>
                <w:rFonts w:ascii="宋体" w:hAnsi="宋体"/>
                <w:sz w:val="18"/>
                <w:szCs w:val="18"/>
              </w:rPr>
              <w:t>4</w:t>
            </w:r>
          </w:p>
        </w:tc>
        <w:tc>
          <w:tcPr>
            <w:tcW w:w="2225"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槽底、台面高程（</w:t>
            </w:r>
            <w:r>
              <w:rPr>
                <w:rFonts w:ascii="宋体" w:hAnsi="宋体"/>
                <w:sz w:val="18"/>
                <w:szCs w:val="18"/>
              </w:rPr>
              <w:t>mm</w:t>
            </w:r>
            <w:r>
              <w:rPr>
                <w:rFonts w:ascii="宋体" w:hAnsi="宋体" w:hint="eastAsia"/>
                <w:sz w:val="18"/>
                <w:szCs w:val="18"/>
              </w:rPr>
              <w:t>）</w:t>
            </w:r>
          </w:p>
        </w:tc>
        <w:tc>
          <w:tcPr>
            <w:tcW w:w="2225"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100</w:t>
            </w:r>
          </w:p>
        </w:tc>
        <w:tc>
          <w:tcPr>
            <w:tcW w:w="3647"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用仪器实测，每长</w:t>
            </w:r>
            <w:r>
              <w:rPr>
                <w:rFonts w:ascii="宋体" w:hAnsi="宋体"/>
                <w:sz w:val="18"/>
                <w:szCs w:val="18"/>
              </w:rPr>
              <w:t>5m</w:t>
            </w:r>
            <w:r>
              <w:rPr>
                <w:rFonts w:ascii="宋体" w:hAnsi="宋体" w:hint="eastAsia"/>
                <w:sz w:val="18"/>
                <w:szCs w:val="18"/>
              </w:rPr>
              <w:t>测</w:t>
            </w:r>
            <w:r>
              <w:rPr>
                <w:rFonts w:ascii="宋体" w:hAnsi="宋体"/>
                <w:sz w:val="18"/>
                <w:szCs w:val="18"/>
              </w:rPr>
              <w:t>1</w:t>
            </w:r>
            <w:r>
              <w:rPr>
                <w:rFonts w:ascii="宋体" w:hAnsi="宋体" w:hint="eastAsia"/>
                <w:sz w:val="18"/>
                <w:szCs w:val="18"/>
              </w:rPr>
              <w:t>点且不少于</w:t>
            </w:r>
            <w:r>
              <w:rPr>
                <w:rFonts w:ascii="宋体" w:hAnsi="宋体"/>
                <w:sz w:val="18"/>
                <w:szCs w:val="18"/>
              </w:rPr>
              <w:t>3</w:t>
            </w:r>
            <w:r>
              <w:rPr>
                <w:rFonts w:ascii="宋体" w:hAnsi="宋体" w:hint="eastAsia"/>
                <w:sz w:val="18"/>
                <w:szCs w:val="18"/>
              </w:rPr>
              <w:t>点</w:t>
            </w:r>
          </w:p>
        </w:tc>
      </w:tr>
      <w:tr w:rsidR="002B2454" w:rsidTr="00BF54E3">
        <w:tc>
          <w:tcPr>
            <w:tcW w:w="692" w:type="dxa"/>
            <w:vAlign w:val="center"/>
          </w:tcPr>
          <w:p w:rsidR="002B2454" w:rsidRDefault="002B2454" w:rsidP="003408BE">
            <w:pPr>
              <w:adjustRightInd w:val="0"/>
              <w:snapToGrid w:val="0"/>
              <w:jc w:val="center"/>
              <w:rPr>
                <w:rFonts w:ascii="宋体" w:hAnsi="宋体"/>
                <w:sz w:val="18"/>
                <w:szCs w:val="18"/>
              </w:rPr>
            </w:pPr>
            <w:r>
              <w:rPr>
                <w:rFonts w:ascii="宋体" w:hAnsi="宋体"/>
                <w:sz w:val="18"/>
                <w:szCs w:val="18"/>
              </w:rPr>
              <w:t>5</w:t>
            </w:r>
          </w:p>
        </w:tc>
        <w:tc>
          <w:tcPr>
            <w:tcW w:w="2225"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槽、台尺寸（</w:t>
            </w:r>
            <w:r>
              <w:rPr>
                <w:rFonts w:ascii="宋体" w:hAnsi="宋体"/>
                <w:sz w:val="18"/>
                <w:szCs w:val="18"/>
              </w:rPr>
              <w:t>mm</w:t>
            </w:r>
            <w:r>
              <w:rPr>
                <w:rFonts w:ascii="宋体" w:hAnsi="宋体" w:hint="eastAsia"/>
                <w:sz w:val="18"/>
                <w:szCs w:val="18"/>
              </w:rPr>
              <w:t>）</w:t>
            </w:r>
          </w:p>
        </w:tc>
        <w:tc>
          <w:tcPr>
            <w:tcW w:w="2225"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647" w:type="dxa"/>
            <w:vAlign w:val="center"/>
          </w:tcPr>
          <w:p w:rsidR="002B2454" w:rsidRDefault="002B2454" w:rsidP="003408BE">
            <w:pPr>
              <w:adjustRightInd w:val="0"/>
              <w:snapToGrid w:val="0"/>
              <w:jc w:val="center"/>
              <w:rPr>
                <w:rFonts w:ascii="宋体" w:hAnsi="宋体"/>
                <w:sz w:val="18"/>
                <w:szCs w:val="18"/>
              </w:rPr>
            </w:pPr>
            <w:r>
              <w:rPr>
                <w:rFonts w:ascii="宋体" w:hAnsi="宋体" w:hint="eastAsia"/>
                <w:sz w:val="18"/>
                <w:szCs w:val="18"/>
              </w:rPr>
              <w:t>用尺量，每长</w:t>
            </w:r>
            <w:r>
              <w:rPr>
                <w:rFonts w:ascii="宋体" w:hAnsi="宋体"/>
                <w:sz w:val="18"/>
                <w:szCs w:val="18"/>
              </w:rPr>
              <w:t>5m</w:t>
            </w:r>
            <w:r>
              <w:rPr>
                <w:rFonts w:ascii="宋体" w:hAnsi="宋体" w:hint="eastAsia"/>
                <w:sz w:val="18"/>
                <w:szCs w:val="18"/>
              </w:rPr>
              <w:t>量</w:t>
            </w:r>
            <w:r>
              <w:rPr>
                <w:rFonts w:ascii="宋体" w:hAnsi="宋体"/>
                <w:sz w:val="18"/>
                <w:szCs w:val="18"/>
              </w:rPr>
              <w:t>1</w:t>
            </w:r>
            <w:r>
              <w:rPr>
                <w:rFonts w:ascii="宋体" w:hAnsi="宋体" w:hint="eastAsia"/>
                <w:sz w:val="18"/>
                <w:szCs w:val="18"/>
              </w:rPr>
              <w:t>处，且不少于</w:t>
            </w:r>
            <w:r>
              <w:rPr>
                <w:rFonts w:ascii="宋体" w:hAnsi="宋体"/>
                <w:sz w:val="18"/>
                <w:szCs w:val="18"/>
              </w:rPr>
              <w:t>3</w:t>
            </w:r>
            <w:r>
              <w:rPr>
                <w:rFonts w:ascii="宋体" w:hAnsi="宋体" w:hint="eastAsia"/>
                <w:sz w:val="18"/>
                <w:szCs w:val="18"/>
              </w:rPr>
              <w:t>处</w:t>
            </w:r>
          </w:p>
        </w:tc>
      </w:tr>
    </w:tbl>
    <w:p w:rsidR="00DF74E8" w:rsidRDefault="000522DE" w:rsidP="001A3D0F">
      <w:pPr>
        <w:pStyle w:val="a3"/>
        <w:spacing w:before="156" w:after="156"/>
        <w:ind w:left="0"/>
      </w:pPr>
      <w:bookmarkStart w:id="246" w:name="_Toc530576874"/>
      <w:r>
        <w:rPr>
          <w:rFonts w:hint="eastAsia"/>
        </w:rPr>
        <w:t>支撑墩（柱）</w:t>
      </w:r>
      <w:bookmarkEnd w:id="246"/>
    </w:p>
    <w:p w:rsidR="000522DE" w:rsidRDefault="000522DE" w:rsidP="00427DB4">
      <w:pPr>
        <w:pStyle w:val="a4"/>
        <w:spacing w:before="156" w:after="156"/>
        <w:ind w:left="0"/>
      </w:pPr>
      <w:r>
        <w:rPr>
          <w:rFonts w:hint="eastAsia"/>
        </w:rPr>
        <w:t>施工</w:t>
      </w:r>
      <w:r w:rsidR="00720A74">
        <w:rPr>
          <w:rFonts w:hint="eastAsia"/>
        </w:rPr>
        <w:t>工艺流程</w:t>
      </w:r>
    </w:p>
    <w:p w:rsidR="000522DE" w:rsidRDefault="000522DE" w:rsidP="000522DE">
      <w:pPr>
        <w:pStyle w:val="afd"/>
      </w:pPr>
      <w:r>
        <w:rPr>
          <w:rFonts w:hint="eastAsia"/>
        </w:rPr>
        <w:t>施工场地清理→基础施工→墩（柱）体施工。</w:t>
      </w:r>
    </w:p>
    <w:p w:rsidR="000522DE" w:rsidRDefault="000522DE" w:rsidP="00427DB4">
      <w:pPr>
        <w:pStyle w:val="a4"/>
        <w:spacing w:before="156" w:after="156"/>
        <w:ind w:left="0"/>
      </w:pPr>
      <w:r>
        <w:rPr>
          <w:rFonts w:hint="eastAsia"/>
        </w:rPr>
        <w:t>施工前准备</w:t>
      </w:r>
    </w:p>
    <w:p w:rsidR="00FA4235" w:rsidRDefault="000522DE" w:rsidP="00720A74">
      <w:pPr>
        <w:pStyle w:val="affffd"/>
        <w:spacing w:before="0" w:after="0"/>
        <w:ind w:left="0"/>
      </w:pPr>
      <w:r w:rsidRPr="000522DE">
        <w:rPr>
          <w:rFonts w:hint="eastAsia"/>
        </w:rPr>
        <w:t>对墩台断面、墩台几何尺寸、平面位置、标高进行复核。</w:t>
      </w:r>
    </w:p>
    <w:p w:rsidR="00FA4235" w:rsidRDefault="00720A74" w:rsidP="001A3D0F">
      <w:pPr>
        <w:pStyle w:val="affffd"/>
        <w:spacing w:before="0" w:after="0"/>
        <w:ind w:left="0"/>
      </w:pPr>
      <w:r>
        <w:rPr>
          <w:rFonts w:hint="eastAsia"/>
        </w:rPr>
        <w:t>施工材料进场，进行检验。</w:t>
      </w:r>
    </w:p>
    <w:p w:rsidR="00FA4235" w:rsidRDefault="000522DE">
      <w:pPr>
        <w:pStyle w:val="affffd"/>
        <w:spacing w:before="0" w:after="0"/>
        <w:ind w:left="0"/>
      </w:pPr>
      <w:r w:rsidRPr="000522DE">
        <w:rPr>
          <w:rFonts w:hint="eastAsia"/>
        </w:rPr>
        <w:t>机械设备按时到场，运转良好，机具配套合理，能满足施工需求。</w:t>
      </w:r>
    </w:p>
    <w:p w:rsidR="000522DE" w:rsidRDefault="000522DE" w:rsidP="00427DB4">
      <w:pPr>
        <w:pStyle w:val="a4"/>
        <w:spacing w:before="156" w:after="156"/>
        <w:ind w:left="0"/>
      </w:pPr>
      <w:r>
        <w:rPr>
          <w:rFonts w:hint="eastAsia"/>
        </w:rPr>
        <w:t>材料及机具</w:t>
      </w:r>
    </w:p>
    <w:p w:rsidR="00FA4235" w:rsidRDefault="000522DE" w:rsidP="001A3D0F">
      <w:pPr>
        <w:pStyle w:val="affffd"/>
        <w:spacing w:before="0" w:after="0"/>
        <w:ind w:left="0"/>
      </w:pPr>
      <w:r w:rsidRPr="000522DE">
        <w:rPr>
          <w:rFonts w:hint="eastAsia"/>
        </w:rPr>
        <w:t>细骨料宜采用级配良好、质地坚硬、颗粒洁净、粒径小于5</w:t>
      </w:r>
      <w:r w:rsidR="00506EDC">
        <w:rPr>
          <w:rFonts w:hint="eastAsia"/>
        </w:rPr>
        <w:t xml:space="preserve"> </w:t>
      </w:r>
      <w:r w:rsidRPr="000522DE">
        <w:rPr>
          <w:rFonts w:hint="eastAsia"/>
        </w:rPr>
        <w:t>mm的砂</w:t>
      </w:r>
      <w:r w:rsidR="00FB61E6">
        <w:rPr>
          <w:rFonts w:hint="eastAsia"/>
        </w:rPr>
        <w:t>；</w:t>
      </w:r>
      <w:r w:rsidR="00E76EFE">
        <w:rPr>
          <w:rFonts w:hint="eastAsia"/>
        </w:rPr>
        <w:t>粗骨料</w:t>
      </w:r>
      <w:r w:rsidR="00FB61E6" w:rsidRPr="000522DE">
        <w:rPr>
          <w:rFonts w:hint="eastAsia"/>
        </w:rPr>
        <w:t>采用坚硬的卵石或碎石</w:t>
      </w:r>
      <w:r w:rsidR="00FB61E6">
        <w:rPr>
          <w:rFonts w:hint="eastAsia"/>
        </w:rPr>
        <w:t>；</w:t>
      </w:r>
      <w:r w:rsidR="00E76EFE" w:rsidRPr="000522DE">
        <w:rPr>
          <w:rFonts w:hint="eastAsia"/>
        </w:rPr>
        <w:t>应按</w:t>
      </w:r>
      <w:r w:rsidR="000167A3">
        <w:rPr>
          <w:rFonts w:hint="eastAsia"/>
        </w:rPr>
        <w:t>类别</w:t>
      </w:r>
      <w:r w:rsidR="00E76EFE" w:rsidRPr="000522DE">
        <w:rPr>
          <w:rFonts w:hint="eastAsia"/>
        </w:rPr>
        <w:t>和规格分批进行检验。</w:t>
      </w:r>
    </w:p>
    <w:p w:rsidR="00FA4235" w:rsidRDefault="000522DE">
      <w:pPr>
        <w:pStyle w:val="affffd"/>
        <w:spacing w:before="0" w:after="0"/>
        <w:ind w:left="0"/>
      </w:pPr>
      <w:r w:rsidRPr="000522DE">
        <w:rPr>
          <w:rFonts w:hint="eastAsia"/>
        </w:rPr>
        <w:t>支撑体可采用浆砌条石或片石、现浇混凝土，砂浆的强度等级应不低于M7.5，宜采用C20</w:t>
      </w:r>
      <w:r w:rsidR="00DD71AC">
        <w:rPr>
          <w:rFonts w:hint="eastAsia"/>
        </w:rPr>
        <w:t>以上</w:t>
      </w:r>
      <w:r w:rsidRPr="000522DE">
        <w:rPr>
          <w:rFonts w:hint="eastAsia"/>
        </w:rPr>
        <w:t>混凝土。</w:t>
      </w:r>
    </w:p>
    <w:p w:rsidR="00FA4235" w:rsidRDefault="00427DB4" w:rsidP="009F29B1">
      <w:pPr>
        <w:pStyle w:val="affffd"/>
        <w:spacing w:before="0" w:after="0"/>
        <w:ind w:left="0"/>
      </w:pPr>
      <w:r>
        <w:rPr>
          <w:rFonts w:hint="eastAsia"/>
        </w:rPr>
        <w:t>施工中所采用</w:t>
      </w:r>
      <w:r w:rsidR="000522DE" w:rsidRPr="000522DE">
        <w:rPr>
          <w:rFonts w:hint="eastAsia"/>
        </w:rPr>
        <w:t>钢筋</w:t>
      </w:r>
      <w:r>
        <w:rPr>
          <w:rFonts w:hint="eastAsia"/>
        </w:rPr>
        <w:t>的</w:t>
      </w:r>
      <w:r w:rsidR="000522DE" w:rsidRPr="000522DE">
        <w:rPr>
          <w:rFonts w:hint="eastAsia"/>
        </w:rPr>
        <w:t>品种、规格、数量等均应符合设计要求。</w:t>
      </w:r>
    </w:p>
    <w:p w:rsidR="00FA4235" w:rsidRDefault="000522DE">
      <w:pPr>
        <w:pStyle w:val="affffd"/>
        <w:spacing w:before="0" w:after="0"/>
        <w:ind w:left="0"/>
      </w:pPr>
      <w:r w:rsidRPr="000522DE">
        <w:rPr>
          <w:rFonts w:hint="eastAsia"/>
        </w:rPr>
        <w:t>应根据场地条件、工程规模</w:t>
      </w:r>
      <w:r w:rsidR="00D15A4B">
        <w:rPr>
          <w:rFonts w:hint="eastAsia"/>
        </w:rPr>
        <w:t>选择施工机械</w:t>
      </w:r>
      <w:r w:rsidRPr="000522DE">
        <w:rPr>
          <w:rFonts w:hint="eastAsia"/>
        </w:rPr>
        <w:t>。</w:t>
      </w:r>
    </w:p>
    <w:p w:rsidR="000522DE" w:rsidRDefault="000522DE" w:rsidP="00427DB4">
      <w:pPr>
        <w:pStyle w:val="a4"/>
        <w:spacing w:before="156" w:after="156"/>
        <w:ind w:left="0"/>
      </w:pPr>
      <w:r>
        <w:rPr>
          <w:rFonts w:hint="eastAsia"/>
        </w:rPr>
        <w:t>施工</w:t>
      </w:r>
    </w:p>
    <w:p w:rsidR="000522DE" w:rsidRPr="000522DE" w:rsidRDefault="000522DE" w:rsidP="00C70C4A">
      <w:pPr>
        <w:pStyle w:val="affffd"/>
        <w:spacing w:before="0" w:after="0"/>
        <w:ind w:left="0"/>
      </w:pPr>
      <w:r w:rsidRPr="000522DE">
        <w:rPr>
          <w:rFonts w:hint="eastAsia"/>
        </w:rPr>
        <w:t>符合设计要求的细粒土、特殊土基底修整后，应尽快修建基础，</w:t>
      </w:r>
      <w:r w:rsidR="000E43BD" w:rsidRPr="000522DE">
        <w:rPr>
          <w:rFonts w:hint="eastAsia"/>
        </w:rPr>
        <w:t>不</w:t>
      </w:r>
      <w:r w:rsidR="000E43BD">
        <w:rPr>
          <w:rFonts w:hint="eastAsia"/>
        </w:rPr>
        <w:t>应</w:t>
      </w:r>
      <w:r w:rsidR="000E43BD" w:rsidRPr="000522DE">
        <w:rPr>
          <w:rFonts w:hint="eastAsia"/>
        </w:rPr>
        <w:t>使基底浸水或长期暴露</w:t>
      </w:r>
      <w:r w:rsidR="000C7AC7">
        <w:rPr>
          <w:rFonts w:hint="eastAsia"/>
        </w:rPr>
        <w:t>。</w:t>
      </w:r>
    </w:p>
    <w:p w:rsidR="000522DE" w:rsidRPr="000522DE" w:rsidRDefault="000522DE" w:rsidP="00C70C4A">
      <w:pPr>
        <w:pStyle w:val="affffd"/>
        <w:spacing w:before="0" w:after="0"/>
        <w:ind w:left="0"/>
      </w:pPr>
      <w:r w:rsidRPr="000522DE">
        <w:rPr>
          <w:rFonts w:hint="eastAsia"/>
        </w:rPr>
        <w:t>对粗粒土及巨粒土基底，应将其承重面平整夯实</w:t>
      </w:r>
      <w:r w:rsidR="000C7AC7">
        <w:rPr>
          <w:rFonts w:hint="eastAsia"/>
        </w:rPr>
        <w:t>。</w:t>
      </w:r>
    </w:p>
    <w:p w:rsidR="000522DE" w:rsidRPr="000522DE" w:rsidRDefault="000522DE" w:rsidP="00C70C4A">
      <w:pPr>
        <w:pStyle w:val="affffd"/>
        <w:spacing w:before="0" w:after="0"/>
        <w:ind w:left="0"/>
      </w:pPr>
      <w:r w:rsidRPr="000522DE">
        <w:rPr>
          <w:rFonts w:hint="eastAsia"/>
        </w:rPr>
        <w:t>基底有水不能彻底排干时，应将水引至排水沟，然后修筑基础</w:t>
      </w:r>
      <w:r w:rsidR="000C7AC7">
        <w:rPr>
          <w:rFonts w:hint="eastAsia"/>
        </w:rPr>
        <w:t>。</w:t>
      </w:r>
    </w:p>
    <w:p w:rsidR="000522DE" w:rsidRPr="000522DE" w:rsidRDefault="000522DE" w:rsidP="00C70C4A">
      <w:pPr>
        <w:pStyle w:val="affffd"/>
        <w:spacing w:before="0" w:after="0"/>
        <w:ind w:left="0"/>
      </w:pPr>
      <w:r w:rsidRPr="000522DE">
        <w:rPr>
          <w:rFonts w:hint="eastAsia"/>
        </w:rPr>
        <w:t>在风化岩层上修筑基础时，应挖至满足地基承载力要求层面为止；在未风化坚硬岩层上修筑时，应将岩层凿平</w:t>
      </w:r>
      <w:r w:rsidR="00C3543C">
        <w:rPr>
          <w:rFonts w:hint="eastAsia"/>
        </w:rPr>
        <w:t>或</w:t>
      </w:r>
      <w:r w:rsidRPr="000522DE">
        <w:rPr>
          <w:rFonts w:hint="eastAsia"/>
        </w:rPr>
        <w:t>凿成多级台阶。</w:t>
      </w:r>
    </w:p>
    <w:p w:rsidR="000522DE" w:rsidRPr="001E3658" w:rsidRDefault="000522DE" w:rsidP="00C70C4A">
      <w:pPr>
        <w:pStyle w:val="affffd"/>
        <w:spacing w:before="0" w:after="0"/>
        <w:ind w:left="0"/>
      </w:pPr>
      <w:r w:rsidRPr="001E3658">
        <w:rPr>
          <w:rFonts w:hint="eastAsia"/>
        </w:rPr>
        <w:t>设置在砌体水平灰缝内的钢筋，应居中置于灰缝中</w:t>
      </w:r>
      <w:r w:rsidR="007E17A4">
        <w:rPr>
          <w:rFonts w:hint="eastAsia"/>
        </w:rPr>
        <w:t>；</w:t>
      </w:r>
      <w:r w:rsidRPr="001E3658">
        <w:rPr>
          <w:rFonts w:hint="eastAsia"/>
        </w:rPr>
        <w:t>水平灰缝厚度应大于钢筋直径4</w:t>
      </w:r>
      <w:r w:rsidR="00506EDC">
        <w:rPr>
          <w:rFonts w:hint="eastAsia"/>
        </w:rPr>
        <w:t xml:space="preserve"> </w:t>
      </w:r>
      <w:r w:rsidRPr="001E3658">
        <w:rPr>
          <w:rFonts w:hint="eastAsia"/>
        </w:rPr>
        <w:t>mm以上</w:t>
      </w:r>
      <w:r w:rsidR="001E3658">
        <w:rPr>
          <w:rFonts w:hint="eastAsia"/>
        </w:rPr>
        <w:t>；</w:t>
      </w:r>
      <w:r w:rsidRPr="001E3658">
        <w:rPr>
          <w:rFonts w:hint="eastAsia"/>
        </w:rPr>
        <w:t>砌体外露面砂浆保护层的厚度不应小于15</w:t>
      </w:r>
      <w:r w:rsidR="00506EDC">
        <w:rPr>
          <w:rFonts w:hint="eastAsia"/>
        </w:rPr>
        <w:t xml:space="preserve"> </w:t>
      </w:r>
      <w:r w:rsidRPr="001E3658">
        <w:rPr>
          <w:rFonts w:hint="eastAsia"/>
        </w:rPr>
        <w:t>mm</w:t>
      </w:r>
      <w:r w:rsidR="0060240A">
        <w:rPr>
          <w:rFonts w:hint="eastAsia"/>
        </w:rPr>
        <w:t>。</w:t>
      </w:r>
    </w:p>
    <w:p w:rsidR="000522DE" w:rsidRPr="001E3658" w:rsidRDefault="000522DE" w:rsidP="00C70C4A">
      <w:pPr>
        <w:pStyle w:val="affffd"/>
        <w:spacing w:before="0" w:after="0"/>
        <w:ind w:left="0"/>
      </w:pPr>
      <w:r w:rsidRPr="001E3658">
        <w:rPr>
          <w:rFonts w:hint="eastAsia"/>
        </w:rPr>
        <w:t>设置在砌体水平灰缝中钢筋的锚固长度不宜小于50倍钢筋直径，且其水平或垂直弯折段的长度不宜小于20倍钢筋直径和150</w:t>
      </w:r>
      <w:r w:rsidR="00506EDC">
        <w:rPr>
          <w:rFonts w:hint="eastAsia"/>
        </w:rPr>
        <w:t xml:space="preserve"> </w:t>
      </w:r>
      <w:r w:rsidRPr="001E3658">
        <w:rPr>
          <w:rFonts w:hint="eastAsia"/>
        </w:rPr>
        <w:t>mm</w:t>
      </w:r>
      <w:r w:rsidR="0060240A">
        <w:rPr>
          <w:rFonts w:hint="eastAsia"/>
        </w:rPr>
        <w:t>。</w:t>
      </w:r>
    </w:p>
    <w:p w:rsidR="000522DE" w:rsidRPr="001E3658" w:rsidRDefault="000522DE" w:rsidP="00C70C4A">
      <w:pPr>
        <w:pStyle w:val="affffd"/>
        <w:spacing w:before="0" w:after="0"/>
        <w:ind w:left="0"/>
      </w:pPr>
      <w:r w:rsidRPr="001E3658">
        <w:rPr>
          <w:rFonts w:hint="eastAsia"/>
        </w:rPr>
        <w:t>支撑墩与所支撑的岩体之间，应不留空隙，岩石直接与支撑墩接触</w:t>
      </w:r>
      <w:r w:rsidR="0060240A">
        <w:rPr>
          <w:rFonts w:hint="eastAsia"/>
        </w:rPr>
        <w:t>。</w:t>
      </w:r>
    </w:p>
    <w:p w:rsidR="000522DE" w:rsidRPr="001E3658" w:rsidRDefault="000522DE" w:rsidP="00C70C4A">
      <w:pPr>
        <w:pStyle w:val="affffd"/>
        <w:spacing w:before="0" w:after="0"/>
        <w:ind w:left="0"/>
      </w:pPr>
      <w:r w:rsidRPr="001E3658">
        <w:rPr>
          <w:rFonts w:hint="eastAsia"/>
        </w:rPr>
        <w:t>柱撑宜采用C30钢筋混凝土现场浇筑。</w:t>
      </w:r>
    </w:p>
    <w:p w:rsidR="000522DE" w:rsidRDefault="000522DE" w:rsidP="00427DB4">
      <w:pPr>
        <w:pStyle w:val="a4"/>
        <w:spacing w:before="156" w:after="156"/>
        <w:ind w:left="0"/>
      </w:pPr>
      <w:r>
        <w:rPr>
          <w:rFonts w:hint="eastAsia"/>
        </w:rPr>
        <w:t>施工质量检验</w:t>
      </w:r>
    </w:p>
    <w:p w:rsidR="000522DE" w:rsidRDefault="000522DE" w:rsidP="001E3658">
      <w:pPr>
        <w:pStyle w:val="a5"/>
        <w:spacing w:before="156" w:after="156"/>
        <w:ind w:left="0"/>
      </w:pPr>
      <w:r>
        <w:rPr>
          <w:rFonts w:hint="eastAsia"/>
        </w:rPr>
        <w:t>基本要求</w:t>
      </w:r>
    </w:p>
    <w:p w:rsidR="001E3658" w:rsidRPr="001E3658" w:rsidRDefault="001E3658" w:rsidP="001E3658">
      <w:pPr>
        <w:pStyle w:val="afd"/>
      </w:pPr>
      <w:r>
        <w:rPr>
          <w:rFonts w:hint="eastAsia"/>
        </w:rPr>
        <w:t>支撑墩（柱）施工质量检验应满足以下要求：</w:t>
      </w:r>
    </w:p>
    <w:p w:rsidR="000522DE" w:rsidRPr="001E3658" w:rsidRDefault="000522DE" w:rsidP="00BD02C4">
      <w:pPr>
        <w:pStyle w:val="aff7"/>
        <w:numPr>
          <w:ilvl w:val="0"/>
          <w:numId w:val="50"/>
        </w:numPr>
      </w:pPr>
      <w:r w:rsidRPr="001E3658">
        <w:rPr>
          <w:rFonts w:hint="eastAsia"/>
        </w:rPr>
        <w:t>墩（柱）身的断面尺寸、高度应符合设计要求</w:t>
      </w:r>
      <w:r w:rsidR="001E3658">
        <w:rPr>
          <w:rFonts w:hint="eastAsia"/>
        </w:rPr>
        <w:t>；</w:t>
      </w:r>
    </w:p>
    <w:p w:rsidR="000522DE" w:rsidRPr="001E3658" w:rsidRDefault="000522DE" w:rsidP="00BD02C4">
      <w:pPr>
        <w:pStyle w:val="aff7"/>
        <w:numPr>
          <w:ilvl w:val="0"/>
          <w:numId w:val="50"/>
        </w:numPr>
      </w:pPr>
      <w:r w:rsidRPr="001E3658">
        <w:rPr>
          <w:rFonts w:hint="eastAsia"/>
        </w:rPr>
        <w:t>原材料、混凝土强度以及钢筋配置、强度应符合设计要求</w:t>
      </w:r>
      <w:r w:rsidR="001E3658">
        <w:rPr>
          <w:rFonts w:hint="eastAsia"/>
        </w:rPr>
        <w:t>；</w:t>
      </w:r>
    </w:p>
    <w:p w:rsidR="000522DE" w:rsidRPr="001E3658" w:rsidRDefault="000522DE" w:rsidP="00BD02C4">
      <w:pPr>
        <w:pStyle w:val="aff7"/>
        <w:numPr>
          <w:ilvl w:val="0"/>
          <w:numId w:val="50"/>
        </w:numPr>
      </w:pPr>
      <w:r w:rsidRPr="001E3658">
        <w:rPr>
          <w:rFonts w:hint="eastAsia"/>
        </w:rPr>
        <w:t>墩（柱）基础应稳定、牢固，墩（柱）顶与上覆危岩的接触应紧密，不得浮塞</w:t>
      </w:r>
      <w:r w:rsidR="001E3658">
        <w:rPr>
          <w:rFonts w:hint="eastAsia"/>
        </w:rPr>
        <w:t>；</w:t>
      </w:r>
    </w:p>
    <w:p w:rsidR="000522DE" w:rsidRPr="001E3658" w:rsidRDefault="000522DE" w:rsidP="00BD02C4">
      <w:pPr>
        <w:pStyle w:val="aff7"/>
        <w:numPr>
          <w:ilvl w:val="0"/>
          <w:numId w:val="50"/>
        </w:numPr>
      </w:pPr>
      <w:r w:rsidRPr="001E3658">
        <w:rPr>
          <w:rFonts w:hint="eastAsia"/>
        </w:rPr>
        <w:t>平面位置、断面尺寸、墩（柱）高度、表面平整度等应</w:t>
      </w:r>
      <w:r w:rsidR="005F723D">
        <w:rPr>
          <w:rFonts w:hint="eastAsia"/>
        </w:rPr>
        <w:t>符合</w:t>
      </w:r>
      <w:r w:rsidRPr="001E3658">
        <w:rPr>
          <w:rFonts w:hint="eastAsia"/>
        </w:rPr>
        <w:t>设计要求</w:t>
      </w:r>
      <w:r w:rsidR="001E3658">
        <w:rPr>
          <w:rFonts w:hint="eastAsia"/>
        </w:rPr>
        <w:t>。</w:t>
      </w:r>
    </w:p>
    <w:p w:rsidR="000522DE" w:rsidRDefault="000522DE" w:rsidP="00B42B04">
      <w:pPr>
        <w:pStyle w:val="a5"/>
        <w:spacing w:before="156" w:after="156"/>
        <w:ind w:left="0"/>
      </w:pPr>
      <w:r>
        <w:rPr>
          <w:rFonts w:hint="eastAsia"/>
        </w:rPr>
        <w:t>检验</w:t>
      </w:r>
    </w:p>
    <w:p w:rsidR="002B2454" w:rsidRDefault="000522DE" w:rsidP="000522DE">
      <w:pPr>
        <w:pStyle w:val="afd"/>
      </w:pPr>
      <w:r>
        <w:rPr>
          <w:rFonts w:hint="eastAsia"/>
        </w:rPr>
        <w:t>支撑墩（柱）质量检验项目及</w:t>
      </w:r>
      <w:r w:rsidR="005F723D">
        <w:rPr>
          <w:rFonts w:hint="eastAsia"/>
        </w:rPr>
        <w:t>要求</w:t>
      </w:r>
      <w:r>
        <w:rPr>
          <w:rFonts w:hint="eastAsia"/>
        </w:rPr>
        <w:t>如表</w:t>
      </w:r>
      <w:r w:rsidR="003408BE">
        <w:rPr>
          <w:rFonts w:hint="eastAsia"/>
        </w:rPr>
        <w:t>18</w:t>
      </w:r>
      <w:r>
        <w:rPr>
          <w:rFonts w:hint="eastAsia"/>
        </w:rPr>
        <w:t>所示。</w:t>
      </w:r>
    </w:p>
    <w:p w:rsidR="00DF74E8" w:rsidRDefault="000E43BD">
      <w:pPr>
        <w:pStyle w:val="affffff1"/>
        <w:spacing w:before="156" w:after="156"/>
      </w:pPr>
      <w:r>
        <w:rPr>
          <w:rFonts w:hint="eastAsia"/>
        </w:rPr>
        <w:t>表</w:t>
      </w:r>
      <w:r w:rsidR="003408BE">
        <w:rPr>
          <w:rFonts w:hint="eastAsia"/>
        </w:rPr>
        <w:t>18</w:t>
      </w:r>
      <w:r>
        <w:rPr>
          <w:rFonts w:hint="eastAsia"/>
        </w:rPr>
        <w:t xml:space="preserve"> </w:t>
      </w:r>
      <w:r w:rsidR="001E3658">
        <w:rPr>
          <w:rFonts w:hint="eastAsia"/>
        </w:rPr>
        <w:t>支撑墩（柱）质量检验</w:t>
      </w:r>
      <w:r w:rsidR="005F723D">
        <w:rPr>
          <w:rFonts w:hint="eastAsia"/>
        </w:rPr>
        <w:t>项目及要求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8"/>
        <w:gridCol w:w="1414"/>
        <w:gridCol w:w="1214"/>
        <w:gridCol w:w="2422"/>
        <w:gridCol w:w="3686"/>
      </w:tblGrid>
      <w:tr w:rsidR="001E3658" w:rsidTr="00427DB4">
        <w:tc>
          <w:tcPr>
            <w:tcW w:w="728" w:type="dxa"/>
            <w:vAlign w:val="center"/>
          </w:tcPr>
          <w:p w:rsidR="001E3658" w:rsidRDefault="00427DB4" w:rsidP="003408BE">
            <w:pPr>
              <w:adjustRightInd w:val="0"/>
              <w:snapToGrid w:val="0"/>
              <w:jc w:val="center"/>
              <w:rPr>
                <w:rFonts w:ascii="宋体" w:hAnsi="宋体"/>
                <w:sz w:val="18"/>
                <w:szCs w:val="18"/>
              </w:rPr>
            </w:pPr>
            <w:r>
              <w:rPr>
                <w:rFonts w:ascii="宋体" w:hAnsi="宋体" w:hint="eastAsia"/>
                <w:sz w:val="18"/>
                <w:szCs w:val="18"/>
              </w:rPr>
              <w:t>序号</w:t>
            </w:r>
          </w:p>
        </w:tc>
        <w:tc>
          <w:tcPr>
            <w:tcW w:w="2628" w:type="dxa"/>
            <w:gridSpan w:val="2"/>
            <w:vAlign w:val="center"/>
          </w:tcPr>
          <w:p w:rsidR="001E3658" w:rsidRDefault="001E3658" w:rsidP="003408BE">
            <w:pPr>
              <w:adjustRightInd w:val="0"/>
              <w:snapToGrid w:val="0"/>
              <w:jc w:val="center"/>
              <w:rPr>
                <w:rFonts w:ascii="宋体" w:hAnsi="宋体"/>
                <w:sz w:val="18"/>
                <w:szCs w:val="18"/>
              </w:rPr>
            </w:pPr>
            <w:r>
              <w:rPr>
                <w:rFonts w:ascii="宋体" w:hAnsi="宋体" w:hint="eastAsia"/>
                <w:sz w:val="18"/>
                <w:szCs w:val="18"/>
              </w:rPr>
              <w:t>检查项目</w:t>
            </w:r>
          </w:p>
        </w:tc>
        <w:tc>
          <w:tcPr>
            <w:tcW w:w="2422" w:type="dxa"/>
            <w:vAlign w:val="center"/>
          </w:tcPr>
          <w:p w:rsidR="001E3658" w:rsidRDefault="001E3658" w:rsidP="003408BE">
            <w:pPr>
              <w:adjustRightInd w:val="0"/>
              <w:snapToGrid w:val="0"/>
              <w:jc w:val="center"/>
              <w:rPr>
                <w:rFonts w:ascii="宋体" w:hAnsi="宋体"/>
                <w:sz w:val="18"/>
                <w:szCs w:val="18"/>
              </w:rPr>
            </w:pPr>
            <w:r>
              <w:rPr>
                <w:rFonts w:ascii="宋体" w:hAnsi="宋体" w:hint="eastAsia"/>
                <w:sz w:val="18"/>
                <w:szCs w:val="18"/>
              </w:rPr>
              <w:t>规定值或允许偏差</w:t>
            </w:r>
          </w:p>
        </w:tc>
        <w:tc>
          <w:tcPr>
            <w:tcW w:w="3686" w:type="dxa"/>
            <w:vAlign w:val="center"/>
          </w:tcPr>
          <w:p w:rsidR="001E3658" w:rsidRDefault="001E3658" w:rsidP="003408BE">
            <w:pPr>
              <w:adjustRightInd w:val="0"/>
              <w:snapToGrid w:val="0"/>
              <w:jc w:val="center"/>
              <w:rPr>
                <w:rFonts w:ascii="宋体" w:hAnsi="宋体"/>
                <w:sz w:val="18"/>
                <w:szCs w:val="18"/>
              </w:rPr>
            </w:pPr>
            <w:r>
              <w:rPr>
                <w:rFonts w:ascii="宋体" w:hAnsi="宋体" w:hint="eastAsia"/>
                <w:sz w:val="18"/>
                <w:szCs w:val="18"/>
              </w:rPr>
              <w:t>检查方法</w:t>
            </w:r>
            <w:r w:rsidR="00534369">
              <w:rPr>
                <w:rFonts w:ascii="宋体" w:hAnsi="宋体" w:hint="eastAsia"/>
                <w:sz w:val="18"/>
                <w:szCs w:val="18"/>
              </w:rPr>
              <w:t>及频率</w:t>
            </w:r>
          </w:p>
        </w:tc>
      </w:tr>
      <w:tr w:rsidR="001E3658" w:rsidTr="00427DB4">
        <w:tc>
          <w:tcPr>
            <w:tcW w:w="728" w:type="dxa"/>
            <w:vAlign w:val="center"/>
          </w:tcPr>
          <w:p w:rsidR="001E3658" w:rsidRDefault="001E3658" w:rsidP="003408BE">
            <w:pPr>
              <w:adjustRightInd w:val="0"/>
              <w:snapToGrid w:val="0"/>
              <w:jc w:val="center"/>
              <w:rPr>
                <w:rFonts w:ascii="宋体" w:hAnsi="宋体"/>
                <w:sz w:val="18"/>
                <w:szCs w:val="18"/>
              </w:rPr>
            </w:pPr>
            <w:r>
              <w:rPr>
                <w:rFonts w:ascii="宋体" w:hAnsi="宋体"/>
                <w:sz w:val="18"/>
                <w:szCs w:val="18"/>
              </w:rPr>
              <w:t>1</w:t>
            </w:r>
          </w:p>
        </w:tc>
        <w:tc>
          <w:tcPr>
            <w:tcW w:w="2628" w:type="dxa"/>
            <w:gridSpan w:val="2"/>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原材料质量、强度</w:t>
            </w:r>
          </w:p>
        </w:tc>
        <w:tc>
          <w:tcPr>
            <w:tcW w:w="2422" w:type="dxa"/>
            <w:vAlign w:val="center"/>
          </w:tcPr>
          <w:p w:rsidR="001E3658" w:rsidRDefault="001E3658"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查质量证明及试验报告</w:t>
            </w:r>
          </w:p>
        </w:tc>
      </w:tr>
      <w:tr w:rsidR="001E3658" w:rsidTr="00427DB4">
        <w:tc>
          <w:tcPr>
            <w:tcW w:w="728" w:type="dxa"/>
            <w:vAlign w:val="center"/>
          </w:tcPr>
          <w:p w:rsidR="001E3658" w:rsidRDefault="001E3658" w:rsidP="003408BE">
            <w:pPr>
              <w:adjustRightInd w:val="0"/>
              <w:snapToGrid w:val="0"/>
              <w:jc w:val="center"/>
              <w:rPr>
                <w:rFonts w:ascii="宋体" w:hAnsi="宋体"/>
                <w:sz w:val="18"/>
                <w:szCs w:val="18"/>
              </w:rPr>
            </w:pPr>
            <w:r>
              <w:rPr>
                <w:rFonts w:ascii="宋体" w:hAnsi="宋体"/>
                <w:sz w:val="18"/>
                <w:szCs w:val="18"/>
              </w:rPr>
              <w:t>2</w:t>
            </w:r>
          </w:p>
        </w:tc>
        <w:tc>
          <w:tcPr>
            <w:tcW w:w="2628" w:type="dxa"/>
            <w:gridSpan w:val="2"/>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平面位置（</w:t>
            </w:r>
            <w:r>
              <w:rPr>
                <w:rFonts w:ascii="宋体" w:hAnsi="宋体"/>
                <w:sz w:val="18"/>
                <w:szCs w:val="18"/>
              </w:rPr>
              <w:t>mm</w:t>
            </w:r>
            <w:r>
              <w:rPr>
                <w:rFonts w:ascii="宋体" w:hAnsi="宋体" w:hint="eastAsia"/>
                <w:sz w:val="18"/>
                <w:szCs w:val="18"/>
              </w:rPr>
              <w:t>）</w:t>
            </w:r>
          </w:p>
        </w:tc>
        <w:tc>
          <w:tcPr>
            <w:tcW w:w="2422" w:type="dxa"/>
            <w:vAlign w:val="center"/>
          </w:tcPr>
          <w:p w:rsidR="001E3658" w:rsidRDefault="001E3658" w:rsidP="003408B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30</w:t>
            </w:r>
          </w:p>
        </w:tc>
        <w:tc>
          <w:tcPr>
            <w:tcW w:w="3686" w:type="dxa"/>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用仪器实测</w:t>
            </w:r>
          </w:p>
        </w:tc>
      </w:tr>
      <w:tr w:rsidR="001E3658" w:rsidTr="00427DB4">
        <w:tc>
          <w:tcPr>
            <w:tcW w:w="728" w:type="dxa"/>
            <w:vAlign w:val="center"/>
          </w:tcPr>
          <w:p w:rsidR="001E3658" w:rsidRDefault="001E3658" w:rsidP="003408BE">
            <w:pPr>
              <w:adjustRightInd w:val="0"/>
              <w:snapToGrid w:val="0"/>
              <w:jc w:val="center"/>
              <w:rPr>
                <w:rFonts w:ascii="宋体" w:hAnsi="宋体"/>
                <w:sz w:val="18"/>
                <w:szCs w:val="18"/>
              </w:rPr>
            </w:pPr>
            <w:r>
              <w:rPr>
                <w:rFonts w:ascii="宋体" w:hAnsi="宋体"/>
                <w:sz w:val="18"/>
                <w:szCs w:val="18"/>
              </w:rPr>
              <w:t>3</w:t>
            </w:r>
          </w:p>
        </w:tc>
        <w:tc>
          <w:tcPr>
            <w:tcW w:w="2628" w:type="dxa"/>
            <w:gridSpan w:val="2"/>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断面尺寸（</w:t>
            </w:r>
            <w:r>
              <w:rPr>
                <w:rFonts w:ascii="宋体" w:hAnsi="宋体"/>
                <w:sz w:val="18"/>
                <w:szCs w:val="18"/>
              </w:rPr>
              <w:t>mm</w:t>
            </w:r>
            <w:r>
              <w:rPr>
                <w:rFonts w:ascii="宋体" w:hAnsi="宋体" w:hint="eastAsia"/>
                <w:sz w:val="18"/>
                <w:szCs w:val="18"/>
              </w:rPr>
              <w:t>）</w:t>
            </w:r>
          </w:p>
        </w:tc>
        <w:tc>
          <w:tcPr>
            <w:tcW w:w="2422" w:type="dxa"/>
            <w:vAlign w:val="center"/>
          </w:tcPr>
          <w:p w:rsidR="001E3658" w:rsidRDefault="00E00B02"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用尺量，不少于</w:t>
            </w:r>
            <w:r>
              <w:rPr>
                <w:rFonts w:ascii="宋体" w:hAnsi="宋体"/>
                <w:sz w:val="18"/>
                <w:szCs w:val="18"/>
              </w:rPr>
              <w:t>3</w:t>
            </w:r>
            <w:r>
              <w:rPr>
                <w:rFonts w:ascii="宋体" w:hAnsi="宋体" w:hint="eastAsia"/>
                <w:sz w:val="18"/>
                <w:szCs w:val="18"/>
              </w:rPr>
              <w:t>点</w:t>
            </w:r>
          </w:p>
        </w:tc>
      </w:tr>
      <w:tr w:rsidR="001E3658" w:rsidTr="00427DB4">
        <w:tc>
          <w:tcPr>
            <w:tcW w:w="728" w:type="dxa"/>
            <w:vAlign w:val="center"/>
          </w:tcPr>
          <w:p w:rsidR="001E3658" w:rsidRDefault="001E3658" w:rsidP="003408BE">
            <w:pPr>
              <w:adjustRightInd w:val="0"/>
              <w:snapToGrid w:val="0"/>
              <w:jc w:val="center"/>
              <w:rPr>
                <w:rFonts w:ascii="宋体" w:hAnsi="宋体"/>
                <w:sz w:val="18"/>
                <w:szCs w:val="18"/>
              </w:rPr>
            </w:pPr>
            <w:r>
              <w:rPr>
                <w:rFonts w:ascii="宋体" w:hAnsi="宋体"/>
                <w:sz w:val="18"/>
                <w:szCs w:val="18"/>
              </w:rPr>
              <w:t>4</w:t>
            </w:r>
          </w:p>
        </w:tc>
        <w:tc>
          <w:tcPr>
            <w:tcW w:w="2628" w:type="dxa"/>
            <w:gridSpan w:val="2"/>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墩（柱）高度（</w:t>
            </w:r>
            <w:r>
              <w:rPr>
                <w:rFonts w:ascii="宋体" w:hAnsi="宋体"/>
                <w:sz w:val="18"/>
                <w:szCs w:val="18"/>
              </w:rPr>
              <w:t>mm</w:t>
            </w:r>
            <w:r>
              <w:rPr>
                <w:rFonts w:ascii="宋体" w:hAnsi="宋体" w:hint="eastAsia"/>
                <w:sz w:val="18"/>
                <w:szCs w:val="18"/>
              </w:rPr>
              <w:t>）</w:t>
            </w:r>
          </w:p>
        </w:tc>
        <w:tc>
          <w:tcPr>
            <w:tcW w:w="2422" w:type="dxa"/>
            <w:vAlign w:val="center"/>
          </w:tcPr>
          <w:p w:rsidR="001E3658" w:rsidRDefault="00E00B02"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686" w:type="dxa"/>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用尺量</w:t>
            </w:r>
          </w:p>
        </w:tc>
      </w:tr>
      <w:tr w:rsidR="001E3658" w:rsidTr="00427DB4">
        <w:tc>
          <w:tcPr>
            <w:tcW w:w="728" w:type="dxa"/>
            <w:vMerge w:val="restart"/>
            <w:vAlign w:val="center"/>
          </w:tcPr>
          <w:p w:rsidR="001E3658" w:rsidRDefault="001E3658" w:rsidP="003408BE">
            <w:pPr>
              <w:adjustRightInd w:val="0"/>
              <w:snapToGrid w:val="0"/>
              <w:jc w:val="center"/>
              <w:rPr>
                <w:rFonts w:ascii="宋体" w:hAnsi="宋体"/>
                <w:sz w:val="18"/>
                <w:szCs w:val="18"/>
              </w:rPr>
            </w:pPr>
            <w:r>
              <w:rPr>
                <w:rFonts w:ascii="宋体" w:hAnsi="宋体"/>
                <w:sz w:val="18"/>
                <w:szCs w:val="18"/>
              </w:rPr>
              <w:t>5</w:t>
            </w:r>
          </w:p>
        </w:tc>
        <w:tc>
          <w:tcPr>
            <w:tcW w:w="1414" w:type="dxa"/>
            <w:vMerge w:val="restart"/>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表面平整度（</w:t>
            </w:r>
            <w:r>
              <w:rPr>
                <w:rFonts w:ascii="宋体" w:hAnsi="宋体"/>
                <w:sz w:val="18"/>
                <w:szCs w:val="18"/>
              </w:rPr>
              <w:t>mm</w:t>
            </w:r>
            <w:r>
              <w:rPr>
                <w:rFonts w:ascii="宋体" w:hAnsi="宋体" w:hint="eastAsia"/>
                <w:sz w:val="18"/>
                <w:szCs w:val="18"/>
              </w:rPr>
              <w:t>）</w:t>
            </w:r>
          </w:p>
        </w:tc>
        <w:tc>
          <w:tcPr>
            <w:tcW w:w="1214" w:type="dxa"/>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砌石</w:t>
            </w:r>
          </w:p>
        </w:tc>
        <w:tc>
          <w:tcPr>
            <w:tcW w:w="2422" w:type="dxa"/>
            <w:vAlign w:val="center"/>
          </w:tcPr>
          <w:p w:rsidR="001E3658" w:rsidRDefault="001E3658" w:rsidP="003408BE">
            <w:pPr>
              <w:adjustRightInd w:val="0"/>
              <w:snapToGrid w:val="0"/>
              <w:jc w:val="center"/>
              <w:rPr>
                <w:rFonts w:ascii="宋体" w:hAnsi="宋体"/>
                <w:sz w:val="18"/>
                <w:szCs w:val="18"/>
              </w:rPr>
            </w:pPr>
            <w:r>
              <w:rPr>
                <w:rFonts w:ascii="宋体" w:hAnsi="宋体"/>
                <w:sz w:val="18"/>
                <w:szCs w:val="18"/>
              </w:rPr>
              <w:t>15</w:t>
            </w:r>
          </w:p>
        </w:tc>
        <w:tc>
          <w:tcPr>
            <w:tcW w:w="3686" w:type="dxa"/>
            <w:vMerge w:val="restart"/>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用直尺量，不少于</w:t>
            </w:r>
            <w:r>
              <w:rPr>
                <w:rFonts w:ascii="宋体" w:hAnsi="宋体"/>
                <w:sz w:val="18"/>
                <w:szCs w:val="18"/>
              </w:rPr>
              <w:t>3</w:t>
            </w:r>
            <w:r>
              <w:rPr>
                <w:rFonts w:ascii="宋体" w:hAnsi="宋体" w:hint="eastAsia"/>
                <w:sz w:val="18"/>
                <w:szCs w:val="18"/>
              </w:rPr>
              <w:t>点</w:t>
            </w:r>
          </w:p>
        </w:tc>
      </w:tr>
      <w:tr w:rsidR="001E3658" w:rsidTr="00427DB4">
        <w:tc>
          <w:tcPr>
            <w:tcW w:w="728" w:type="dxa"/>
            <w:vMerge/>
            <w:vAlign w:val="center"/>
          </w:tcPr>
          <w:p w:rsidR="001E3658" w:rsidRDefault="001E3658" w:rsidP="003408BE">
            <w:pPr>
              <w:adjustRightInd w:val="0"/>
              <w:snapToGrid w:val="0"/>
              <w:jc w:val="center"/>
              <w:rPr>
                <w:rFonts w:ascii="宋体" w:hAnsi="宋体"/>
                <w:sz w:val="18"/>
                <w:szCs w:val="18"/>
              </w:rPr>
            </w:pPr>
          </w:p>
        </w:tc>
        <w:tc>
          <w:tcPr>
            <w:tcW w:w="1414" w:type="dxa"/>
            <w:vMerge/>
            <w:vAlign w:val="center"/>
          </w:tcPr>
          <w:p w:rsidR="001E3658" w:rsidRDefault="001E3658" w:rsidP="00427DB4">
            <w:pPr>
              <w:adjustRightInd w:val="0"/>
              <w:snapToGrid w:val="0"/>
              <w:jc w:val="left"/>
              <w:rPr>
                <w:rFonts w:ascii="宋体" w:hAnsi="宋体"/>
                <w:sz w:val="18"/>
                <w:szCs w:val="18"/>
              </w:rPr>
            </w:pPr>
          </w:p>
        </w:tc>
        <w:tc>
          <w:tcPr>
            <w:tcW w:w="1214" w:type="dxa"/>
            <w:vAlign w:val="center"/>
          </w:tcPr>
          <w:p w:rsidR="001E3658" w:rsidRDefault="001E3658" w:rsidP="00427DB4">
            <w:pPr>
              <w:adjustRightInd w:val="0"/>
              <w:snapToGrid w:val="0"/>
              <w:jc w:val="left"/>
              <w:rPr>
                <w:rFonts w:ascii="宋体" w:hAnsi="宋体"/>
                <w:sz w:val="18"/>
                <w:szCs w:val="18"/>
              </w:rPr>
            </w:pPr>
            <w:r>
              <w:rPr>
                <w:rFonts w:ascii="宋体" w:hAnsi="宋体" w:hint="eastAsia"/>
                <w:sz w:val="18"/>
                <w:szCs w:val="18"/>
              </w:rPr>
              <w:t>混凝土</w:t>
            </w:r>
          </w:p>
        </w:tc>
        <w:tc>
          <w:tcPr>
            <w:tcW w:w="2422" w:type="dxa"/>
            <w:vAlign w:val="center"/>
          </w:tcPr>
          <w:p w:rsidR="001E3658" w:rsidRDefault="001E3658" w:rsidP="003408BE">
            <w:pPr>
              <w:adjustRightInd w:val="0"/>
              <w:snapToGrid w:val="0"/>
              <w:jc w:val="center"/>
              <w:rPr>
                <w:rFonts w:ascii="宋体" w:hAnsi="宋体"/>
                <w:sz w:val="18"/>
                <w:szCs w:val="18"/>
              </w:rPr>
            </w:pPr>
            <w:r>
              <w:rPr>
                <w:rFonts w:ascii="宋体" w:hAnsi="宋体"/>
                <w:sz w:val="18"/>
                <w:szCs w:val="18"/>
              </w:rPr>
              <w:t>10</w:t>
            </w:r>
          </w:p>
        </w:tc>
        <w:tc>
          <w:tcPr>
            <w:tcW w:w="3686" w:type="dxa"/>
            <w:vMerge/>
            <w:vAlign w:val="center"/>
          </w:tcPr>
          <w:p w:rsidR="001E3658" w:rsidRDefault="001E3658" w:rsidP="003408BE">
            <w:pPr>
              <w:adjustRightInd w:val="0"/>
              <w:snapToGrid w:val="0"/>
              <w:jc w:val="center"/>
              <w:rPr>
                <w:rFonts w:ascii="宋体" w:hAnsi="宋体"/>
                <w:sz w:val="18"/>
                <w:szCs w:val="18"/>
              </w:rPr>
            </w:pPr>
          </w:p>
        </w:tc>
      </w:tr>
    </w:tbl>
    <w:p w:rsidR="00DF74E8" w:rsidRDefault="00126C23" w:rsidP="001A3D0F">
      <w:pPr>
        <w:pStyle w:val="a3"/>
        <w:spacing w:before="156" w:after="156"/>
        <w:ind w:left="0"/>
      </w:pPr>
      <w:bookmarkStart w:id="247" w:name="_Toc530576875"/>
      <w:r>
        <w:rPr>
          <w:rFonts w:hint="eastAsia"/>
        </w:rPr>
        <w:t>防护网</w:t>
      </w:r>
      <w:bookmarkEnd w:id="247"/>
    </w:p>
    <w:p w:rsidR="00126C23" w:rsidRDefault="00126C23" w:rsidP="00427DB4">
      <w:pPr>
        <w:pStyle w:val="a4"/>
        <w:spacing w:before="156" w:after="156"/>
        <w:ind w:left="0"/>
      </w:pPr>
      <w:r>
        <w:rPr>
          <w:rFonts w:hint="eastAsia"/>
        </w:rPr>
        <w:t>施工</w:t>
      </w:r>
      <w:r w:rsidR="005F723D">
        <w:rPr>
          <w:rFonts w:hint="eastAsia"/>
        </w:rPr>
        <w:t>工艺流程</w:t>
      </w:r>
    </w:p>
    <w:p w:rsidR="00FA4235" w:rsidRDefault="00126C23">
      <w:pPr>
        <w:pStyle w:val="affffd"/>
        <w:spacing w:before="0" w:after="0"/>
        <w:ind w:left="0"/>
      </w:pPr>
      <w:r w:rsidRPr="00126C23">
        <w:rPr>
          <w:rFonts w:hint="eastAsia"/>
        </w:rPr>
        <w:t>主动防护网</w:t>
      </w:r>
      <w:r w:rsidR="00427DB4">
        <w:rPr>
          <w:rFonts w:hint="eastAsia"/>
        </w:rPr>
        <w:t>施工工艺流程</w:t>
      </w:r>
      <w:r w:rsidR="005F723D">
        <w:rPr>
          <w:rFonts w:hint="eastAsia"/>
        </w:rPr>
        <w:t>：</w:t>
      </w:r>
      <w:r w:rsidRPr="00126C23">
        <w:rPr>
          <w:rFonts w:hint="eastAsia"/>
        </w:rPr>
        <w:t>清坡→放线→锚杆</w:t>
      </w:r>
      <w:r w:rsidR="00F271DE">
        <w:rPr>
          <w:rFonts w:hint="eastAsia"/>
        </w:rPr>
        <w:t>施工</w:t>
      </w:r>
      <w:r w:rsidRPr="00126C23">
        <w:rPr>
          <w:rFonts w:hint="eastAsia"/>
        </w:rPr>
        <w:t>→支撑绳安装与调试→格栅的铺挂→钢强网铺挂与缝合。</w:t>
      </w:r>
    </w:p>
    <w:p w:rsidR="00FA4235" w:rsidRDefault="00126C23">
      <w:pPr>
        <w:pStyle w:val="affffd"/>
        <w:spacing w:before="0" w:after="0"/>
        <w:ind w:left="0"/>
      </w:pPr>
      <w:r w:rsidRPr="00126C23">
        <w:rPr>
          <w:rFonts w:hint="eastAsia"/>
        </w:rPr>
        <w:t>被动防护网</w:t>
      </w:r>
      <w:r w:rsidR="00427DB4" w:rsidRPr="00427DB4">
        <w:rPr>
          <w:rFonts w:hint="eastAsia"/>
        </w:rPr>
        <w:t>施工工艺流程</w:t>
      </w:r>
      <w:r w:rsidR="005F723D">
        <w:rPr>
          <w:rFonts w:hint="eastAsia"/>
        </w:rPr>
        <w:t>：</w:t>
      </w:r>
      <w:r w:rsidRPr="00126C23">
        <w:rPr>
          <w:rFonts w:hint="eastAsia"/>
        </w:rPr>
        <w:t>清坡→放线→基础施工→基座及锚杆安装→钢柱及拉锚绳安装与调试→支撑绳安装与调试→柔性网的铺挂与缝合→格栅铺挂。</w:t>
      </w:r>
    </w:p>
    <w:p w:rsidR="00FA4235" w:rsidRDefault="00126C23" w:rsidP="00427DB4">
      <w:pPr>
        <w:pStyle w:val="a4"/>
        <w:spacing w:before="156" w:after="156"/>
        <w:ind w:left="0"/>
      </w:pPr>
      <w:r w:rsidRPr="00126C23">
        <w:rPr>
          <w:rFonts w:hint="eastAsia"/>
        </w:rPr>
        <w:t>施工前准备</w:t>
      </w:r>
    </w:p>
    <w:p w:rsidR="00FA4235" w:rsidRDefault="00126C23">
      <w:pPr>
        <w:pStyle w:val="affffd"/>
        <w:spacing w:before="0" w:after="0"/>
        <w:ind w:left="0"/>
      </w:pPr>
      <w:r w:rsidRPr="00126C23">
        <w:rPr>
          <w:rFonts w:hint="eastAsia"/>
        </w:rPr>
        <w:t>根据工程的实物工程量、施工工期及施工要求，</w:t>
      </w:r>
      <w:r w:rsidR="00765543">
        <w:rPr>
          <w:rFonts w:hint="eastAsia"/>
        </w:rPr>
        <w:t>应</w:t>
      </w:r>
      <w:r w:rsidRPr="00126C23">
        <w:rPr>
          <w:rFonts w:hint="eastAsia"/>
        </w:rPr>
        <w:t>组织并调整施工力量。</w:t>
      </w:r>
    </w:p>
    <w:p w:rsidR="00F271DE" w:rsidRDefault="006B22B7">
      <w:pPr>
        <w:pStyle w:val="affffd"/>
        <w:spacing w:before="0" w:after="0"/>
        <w:ind w:left="0"/>
      </w:pPr>
      <w:r>
        <w:rPr>
          <w:rFonts w:hint="eastAsia"/>
        </w:rPr>
        <w:t>原材料及施工设备</w:t>
      </w:r>
      <w:r w:rsidR="00F271DE">
        <w:rPr>
          <w:rFonts w:hint="eastAsia"/>
        </w:rPr>
        <w:t>进场。</w:t>
      </w:r>
    </w:p>
    <w:p w:rsidR="00126C23" w:rsidRDefault="00126C23" w:rsidP="00427DB4">
      <w:pPr>
        <w:pStyle w:val="a4"/>
        <w:spacing w:before="156" w:after="156"/>
        <w:ind w:left="0"/>
      </w:pPr>
      <w:r>
        <w:rPr>
          <w:rFonts w:hint="eastAsia"/>
        </w:rPr>
        <w:t>材料及机具</w:t>
      </w:r>
    </w:p>
    <w:p w:rsidR="00FA4235" w:rsidRDefault="00126C23" w:rsidP="00650552">
      <w:pPr>
        <w:pStyle w:val="affffd"/>
        <w:spacing w:before="0" w:after="0"/>
        <w:ind w:left="0"/>
      </w:pPr>
      <w:r w:rsidRPr="00583972">
        <w:rPr>
          <w:rFonts w:hint="eastAsia"/>
        </w:rPr>
        <w:t>钢丝绳不应有断丝、脱丝现象。</w:t>
      </w:r>
    </w:p>
    <w:p w:rsidR="006B63A1" w:rsidRDefault="00126C23" w:rsidP="003408BE">
      <w:pPr>
        <w:pStyle w:val="affffd"/>
        <w:spacing w:before="0" w:after="0"/>
        <w:ind w:left="0"/>
      </w:pPr>
      <w:r w:rsidRPr="00583972">
        <w:rPr>
          <w:rFonts w:hint="eastAsia"/>
        </w:rPr>
        <w:t>网的形状平整，网绳无打结和明显扭曲现象</w:t>
      </w:r>
      <w:r w:rsidR="00BE1354">
        <w:rPr>
          <w:rFonts w:hint="eastAsia"/>
        </w:rPr>
        <w:t>；</w:t>
      </w:r>
      <w:r w:rsidR="00BE1354" w:rsidRPr="00583972">
        <w:rPr>
          <w:rFonts w:hint="eastAsia"/>
        </w:rPr>
        <w:t>单张钢丝网不应采用</w:t>
      </w:r>
      <w:r w:rsidR="00BE1354">
        <w:rPr>
          <w:rFonts w:hint="eastAsia"/>
        </w:rPr>
        <w:t>3</w:t>
      </w:r>
      <w:r w:rsidR="00BE1354" w:rsidRPr="00583972">
        <w:rPr>
          <w:rFonts w:hint="eastAsia"/>
        </w:rPr>
        <w:t>根以上的钢丝绳编制</w:t>
      </w:r>
      <w:r w:rsidR="00BE1354">
        <w:rPr>
          <w:rFonts w:hint="eastAsia"/>
        </w:rPr>
        <w:t>。</w:t>
      </w:r>
    </w:p>
    <w:p w:rsidR="006B63A1" w:rsidRDefault="00650552" w:rsidP="003408BE">
      <w:pPr>
        <w:pStyle w:val="affffd"/>
        <w:spacing w:before="0" w:after="0"/>
        <w:ind w:left="0"/>
      </w:pPr>
      <w:r>
        <w:rPr>
          <w:rFonts w:hint="eastAsia"/>
        </w:rPr>
        <w:t>钢丝格栅</w:t>
      </w:r>
      <w:r w:rsidR="00126C23" w:rsidRPr="00583972">
        <w:rPr>
          <w:rFonts w:hint="eastAsia"/>
        </w:rPr>
        <w:t>钢丝不</w:t>
      </w:r>
      <w:r w:rsidR="00765543">
        <w:rPr>
          <w:rFonts w:hint="eastAsia"/>
        </w:rPr>
        <w:t>应</w:t>
      </w:r>
      <w:r w:rsidR="00126C23" w:rsidRPr="00583972">
        <w:rPr>
          <w:rFonts w:hint="eastAsia"/>
        </w:rPr>
        <w:t>有明显机械损伤和锈蚀现象</w:t>
      </w:r>
      <w:r>
        <w:rPr>
          <w:rFonts w:hint="eastAsia"/>
        </w:rPr>
        <w:t>；</w:t>
      </w:r>
      <w:r w:rsidRPr="00583972">
        <w:rPr>
          <w:rFonts w:hint="eastAsia"/>
        </w:rPr>
        <w:t>高强度钢丝格栅端头应至少扭结一次，扭结处不应有裂纹</w:t>
      </w:r>
      <w:r>
        <w:rPr>
          <w:rFonts w:hint="eastAsia"/>
        </w:rPr>
        <w:t>。</w:t>
      </w:r>
    </w:p>
    <w:p w:rsidR="00295394" w:rsidRDefault="00126C23" w:rsidP="00427DB4">
      <w:pPr>
        <w:pStyle w:val="affffd"/>
        <w:spacing w:before="0" w:after="0"/>
        <w:ind w:left="0"/>
      </w:pPr>
      <w:r w:rsidRPr="00583972">
        <w:rPr>
          <w:rFonts w:hint="eastAsia"/>
        </w:rPr>
        <w:t>钢柱根据被动系统的不同高度采用不同规格的工字钢加工而成，钢柱的高度与系统高度相同。不同高度工字钢的最低规格要见表</w:t>
      </w:r>
      <w:r w:rsidR="003408BE">
        <w:rPr>
          <w:rFonts w:hint="eastAsia"/>
        </w:rPr>
        <w:t>19</w:t>
      </w:r>
      <w:r w:rsidRPr="00583972">
        <w:rPr>
          <w:rFonts w:hint="eastAsia"/>
        </w:rPr>
        <w:t>。</w:t>
      </w:r>
    </w:p>
    <w:p w:rsidR="00DF74E8" w:rsidRDefault="00765543">
      <w:pPr>
        <w:pStyle w:val="affffff1"/>
        <w:spacing w:before="156" w:after="156"/>
      </w:pPr>
      <w:r>
        <w:rPr>
          <w:rFonts w:hint="eastAsia"/>
        </w:rPr>
        <w:t>表</w:t>
      </w:r>
      <w:r w:rsidR="003408BE">
        <w:rPr>
          <w:rFonts w:hint="eastAsia"/>
        </w:rPr>
        <w:t>19</w:t>
      </w:r>
      <w:r>
        <w:rPr>
          <w:rFonts w:hint="eastAsia"/>
        </w:rPr>
        <w:t xml:space="preserve"> </w:t>
      </w:r>
      <w:r w:rsidR="00583972">
        <w:rPr>
          <w:rFonts w:hint="eastAsia"/>
        </w:rPr>
        <w:t>不同高度的钢柱的型号要求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0"/>
        <w:gridCol w:w="1304"/>
        <w:gridCol w:w="1304"/>
        <w:gridCol w:w="1304"/>
        <w:gridCol w:w="1304"/>
        <w:gridCol w:w="1304"/>
        <w:gridCol w:w="1304"/>
      </w:tblGrid>
      <w:tr w:rsidR="00583972" w:rsidTr="00427DB4">
        <w:trPr>
          <w:trHeight w:val="323"/>
        </w:trPr>
        <w:tc>
          <w:tcPr>
            <w:tcW w:w="1500" w:type="dxa"/>
            <w:vAlign w:val="center"/>
          </w:tcPr>
          <w:p w:rsidR="00583972" w:rsidRDefault="00583972" w:rsidP="0041131E">
            <w:pPr>
              <w:jc w:val="center"/>
              <w:rPr>
                <w:rFonts w:ascii="宋体" w:hAnsi="宋体"/>
                <w:sz w:val="18"/>
                <w:szCs w:val="18"/>
              </w:rPr>
            </w:pPr>
            <w:r>
              <w:rPr>
                <w:rFonts w:ascii="宋体" w:hAnsi="宋体" w:hint="eastAsia"/>
                <w:sz w:val="18"/>
                <w:szCs w:val="18"/>
              </w:rPr>
              <w:t>系统高度</w:t>
            </w:r>
            <w:r>
              <w:rPr>
                <w:rFonts w:ascii="宋体" w:hAnsi="宋体"/>
                <w:sz w:val="18"/>
                <w:szCs w:val="18"/>
              </w:rPr>
              <w:t>m</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2</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3</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4</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5</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6</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7</w:t>
            </w:r>
          </w:p>
        </w:tc>
      </w:tr>
      <w:tr w:rsidR="00583972" w:rsidTr="00427DB4">
        <w:trPr>
          <w:trHeight w:val="336"/>
        </w:trPr>
        <w:tc>
          <w:tcPr>
            <w:tcW w:w="1500" w:type="dxa"/>
            <w:vAlign w:val="center"/>
          </w:tcPr>
          <w:p w:rsidR="00583972" w:rsidRDefault="00583972" w:rsidP="0041131E">
            <w:pPr>
              <w:jc w:val="center"/>
              <w:rPr>
                <w:rFonts w:ascii="宋体" w:hAnsi="宋体"/>
                <w:sz w:val="18"/>
                <w:szCs w:val="18"/>
              </w:rPr>
            </w:pPr>
            <w:r>
              <w:rPr>
                <w:rFonts w:ascii="宋体" w:hAnsi="宋体" w:hint="eastAsia"/>
                <w:sz w:val="18"/>
                <w:szCs w:val="18"/>
              </w:rPr>
              <w:t>工字钢型号</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16</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16</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18</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20b</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22b</w:t>
            </w:r>
          </w:p>
        </w:tc>
        <w:tc>
          <w:tcPr>
            <w:tcW w:w="1304" w:type="dxa"/>
            <w:vAlign w:val="center"/>
          </w:tcPr>
          <w:p w:rsidR="00583972" w:rsidRDefault="00583972" w:rsidP="0041131E">
            <w:pPr>
              <w:jc w:val="center"/>
              <w:rPr>
                <w:rFonts w:ascii="宋体" w:hAnsi="宋体"/>
                <w:sz w:val="18"/>
                <w:szCs w:val="18"/>
              </w:rPr>
            </w:pPr>
            <w:r>
              <w:rPr>
                <w:rFonts w:ascii="宋体" w:hAnsi="宋体"/>
                <w:sz w:val="18"/>
                <w:szCs w:val="18"/>
              </w:rPr>
              <w:t>22b</w:t>
            </w:r>
          </w:p>
        </w:tc>
      </w:tr>
    </w:tbl>
    <w:p w:rsidR="00FA4235" w:rsidRDefault="00583972" w:rsidP="00973B96">
      <w:pPr>
        <w:pStyle w:val="affffd"/>
        <w:spacing w:beforeLines="50" w:after="0"/>
        <w:ind w:left="0"/>
      </w:pPr>
      <w:r>
        <w:rPr>
          <w:rFonts w:hint="eastAsia"/>
        </w:rPr>
        <w:t>钢柱表面应采用防腐措施，应采用热镀锌处理，镀锌层厚度不小于</w:t>
      </w:r>
      <w:r w:rsidR="00083837" w:rsidRPr="00206A43">
        <w:rPr>
          <w:rFonts w:hint="eastAsia"/>
        </w:rPr>
        <w:t>8</w:t>
      </w:r>
      <w:r w:rsidR="003408BE">
        <w:rPr>
          <w:rFonts w:hint="eastAsia"/>
        </w:rPr>
        <w:t xml:space="preserve"> </w:t>
      </w:r>
      <w:r w:rsidR="00650552" w:rsidRPr="00206A43">
        <w:rPr>
          <w:rFonts w:hint="eastAsia"/>
        </w:rPr>
        <w:t>μ</w:t>
      </w:r>
      <w:r w:rsidR="00083837" w:rsidRPr="00206A43">
        <w:rPr>
          <w:rFonts w:hint="eastAsia"/>
        </w:rPr>
        <w:t>m。</w:t>
      </w:r>
    </w:p>
    <w:p w:rsidR="00FA4235" w:rsidRDefault="00583972" w:rsidP="00206A43">
      <w:pPr>
        <w:pStyle w:val="affffd"/>
        <w:spacing w:before="0" w:after="0"/>
        <w:ind w:left="0"/>
      </w:pPr>
      <w:r>
        <w:rPr>
          <w:rFonts w:hint="eastAsia"/>
        </w:rPr>
        <w:t>钢丝绳锚杆应为直径不小于16</w:t>
      </w:r>
      <w:r w:rsidR="00506EDC" w:rsidRPr="00506EDC">
        <w:rPr>
          <w:rFonts w:hint="eastAsia"/>
        </w:rPr>
        <w:t xml:space="preserve"> </w:t>
      </w:r>
      <w:r w:rsidR="00506EDC" w:rsidRPr="001E3658">
        <w:rPr>
          <w:rFonts w:hint="eastAsia"/>
        </w:rPr>
        <w:t>mm</w:t>
      </w:r>
      <w:r>
        <w:rPr>
          <w:rFonts w:hint="eastAsia"/>
        </w:rPr>
        <w:t>的单根钢丝绳弯折后用绳卡或铝合金紧固套管固定而成，并在固定后的环套内嵌套鸡心环。</w:t>
      </w:r>
    </w:p>
    <w:p w:rsidR="00FA4235" w:rsidRDefault="00583972" w:rsidP="00206A43">
      <w:pPr>
        <w:pStyle w:val="affffd"/>
        <w:spacing w:before="0" w:after="0"/>
        <w:ind w:left="0"/>
      </w:pPr>
      <w:r>
        <w:rPr>
          <w:rFonts w:hint="eastAsia"/>
        </w:rPr>
        <w:t>拉锚绳应在一端用相应规格的绳卡或铝合金紧固套管固定并制作挂环。</w:t>
      </w:r>
    </w:p>
    <w:p w:rsidR="00FA4235" w:rsidRDefault="00583972" w:rsidP="00206A43">
      <w:pPr>
        <w:pStyle w:val="affffd"/>
        <w:spacing w:before="0" w:after="0"/>
        <w:ind w:left="0"/>
      </w:pPr>
      <w:r>
        <w:rPr>
          <w:rFonts w:hint="eastAsia"/>
        </w:rPr>
        <w:t>被动网支撑绳应在一端制作挂环并带有相应规格和数量的减压环，缝合绳应按钢丝绳规格预先切断；主动网支撑绳和缝合绳不预先切断，根据需要的总长度现场配置。</w:t>
      </w:r>
    </w:p>
    <w:p w:rsidR="00FA4235" w:rsidRDefault="00583972" w:rsidP="00206A43">
      <w:pPr>
        <w:pStyle w:val="affffd"/>
        <w:spacing w:before="0" w:after="0"/>
        <w:ind w:left="0"/>
      </w:pPr>
      <w:r>
        <w:rPr>
          <w:rFonts w:hint="eastAsia"/>
        </w:rPr>
        <w:t>与锚垫板配置的钢筋锚杆采用精扎螺纹钢筋，也可采用普通螺纹钢筋在一端加工不短于150mm的加工螺纹段，螺纹规格应能承受不小于30</w:t>
      </w:r>
      <w:r w:rsidR="00506EDC">
        <w:rPr>
          <w:rFonts w:hint="eastAsia"/>
        </w:rPr>
        <w:t xml:space="preserve"> </w:t>
      </w:r>
      <w:r w:rsidR="00715D77">
        <w:rPr>
          <w:rFonts w:hint="eastAsia"/>
        </w:rPr>
        <w:t>kN</w:t>
      </w:r>
      <w:r>
        <w:rPr>
          <w:rFonts w:hint="eastAsia"/>
        </w:rPr>
        <w:t>的紧固力。</w:t>
      </w:r>
    </w:p>
    <w:p w:rsidR="00583972" w:rsidRDefault="00583972" w:rsidP="00427DB4">
      <w:pPr>
        <w:pStyle w:val="a4"/>
        <w:spacing w:before="156" w:after="156"/>
        <w:ind w:left="0"/>
      </w:pPr>
      <w:r>
        <w:rPr>
          <w:rFonts w:hint="eastAsia"/>
        </w:rPr>
        <w:t>被动防护网施工</w:t>
      </w:r>
    </w:p>
    <w:p w:rsidR="00583972" w:rsidRPr="00AB77BD" w:rsidRDefault="005C5194" w:rsidP="009F29B1">
      <w:pPr>
        <w:pStyle w:val="affffd"/>
        <w:spacing w:before="0" w:after="0"/>
        <w:ind w:left="0"/>
      </w:pPr>
      <w:r w:rsidRPr="00AB77BD">
        <w:rPr>
          <w:rFonts w:hint="eastAsia"/>
        </w:rPr>
        <w:t>清除</w:t>
      </w:r>
      <w:r w:rsidR="00583972" w:rsidRPr="00AB77BD">
        <w:rPr>
          <w:rFonts w:hint="eastAsia"/>
        </w:rPr>
        <w:t>坡面上</w:t>
      </w:r>
      <w:r w:rsidR="00BF51AA">
        <w:rPr>
          <w:rFonts w:hint="eastAsia"/>
        </w:rPr>
        <w:t>的</w:t>
      </w:r>
      <w:r w:rsidR="00583972" w:rsidRPr="00AB77BD">
        <w:rPr>
          <w:rFonts w:hint="eastAsia"/>
        </w:rPr>
        <w:t>浮土或浮石</w:t>
      </w:r>
      <w:r>
        <w:rPr>
          <w:rFonts w:hint="eastAsia"/>
        </w:rPr>
        <w:t>，</w:t>
      </w:r>
      <w:r w:rsidRPr="00AB77BD">
        <w:rPr>
          <w:rFonts w:hint="eastAsia"/>
        </w:rPr>
        <w:t>加固</w:t>
      </w:r>
      <w:r>
        <w:rPr>
          <w:rFonts w:hint="eastAsia"/>
        </w:rPr>
        <w:t>或</w:t>
      </w:r>
      <w:r w:rsidRPr="00AB77BD">
        <w:rPr>
          <w:rFonts w:hint="eastAsia"/>
        </w:rPr>
        <w:t>清除可能发生崩塌的孤</w:t>
      </w:r>
      <w:r w:rsidR="00BF51AA">
        <w:rPr>
          <w:rFonts w:hint="eastAsia"/>
        </w:rPr>
        <w:t>石</w:t>
      </w:r>
      <w:r w:rsidRPr="00AB77BD">
        <w:rPr>
          <w:rFonts w:hint="eastAsia"/>
        </w:rPr>
        <w:t>危石</w:t>
      </w:r>
      <w:r>
        <w:rPr>
          <w:rFonts w:hint="eastAsia"/>
        </w:rPr>
        <w:t>。</w:t>
      </w:r>
    </w:p>
    <w:p w:rsidR="00583972" w:rsidRPr="00AB77BD" w:rsidRDefault="00583972" w:rsidP="00AD7C16">
      <w:pPr>
        <w:pStyle w:val="affffd"/>
        <w:spacing w:before="0" w:after="0"/>
        <w:ind w:left="0"/>
      </w:pPr>
      <w:r w:rsidRPr="00AB77BD">
        <w:rPr>
          <w:rFonts w:hint="eastAsia"/>
        </w:rPr>
        <w:t>宜选择局部地形平坦的基岩面安装</w:t>
      </w:r>
      <w:r w:rsidR="00AD7C16">
        <w:rPr>
          <w:rFonts w:hint="eastAsia"/>
        </w:rPr>
        <w:t>立柱。</w:t>
      </w:r>
    </w:p>
    <w:p w:rsidR="00583972" w:rsidRPr="00AB77BD" w:rsidRDefault="00583972" w:rsidP="00AD7C16">
      <w:pPr>
        <w:pStyle w:val="affffd"/>
        <w:spacing w:before="0" w:after="0"/>
        <w:ind w:left="0"/>
      </w:pPr>
      <w:r w:rsidRPr="00AB77BD">
        <w:rPr>
          <w:rFonts w:hint="eastAsia"/>
        </w:rPr>
        <w:t>在松动岩土体安装基座</w:t>
      </w:r>
      <w:r w:rsidR="00AD7C16">
        <w:rPr>
          <w:rFonts w:hint="eastAsia"/>
        </w:rPr>
        <w:t>时</w:t>
      </w:r>
      <w:r w:rsidRPr="00AB77BD">
        <w:rPr>
          <w:rFonts w:hint="eastAsia"/>
        </w:rPr>
        <w:t>，</w:t>
      </w:r>
      <w:r w:rsidR="00C3543C" w:rsidRPr="00AB77BD">
        <w:rPr>
          <w:rFonts w:hint="eastAsia"/>
        </w:rPr>
        <w:t>应</w:t>
      </w:r>
      <w:r w:rsidR="00C3543C">
        <w:rPr>
          <w:rFonts w:hint="eastAsia"/>
        </w:rPr>
        <w:t>采用</w:t>
      </w:r>
      <w:r w:rsidR="00C3543C" w:rsidRPr="00AB77BD">
        <w:rPr>
          <w:rFonts w:hint="eastAsia"/>
        </w:rPr>
        <w:t>锚杆</w:t>
      </w:r>
      <w:r w:rsidR="00C3543C">
        <w:rPr>
          <w:rFonts w:hint="eastAsia"/>
        </w:rPr>
        <w:t>加固并</w:t>
      </w:r>
      <w:r w:rsidR="00C3543C" w:rsidRPr="00AB77BD">
        <w:rPr>
          <w:rFonts w:hint="eastAsia"/>
        </w:rPr>
        <w:t>用</w:t>
      </w:r>
      <w:r w:rsidR="00C3543C">
        <w:rPr>
          <w:rFonts w:hint="eastAsia"/>
        </w:rPr>
        <w:t>砂浆</w:t>
      </w:r>
      <w:r w:rsidR="00C3543C" w:rsidRPr="00AB77BD">
        <w:rPr>
          <w:rFonts w:hint="eastAsia"/>
        </w:rPr>
        <w:t>找平</w:t>
      </w:r>
      <w:r w:rsidR="00AD7C16">
        <w:rPr>
          <w:rFonts w:hint="eastAsia"/>
        </w:rPr>
        <w:t>。</w:t>
      </w:r>
    </w:p>
    <w:p w:rsidR="00583972" w:rsidRPr="00AB77BD" w:rsidRDefault="00583972" w:rsidP="00AD7C16">
      <w:pPr>
        <w:pStyle w:val="affffd"/>
        <w:spacing w:before="0" w:after="0"/>
        <w:ind w:left="0"/>
      </w:pPr>
      <w:r w:rsidRPr="00AB77BD">
        <w:rPr>
          <w:rFonts w:hint="eastAsia"/>
        </w:rPr>
        <w:t>在基岩面凹凸不平处安装基座</w:t>
      </w:r>
      <w:r w:rsidR="00AD7C16">
        <w:rPr>
          <w:rFonts w:hint="eastAsia"/>
        </w:rPr>
        <w:t>时</w:t>
      </w:r>
      <w:r w:rsidRPr="00AB77BD">
        <w:rPr>
          <w:rFonts w:hint="eastAsia"/>
        </w:rPr>
        <w:t>，</w:t>
      </w:r>
      <w:r w:rsidR="00AD7C16">
        <w:rPr>
          <w:rFonts w:hint="eastAsia"/>
        </w:rPr>
        <w:t>应</w:t>
      </w:r>
      <w:r w:rsidR="00A64E25">
        <w:rPr>
          <w:rFonts w:hint="eastAsia"/>
        </w:rPr>
        <w:t>浇筑混凝土找平。</w:t>
      </w:r>
    </w:p>
    <w:p w:rsidR="00AD7C16" w:rsidRDefault="00583972" w:rsidP="00AD7C16">
      <w:pPr>
        <w:pStyle w:val="affffd"/>
        <w:spacing w:before="0" w:after="0"/>
        <w:ind w:left="0"/>
      </w:pPr>
      <w:r w:rsidRPr="00AB77BD">
        <w:rPr>
          <w:rFonts w:hint="eastAsia"/>
        </w:rPr>
        <w:t>当系统的设置走向上有局部沟槽存在时，应通过柱间距的调整来避免将钢柱设置在沟槽内此时系统底部的悬空部分应采用额外的柔网给予封闭</w:t>
      </w:r>
      <w:r w:rsidR="00AB77BD">
        <w:rPr>
          <w:rFonts w:hint="eastAsia"/>
        </w:rPr>
        <w:t>。</w:t>
      </w:r>
    </w:p>
    <w:p w:rsidR="00583972" w:rsidRDefault="00AD7C16" w:rsidP="008B3667">
      <w:pPr>
        <w:pStyle w:val="affffd"/>
        <w:spacing w:before="0" w:after="0"/>
        <w:ind w:left="0"/>
      </w:pPr>
      <w:r w:rsidRPr="00AB77BD">
        <w:rPr>
          <w:rFonts w:hint="eastAsia"/>
        </w:rPr>
        <w:t>系统的纵坡位置或其所处高程不宜改变，可根据现场的局部地形特征，在允许的范围内进行灵活布置以提高防护效果</w:t>
      </w:r>
      <w:r w:rsidR="008B7C18">
        <w:rPr>
          <w:rFonts w:hint="eastAsia"/>
        </w:rPr>
        <w:t>。</w:t>
      </w:r>
    </w:p>
    <w:p w:rsidR="00583972" w:rsidRDefault="00583972" w:rsidP="008B7C18">
      <w:pPr>
        <w:pStyle w:val="affffd"/>
        <w:spacing w:before="0" w:after="0"/>
        <w:ind w:left="0"/>
      </w:pPr>
      <w:r>
        <w:rPr>
          <w:rFonts w:hint="eastAsia"/>
        </w:rPr>
        <w:t>对直接成孔的锚杆位置，锚杆采用灌注砂浆方式安装</w:t>
      </w:r>
      <w:r w:rsidR="008B7C18">
        <w:rPr>
          <w:rFonts w:hint="eastAsia"/>
        </w:rPr>
        <w:t>；</w:t>
      </w:r>
      <w:r>
        <w:rPr>
          <w:rFonts w:hint="eastAsia"/>
        </w:rPr>
        <w:t>对采用</w:t>
      </w:r>
      <w:r w:rsidR="00083777">
        <w:rPr>
          <w:rFonts w:hint="eastAsia"/>
        </w:rPr>
        <w:t>混凝土</w:t>
      </w:r>
      <w:r>
        <w:rPr>
          <w:rFonts w:hint="eastAsia"/>
        </w:rPr>
        <w:t>基础的位置，锚杆宜在浇筑基础</w:t>
      </w:r>
      <w:r w:rsidR="00B12658">
        <w:rPr>
          <w:rFonts w:hint="eastAsia"/>
        </w:rPr>
        <w:t>混凝土</w:t>
      </w:r>
      <w:r>
        <w:rPr>
          <w:rFonts w:hint="eastAsia"/>
        </w:rPr>
        <w:t>的同时直接埋设。</w:t>
      </w:r>
    </w:p>
    <w:p w:rsidR="00FA4235" w:rsidRDefault="00583972" w:rsidP="008B7C18">
      <w:pPr>
        <w:pStyle w:val="affffd"/>
        <w:spacing w:before="0" w:after="0"/>
        <w:ind w:left="0"/>
      </w:pPr>
      <w:r>
        <w:rPr>
          <w:rFonts w:hint="eastAsia"/>
        </w:rPr>
        <w:t>钢柱应与拉锚绳同时安装，并在安装后通过拉锚绳张拉段的长度改变将钢柱调整到设计的安装倾角。</w:t>
      </w:r>
    </w:p>
    <w:p w:rsidR="00583972" w:rsidRDefault="00583972" w:rsidP="008B7C18">
      <w:pPr>
        <w:pStyle w:val="affffd"/>
        <w:spacing w:before="0" w:after="0"/>
        <w:ind w:left="0"/>
      </w:pPr>
      <w:r>
        <w:rPr>
          <w:rFonts w:hint="eastAsia"/>
        </w:rPr>
        <w:t>上支撑绳应在柔性网铺挂前安装，下支撑绳可在柔性网铺挂前或铺挂后安装。支撑绳的安装应满足其位置要求，应先将减压环调整到正确位置再进行安装。支撑绳安装就位后，应予以张紧</w:t>
      </w:r>
      <w:r w:rsidR="001746B2">
        <w:rPr>
          <w:rFonts w:hint="eastAsia"/>
        </w:rPr>
        <w:t>。</w:t>
      </w:r>
      <w:r>
        <w:rPr>
          <w:rFonts w:hint="eastAsia"/>
        </w:rPr>
        <w:t>双支撑绳应按相反的方向对两根支撑绳各自同步张拉；单支撑绳应在张拉的同时对已发生明显倾斜的钢柱调整复位。</w:t>
      </w:r>
    </w:p>
    <w:p w:rsidR="00583972" w:rsidRDefault="00583972" w:rsidP="008B7C18">
      <w:pPr>
        <w:pStyle w:val="affffd"/>
        <w:spacing w:before="0" w:after="0"/>
        <w:ind w:left="0"/>
      </w:pPr>
      <w:r>
        <w:rPr>
          <w:rFonts w:hint="eastAsia"/>
        </w:rPr>
        <w:t>应采用绳卡或卸扣将钢丝绳网或环形网临时悬挂在上支撑绳上，且网上的悬挂点应在上沿网孔以下。缝合在任何情况下都不应与钢柱、基座、拉锚绳间连接，仅在网与支撑绳和不同网块间连接。对支撑绳上带有减压环的系统，缝合绳在减压环附近不应与带减压环的一根连接。</w:t>
      </w:r>
    </w:p>
    <w:p w:rsidR="00583972" w:rsidRDefault="00583972" w:rsidP="009C5B28">
      <w:pPr>
        <w:pStyle w:val="affffd"/>
        <w:spacing w:before="0" w:after="0"/>
        <w:ind w:left="0"/>
      </w:pPr>
      <w:r>
        <w:rPr>
          <w:rFonts w:hint="eastAsia"/>
        </w:rPr>
        <w:t>格栅与柔性网间应用扎丝扎结，并翻越网顶上沿适当宽度。格栅下部应留有一定富余。</w:t>
      </w:r>
    </w:p>
    <w:p w:rsidR="00583972" w:rsidRDefault="00583972" w:rsidP="009C5B28">
      <w:pPr>
        <w:pStyle w:val="affffd"/>
        <w:spacing w:before="0" w:after="0"/>
        <w:ind w:left="0"/>
      </w:pPr>
      <w:r>
        <w:rPr>
          <w:rFonts w:hint="eastAsia"/>
        </w:rPr>
        <w:t>系统安装完毕后，应用土或小石块将平铺在地面上的格栅压住。</w:t>
      </w:r>
    </w:p>
    <w:p w:rsidR="00583972" w:rsidRDefault="00583972" w:rsidP="00427DB4">
      <w:pPr>
        <w:pStyle w:val="a4"/>
        <w:spacing w:before="156" w:after="156"/>
        <w:ind w:left="0"/>
      </w:pPr>
      <w:r>
        <w:rPr>
          <w:rFonts w:hint="eastAsia"/>
        </w:rPr>
        <w:t>主动防护网施工</w:t>
      </w:r>
    </w:p>
    <w:p w:rsidR="00583972" w:rsidRDefault="00691356" w:rsidP="00691356">
      <w:pPr>
        <w:pStyle w:val="affffd"/>
        <w:spacing w:before="0" w:after="0"/>
        <w:ind w:left="0"/>
      </w:pPr>
      <w:r w:rsidRPr="00691356">
        <w:rPr>
          <w:rFonts w:hint="eastAsia"/>
        </w:rPr>
        <w:t>清坡</w:t>
      </w:r>
      <w:r w:rsidR="00583972" w:rsidRPr="00691356">
        <w:rPr>
          <w:rFonts w:hint="eastAsia"/>
        </w:rPr>
        <w:t>同5.17.</w:t>
      </w:r>
      <w:r w:rsidR="00EE7169" w:rsidRPr="00691356">
        <w:rPr>
          <w:rFonts w:hint="eastAsia"/>
        </w:rPr>
        <w:t>4.1</w:t>
      </w:r>
      <w:r w:rsidR="00427DB4">
        <w:rPr>
          <w:rFonts w:hint="eastAsia"/>
        </w:rPr>
        <w:t>。</w:t>
      </w:r>
    </w:p>
    <w:p w:rsidR="00583972" w:rsidRDefault="00583972" w:rsidP="00691356">
      <w:pPr>
        <w:pStyle w:val="affffd"/>
        <w:spacing w:before="0" w:after="0"/>
        <w:ind w:left="0"/>
      </w:pPr>
      <w:r>
        <w:rPr>
          <w:rFonts w:hint="eastAsia"/>
        </w:rPr>
        <w:t>放线测量确定锚杆孔位(根据地形条件，孔间距可有0.3</w:t>
      </w:r>
      <w:r w:rsidR="00506EDC">
        <w:rPr>
          <w:rFonts w:hint="eastAsia"/>
        </w:rPr>
        <w:t xml:space="preserve"> </w:t>
      </w:r>
      <w:r>
        <w:rPr>
          <w:rFonts w:hint="eastAsia"/>
        </w:rPr>
        <w:t>m的调整量)，并在每一孔位处凿一定深度不小于锚杆外露环套长度的凹坑，口径20</w:t>
      </w:r>
      <w:r w:rsidR="00506EDC">
        <w:rPr>
          <w:rFonts w:hint="eastAsia"/>
        </w:rPr>
        <w:t xml:space="preserve"> </w:t>
      </w:r>
      <w:r>
        <w:rPr>
          <w:rFonts w:hint="eastAsia"/>
        </w:rPr>
        <w:t>cm，深15</w:t>
      </w:r>
      <w:r w:rsidR="00506EDC">
        <w:rPr>
          <w:rFonts w:hint="eastAsia"/>
        </w:rPr>
        <w:t xml:space="preserve"> </w:t>
      </w:r>
      <w:r>
        <w:rPr>
          <w:rFonts w:hint="eastAsia"/>
        </w:rPr>
        <w:t>cm。</w:t>
      </w:r>
    </w:p>
    <w:p w:rsidR="00583972" w:rsidRDefault="00583972" w:rsidP="00691356">
      <w:pPr>
        <w:pStyle w:val="affffd"/>
        <w:spacing w:before="0" w:after="0"/>
        <w:ind w:left="0"/>
      </w:pPr>
      <w:r>
        <w:rPr>
          <w:rFonts w:hint="eastAsia"/>
        </w:rPr>
        <w:t>按设计深度</w:t>
      </w:r>
      <w:r w:rsidR="00B47DC7">
        <w:rPr>
          <w:rFonts w:hint="eastAsia"/>
        </w:rPr>
        <w:t>施工</w:t>
      </w:r>
      <w:r>
        <w:rPr>
          <w:rFonts w:hint="eastAsia"/>
        </w:rPr>
        <w:t>锚孔并清孔，孔深应比设计锚杆长度长5</w:t>
      </w:r>
      <w:r w:rsidR="00506EDC">
        <w:rPr>
          <w:rFonts w:hint="eastAsia"/>
        </w:rPr>
        <w:t xml:space="preserve"> </w:t>
      </w:r>
      <w:r>
        <w:rPr>
          <w:rFonts w:hint="eastAsia"/>
        </w:rPr>
        <w:t>cm以上，孔径不小于设计直径</w:t>
      </w:r>
      <w:r w:rsidR="003408BE">
        <w:rPr>
          <w:rFonts w:hint="eastAsia"/>
        </w:rPr>
        <w:t>。</w:t>
      </w:r>
    </w:p>
    <w:p w:rsidR="00583972" w:rsidRDefault="00583972" w:rsidP="00691356">
      <w:pPr>
        <w:pStyle w:val="affffd"/>
        <w:spacing w:before="0" w:after="0"/>
        <w:ind w:left="0"/>
      </w:pPr>
      <w:r>
        <w:rPr>
          <w:rFonts w:hint="eastAsia"/>
        </w:rPr>
        <w:t>锚杆采用灌注砂浆</w:t>
      </w:r>
      <w:r w:rsidR="00B47DC7">
        <w:rPr>
          <w:rFonts w:hint="eastAsia"/>
        </w:rPr>
        <w:t>并插入锚杆</w:t>
      </w:r>
      <w:r>
        <w:rPr>
          <w:rFonts w:hint="eastAsia"/>
        </w:rPr>
        <w:t>方式安装，</w:t>
      </w:r>
      <w:r w:rsidR="00B47DC7">
        <w:rPr>
          <w:rFonts w:hint="eastAsia"/>
        </w:rPr>
        <w:t>水泥砂浆强度</w:t>
      </w:r>
      <w:r>
        <w:rPr>
          <w:rFonts w:hint="eastAsia"/>
        </w:rPr>
        <w:t>不低于M20，孔内浆液</w:t>
      </w:r>
      <w:r w:rsidR="00B47DC7">
        <w:rPr>
          <w:rFonts w:hint="eastAsia"/>
        </w:rPr>
        <w:t>应</w:t>
      </w:r>
      <w:r>
        <w:rPr>
          <w:rFonts w:hint="eastAsia"/>
        </w:rPr>
        <w:t>饱满，在进行下一道工序前注浆体养护应不少于</w:t>
      </w:r>
      <w:r w:rsidR="00257321">
        <w:rPr>
          <w:rFonts w:hint="eastAsia"/>
        </w:rPr>
        <w:t>3</w:t>
      </w:r>
      <w:r w:rsidR="00506EDC">
        <w:rPr>
          <w:rFonts w:hint="eastAsia"/>
        </w:rPr>
        <w:t xml:space="preserve"> d</w:t>
      </w:r>
      <w:r>
        <w:rPr>
          <w:rFonts w:hint="eastAsia"/>
        </w:rPr>
        <w:t>。</w:t>
      </w:r>
    </w:p>
    <w:p w:rsidR="00583972" w:rsidRDefault="00583972" w:rsidP="00691356">
      <w:pPr>
        <w:pStyle w:val="affffd"/>
        <w:spacing w:before="0" w:after="0"/>
        <w:ind w:left="0"/>
      </w:pPr>
      <w:r>
        <w:rPr>
          <w:rFonts w:hint="eastAsia"/>
        </w:rPr>
        <w:t>安装纵横向支撑绳，张拉紧后两端</w:t>
      </w:r>
      <w:r w:rsidR="00257321">
        <w:rPr>
          <w:rFonts w:hint="eastAsia"/>
        </w:rPr>
        <w:t>应</w:t>
      </w:r>
      <w:r>
        <w:rPr>
          <w:rFonts w:hint="eastAsia"/>
        </w:rPr>
        <w:t>各用2～4个绳卡与锚杆外露环套固定连接。</w:t>
      </w:r>
    </w:p>
    <w:p w:rsidR="00583972" w:rsidRDefault="00B47DC7" w:rsidP="00691356">
      <w:pPr>
        <w:pStyle w:val="affffd"/>
        <w:spacing w:before="0" w:after="0"/>
        <w:ind w:left="0"/>
      </w:pPr>
      <w:r>
        <w:rPr>
          <w:rFonts w:hint="eastAsia"/>
        </w:rPr>
        <w:t>应</w:t>
      </w:r>
      <w:r w:rsidR="00583972">
        <w:rPr>
          <w:rFonts w:hint="eastAsia"/>
        </w:rPr>
        <w:t>从上向下铺挂格栅网，格栅网间重叠宽度不小于5</w:t>
      </w:r>
      <w:r w:rsidR="00506EDC">
        <w:rPr>
          <w:rFonts w:hint="eastAsia"/>
        </w:rPr>
        <w:t xml:space="preserve"> </w:t>
      </w:r>
      <w:r w:rsidR="00583972">
        <w:rPr>
          <w:rFonts w:hint="eastAsia"/>
        </w:rPr>
        <w:t>cm，两张格栅网间的缝合以及格栅网与支撑绳间用φ10铁丝按1</w:t>
      </w:r>
      <w:r w:rsidR="00506EDC">
        <w:rPr>
          <w:rFonts w:hint="eastAsia"/>
        </w:rPr>
        <w:t xml:space="preserve"> </w:t>
      </w:r>
      <w:r w:rsidR="00583972">
        <w:rPr>
          <w:rFonts w:hint="eastAsia"/>
        </w:rPr>
        <w:t>m间距进行扎结。</w:t>
      </w:r>
    </w:p>
    <w:p w:rsidR="00583972" w:rsidRDefault="00B47DC7" w:rsidP="003408BE">
      <w:pPr>
        <w:pStyle w:val="affffd"/>
        <w:spacing w:before="0" w:after="0"/>
        <w:ind w:left="0"/>
      </w:pPr>
      <w:r>
        <w:rPr>
          <w:rFonts w:hint="eastAsia"/>
        </w:rPr>
        <w:t>应</w:t>
      </w:r>
      <w:r w:rsidR="00583972">
        <w:rPr>
          <w:rFonts w:hint="eastAsia"/>
        </w:rPr>
        <w:t>从上向下铺设钢绳网并缝合，缝合绳为φ16钢绳，每张钢绳网均</w:t>
      </w:r>
      <w:r w:rsidR="005D4432">
        <w:rPr>
          <w:rFonts w:hint="eastAsia"/>
        </w:rPr>
        <w:t>应</w:t>
      </w:r>
      <w:r w:rsidR="00583972">
        <w:rPr>
          <w:rFonts w:hint="eastAsia"/>
        </w:rPr>
        <w:t>用一根缝合绳与四周支撑绳进行缝合并预张拉，缝合绳两端用两个绳卡与网绳进行固定联结。</w:t>
      </w:r>
    </w:p>
    <w:p w:rsidR="00583972" w:rsidRPr="00266D6C" w:rsidRDefault="00583972" w:rsidP="00427DB4">
      <w:pPr>
        <w:pStyle w:val="a4"/>
        <w:spacing w:before="156" w:after="156"/>
        <w:ind w:left="0"/>
      </w:pPr>
      <w:r w:rsidRPr="00266D6C">
        <w:rPr>
          <w:rFonts w:hint="eastAsia"/>
        </w:rPr>
        <w:t>施工质量检验</w:t>
      </w:r>
    </w:p>
    <w:p w:rsidR="00B47DC7" w:rsidRDefault="009F29B1" w:rsidP="00427DB4">
      <w:pPr>
        <w:pStyle w:val="a3"/>
        <w:numPr>
          <w:ilvl w:val="0"/>
          <w:numId w:val="0"/>
        </w:numPr>
        <w:spacing w:before="156" w:after="156"/>
      </w:pPr>
      <w:bookmarkStart w:id="248" w:name="_Toc527632895"/>
      <w:bookmarkStart w:id="249" w:name="_Toc527643705"/>
      <w:bookmarkStart w:id="250" w:name="_Toc530576876"/>
      <w:r>
        <w:t>5.17.6.1</w:t>
      </w:r>
      <w:r>
        <w:rPr>
          <w:rFonts w:hint="eastAsia"/>
        </w:rPr>
        <w:t>基本要求</w:t>
      </w:r>
      <w:bookmarkEnd w:id="248"/>
      <w:bookmarkEnd w:id="249"/>
      <w:bookmarkEnd w:id="250"/>
    </w:p>
    <w:p w:rsidR="008B3667" w:rsidRPr="008B3667" w:rsidRDefault="008B3667" w:rsidP="008B3667">
      <w:pPr>
        <w:pStyle w:val="afd"/>
      </w:pPr>
      <w:r>
        <w:rPr>
          <w:rFonts w:hint="eastAsia"/>
        </w:rPr>
        <w:t>防护网施工基本要求如下</w:t>
      </w:r>
      <w:r w:rsidR="00427DB4">
        <w:rPr>
          <w:rFonts w:hint="eastAsia"/>
        </w:rPr>
        <w:t>：</w:t>
      </w:r>
    </w:p>
    <w:p w:rsidR="005661E0" w:rsidRDefault="00427DB4" w:rsidP="008B3667">
      <w:pPr>
        <w:pStyle w:val="aff7"/>
        <w:numPr>
          <w:ilvl w:val="0"/>
          <w:numId w:val="66"/>
        </w:numPr>
      </w:pPr>
      <w:r>
        <w:rPr>
          <w:rFonts w:hint="eastAsia"/>
        </w:rPr>
        <w:t>材料质量应符合设计要求；</w:t>
      </w:r>
    </w:p>
    <w:p w:rsidR="00E7488A" w:rsidRDefault="00427DB4" w:rsidP="008B3667">
      <w:pPr>
        <w:pStyle w:val="aff7"/>
        <w:numPr>
          <w:ilvl w:val="0"/>
          <w:numId w:val="66"/>
        </w:numPr>
      </w:pPr>
      <w:r>
        <w:rPr>
          <w:rFonts w:hint="eastAsia"/>
        </w:rPr>
        <w:t>按设计要求铺设、张拉、锁定；</w:t>
      </w:r>
    </w:p>
    <w:p w:rsidR="00E7488A" w:rsidRDefault="00E7488A" w:rsidP="008B3667">
      <w:pPr>
        <w:pStyle w:val="aff7"/>
        <w:numPr>
          <w:ilvl w:val="0"/>
          <w:numId w:val="66"/>
        </w:numPr>
      </w:pPr>
      <w:r>
        <w:rPr>
          <w:rFonts w:hint="eastAsia"/>
        </w:rPr>
        <w:t>材料的接缝搭接、长度应符合设计要求，上下层材料搭接缝应交替错开。</w:t>
      </w:r>
    </w:p>
    <w:p w:rsidR="00F401DB" w:rsidRDefault="00F401DB" w:rsidP="00B42B04">
      <w:pPr>
        <w:pStyle w:val="a3"/>
        <w:numPr>
          <w:ilvl w:val="0"/>
          <w:numId w:val="0"/>
        </w:numPr>
        <w:spacing w:before="156" w:after="156"/>
        <w:ind w:left="142"/>
      </w:pPr>
      <w:bookmarkStart w:id="251" w:name="_Toc527632896"/>
      <w:bookmarkStart w:id="252" w:name="_Toc527643706"/>
      <w:bookmarkStart w:id="253" w:name="_Toc530576877"/>
      <w:r>
        <w:t>5.17.6.2</w:t>
      </w:r>
      <w:r>
        <w:rPr>
          <w:rFonts w:hint="eastAsia"/>
        </w:rPr>
        <w:t>检验</w:t>
      </w:r>
      <w:bookmarkEnd w:id="251"/>
      <w:bookmarkEnd w:id="252"/>
      <w:bookmarkEnd w:id="253"/>
    </w:p>
    <w:p w:rsidR="00506EDC" w:rsidRPr="00506EDC" w:rsidRDefault="00506EDC" w:rsidP="00506EDC">
      <w:pPr>
        <w:pStyle w:val="afd"/>
      </w:pPr>
      <w:r>
        <w:rPr>
          <w:rFonts w:hint="eastAsia"/>
        </w:rPr>
        <w:t>防护网质量检验项目及要求如表2</w:t>
      </w:r>
      <w:r w:rsidR="003408BE">
        <w:rPr>
          <w:rFonts w:hint="eastAsia"/>
        </w:rPr>
        <w:t>0</w:t>
      </w:r>
      <w:r>
        <w:rPr>
          <w:rFonts w:hint="eastAsia"/>
        </w:rPr>
        <w:t>所示。</w:t>
      </w:r>
    </w:p>
    <w:p w:rsidR="00F401DB" w:rsidRDefault="00F401DB" w:rsidP="00F401DB">
      <w:pPr>
        <w:pStyle w:val="affffff1"/>
        <w:spacing w:before="156" w:after="156"/>
      </w:pPr>
      <w:r>
        <w:rPr>
          <w:rFonts w:hint="eastAsia"/>
        </w:rPr>
        <w:t xml:space="preserve">   表</w:t>
      </w:r>
      <w:r w:rsidR="00506EDC">
        <w:rPr>
          <w:rFonts w:hint="eastAsia"/>
        </w:rPr>
        <w:t>2</w:t>
      </w:r>
      <w:r w:rsidR="003408BE">
        <w:rPr>
          <w:rFonts w:hint="eastAsia"/>
        </w:rPr>
        <w:t xml:space="preserve">0 </w:t>
      </w:r>
      <w:r>
        <w:rPr>
          <w:rFonts w:hint="eastAsia"/>
        </w:rPr>
        <w:t>防护网质量检验项目及要求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8"/>
        <w:gridCol w:w="990"/>
        <w:gridCol w:w="1792"/>
        <w:gridCol w:w="2410"/>
        <w:gridCol w:w="3544"/>
      </w:tblGrid>
      <w:tr w:rsidR="00F401DB" w:rsidTr="008477B3">
        <w:tc>
          <w:tcPr>
            <w:tcW w:w="728" w:type="dxa"/>
            <w:vAlign w:val="center"/>
          </w:tcPr>
          <w:p w:rsidR="00F401DB" w:rsidRDefault="008477B3" w:rsidP="003408BE">
            <w:pPr>
              <w:adjustRightInd w:val="0"/>
              <w:snapToGrid w:val="0"/>
              <w:jc w:val="center"/>
              <w:rPr>
                <w:rFonts w:ascii="宋体" w:hAnsi="宋体"/>
                <w:sz w:val="18"/>
                <w:szCs w:val="18"/>
              </w:rPr>
            </w:pPr>
            <w:r>
              <w:rPr>
                <w:rFonts w:ascii="宋体" w:hAnsi="宋体" w:hint="eastAsia"/>
                <w:sz w:val="18"/>
                <w:szCs w:val="18"/>
              </w:rPr>
              <w:t>序号</w:t>
            </w:r>
          </w:p>
        </w:tc>
        <w:tc>
          <w:tcPr>
            <w:tcW w:w="2782" w:type="dxa"/>
            <w:gridSpan w:val="2"/>
            <w:vAlign w:val="center"/>
          </w:tcPr>
          <w:p w:rsidR="00F401DB" w:rsidRDefault="00F401DB" w:rsidP="003408BE">
            <w:pPr>
              <w:adjustRightInd w:val="0"/>
              <w:snapToGrid w:val="0"/>
              <w:jc w:val="center"/>
              <w:rPr>
                <w:rFonts w:ascii="宋体" w:hAnsi="宋体"/>
                <w:sz w:val="18"/>
                <w:szCs w:val="18"/>
              </w:rPr>
            </w:pPr>
            <w:r>
              <w:rPr>
                <w:rFonts w:ascii="宋体" w:hAnsi="宋体" w:hint="eastAsia"/>
                <w:sz w:val="18"/>
                <w:szCs w:val="18"/>
              </w:rPr>
              <w:t>检查项目</w:t>
            </w:r>
          </w:p>
        </w:tc>
        <w:tc>
          <w:tcPr>
            <w:tcW w:w="2410" w:type="dxa"/>
            <w:vAlign w:val="center"/>
          </w:tcPr>
          <w:p w:rsidR="00F401DB" w:rsidRDefault="00F401DB" w:rsidP="003408BE">
            <w:pPr>
              <w:adjustRightInd w:val="0"/>
              <w:snapToGrid w:val="0"/>
              <w:jc w:val="center"/>
              <w:rPr>
                <w:rFonts w:ascii="宋体" w:hAnsi="宋体"/>
                <w:sz w:val="18"/>
                <w:szCs w:val="18"/>
              </w:rPr>
            </w:pPr>
            <w:r>
              <w:rPr>
                <w:rFonts w:ascii="宋体" w:hAnsi="宋体" w:hint="eastAsia"/>
                <w:sz w:val="18"/>
                <w:szCs w:val="18"/>
              </w:rPr>
              <w:t>规定值或允许偏差</w:t>
            </w:r>
          </w:p>
        </w:tc>
        <w:tc>
          <w:tcPr>
            <w:tcW w:w="3544" w:type="dxa"/>
            <w:vAlign w:val="center"/>
          </w:tcPr>
          <w:p w:rsidR="00F401DB" w:rsidRDefault="00F401DB" w:rsidP="003408BE">
            <w:pPr>
              <w:adjustRightInd w:val="0"/>
              <w:snapToGrid w:val="0"/>
              <w:jc w:val="center"/>
              <w:rPr>
                <w:rFonts w:ascii="宋体" w:hAnsi="宋体"/>
                <w:sz w:val="18"/>
                <w:szCs w:val="18"/>
              </w:rPr>
            </w:pPr>
            <w:r>
              <w:rPr>
                <w:rFonts w:ascii="宋体" w:hAnsi="宋体" w:hint="eastAsia"/>
                <w:sz w:val="18"/>
                <w:szCs w:val="18"/>
              </w:rPr>
              <w:t>检查方法</w:t>
            </w:r>
            <w:r w:rsidR="0065286B">
              <w:rPr>
                <w:rFonts w:ascii="宋体" w:hAnsi="宋体" w:hint="eastAsia"/>
                <w:sz w:val="18"/>
                <w:szCs w:val="18"/>
              </w:rPr>
              <w:t>及频率</w:t>
            </w:r>
          </w:p>
        </w:tc>
      </w:tr>
      <w:tr w:rsidR="00F401DB" w:rsidTr="008477B3">
        <w:tc>
          <w:tcPr>
            <w:tcW w:w="728" w:type="dxa"/>
            <w:vAlign w:val="center"/>
          </w:tcPr>
          <w:p w:rsidR="00F401DB" w:rsidRDefault="00F401DB" w:rsidP="003408BE">
            <w:pPr>
              <w:adjustRightInd w:val="0"/>
              <w:snapToGrid w:val="0"/>
              <w:jc w:val="center"/>
              <w:rPr>
                <w:rFonts w:ascii="宋体" w:hAnsi="宋体"/>
                <w:sz w:val="18"/>
                <w:szCs w:val="18"/>
              </w:rPr>
            </w:pPr>
            <w:r>
              <w:rPr>
                <w:rFonts w:ascii="宋体" w:hAnsi="宋体"/>
                <w:sz w:val="18"/>
                <w:szCs w:val="18"/>
              </w:rPr>
              <w:t>1</w:t>
            </w:r>
          </w:p>
        </w:tc>
        <w:tc>
          <w:tcPr>
            <w:tcW w:w="2782" w:type="dxa"/>
            <w:gridSpan w:val="2"/>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原材料质量、强度</w:t>
            </w:r>
          </w:p>
        </w:tc>
        <w:tc>
          <w:tcPr>
            <w:tcW w:w="2410" w:type="dxa"/>
            <w:vAlign w:val="center"/>
          </w:tcPr>
          <w:p w:rsidR="00F401DB" w:rsidRDefault="00F401DB"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544" w:type="dxa"/>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查质量证明及试验报告</w:t>
            </w:r>
          </w:p>
        </w:tc>
      </w:tr>
      <w:tr w:rsidR="00F401DB" w:rsidTr="008477B3">
        <w:tc>
          <w:tcPr>
            <w:tcW w:w="728" w:type="dxa"/>
            <w:vAlign w:val="center"/>
          </w:tcPr>
          <w:p w:rsidR="00F401DB" w:rsidRDefault="00F401DB" w:rsidP="003408BE">
            <w:pPr>
              <w:adjustRightInd w:val="0"/>
              <w:snapToGrid w:val="0"/>
              <w:jc w:val="center"/>
              <w:rPr>
                <w:rFonts w:ascii="宋体" w:hAnsi="宋体"/>
                <w:sz w:val="18"/>
                <w:szCs w:val="18"/>
              </w:rPr>
            </w:pPr>
            <w:r>
              <w:rPr>
                <w:rFonts w:ascii="宋体" w:hAnsi="宋体"/>
                <w:sz w:val="18"/>
                <w:szCs w:val="18"/>
              </w:rPr>
              <w:t>2</w:t>
            </w:r>
          </w:p>
        </w:tc>
        <w:tc>
          <w:tcPr>
            <w:tcW w:w="2782" w:type="dxa"/>
            <w:gridSpan w:val="2"/>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平面位置（</w:t>
            </w:r>
            <w:r>
              <w:rPr>
                <w:rFonts w:ascii="宋体" w:hAnsi="宋体"/>
                <w:sz w:val="18"/>
                <w:szCs w:val="18"/>
              </w:rPr>
              <w:t>mm</w:t>
            </w:r>
            <w:r>
              <w:rPr>
                <w:rFonts w:ascii="宋体" w:hAnsi="宋体" w:hint="eastAsia"/>
                <w:sz w:val="18"/>
                <w:szCs w:val="18"/>
              </w:rPr>
              <w:t>）</w:t>
            </w:r>
          </w:p>
        </w:tc>
        <w:tc>
          <w:tcPr>
            <w:tcW w:w="2410" w:type="dxa"/>
            <w:vAlign w:val="center"/>
          </w:tcPr>
          <w:p w:rsidR="00F401DB" w:rsidRDefault="00F401DB" w:rsidP="003408B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30</w:t>
            </w:r>
          </w:p>
        </w:tc>
        <w:tc>
          <w:tcPr>
            <w:tcW w:w="3544" w:type="dxa"/>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用仪器实测</w:t>
            </w:r>
          </w:p>
        </w:tc>
      </w:tr>
      <w:tr w:rsidR="00F401DB" w:rsidTr="008477B3">
        <w:tc>
          <w:tcPr>
            <w:tcW w:w="728" w:type="dxa"/>
            <w:vAlign w:val="center"/>
          </w:tcPr>
          <w:p w:rsidR="00F401DB" w:rsidRDefault="00F401DB" w:rsidP="003408BE">
            <w:pPr>
              <w:adjustRightInd w:val="0"/>
              <w:snapToGrid w:val="0"/>
              <w:jc w:val="center"/>
              <w:rPr>
                <w:rFonts w:ascii="宋体" w:hAnsi="宋体"/>
                <w:sz w:val="18"/>
                <w:szCs w:val="18"/>
              </w:rPr>
            </w:pPr>
            <w:r>
              <w:rPr>
                <w:rFonts w:ascii="宋体" w:hAnsi="宋体"/>
                <w:sz w:val="18"/>
                <w:szCs w:val="18"/>
              </w:rPr>
              <w:t>3</w:t>
            </w:r>
          </w:p>
        </w:tc>
        <w:tc>
          <w:tcPr>
            <w:tcW w:w="2782" w:type="dxa"/>
            <w:gridSpan w:val="2"/>
            <w:vAlign w:val="center"/>
          </w:tcPr>
          <w:p w:rsidR="00D473E1" w:rsidRDefault="00F401DB">
            <w:pPr>
              <w:adjustRightInd w:val="0"/>
              <w:snapToGrid w:val="0"/>
              <w:jc w:val="left"/>
              <w:rPr>
                <w:rFonts w:ascii="宋体" w:hAnsi="宋体"/>
                <w:sz w:val="18"/>
                <w:szCs w:val="18"/>
              </w:rPr>
            </w:pPr>
            <w:r>
              <w:rPr>
                <w:rFonts w:ascii="宋体" w:hAnsi="宋体" w:hint="eastAsia"/>
                <w:sz w:val="18"/>
                <w:szCs w:val="18"/>
              </w:rPr>
              <w:t>重叠宽度（</w:t>
            </w:r>
            <w:r>
              <w:rPr>
                <w:rFonts w:ascii="宋体" w:hAnsi="宋体"/>
                <w:sz w:val="18"/>
                <w:szCs w:val="18"/>
              </w:rPr>
              <w:t>mm</w:t>
            </w:r>
            <w:r>
              <w:rPr>
                <w:rFonts w:ascii="宋体" w:hAnsi="宋体" w:hint="eastAsia"/>
                <w:sz w:val="18"/>
                <w:szCs w:val="18"/>
              </w:rPr>
              <w:t>）</w:t>
            </w:r>
          </w:p>
        </w:tc>
        <w:tc>
          <w:tcPr>
            <w:tcW w:w="2410" w:type="dxa"/>
            <w:vAlign w:val="center"/>
          </w:tcPr>
          <w:p w:rsidR="00F401DB" w:rsidRDefault="00F401DB" w:rsidP="003408BE">
            <w:pPr>
              <w:adjustRightInd w:val="0"/>
              <w:snapToGrid w:val="0"/>
              <w:jc w:val="center"/>
              <w:rPr>
                <w:rFonts w:ascii="宋体" w:hAnsi="宋体"/>
                <w:sz w:val="18"/>
                <w:szCs w:val="18"/>
              </w:rPr>
            </w:pPr>
            <w:r>
              <w:rPr>
                <w:rFonts w:ascii="宋体" w:hAnsi="宋体" w:hint="eastAsia"/>
                <w:sz w:val="18"/>
                <w:szCs w:val="18"/>
              </w:rPr>
              <w:t>不小于50</w:t>
            </w:r>
          </w:p>
        </w:tc>
        <w:tc>
          <w:tcPr>
            <w:tcW w:w="3544" w:type="dxa"/>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用尺量，不少于</w:t>
            </w:r>
            <w:r>
              <w:rPr>
                <w:rFonts w:ascii="宋体" w:hAnsi="宋体"/>
                <w:sz w:val="18"/>
                <w:szCs w:val="18"/>
              </w:rPr>
              <w:t>3</w:t>
            </w:r>
            <w:r>
              <w:rPr>
                <w:rFonts w:ascii="宋体" w:hAnsi="宋体" w:hint="eastAsia"/>
                <w:sz w:val="18"/>
                <w:szCs w:val="18"/>
              </w:rPr>
              <w:t>点</w:t>
            </w:r>
          </w:p>
        </w:tc>
      </w:tr>
      <w:tr w:rsidR="00F401DB" w:rsidTr="008477B3">
        <w:tc>
          <w:tcPr>
            <w:tcW w:w="728" w:type="dxa"/>
            <w:vAlign w:val="center"/>
          </w:tcPr>
          <w:p w:rsidR="00F401DB" w:rsidRDefault="00F401DB" w:rsidP="003408BE">
            <w:pPr>
              <w:adjustRightInd w:val="0"/>
              <w:snapToGrid w:val="0"/>
              <w:jc w:val="center"/>
              <w:rPr>
                <w:rFonts w:ascii="宋体" w:hAnsi="宋体"/>
                <w:sz w:val="18"/>
                <w:szCs w:val="18"/>
              </w:rPr>
            </w:pPr>
            <w:r>
              <w:rPr>
                <w:rFonts w:ascii="宋体" w:hAnsi="宋体"/>
                <w:sz w:val="18"/>
                <w:szCs w:val="18"/>
              </w:rPr>
              <w:t>4</w:t>
            </w:r>
          </w:p>
        </w:tc>
        <w:tc>
          <w:tcPr>
            <w:tcW w:w="2782" w:type="dxa"/>
            <w:gridSpan w:val="2"/>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绑扎间距（</w:t>
            </w:r>
            <w:r>
              <w:rPr>
                <w:rFonts w:ascii="宋体" w:hAnsi="宋体"/>
                <w:sz w:val="18"/>
                <w:szCs w:val="18"/>
              </w:rPr>
              <w:t>mm</w:t>
            </w:r>
            <w:r>
              <w:rPr>
                <w:rFonts w:ascii="宋体" w:hAnsi="宋体" w:hint="eastAsia"/>
                <w:sz w:val="18"/>
                <w:szCs w:val="18"/>
              </w:rPr>
              <w:t>）</w:t>
            </w:r>
          </w:p>
        </w:tc>
        <w:tc>
          <w:tcPr>
            <w:tcW w:w="2410" w:type="dxa"/>
            <w:vAlign w:val="center"/>
          </w:tcPr>
          <w:p w:rsidR="00F401DB" w:rsidRDefault="00F401DB" w:rsidP="003408BE">
            <w:pPr>
              <w:adjustRightInd w:val="0"/>
              <w:snapToGrid w:val="0"/>
              <w:jc w:val="center"/>
              <w:rPr>
                <w:rFonts w:ascii="宋体" w:hAnsi="宋体"/>
                <w:sz w:val="18"/>
                <w:szCs w:val="18"/>
              </w:rPr>
            </w:pPr>
            <w:r>
              <w:rPr>
                <w:rFonts w:ascii="宋体" w:hAnsi="宋体" w:hint="eastAsia"/>
                <w:sz w:val="18"/>
                <w:szCs w:val="18"/>
              </w:rPr>
              <w:t>小于5</w:t>
            </w:r>
          </w:p>
        </w:tc>
        <w:tc>
          <w:tcPr>
            <w:tcW w:w="3544" w:type="dxa"/>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用尺量</w:t>
            </w:r>
          </w:p>
        </w:tc>
      </w:tr>
      <w:tr w:rsidR="00F401DB" w:rsidTr="008477B3">
        <w:tc>
          <w:tcPr>
            <w:tcW w:w="728" w:type="dxa"/>
            <w:vMerge w:val="restart"/>
            <w:vAlign w:val="center"/>
          </w:tcPr>
          <w:p w:rsidR="00F401DB" w:rsidRDefault="00F401DB" w:rsidP="003408BE">
            <w:pPr>
              <w:adjustRightInd w:val="0"/>
              <w:snapToGrid w:val="0"/>
              <w:jc w:val="center"/>
              <w:rPr>
                <w:rFonts w:ascii="宋体" w:hAnsi="宋体"/>
                <w:sz w:val="18"/>
                <w:szCs w:val="18"/>
              </w:rPr>
            </w:pPr>
            <w:r>
              <w:rPr>
                <w:rFonts w:ascii="宋体" w:hAnsi="宋体"/>
                <w:sz w:val="18"/>
                <w:szCs w:val="18"/>
              </w:rPr>
              <w:t>5</w:t>
            </w:r>
          </w:p>
        </w:tc>
        <w:tc>
          <w:tcPr>
            <w:tcW w:w="990" w:type="dxa"/>
            <w:vMerge w:val="restart"/>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锚杆施工（</w:t>
            </w:r>
            <w:r>
              <w:rPr>
                <w:rFonts w:ascii="宋体" w:hAnsi="宋体"/>
                <w:sz w:val="18"/>
                <w:szCs w:val="18"/>
              </w:rPr>
              <w:t>mm</w:t>
            </w:r>
            <w:r>
              <w:rPr>
                <w:rFonts w:ascii="宋体" w:hAnsi="宋体" w:hint="eastAsia"/>
                <w:sz w:val="18"/>
                <w:szCs w:val="18"/>
              </w:rPr>
              <w:t>）</w:t>
            </w:r>
          </w:p>
        </w:tc>
        <w:tc>
          <w:tcPr>
            <w:tcW w:w="1792" w:type="dxa"/>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锚杆间距</w:t>
            </w:r>
          </w:p>
        </w:tc>
        <w:tc>
          <w:tcPr>
            <w:tcW w:w="2410" w:type="dxa"/>
            <w:vAlign w:val="center"/>
          </w:tcPr>
          <w:p w:rsidR="00F401DB" w:rsidRDefault="00F401DB" w:rsidP="003408BE">
            <w:pPr>
              <w:adjustRightInd w:val="0"/>
              <w:snapToGrid w:val="0"/>
              <w:jc w:val="center"/>
              <w:rPr>
                <w:rFonts w:ascii="宋体" w:hAnsi="宋体"/>
                <w:sz w:val="18"/>
                <w:szCs w:val="18"/>
              </w:rPr>
            </w:pPr>
            <w:r>
              <w:rPr>
                <w:rFonts w:ascii="宋体" w:hAnsi="宋体"/>
                <w:sz w:val="18"/>
                <w:szCs w:val="18"/>
              </w:rPr>
              <w:t>250</w:t>
            </w:r>
          </w:p>
        </w:tc>
        <w:tc>
          <w:tcPr>
            <w:tcW w:w="3544" w:type="dxa"/>
            <w:vMerge w:val="restart"/>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用直尺量，不少于</w:t>
            </w:r>
            <w:r>
              <w:rPr>
                <w:rFonts w:ascii="宋体" w:hAnsi="宋体"/>
                <w:sz w:val="18"/>
                <w:szCs w:val="18"/>
              </w:rPr>
              <w:t>3</w:t>
            </w:r>
            <w:r>
              <w:rPr>
                <w:rFonts w:ascii="宋体" w:hAnsi="宋体" w:hint="eastAsia"/>
                <w:sz w:val="18"/>
                <w:szCs w:val="18"/>
              </w:rPr>
              <w:t>点</w:t>
            </w:r>
          </w:p>
        </w:tc>
      </w:tr>
      <w:tr w:rsidR="00F401DB" w:rsidTr="008477B3">
        <w:tc>
          <w:tcPr>
            <w:tcW w:w="728" w:type="dxa"/>
            <w:vMerge/>
            <w:vAlign w:val="center"/>
          </w:tcPr>
          <w:p w:rsidR="00F401DB" w:rsidRDefault="00F401DB" w:rsidP="003408BE">
            <w:pPr>
              <w:adjustRightInd w:val="0"/>
              <w:snapToGrid w:val="0"/>
              <w:jc w:val="center"/>
              <w:rPr>
                <w:rFonts w:ascii="宋体" w:hAnsi="宋体"/>
                <w:sz w:val="18"/>
                <w:szCs w:val="18"/>
              </w:rPr>
            </w:pPr>
          </w:p>
        </w:tc>
        <w:tc>
          <w:tcPr>
            <w:tcW w:w="990" w:type="dxa"/>
            <w:vMerge/>
            <w:vAlign w:val="center"/>
          </w:tcPr>
          <w:p w:rsidR="00F401DB" w:rsidRDefault="00F401DB" w:rsidP="008477B3">
            <w:pPr>
              <w:adjustRightInd w:val="0"/>
              <w:snapToGrid w:val="0"/>
              <w:jc w:val="left"/>
              <w:rPr>
                <w:rFonts w:ascii="宋体" w:hAnsi="宋体"/>
                <w:sz w:val="18"/>
                <w:szCs w:val="18"/>
              </w:rPr>
            </w:pPr>
          </w:p>
        </w:tc>
        <w:tc>
          <w:tcPr>
            <w:tcW w:w="1792" w:type="dxa"/>
            <w:vAlign w:val="center"/>
          </w:tcPr>
          <w:p w:rsidR="00F401DB" w:rsidRDefault="00F401DB" w:rsidP="008477B3">
            <w:pPr>
              <w:adjustRightInd w:val="0"/>
              <w:snapToGrid w:val="0"/>
              <w:jc w:val="left"/>
              <w:rPr>
                <w:rFonts w:ascii="宋体" w:hAnsi="宋体"/>
                <w:sz w:val="18"/>
                <w:szCs w:val="18"/>
              </w:rPr>
            </w:pPr>
            <w:r>
              <w:rPr>
                <w:rFonts w:ascii="宋体" w:hAnsi="宋体" w:hint="eastAsia"/>
                <w:sz w:val="18"/>
                <w:szCs w:val="18"/>
              </w:rPr>
              <w:t>锚杆插入长度</w:t>
            </w:r>
          </w:p>
        </w:tc>
        <w:tc>
          <w:tcPr>
            <w:tcW w:w="2410" w:type="dxa"/>
            <w:vAlign w:val="center"/>
          </w:tcPr>
          <w:p w:rsidR="00F401DB" w:rsidRDefault="00F401DB" w:rsidP="003408B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50</w:t>
            </w:r>
          </w:p>
        </w:tc>
        <w:tc>
          <w:tcPr>
            <w:tcW w:w="3544" w:type="dxa"/>
            <w:vMerge/>
            <w:vAlign w:val="center"/>
          </w:tcPr>
          <w:p w:rsidR="00F401DB" w:rsidRDefault="00F401DB" w:rsidP="008477B3">
            <w:pPr>
              <w:adjustRightInd w:val="0"/>
              <w:snapToGrid w:val="0"/>
              <w:jc w:val="left"/>
              <w:rPr>
                <w:rFonts w:ascii="宋体" w:hAnsi="宋体"/>
                <w:sz w:val="18"/>
                <w:szCs w:val="18"/>
              </w:rPr>
            </w:pPr>
          </w:p>
        </w:tc>
      </w:tr>
      <w:tr w:rsidR="00E0100B" w:rsidTr="008477B3">
        <w:tc>
          <w:tcPr>
            <w:tcW w:w="728" w:type="dxa"/>
            <w:vAlign w:val="center"/>
          </w:tcPr>
          <w:p w:rsidR="00E0100B" w:rsidRDefault="00E0100B" w:rsidP="003408BE">
            <w:pPr>
              <w:adjustRightInd w:val="0"/>
              <w:snapToGrid w:val="0"/>
              <w:jc w:val="center"/>
              <w:rPr>
                <w:rFonts w:ascii="宋体" w:hAnsi="宋体"/>
                <w:sz w:val="18"/>
                <w:szCs w:val="18"/>
              </w:rPr>
            </w:pPr>
            <w:r>
              <w:rPr>
                <w:rFonts w:ascii="宋体" w:hAnsi="宋体"/>
                <w:sz w:val="18"/>
                <w:szCs w:val="18"/>
              </w:rPr>
              <w:t>6</w:t>
            </w:r>
          </w:p>
        </w:tc>
        <w:tc>
          <w:tcPr>
            <w:tcW w:w="2782" w:type="dxa"/>
            <w:gridSpan w:val="2"/>
            <w:vAlign w:val="center"/>
          </w:tcPr>
          <w:p w:rsidR="00E0100B" w:rsidRDefault="00E0100B" w:rsidP="008477B3">
            <w:pPr>
              <w:adjustRightInd w:val="0"/>
              <w:snapToGrid w:val="0"/>
              <w:jc w:val="left"/>
              <w:rPr>
                <w:rFonts w:ascii="宋体" w:hAnsi="宋体"/>
                <w:sz w:val="18"/>
                <w:szCs w:val="18"/>
              </w:rPr>
            </w:pPr>
            <w:r>
              <w:rPr>
                <w:rFonts w:ascii="宋体" w:hAnsi="宋体" w:hint="eastAsia"/>
                <w:sz w:val="18"/>
                <w:szCs w:val="18"/>
              </w:rPr>
              <w:t>水泥砂浆强度</w:t>
            </w:r>
          </w:p>
        </w:tc>
        <w:tc>
          <w:tcPr>
            <w:tcW w:w="2410" w:type="dxa"/>
            <w:vAlign w:val="center"/>
          </w:tcPr>
          <w:p w:rsidR="00E0100B" w:rsidRDefault="00E0100B" w:rsidP="003408BE">
            <w:pPr>
              <w:adjustRightInd w:val="0"/>
              <w:snapToGrid w:val="0"/>
              <w:jc w:val="center"/>
              <w:rPr>
                <w:rFonts w:ascii="宋体" w:hAnsi="宋体"/>
                <w:sz w:val="18"/>
                <w:szCs w:val="18"/>
              </w:rPr>
            </w:pPr>
            <w:r>
              <w:rPr>
                <w:rFonts w:ascii="宋体" w:hAnsi="宋体" w:hint="eastAsia"/>
                <w:sz w:val="18"/>
                <w:szCs w:val="18"/>
              </w:rPr>
              <w:t>符合设计要求</w:t>
            </w:r>
          </w:p>
        </w:tc>
        <w:tc>
          <w:tcPr>
            <w:tcW w:w="3544" w:type="dxa"/>
            <w:vAlign w:val="center"/>
          </w:tcPr>
          <w:p w:rsidR="00E0100B" w:rsidRDefault="00E0100B" w:rsidP="008477B3">
            <w:pPr>
              <w:adjustRightInd w:val="0"/>
              <w:snapToGrid w:val="0"/>
              <w:jc w:val="left"/>
              <w:rPr>
                <w:rFonts w:ascii="宋体" w:hAnsi="宋体"/>
                <w:sz w:val="18"/>
                <w:szCs w:val="18"/>
              </w:rPr>
            </w:pPr>
            <w:r>
              <w:rPr>
                <w:rFonts w:ascii="宋体" w:hAnsi="宋体" w:hint="eastAsia"/>
                <w:sz w:val="18"/>
                <w:szCs w:val="18"/>
              </w:rPr>
              <w:t>查试验报告</w:t>
            </w:r>
          </w:p>
        </w:tc>
      </w:tr>
    </w:tbl>
    <w:p w:rsidR="00DF74E8" w:rsidRDefault="00583972" w:rsidP="008B3667">
      <w:pPr>
        <w:pStyle w:val="a3"/>
        <w:spacing w:before="156" w:after="156"/>
        <w:ind w:left="0"/>
      </w:pPr>
      <w:bookmarkStart w:id="254" w:name="_Toc530576878"/>
      <w:r>
        <w:rPr>
          <w:rFonts w:hint="eastAsia"/>
        </w:rPr>
        <w:t>拦石坝（墙、堤）</w:t>
      </w:r>
      <w:bookmarkEnd w:id="254"/>
    </w:p>
    <w:p w:rsidR="00583972" w:rsidRDefault="00583972" w:rsidP="008477B3">
      <w:pPr>
        <w:pStyle w:val="a4"/>
        <w:spacing w:before="156" w:after="156"/>
        <w:ind w:left="0"/>
      </w:pPr>
      <w:r>
        <w:rPr>
          <w:rFonts w:hint="eastAsia"/>
        </w:rPr>
        <w:t>施工</w:t>
      </w:r>
      <w:r w:rsidR="00B66090">
        <w:rPr>
          <w:rFonts w:hint="eastAsia"/>
        </w:rPr>
        <w:t>工艺流程</w:t>
      </w:r>
    </w:p>
    <w:p w:rsidR="00583972" w:rsidRDefault="00583972" w:rsidP="004C3EAB">
      <w:pPr>
        <w:pStyle w:val="afd"/>
      </w:pPr>
      <w:r>
        <w:rPr>
          <w:rFonts w:hint="eastAsia"/>
        </w:rPr>
        <w:t>场地清理→</w:t>
      </w:r>
      <w:r w:rsidR="00B66090">
        <w:rPr>
          <w:rFonts w:hint="eastAsia"/>
        </w:rPr>
        <w:t>定位放线→基础开挖、</w:t>
      </w:r>
      <w:r>
        <w:rPr>
          <w:rFonts w:hint="eastAsia"/>
        </w:rPr>
        <w:t>砌筑→坝体砌筑→坝背分层填土→缓冲土堤修筑。</w:t>
      </w:r>
    </w:p>
    <w:p w:rsidR="00583972" w:rsidRDefault="00583972" w:rsidP="008477B3">
      <w:pPr>
        <w:pStyle w:val="a4"/>
        <w:spacing w:before="156" w:after="156"/>
        <w:ind w:left="0"/>
      </w:pPr>
      <w:r>
        <w:rPr>
          <w:rFonts w:hint="eastAsia"/>
        </w:rPr>
        <w:t>施工前准备</w:t>
      </w:r>
      <w:r w:rsidR="00567B70">
        <w:rPr>
          <w:rFonts w:hint="eastAsia"/>
        </w:rPr>
        <w:t xml:space="preserve">               </w:t>
      </w:r>
    </w:p>
    <w:p w:rsidR="00FA4235" w:rsidRDefault="00583972">
      <w:pPr>
        <w:pStyle w:val="affffd"/>
        <w:spacing w:before="0" w:after="0"/>
        <w:ind w:left="0"/>
      </w:pPr>
      <w:r w:rsidRPr="004C3EAB">
        <w:rPr>
          <w:rFonts w:hint="eastAsia"/>
        </w:rPr>
        <w:t>根据设计的控制点成果，应实测拦石坝（墙、堤）基础原始纵横断面拐点坐标，放定拦石坝（墙、堤）基础开挖及填筑起坡的边线。</w:t>
      </w:r>
    </w:p>
    <w:p w:rsidR="00FA4235" w:rsidRDefault="00583972">
      <w:pPr>
        <w:pStyle w:val="affffd"/>
        <w:spacing w:before="0" w:after="0"/>
        <w:ind w:left="0"/>
      </w:pPr>
      <w:r w:rsidRPr="004C3EAB">
        <w:rPr>
          <w:rFonts w:hint="eastAsia"/>
        </w:rPr>
        <w:t>做好拦石坝（墙、堤）基的处理，坝基表层的粉土、细砂、淤泥等均应按设计要求和有关规定清除，并按设计要求平整压实场地。</w:t>
      </w:r>
    </w:p>
    <w:p w:rsidR="00FA4235" w:rsidRDefault="00583972">
      <w:pPr>
        <w:pStyle w:val="affffd"/>
        <w:spacing w:before="0" w:after="0"/>
        <w:ind w:left="0"/>
      </w:pPr>
      <w:r w:rsidRPr="004C3EAB">
        <w:rPr>
          <w:rFonts w:hint="eastAsia"/>
        </w:rPr>
        <w:t>做好块石、砂子、水泥的备料工作，并完成进场产品质量送检。</w:t>
      </w:r>
    </w:p>
    <w:p w:rsidR="00FA4235" w:rsidRDefault="00583972">
      <w:pPr>
        <w:pStyle w:val="affffd"/>
        <w:spacing w:before="0" w:after="0"/>
        <w:ind w:left="0"/>
      </w:pPr>
      <w:r w:rsidRPr="004C3EAB">
        <w:rPr>
          <w:rFonts w:hint="eastAsia"/>
        </w:rPr>
        <w:t>做好所需施工机具及其配套设备的进场。</w:t>
      </w:r>
    </w:p>
    <w:p w:rsidR="00583972" w:rsidRDefault="00583972" w:rsidP="008477B3">
      <w:pPr>
        <w:pStyle w:val="a4"/>
        <w:spacing w:before="156" w:after="156"/>
        <w:ind w:left="0"/>
      </w:pPr>
      <w:r>
        <w:rPr>
          <w:rFonts w:hint="eastAsia"/>
        </w:rPr>
        <w:t>材料及机具</w:t>
      </w:r>
    </w:p>
    <w:p w:rsidR="00DB3EC9" w:rsidRDefault="00892327" w:rsidP="00DB3EC9">
      <w:pPr>
        <w:pStyle w:val="affffd"/>
        <w:spacing w:before="0" w:after="0"/>
        <w:ind w:left="0"/>
      </w:pPr>
      <w:r w:rsidRPr="00DB3EC9">
        <w:rPr>
          <w:rFonts w:hint="eastAsia"/>
        </w:rPr>
        <w:t>石料强度等级应符合设计要求。</w:t>
      </w:r>
    </w:p>
    <w:p w:rsidR="00892327" w:rsidRPr="00DB3EC9" w:rsidRDefault="00892327" w:rsidP="00DB3EC9">
      <w:pPr>
        <w:pStyle w:val="affffd"/>
        <w:spacing w:before="0" w:after="0"/>
        <w:ind w:left="0"/>
      </w:pPr>
      <w:r w:rsidRPr="00DB3EC9">
        <w:rPr>
          <w:rFonts w:hint="eastAsia"/>
        </w:rPr>
        <w:t>砂浆、混凝土强度等级应符合设计要</w:t>
      </w:r>
      <w:r w:rsidRPr="00460B33">
        <w:rPr>
          <w:rFonts w:hint="eastAsia"/>
        </w:rPr>
        <w:t>求。</w:t>
      </w:r>
    </w:p>
    <w:p w:rsidR="00385A03" w:rsidRDefault="00385A03" w:rsidP="00892327">
      <w:pPr>
        <w:pStyle w:val="affffd"/>
        <w:spacing w:before="0" w:after="0"/>
        <w:ind w:left="0"/>
      </w:pPr>
      <w:r>
        <w:rPr>
          <w:rFonts w:ascii="Arial" w:hAnsi="Arial" w:cs="Arial"/>
          <w:color w:val="333333"/>
        </w:rPr>
        <w:t>防渗材料有足够的防渗性；坝壳料有较高的强度；反滤料、过渡料及排水用料具有良好的透水性。一般各种土砂石料只要配置在坝体的适宜部位，均可作坝壳材料；黏土、壤土、残积土、坡积土等均可作防渗材料；砾质砂壤土、黄土类土等还可作冲填坝材料。</w:t>
      </w:r>
    </w:p>
    <w:p w:rsidR="00EC6F37" w:rsidRDefault="00385A03" w:rsidP="00892327">
      <w:pPr>
        <w:pStyle w:val="affffd"/>
        <w:spacing w:before="0" w:after="0"/>
        <w:ind w:left="0"/>
      </w:pPr>
      <w:r>
        <w:rPr>
          <w:rFonts w:ascii="Arial" w:hAnsi="Arial" w:cs="Arial"/>
          <w:color w:val="333333"/>
        </w:rPr>
        <w:t>具有良好的压实性能，填土压实后有较高的抗剪强度</w:t>
      </w:r>
    </w:p>
    <w:p w:rsidR="00892327" w:rsidRDefault="00892327" w:rsidP="00892327">
      <w:pPr>
        <w:pStyle w:val="affffd"/>
        <w:spacing w:before="0" w:after="0"/>
        <w:ind w:left="0"/>
      </w:pPr>
      <w:r w:rsidRPr="00460B33">
        <w:rPr>
          <w:rFonts w:hint="eastAsia"/>
        </w:rPr>
        <w:t>应根据场地条件、搬运距离、工程规模等确定</w:t>
      </w:r>
      <w:r>
        <w:rPr>
          <w:rFonts w:hint="eastAsia"/>
        </w:rPr>
        <w:t>施工设备</w:t>
      </w:r>
      <w:r w:rsidRPr="00460B33">
        <w:rPr>
          <w:rFonts w:hint="eastAsia"/>
        </w:rPr>
        <w:t>。</w:t>
      </w:r>
    </w:p>
    <w:p w:rsidR="00FA4235" w:rsidRDefault="009441CC" w:rsidP="00DB3EC9">
      <w:pPr>
        <w:pStyle w:val="a4"/>
        <w:spacing w:before="156" w:after="156"/>
        <w:ind w:left="0"/>
      </w:pPr>
      <w:r>
        <w:rPr>
          <w:rFonts w:hint="eastAsia"/>
        </w:rPr>
        <w:t>施工</w:t>
      </w:r>
    </w:p>
    <w:p w:rsidR="00FA4235" w:rsidRDefault="00583972">
      <w:pPr>
        <w:pStyle w:val="affffd"/>
        <w:spacing w:before="0" w:after="0"/>
        <w:ind w:left="0"/>
      </w:pPr>
      <w:r w:rsidRPr="004C3EAB">
        <w:rPr>
          <w:rFonts w:hint="eastAsia"/>
        </w:rPr>
        <w:t>拦石坝（墙、堤）基开挖应按设计要求和规范的有关规定实施；墙体基础埋入较稳定地基内的深度：基岩不小于0.5</w:t>
      </w:r>
      <w:r w:rsidR="00184342">
        <w:rPr>
          <w:rFonts w:hint="eastAsia"/>
        </w:rPr>
        <w:t xml:space="preserve"> </w:t>
      </w:r>
      <w:r w:rsidRPr="004C3EAB">
        <w:rPr>
          <w:rFonts w:hint="eastAsia"/>
        </w:rPr>
        <w:t>m，土体不小于1.5</w:t>
      </w:r>
      <w:r w:rsidR="00184342">
        <w:rPr>
          <w:rFonts w:hint="eastAsia"/>
        </w:rPr>
        <w:t xml:space="preserve"> </w:t>
      </w:r>
      <w:r w:rsidRPr="004C3EAB">
        <w:rPr>
          <w:rFonts w:hint="eastAsia"/>
        </w:rPr>
        <w:t>m；基坑深度大于5.0</w:t>
      </w:r>
      <w:r w:rsidR="00184342">
        <w:rPr>
          <w:rFonts w:hint="eastAsia"/>
        </w:rPr>
        <w:t xml:space="preserve"> </w:t>
      </w:r>
      <w:r w:rsidRPr="004C3EAB">
        <w:rPr>
          <w:rFonts w:hint="eastAsia"/>
        </w:rPr>
        <w:t>m时，边坡应设置台阶，台阶宽度不应小于1.0</w:t>
      </w:r>
      <w:r w:rsidR="00184342">
        <w:rPr>
          <w:rFonts w:hint="eastAsia"/>
        </w:rPr>
        <w:t xml:space="preserve"> </w:t>
      </w:r>
      <w:r w:rsidRPr="004C3EAB">
        <w:rPr>
          <w:rFonts w:hint="eastAsia"/>
        </w:rPr>
        <w:t>m。</w:t>
      </w:r>
    </w:p>
    <w:p w:rsidR="005348D8" w:rsidRDefault="00583972" w:rsidP="005348D8">
      <w:pPr>
        <w:pStyle w:val="affffd"/>
        <w:spacing w:before="0" w:after="0"/>
        <w:ind w:left="0"/>
      </w:pPr>
      <w:r w:rsidRPr="004C3EAB">
        <w:rPr>
          <w:rFonts w:hint="eastAsia"/>
        </w:rPr>
        <w:t>拦石坝（墙、堤）坝基开挖至设计标高后，应进行地基承载力测试，承载力</w:t>
      </w:r>
      <w:r w:rsidR="005348D8">
        <w:rPr>
          <w:rFonts w:hint="eastAsia"/>
        </w:rPr>
        <w:t>应</w:t>
      </w:r>
      <w:r w:rsidRPr="004C3EAB">
        <w:rPr>
          <w:rFonts w:hint="eastAsia"/>
        </w:rPr>
        <w:t>满足</w:t>
      </w:r>
      <w:r w:rsidR="005348D8">
        <w:rPr>
          <w:rFonts w:hint="eastAsia"/>
        </w:rPr>
        <w:t>设计</w:t>
      </w:r>
      <w:r w:rsidRPr="004C3EAB">
        <w:rPr>
          <w:rFonts w:hint="eastAsia"/>
        </w:rPr>
        <w:t>要求</w:t>
      </w:r>
      <w:r w:rsidR="005348D8">
        <w:rPr>
          <w:rFonts w:hint="eastAsia"/>
        </w:rPr>
        <w:t>，</w:t>
      </w:r>
      <w:r w:rsidR="005348D8" w:rsidRPr="004C3EAB">
        <w:rPr>
          <w:rFonts w:hint="eastAsia"/>
        </w:rPr>
        <w:t>地基承载力不满足设计要求时，应</w:t>
      </w:r>
      <w:r w:rsidR="005348D8">
        <w:rPr>
          <w:rFonts w:hint="eastAsia"/>
        </w:rPr>
        <w:t>进行设计</w:t>
      </w:r>
      <w:r w:rsidR="005348D8" w:rsidRPr="004C3EAB">
        <w:rPr>
          <w:rFonts w:hint="eastAsia"/>
        </w:rPr>
        <w:t>变更。较完整的中风化或弱风化岩石地基，可不进行地基承载力测试。</w:t>
      </w:r>
    </w:p>
    <w:p w:rsidR="00FA4235" w:rsidRDefault="00583972">
      <w:pPr>
        <w:pStyle w:val="affffd"/>
        <w:spacing w:before="0" w:after="0"/>
        <w:ind w:left="0"/>
      </w:pPr>
      <w:r w:rsidRPr="004C3EAB">
        <w:rPr>
          <w:rFonts w:hint="eastAsia"/>
        </w:rPr>
        <w:t>拦石坝（墙、堤）肩的开挖清理工作，宜自上而下一次完成。</w:t>
      </w:r>
    </w:p>
    <w:p w:rsidR="00FA4235" w:rsidRDefault="00583972">
      <w:pPr>
        <w:pStyle w:val="affffd"/>
        <w:spacing w:before="0" w:after="0"/>
        <w:ind w:left="0"/>
      </w:pPr>
      <w:r w:rsidRPr="004C3EAB">
        <w:rPr>
          <w:rFonts w:hint="eastAsia"/>
        </w:rPr>
        <w:t>应按规范规定和设计要求设置沉降缝和伸缩缝。</w:t>
      </w:r>
    </w:p>
    <w:p w:rsidR="00FA4235" w:rsidRDefault="00583972">
      <w:pPr>
        <w:pStyle w:val="affffd"/>
        <w:spacing w:before="0" w:after="0"/>
        <w:ind w:left="0"/>
      </w:pPr>
      <w:r w:rsidRPr="004C3EAB">
        <w:rPr>
          <w:rFonts w:hint="eastAsia"/>
        </w:rPr>
        <w:t>拦石坝（墙、堤）墙背缓冲填土需分层填筑，分层厚度30</w:t>
      </w:r>
      <w:r w:rsidR="00184342">
        <w:rPr>
          <w:rFonts w:hint="eastAsia"/>
        </w:rPr>
        <w:t xml:space="preserve"> </w:t>
      </w:r>
      <w:r w:rsidR="0063164B" w:rsidRPr="004C3EAB">
        <w:rPr>
          <w:rFonts w:hint="eastAsia"/>
        </w:rPr>
        <w:t>cm</w:t>
      </w:r>
      <w:r w:rsidRPr="004C3EAB">
        <w:rPr>
          <w:rFonts w:hint="eastAsia"/>
        </w:rPr>
        <w:t>～50</w:t>
      </w:r>
      <w:r w:rsidR="00184342">
        <w:rPr>
          <w:rFonts w:hint="eastAsia"/>
        </w:rPr>
        <w:t xml:space="preserve"> </w:t>
      </w:r>
      <w:r w:rsidRPr="004C3EAB">
        <w:rPr>
          <w:rFonts w:hint="eastAsia"/>
        </w:rPr>
        <w:t>cm，压实度不小于0.94。</w:t>
      </w:r>
    </w:p>
    <w:p w:rsidR="00FA4235" w:rsidRDefault="00583972">
      <w:pPr>
        <w:pStyle w:val="affffd"/>
        <w:spacing w:before="0" w:after="0"/>
        <w:ind w:left="0"/>
      </w:pPr>
      <w:r w:rsidRPr="004C3EAB">
        <w:rPr>
          <w:rFonts w:hint="eastAsia"/>
        </w:rPr>
        <w:t>泥石流沟拦石坝（墙、堤）表面应根据设计采用块石护坡。</w:t>
      </w:r>
    </w:p>
    <w:p w:rsidR="00583972" w:rsidRDefault="00583972" w:rsidP="00DB3EC9">
      <w:pPr>
        <w:pStyle w:val="a4"/>
        <w:spacing w:before="156" w:after="156"/>
        <w:ind w:left="0"/>
      </w:pPr>
      <w:r>
        <w:rPr>
          <w:rFonts w:hint="eastAsia"/>
        </w:rPr>
        <w:t>施工质量检验</w:t>
      </w:r>
    </w:p>
    <w:p w:rsidR="00583972" w:rsidRDefault="00583972" w:rsidP="004C3EAB">
      <w:pPr>
        <w:pStyle w:val="a5"/>
        <w:spacing w:before="156" w:after="156"/>
        <w:ind w:left="0"/>
      </w:pPr>
      <w:r>
        <w:rPr>
          <w:rFonts w:hint="eastAsia"/>
        </w:rPr>
        <w:t>基本要求</w:t>
      </w:r>
    </w:p>
    <w:p w:rsidR="004C3EAB" w:rsidRPr="004C3EAB" w:rsidRDefault="00921836" w:rsidP="004C3EAB">
      <w:pPr>
        <w:pStyle w:val="afd"/>
      </w:pPr>
      <w:r>
        <w:rPr>
          <w:rFonts w:hint="eastAsia"/>
        </w:rPr>
        <w:t>拦石坝（墙、堤）施工质量检验包括以下内容：</w:t>
      </w:r>
    </w:p>
    <w:p w:rsidR="00583972" w:rsidRPr="00921836" w:rsidRDefault="00583972" w:rsidP="00BD02C4">
      <w:pPr>
        <w:pStyle w:val="aff7"/>
        <w:numPr>
          <w:ilvl w:val="0"/>
          <w:numId w:val="51"/>
        </w:numPr>
      </w:pPr>
      <w:r w:rsidRPr="00921836">
        <w:rPr>
          <w:rFonts w:hint="eastAsia"/>
        </w:rPr>
        <w:t>位置、高程和结构应符合设计要求</w:t>
      </w:r>
      <w:r w:rsidR="00921836">
        <w:rPr>
          <w:rFonts w:hint="eastAsia"/>
        </w:rPr>
        <w:t>；</w:t>
      </w:r>
    </w:p>
    <w:p w:rsidR="00583972" w:rsidRPr="00921836" w:rsidRDefault="00583972" w:rsidP="00BD02C4">
      <w:pPr>
        <w:pStyle w:val="aff7"/>
        <w:numPr>
          <w:ilvl w:val="0"/>
          <w:numId w:val="51"/>
        </w:numPr>
      </w:pPr>
      <w:r w:rsidRPr="00921836">
        <w:rPr>
          <w:rFonts w:hint="eastAsia"/>
        </w:rPr>
        <w:t>砌体所用原材料和砂浆、混凝土的配合比、强度等应符合设计要求</w:t>
      </w:r>
      <w:r w:rsidR="00921836">
        <w:rPr>
          <w:rFonts w:hint="eastAsia"/>
        </w:rPr>
        <w:t>；</w:t>
      </w:r>
    </w:p>
    <w:p w:rsidR="00583972" w:rsidRPr="00921836" w:rsidRDefault="00583972" w:rsidP="00BD02C4">
      <w:pPr>
        <w:pStyle w:val="aff7"/>
        <w:numPr>
          <w:ilvl w:val="0"/>
          <w:numId w:val="51"/>
        </w:numPr>
      </w:pPr>
      <w:r w:rsidRPr="00921836">
        <w:rPr>
          <w:rFonts w:hint="eastAsia"/>
        </w:rPr>
        <w:t>土质坝（墙、堤）所用材料应符合设计要求，密实度应达到设计要求</w:t>
      </w:r>
      <w:r w:rsidR="00921836">
        <w:rPr>
          <w:rFonts w:hint="eastAsia"/>
        </w:rPr>
        <w:t>；</w:t>
      </w:r>
    </w:p>
    <w:p w:rsidR="00583972" w:rsidRPr="00921836" w:rsidRDefault="00583972" w:rsidP="00BD02C4">
      <w:pPr>
        <w:pStyle w:val="aff7"/>
        <w:numPr>
          <w:ilvl w:val="0"/>
          <w:numId w:val="51"/>
        </w:numPr>
      </w:pPr>
      <w:r w:rsidRPr="00921836">
        <w:rPr>
          <w:rFonts w:hint="eastAsia"/>
        </w:rPr>
        <w:t>平面位置、顶面高程、底面高程、墙面坡度、断面尺寸、表面平整度等应</w:t>
      </w:r>
      <w:r w:rsidR="005348D8">
        <w:rPr>
          <w:rFonts w:hint="eastAsia"/>
        </w:rPr>
        <w:t>符合</w:t>
      </w:r>
      <w:r w:rsidRPr="00921836">
        <w:rPr>
          <w:rFonts w:hint="eastAsia"/>
        </w:rPr>
        <w:t>设计要求。</w:t>
      </w:r>
    </w:p>
    <w:p w:rsidR="00583972" w:rsidRDefault="00583972" w:rsidP="00B42B04">
      <w:pPr>
        <w:pStyle w:val="a5"/>
        <w:spacing w:before="156" w:after="156"/>
        <w:ind w:left="0"/>
      </w:pPr>
      <w:r>
        <w:rPr>
          <w:rFonts w:hint="eastAsia"/>
        </w:rPr>
        <w:t>检验</w:t>
      </w:r>
    </w:p>
    <w:p w:rsidR="00FA4235" w:rsidRDefault="00601142" w:rsidP="00DB3EC9">
      <w:pPr>
        <w:pStyle w:val="afffff1"/>
        <w:spacing w:before="0" w:after="0"/>
        <w:ind w:left="0"/>
      </w:pPr>
      <w:r w:rsidRPr="00601142">
        <w:rPr>
          <w:rFonts w:hint="eastAsia"/>
        </w:rPr>
        <w:t>浆砌石和混凝土拦石坝（墙、堤）质量检验项目及</w:t>
      </w:r>
      <w:r w:rsidR="002E038F">
        <w:rPr>
          <w:rFonts w:hint="eastAsia"/>
        </w:rPr>
        <w:t>要求</w:t>
      </w:r>
      <w:r w:rsidRPr="00601142">
        <w:rPr>
          <w:rFonts w:hint="eastAsia"/>
        </w:rPr>
        <w:t>如表</w:t>
      </w:r>
      <w:r w:rsidR="00184342" w:rsidRPr="00601142">
        <w:rPr>
          <w:rFonts w:hint="eastAsia"/>
        </w:rPr>
        <w:t>2</w:t>
      </w:r>
      <w:r w:rsidR="00247469">
        <w:rPr>
          <w:rFonts w:hint="eastAsia"/>
        </w:rPr>
        <w:t>1</w:t>
      </w:r>
      <w:r w:rsidRPr="00601142">
        <w:rPr>
          <w:rFonts w:hint="eastAsia"/>
        </w:rPr>
        <w:t>所示。</w:t>
      </w:r>
    </w:p>
    <w:p w:rsidR="00DF74E8" w:rsidRDefault="0063164B">
      <w:pPr>
        <w:pStyle w:val="affffff1"/>
        <w:spacing w:before="156" w:after="156"/>
      </w:pPr>
      <w:r>
        <w:rPr>
          <w:rFonts w:hint="eastAsia"/>
        </w:rPr>
        <w:t>表</w:t>
      </w:r>
      <w:r w:rsidR="00184342">
        <w:rPr>
          <w:rFonts w:hint="eastAsia"/>
        </w:rPr>
        <w:t>2</w:t>
      </w:r>
      <w:r w:rsidR="00247469">
        <w:rPr>
          <w:rFonts w:hint="eastAsia"/>
        </w:rPr>
        <w:t>1</w:t>
      </w:r>
      <w:r w:rsidR="00184342">
        <w:rPr>
          <w:rFonts w:hint="eastAsia"/>
        </w:rPr>
        <w:t xml:space="preserve"> </w:t>
      </w:r>
      <w:r w:rsidR="00601142">
        <w:rPr>
          <w:rFonts w:hint="eastAsia"/>
        </w:rPr>
        <w:t>浆砌石和混凝土拦石坝（墙、堤）质量检验</w:t>
      </w:r>
      <w:r w:rsidR="002E038F">
        <w:rPr>
          <w:rFonts w:hint="eastAsia"/>
        </w:rPr>
        <w:t>项目及要求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
        <w:gridCol w:w="2651"/>
        <w:gridCol w:w="2268"/>
        <w:gridCol w:w="3969"/>
      </w:tblGrid>
      <w:tr w:rsidR="00601142" w:rsidTr="00DB3EC9">
        <w:trPr>
          <w:trHeight w:val="257"/>
        </w:trPr>
        <w:tc>
          <w:tcPr>
            <w:tcW w:w="576" w:type="dxa"/>
            <w:vAlign w:val="center"/>
          </w:tcPr>
          <w:p w:rsidR="00601142" w:rsidRDefault="00DB3EC9" w:rsidP="00184342">
            <w:pPr>
              <w:adjustRightInd w:val="0"/>
              <w:snapToGrid w:val="0"/>
              <w:jc w:val="center"/>
              <w:rPr>
                <w:rFonts w:ascii="宋体" w:hAnsi="宋体"/>
                <w:sz w:val="18"/>
                <w:szCs w:val="18"/>
              </w:rPr>
            </w:pPr>
            <w:r>
              <w:rPr>
                <w:rFonts w:ascii="宋体" w:hAnsi="宋体" w:hint="eastAsia"/>
                <w:sz w:val="18"/>
                <w:szCs w:val="18"/>
              </w:rPr>
              <w:t>序号</w:t>
            </w:r>
          </w:p>
        </w:tc>
        <w:tc>
          <w:tcPr>
            <w:tcW w:w="2651" w:type="dxa"/>
            <w:vAlign w:val="center"/>
          </w:tcPr>
          <w:p w:rsidR="00601142" w:rsidRDefault="00601142" w:rsidP="00184342">
            <w:pPr>
              <w:adjustRightInd w:val="0"/>
              <w:snapToGrid w:val="0"/>
              <w:jc w:val="center"/>
              <w:rPr>
                <w:rFonts w:ascii="宋体" w:hAnsi="宋体"/>
                <w:sz w:val="18"/>
                <w:szCs w:val="18"/>
              </w:rPr>
            </w:pPr>
            <w:r>
              <w:rPr>
                <w:rFonts w:ascii="宋体" w:hAnsi="宋体" w:hint="eastAsia"/>
                <w:sz w:val="18"/>
                <w:szCs w:val="18"/>
              </w:rPr>
              <w:t>检查项目</w:t>
            </w:r>
          </w:p>
        </w:tc>
        <w:tc>
          <w:tcPr>
            <w:tcW w:w="2268" w:type="dxa"/>
            <w:vAlign w:val="center"/>
          </w:tcPr>
          <w:p w:rsidR="00601142" w:rsidRDefault="00601142" w:rsidP="00184342">
            <w:pPr>
              <w:adjustRightInd w:val="0"/>
              <w:snapToGrid w:val="0"/>
              <w:jc w:val="center"/>
              <w:rPr>
                <w:rFonts w:ascii="宋体" w:hAnsi="宋体"/>
                <w:sz w:val="18"/>
                <w:szCs w:val="18"/>
              </w:rPr>
            </w:pPr>
            <w:r>
              <w:rPr>
                <w:rFonts w:ascii="宋体" w:hAnsi="宋体" w:hint="eastAsia"/>
                <w:sz w:val="18"/>
                <w:szCs w:val="18"/>
              </w:rPr>
              <w:t>规定值或允许偏差</w:t>
            </w:r>
          </w:p>
        </w:tc>
        <w:tc>
          <w:tcPr>
            <w:tcW w:w="3969" w:type="dxa"/>
            <w:vAlign w:val="center"/>
          </w:tcPr>
          <w:p w:rsidR="00601142" w:rsidRDefault="00601142" w:rsidP="00184342">
            <w:pPr>
              <w:adjustRightInd w:val="0"/>
              <w:snapToGrid w:val="0"/>
              <w:jc w:val="center"/>
              <w:rPr>
                <w:rFonts w:ascii="宋体" w:hAnsi="宋体"/>
                <w:sz w:val="18"/>
                <w:szCs w:val="18"/>
              </w:rPr>
            </w:pPr>
            <w:r>
              <w:rPr>
                <w:rFonts w:ascii="宋体" w:hAnsi="宋体" w:hint="eastAsia"/>
                <w:sz w:val="18"/>
                <w:szCs w:val="18"/>
              </w:rPr>
              <w:t>检查方法</w:t>
            </w:r>
            <w:r w:rsidR="00785B70">
              <w:rPr>
                <w:rFonts w:ascii="宋体" w:hAnsi="宋体" w:hint="eastAsia"/>
                <w:sz w:val="18"/>
                <w:szCs w:val="18"/>
              </w:rPr>
              <w:t>及频率</w:t>
            </w:r>
          </w:p>
        </w:tc>
      </w:tr>
      <w:tr w:rsidR="00601142" w:rsidTr="00DB3EC9">
        <w:tc>
          <w:tcPr>
            <w:tcW w:w="576" w:type="dxa"/>
          </w:tcPr>
          <w:p w:rsidR="00601142" w:rsidRDefault="00601142" w:rsidP="0041131E">
            <w:pPr>
              <w:adjustRightInd w:val="0"/>
              <w:snapToGrid w:val="0"/>
              <w:jc w:val="center"/>
              <w:rPr>
                <w:rFonts w:ascii="宋体" w:hAnsi="宋体"/>
                <w:sz w:val="18"/>
                <w:szCs w:val="18"/>
              </w:rPr>
            </w:pPr>
            <w:r>
              <w:rPr>
                <w:rFonts w:ascii="宋体" w:hAnsi="宋体"/>
                <w:sz w:val="18"/>
                <w:szCs w:val="18"/>
              </w:rPr>
              <w:t>1</w:t>
            </w:r>
          </w:p>
        </w:tc>
        <w:tc>
          <w:tcPr>
            <w:tcW w:w="2651" w:type="dxa"/>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原材料质量、强度等级</w:t>
            </w:r>
          </w:p>
        </w:tc>
        <w:tc>
          <w:tcPr>
            <w:tcW w:w="2268" w:type="dxa"/>
          </w:tcPr>
          <w:p w:rsidR="00601142" w:rsidRDefault="00601142" w:rsidP="0041131E">
            <w:pPr>
              <w:adjustRightInd w:val="0"/>
              <w:snapToGrid w:val="0"/>
              <w:jc w:val="center"/>
              <w:rPr>
                <w:rFonts w:ascii="宋体" w:hAnsi="宋体"/>
                <w:sz w:val="18"/>
                <w:szCs w:val="18"/>
              </w:rPr>
            </w:pPr>
            <w:r>
              <w:rPr>
                <w:rFonts w:ascii="宋体" w:hAnsi="宋体" w:hint="eastAsia"/>
                <w:sz w:val="18"/>
                <w:szCs w:val="18"/>
              </w:rPr>
              <w:t>符合设计要求</w:t>
            </w:r>
          </w:p>
        </w:tc>
        <w:tc>
          <w:tcPr>
            <w:tcW w:w="3969" w:type="dxa"/>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查质量证明及试验报告</w:t>
            </w:r>
          </w:p>
        </w:tc>
      </w:tr>
      <w:tr w:rsidR="00601142" w:rsidTr="00DB3EC9">
        <w:tc>
          <w:tcPr>
            <w:tcW w:w="576" w:type="dxa"/>
          </w:tcPr>
          <w:p w:rsidR="00601142" w:rsidRDefault="00601142" w:rsidP="0041131E">
            <w:pPr>
              <w:adjustRightInd w:val="0"/>
              <w:snapToGrid w:val="0"/>
              <w:jc w:val="center"/>
              <w:rPr>
                <w:rFonts w:ascii="宋体" w:hAnsi="宋体"/>
                <w:sz w:val="18"/>
                <w:szCs w:val="18"/>
              </w:rPr>
            </w:pPr>
            <w:r>
              <w:rPr>
                <w:rFonts w:ascii="宋体" w:hAnsi="宋体"/>
                <w:sz w:val="18"/>
                <w:szCs w:val="18"/>
              </w:rPr>
              <w:t>2</w:t>
            </w:r>
          </w:p>
        </w:tc>
        <w:tc>
          <w:tcPr>
            <w:tcW w:w="2651" w:type="dxa"/>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平面位置（</w:t>
            </w:r>
            <w:r w:rsidR="005348D8">
              <w:rPr>
                <w:rFonts w:ascii="宋体" w:hAnsi="宋体" w:hint="eastAsia"/>
                <w:sz w:val="18"/>
                <w:szCs w:val="18"/>
              </w:rPr>
              <w:t>m</w:t>
            </w:r>
            <w:r>
              <w:rPr>
                <w:rFonts w:ascii="宋体" w:hAnsi="宋体"/>
                <w:sz w:val="18"/>
                <w:szCs w:val="18"/>
              </w:rPr>
              <w:t>m</w:t>
            </w:r>
            <w:r>
              <w:rPr>
                <w:rFonts w:ascii="宋体" w:hAnsi="宋体" w:hint="eastAsia"/>
                <w:sz w:val="18"/>
                <w:szCs w:val="18"/>
              </w:rPr>
              <w:t>）</w:t>
            </w:r>
          </w:p>
        </w:tc>
        <w:tc>
          <w:tcPr>
            <w:tcW w:w="2268" w:type="dxa"/>
          </w:tcPr>
          <w:p w:rsidR="00601142" w:rsidRDefault="00601142" w:rsidP="00411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w:t>
            </w:r>
            <w:r w:rsidR="005348D8">
              <w:rPr>
                <w:rFonts w:ascii="宋体" w:hAnsi="宋体" w:hint="eastAsia"/>
                <w:sz w:val="18"/>
                <w:szCs w:val="18"/>
              </w:rPr>
              <w:t>0</w:t>
            </w:r>
          </w:p>
        </w:tc>
        <w:tc>
          <w:tcPr>
            <w:tcW w:w="3969" w:type="dxa"/>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用仪器实测，每</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处</w:t>
            </w:r>
          </w:p>
        </w:tc>
      </w:tr>
      <w:tr w:rsidR="00601142" w:rsidTr="00DB3EC9">
        <w:tc>
          <w:tcPr>
            <w:tcW w:w="576" w:type="dxa"/>
          </w:tcPr>
          <w:p w:rsidR="00601142" w:rsidRDefault="00601142" w:rsidP="0041131E">
            <w:pPr>
              <w:adjustRightInd w:val="0"/>
              <w:snapToGrid w:val="0"/>
              <w:jc w:val="center"/>
              <w:rPr>
                <w:rFonts w:ascii="宋体" w:hAnsi="宋体"/>
                <w:sz w:val="18"/>
                <w:szCs w:val="18"/>
              </w:rPr>
            </w:pPr>
            <w:r>
              <w:rPr>
                <w:rFonts w:ascii="宋体" w:hAnsi="宋体"/>
                <w:sz w:val="18"/>
                <w:szCs w:val="18"/>
              </w:rPr>
              <w:t>3</w:t>
            </w:r>
          </w:p>
        </w:tc>
        <w:tc>
          <w:tcPr>
            <w:tcW w:w="2651" w:type="dxa"/>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顶面高程（</w:t>
            </w:r>
            <w:r w:rsidR="005348D8">
              <w:rPr>
                <w:rFonts w:ascii="宋体" w:hAnsi="宋体" w:hint="eastAsia"/>
                <w:sz w:val="18"/>
                <w:szCs w:val="18"/>
              </w:rPr>
              <w:t>m</w:t>
            </w:r>
            <w:r>
              <w:rPr>
                <w:rFonts w:ascii="宋体" w:hAnsi="宋体"/>
                <w:sz w:val="18"/>
                <w:szCs w:val="18"/>
              </w:rPr>
              <w:t>m</w:t>
            </w:r>
            <w:r>
              <w:rPr>
                <w:rFonts w:ascii="宋体" w:hAnsi="宋体" w:hint="eastAsia"/>
                <w:sz w:val="18"/>
                <w:szCs w:val="18"/>
              </w:rPr>
              <w:t>）</w:t>
            </w:r>
          </w:p>
        </w:tc>
        <w:tc>
          <w:tcPr>
            <w:tcW w:w="2268" w:type="dxa"/>
          </w:tcPr>
          <w:p w:rsidR="00601142" w:rsidRDefault="00601142" w:rsidP="0041131E">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w:t>
            </w:r>
            <w:r w:rsidR="005348D8">
              <w:rPr>
                <w:rFonts w:ascii="宋体" w:hAnsi="宋体" w:hint="eastAsia"/>
                <w:sz w:val="18"/>
                <w:szCs w:val="18"/>
              </w:rPr>
              <w:t>0</w:t>
            </w:r>
          </w:p>
        </w:tc>
        <w:tc>
          <w:tcPr>
            <w:tcW w:w="3969" w:type="dxa"/>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用仪器实测，每</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处</w:t>
            </w:r>
          </w:p>
        </w:tc>
      </w:tr>
    </w:tbl>
    <w:p w:rsidR="00283109" w:rsidRDefault="00283109" w:rsidP="00283109">
      <w:pPr>
        <w:pStyle w:val="affffff1"/>
        <w:spacing w:before="156" w:after="156"/>
      </w:pPr>
      <w:r>
        <w:rPr>
          <w:rFonts w:hint="eastAsia"/>
        </w:rPr>
        <w:t>表21 浆砌石和混凝土拦石坝（墙、堤）质量检验项目及要求（</w:t>
      </w:r>
      <w:r w:rsidRPr="00283109">
        <w:rPr>
          <w:rFonts w:asciiTheme="minorEastAsia" w:eastAsiaTheme="minorEastAsia" w:hAnsiTheme="minorEastAsia" w:hint="eastAsia"/>
        </w:rPr>
        <w:t>续</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
        <w:gridCol w:w="990"/>
        <w:gridCol w:w="1661"/>
        <w:gridCol w:w="2268"/>
        <w:gridCol w:w="3969"/>
      </w:tblGrid>
      <w:tr w:rsidR="00D67DC3" w:rsidTr="001F060D">
        <w:tc>
          <w:tcPr>
            <w:tcW w:w="576" w:type="dxa"/>
          </w:tcPr>
          <w:p w:rsidR="00D67DC3" w:rsidRDefault="00D67DC3" w:rsidP="001F060D">
            <w:pPr>
              <w:adjustRightInd w:val="0"/>
              <w:snapToGrid w:val="0"/>
              <w:jc w:val="center"/>
              <w:rPr>
                <w:rFonts w:ascii="宋体" w:hAnsi="宋体"/>
                <w:sz w:val="18"/>
                <w:szCs w:val="18"/>
              </w:rPr>
            </w:pPr>
            <w:r>
              <w:rPr>
                <w:rFonts w:ascii="宋体" w:hAnsi="宋体"/>
                <w:sz w:val="18"/>
                <w:szCs w:val="18"/>
              </w:rPr>
              <w:t>4</w:t>
            </w:r>
          </w:p>
        </w:tc>
        <w:tc>
          <w:tcPr>
            <w:tcW w:w="2651" w:type="dxa"/>
            <w:gridSpan w:val="2"/>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底面（基面）高程（m</w:t>
            </w:r>
            <w:r>
              <w:rPr>
                <w:rFonts w:ascii="宋体" w:hAnsi="宋体"/>
                <w:sz w:val="18"/>
                <w:szCs w:val="18"/>
              </w:rPr>
              <w:t>m</w:t>
            </w:r>
            <w:r>
              <w:rPr>
                <w:rFonts w:ascii="宋体" w:hAnsi="宋体" w:hint="eastAsia"/>
                <w:sz w:val="18"/>
                <w:szCs w:val="18"/>
              </w:rPr>
              <w:t>）</w:t>
            </w:r>
          </w:p>
        </w:tc>
        <w:tc>
          <w:tcPr>
            <w:tcW w:w="2268" w:type="dxa"/>
          </w:tcPr>
          <w:p w:rsidR="00D67DC3" w:rsidRDefault="00D67DC3" w:rsidP="001F060D">
            <w:pPr>
              <w:adjustRightInd w:val="0"/>
              <w:snapToGrid w:val="0"/>
              <w:jc w:val="center"/>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0</w:t>
            </w:r>
          </w:p>
        </w:tc>
        <w:tc>
          <w:tcPr>
            <w:tcW w:w="3969" w:type="dxa"/>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用仪器实测，每</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处</w:t>
            </w:r>
          </w:p>
        </w:tc>
      </w:tr>
      <w:tr w:rsidR="00D67DC3" w:rsidTr="001F060D">
        <w:tc>
          <w:tcPr>
            <w:tcW w:w="576" w:type="dxa"/>
          </w:tcPr>
          <w:p w:rsidR="00D67DC3" w:rsidRDefault="00D67DC3" w:rsidP="001F060D">
            <w:pPr>
              <w:adjustRightInd w:val="0"/>
              <w:snapToGrid w:val="0"/>
              <w:jc w:val="center"/>
              <w:rPr>
                <w:rFonts w:ascii="宋体" w:hAnsi="宋体"/>
                <w:sz w:val="18"/>
                <w:szCs w:val="18"/>
              </w:rPr>
            </w:pPr>
            <w:r>
              <w:rPr>
                <w:rFonts w:ascii="宋体" w:hAnsi="宋体"/>
                <w:sz w:val="18"/>
                <w:szCs w:val="18"/>
              </w:rPr>
              <w:t>5</w:t>
            </w:r>
          </w:p>
        </w:tc>
        <w:tc>
          <w:tcPr>
            <w:tcW w:w="2651" w:type="dxa"/>
            <w:gridSpan w:val="2"/>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断面尺寸</w:t>
            </w:r>
          </w:p>
        </w:tc>
        <w:tc>
          <w:tcPr>
            <w:tcW w:w="2268" w:type="dxa"/>
          </w:tcPr>
          <w:p w:rsidR="00D67DC3" w:rsidRDefault="00D67DC3" w:rsidP="001F060D">
            <w:pPr>
              <w:adjustRightInd w:val="0"/>
              <w:snapToGrid w:val="0"/>
              <w:jc w:val="center"/>
              <w:rPr>
                <w:rFonts w:ascii="宋体" w:hAnsi="宋体"/>
                <w:sz w:val="18"/>
                <w:szCs w:val="18"/>
              </w:rPr>
            </w:pPr>
            <w:r>
              <w:rPr>
                <w:rFonts w:ascii="宋体" w:hAnsi="宋体" w:hint="eastAsia"/>
                <w:sz w:val="18"/>
                <w:szCs w:val="18"/>
              </w:rPr>
              <w:t>符合设计要求</w:t>
            </w:r>
          </w:p>
        </w:tc>
        <w:tc>
          <w:tcPr>
            <w:tcW w:w="3969" w:type="dxa"/>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用尺量，每</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处</w:t>
            </w:r>
          </w:p>
        </w:tc>
      </w:tr>
      <w:tr w:rsidR="00D67DC3" w:rsidTr="001F060D">
        <w:tc>
          <w:tcPr>
            <w:tcW w:w="576" w:type="dxa"/>
          </w:tcPr>
          <w:p w:rsidR="00D67DC3" w:rsidRDefault="00D67DC3" w:rsidP="001F060D">
            <w:pPr>
              <w:adjustRightInd w:val="0"/>
              <w:snapToGrid w:val="0"/>
              <w:jc w:val="center"/>
              <w:rPr>
                <w:rFonts w:ascii="宋体" w:hAnsi="宋体"/>
                <w:sz w:val="18"/>
                <w:szCs w:val="18"/>
              </w:rPr>
            </w:pPr>
            <w:r>
              <w:rPr>
                <w:rFonts w:ascii="宋体" w:hAnsi="宋体"/>
                <w:sz w:val="18"/>
                <w:szCs w:val="18"/>
              </w:rPr>
              <w:t>6</w:t>
            </w:r>
          </w:p>
        </w:tc>
        <w:tc>
          <w:tcPr>
            <w:tcW w:w="2651" w:type="dxa"/>
            <w:gridSpan w:val="2"/>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墙面坡度（</w:t>
            </w:r>
            <w:r>
              <w:rPr>
                <w:rFonts w:ascii="宋体" w:hAnsi="宋体"/>
                <w:sz w:val="18"/>
                <w:szCs w:val="18"/>
              </w:rPr>
              <w:t>%</w:t>
            </w:r>
            <w:r>
              <w:rPr>
                <w:rFonts w:ascii="宋体" w:hAnsi="宋体" w:hint="eastAsia"/>
                <w:sz w:val="18"/>
                <w:szCs w:val="18"/>
              </w:rPr>
              <w:t>）</w:t>
            </w:r>
          </w:p>
        </w:tc>
        <w:tc>
          <w:tcPr>
            <w:tcW w:w="2268" w:type="dxa"/>
          </w:tcPr>
          <w:p w:rsidR="00D67DC3" w:rsidRDefault="00D67DC3" w:rsidP="001F060D">
            <w:pPr>
              <w:adjustRightInd w:val="0"/>
              <w:snapToGrid w:val="0"/>
              <w:jc w:val="center"/>
              <w:rPr>
                <w:rFonts w:ascii="宋体" w:hAnsi="宋体"/>
                <w:sz w:val="18"/>
                <w:szCs w:val="18"/>
              </w:rPr>
            </w:pPr>
            <w:r>
              <w:rPr>
                <w:rFonts w:ascii="宋体" w:hAnsi="宋体"/>
                <w:sz w:val="18"/>
                <w:szCs w:val="18"/>
              </w:rPr>
              <w:t>0.5</w:t>
            </w:r>
          </w:p>
        </w:tc>
        <w:tc>
          <w:tcPr>
            <w:tcW w:w="3969" w:type="dxa"/>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用坡度尺或垂线量，每</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处</w:t>
            </w:r>
          </w:p>
        </w:tc>
      </w:tr>
      <w:tr w:rsidR="00D67DC3" w:rsidTr="00D67DC3">
        <w:tc>
          <w:tcPr>
            <w:tcW w:w="576" w:type="dxa"/>
            <w:vMerge w:val="restart"/>
          </w:tcPr>
          <w:p w:rsidR="00D67DC3" w:rsidRDefault="00D67DC3" w:rsidP="001F060D">
            <w:pPr>
              <w:adjustRightInd w:val="0"/>
              <w:snapToGrid w:val="0"/>
              <w:jc w:val="center"/>
              <w:rPr>
                <w:rFonts w:ascii="宋体" w:hAnsi="宋体"/>
                <w:sz w:val="18"/>
                <w:szCs w:val="18"/>
              </w:rPr>
            </w:pPr>
            <w:r>
              <w:rPr>
                <w:rFonts w:ascii="宋体" w:hAnsi="宋体"/>
                <w:sz w:val="18"/>
                <w:szCs w:val="18"/>
              </w:rPr>
              <w:t>7</w:t>
            </w:r>
          </w:p>
        </w:tc>
        <w:tc>
          <w:tcPr>
            <w:tcW w:w="990" w:type="dxa"/>
            <w:vMerge w:val="restart"/>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表面整度</w:t>
            </w:r>
          </w:p>
          <w:p w:rsidR="00D67DC3" w:rsidRDefault="00D67DC3" w:rsidP="001F060D">
            <w:pPr>
              <w:adjustRightInd w:val="0"/>
              <w:snapToGrid w:val="0"/>
              <w:jc w:val="left"/>
              <w:rPr>
                <w:rFonts w:ascii="宋体" w:hAnsi="宋体"/>
                <w:sz w:val="18"/>
                <w:szCs w:val="18"/>
              </w:rPr>
            </w:pPr>
            <w:r>
              <w:rPr>
                <w:rFonts w:ascii="宋体" w:hAnsi="宋体" w:hint="eastAsia"/>
                <w:sz w:val="18"/>
                <w:szCs w:val="18"/>
              </w:rPr>
              <w:t>（m</w:t>
            </w:r>
            <w:r>
              <w:rPr>
                <w:rFonts w:ascii="宋体" w:hAnsi="宋体"/>
                <w:sz w:val="18"/>
                <w:szCs w:val="18"/>
              </w:rPr>
              <w:t>m</w:t>
            </w:r>
            <w:r>
              <w:rPr>
                <w:rFonts w:ascii="宋体" w:hAnsi="宋体" w:hint="eastAsia"/>
                <w:sz w:val="18"/>
                <w:szCs w:val="18"/>
              </w:rPr>
              <w:t>）</w:t>
            </w:r>
          </w:p>
        </w:tc>
        <w:tc>
          <w:tcPr>
            <w:tcW w:w="1661" w:type="dxa"/>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浆砌石、干砌石</w:t>
            </w:r>
          </w:p>
        </w:tc>
        <w:tc>
          <w:tcPr>
            <w:tcW w:w="2268" w:type="dxa"/>
          </w:tcPr>
          <w:p w:rsidR="00D67DC3" w:rsidRDefault="00D67DC3" w:rsidP="001F060D">
            <w:pPr>
              <w:adjustRightInd w:val="0"/>
              <w:snapToGrid w:val="0"/>
              <w:jc w:val="center"/>
              <w:rPr>
                <w:rFonts w:ascii="宋体" w:hAnsi="宋体"/>
                <w:sz w:val="18"/>
                <w:szCs w:val="18"/>
              </w:rPr>
            </w:pPr>
            <w:r>
              <w:rPr>
                <w:rFonts w:ascii="宋体" w:hAnsi="宋体"/>
                <w:sz w:val="18"/>
                <w:szCs w:val="18"/>
              </w:rPr>
              <w:t>3</w:t>
            </w:r>
            <w:r>
              <w:rPr>
                <w:rFonts w:ascii="宋体" w:hAnsi="宋体" w:hint="eastAsia"/>
                <w:sz w:val="18"/>
                <w:szCs w:val="18"/>
              </w:rPr>
              <w:t>0</w:t>
            </w:r>
          </w:p>
        </w:tc>
        <w:tc>
          <w:tcPr>
            <w:tcW w:w="3969" w:type="dxa"/>
            <w:vMerge w:val="restart"/>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用直尺量，每</w:t>
            </w:r>
            <w:r>
              <w:rPr>
                <w:rFonts w:ascii="宋体" w:hAnsi="宋体"/>
                <w:sz w:val="18"/>
                <w:szCs w:val="18"/>
              </w:rPr>
              <w:t>20m</w:t>
            </w:r>
            <w:r>
              <w:rPr>
                <w:rFonts w:ascii="宋体" w:hAnsi="宋体" w:hint="eastAsia"/>
                <w:sz w:val="18"/>
                <w:szCs w:val="18"/>
              </w:rPr>
              <w:t>测不少于</w:t>
            </w:r>
            <w:r>
              <w:rPr>
                <w:rFonts w:ascii="宋体" w:hAnsi="宋体"/>
                <w:sz w:val="18"/>
                <w:szCs w:val="18"/>
              </w:rPr>
              <w:t>3</w:t>
            </w:r>
            <w:r>
              <w:rPr>
                <w:rFonts w:ascii="宋体" w:hAnsi="宋体" w:hint="eastAsia"/>
                <w:sz w:val="18"/>
                <w:szCs w:val="18"/>
              </w:rPr>
              <w:t>处</w:t>
            </w:r>
          </w:p>
        </w:tc>
      </w:tr>
      <w:tr w:rsidR="00D67DC3" w:rsidTr="00D67DC3">
        <w:tc>
          <w:tcPr>
            <w:tcW w:w="576" w:type="dxa"/>
            <w:vMerge/>
          </w:tcPr>
          <w:p w:rsidR="00D67DC3" w:rsidRDefault="00D67DC3" w:rsidP="001F060D">
            <w:pPr>
              <w:adjustRightInd w:val="0"/>
              <w:snapToGrid w:val="0"/>
              <w:jc w:val="center"/>
              <w:rPr>
                <w:rFonts w:ascii="宋体" w:hAnsi="宋体"/>
                <w:sz w:val="18"/>
                <w:szCs w:val="18"/>
              </w:rPr>
            </w:pPr>
          </w:p>
        </w:tc>
        <w:tc>
          <w:tcPr>
            <w:tcW w:w="990" w:type="dxa"/>
            <w:vMerge/>
          </w:tcPr>
          <w:p w:rsidR="00D67DC3" w:rsidRDefault="00D67DC3" w:rsidP="001F060D">
            <w:pPr>
              <w:adjustRightInd w:val="0"/>
              <w:snapToGrid w:val="0"/>
              <w:jc w:val="left"/>
              <w:rPr>
                <w:rFonts w:ascii="宋体" w:hAnsi="宋体"/>
                <w:sz w:val="18"/>
                <w:szCs w:val="18"/>
              </w:rPr>
            </w:pPr>
          </w:p>
        </w:tc>
        <w:tc>
          <w:tcPr>
            <w:tcW w:w="1661" w:type="dxa"/>
          </w:tcPr>
          <w:p w:rsidR="00D67DC3" w:rsidRDefault="00D67DC3" w:rsidP="001F060D">
            <w:pPr>
              <w:adjustRightInd w:val="0"/>
              <w:snapToGrid w:val="0"/>
              <w:jc w:val="left"/>
              <w:rPr>
                <w:rFonts w:ascii="宋体" w:hAnsi="宋体"/>
                <w:sz w:val="18"/>
                <w:szCs w:val="18"/>
              </w:rPr>
            </w:pPr>
            <w:r>
              <w:rPr>
                <w:rFonts w:ascii="宋体" w:hAnsi="宋体" w:hint="eastAsia"/>
                <w:sz w:val="18"/>
                <w:szCs w:val="18"/>
              </w:rPr>
              <w:t>混凝土</w:t>
            </w:r>
          </w:p>
        </w:tc>
        <w:tc>
          <w:tcPr>
            <w:tcW w:w="2268" w:type="dxa"/>
          </w:tcPr>
          <w:p w:rsidR="00D67DC3" w:rsidRDefault="00D67DC3" w:rsidP="001F060D">
            <w:pPr>
              <w:adjustRightInd w:val="0"/>
              <w:snapToGri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3969" w:type="dxa"/>
            <w:vMerge/>
          </w:tcPr>
          <w:p w:rsidR="00D67DC3" w:rsidRDefault="00D67DC3" w:rsidP="001F060D">
            <w:pPr>
              <w:adjustRightInd w:val="0"/>
              <w:snapToGrid w:val="0"/>
              <w:jc w:val="left"/>
              <w:rPr>
                <w:rFonts w:ascii="宋体" w:hAnsi="宋体"/>
                <w:sz w:val="18"/>
                <w:szCs w:val="18"/>
              </w:rPr>
            </w:pPr>
          </w:p>
        </w:tc>
      </w:tr>
    </w:tbl>
    <w:p w:rsidR="00295394" w:rsidRDefault="00601142" w:rsidP="00973B96">
      <w:pPr>
        <w:pStyle w:val="afffff1"/>
        <w:spacing w:beforeLines="50" w:after="0"/>
        <w:ind w:left="0"/>
      </w:pPr>
      <w:r w:rsidRPr="00601142">
        <w:rPr>
          <w:rFonts w:hint="eastAsia"/>
        </w:rPr>
        <w:t>土质拦石坝（墙、堤）质量检验项目及</w:t>
      </w:r>
      <w:r w:rsidR="002E038F">
        <w:rPr>
          <w:rFonts w:hint="eastAsia"/>
        </w:rPr>
        <w:t>要求</w:t>
      </w:r>
      <w:r w:rsidRPr="00601142">
        <w:rPr>
          <w:rFonts w:hint="eastAsia"/>
        </w:rPr>
        <w:t>如表</w:t>
      </w:r>
      <w:r w:rsidR="00184342" w:rsidRPr="00601142">
        <w:rPr>
          <w:rFonts w:hint="eastAsia"/>
        </w:rPr>
        <w:t>2</w:t>
      </w:r>
      <w:r w:rsidR="00247469">
        <w:rPr>
          <w:rFonts w:hint="eastAsia"/>
        </w:rPr>
        <w:t>2</w:t>
      </w:r>
      <w:r w:rsidRPr="00601142">
        <w:rPr>
          <w:rFonts w:hint="eastAsia"/>
        </w:rPr>
        <w:t>所示。</w:t>
      </w:r>
    </w:p>
    <w:p w:rsidR="00601142" w:rsidRDefault="0063164B" w:rsidP="00847988">
      <w:pPr>
        <w:pStyle w:val="affffff1"/>
        <w:spacing w:before="156" w:after="156"/>
      </w:pPr>
      <w:r>
        <w:rPr>
          <w:rFonts w:hint="eastAsia"/>
        </w:rPr>
        <w:t>表</w:t>
      </w:r>
      <w:r w:rsidR="00184342">
        <w:rPr>
          <w:rFonts w:hint="eastAsia"/>
        </w:rPr>
        <w:t>2</w:t>
      </w:r>
      <w:r w:rsidR="00247469">
        <w:rPr>
          <w:rFonts w:hint="eastAsia"/>
        </w:rPr>
        <w:t>2</w:t>
      </w:r>
      <w:r w:rsidR="00184342">
        <w:rPr>
          <w:rFonts w:hint="eastAsia"/>
        </w:rPr>
        <w:t xml:space="preserve"> </w:t>
      </w:r>
      <w:r w:rsidR="00601142">
        <w:rPr>
          <w:rFonts w:hint="eastAsia"/>
        </w:rPr>
        <w:t>土质拦石坝（墙、堤）质量检验</w:t>
      </w:r>
      <w:r w:rsidR="002E038F">
        <w:rPr>
          <w:rFonts w:hint="eastAsia"/>
        </w:rPr>
        <w:t>项目及要求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2789"/>
        <w:gridCol w:w="2343"/>
        <w:gridCol w:w="3402"/>
      </w:tblGrid>
      <w:tr w:rsidR="00601142" w:rsidTr="00D87949">
        <w:trPr>
          <w:trHeight w:val="20"/>
        </w:trPr>
        <w:tc>
          <w:tcPr>
            <w:tcW w:w="930" w:type="dxa"/>
            <w:vAlign w:val="center"/>
          </w:tcPr>
          <w:p w:rsidR="00601142" w:rsidRDefault="00DB3EC9" w:rsidP="00184342">
            <w:pPr>
              <w:adjustRightInd w:val="0"/>
              <w:snapToGrid w:val="0"/>
              <w:jc w:val="center"/>
              <w:rPr>
                <w:rFonts w:ascii="宋体" w:hAnsi="宋体"/>
                <w:sz w:val="18"/>
                <w:szCs w:val="18"/>
              </w:rPr>
            </w:pPr>
            <w:r w:rsidRPr="00DB3EC9">
              <w:rPr>
                <w:rFonts w:ascii="宋体" w:hAnsi="宋体" w:hint="eastAsia"/>
                <w:sz w:val="18"/>
                <w:szCs w:val="18"/>
              </w:rPr>
              <w:t>序号</w:t>
            </w:r>
          </w:p>
        </w:tc>
        <w:tc>
          <w:tcPr>
            <w:tcW w:w="2789" w:type="dxa"/>
            <w:vAlign w:val="center"/>
          </w:tcPr>
          <w:p w:rsidR="00601142" w:rsidRDefault="00601142" w:rsidP="00184342">
            <w:pPr>
              <w:adjustRightInd w:val="0"/>
              <w:snapToGrid w:val="0"/>
              <w:jc w:val="center"/>
              <w:rPr>
                <w:rFonts w:ascii="宋体" w:hAnsi="宋体"/>
                <w:sz w:val="18"/>
                <w:szCs w:val="18"/>
              </w:rPr>
            </w:pPr>
            <w:r>
              <w:rPr>
                <w:rFonts w:ascii="宋体" w:hAnsi="宋体" w:hint="eastAsia"/>
                <w:sz w:val="18"/>
                <w:szCs w:val="18"/>
              </w:rPr>
              <w:t>检查项目</w:t>
            </w:r>
          </w:p>
        </w:tc>
        <w:tc>
          <w:tcPr>
            <w:tcW w:w="2343" w:type="dxa"/>
            <w:vAlign w:val="center"/>
          </w:tcPr>
          <w:p w:rsidR="00601142" w:rsidRDefault="00601142" w:rsidP="00184342">
            <w:pPr>
              <w:adjustRightInd w:val="0"/>
              <w:snapToGrid w:val="0"/>
              <w:jc w:val="center"/>
              <w:rPr>
                <w:rFonts w:ascii="宋体" w:hAnsi="宋体"/>
                <w:sz w:val="18"/>
                <w:szCs w:val="18"/>
              </w:rPr>
            </w:pPr>
            <w:r>
              <w:rPr>
                <w:rFonts w:ascii="宋体" w:hAnsi="宋体" w:hint="eastAsia"/>
                <w:sz w:val="18"/>
                <w:szCs w:val="18"/>
              </w:rPr>
              <w:t>规定值或允许偏差</w:t>
            </w:r>
          </w:p>
        </w:tc>
        <w:tc>
          <w:tcPr>
            <w:tcW w:w="3402" w:type="dxa"/>
            <w:vAlign w:val="center"/>
          </w:tcPr>
          <w:p w:rsidR="00601142" w:rsidRDefault="00601142" w:rsidP="00184342">
            <w:pPr>
              <w:adjustRightInd w:val="0"/>
              <w:snapToGrid w:val="0"/>
              <w:jc w:val="center"/>
              <w:rPr>
                <w:rFonts w:ascii="宋体" w:hAnsi="宋体"/>
                <w:sz w:val="18"/>
                <w:szCs w:val="18"/>
              </w:rPr>
            </w:pPr>
            <w:r>
              <w:rPr>
                <w:rFonts w:ascii="宋体" w:hAnsi="宋体" w:hint="eastAsia"/>
                <w:sz w:val="18"/>
                <w:szCs w:val="18"/>
              </w:rPr>
              <w:t>检查方法及频率</w:t>
            </w:r>
          </w:p>
        </w:tc>
      </w:tr>
      <w:tr w:rsidR="00601142" w:rsidTr="00D87949">
        <w:trPr>
          <w:trHeight w:val="20"/>
        </w:trPr>
        <w:tc>
          <w:tcPr>
            <w:tcW w:w="930" w:type="dxa"/>
            <w:vAlign w:val="center"/>
          </w:tcPr>
          <w:p w:rsidR="00601142" w:rsidRDefault="00601142" w:rsidP="00184342">
            <w:pPr>
              <w:adjustRightInd w:val="0"/>
              <w:snapToGrid w:val="0"/>
              <w:jc w:val="center"/>
              <w:rPr>
                <w:rFonts w:ascii="宋体" w:hAnsi="宋体"/>
                <w:sz w:val="18"/>
                <w:szCs w:val="18"/>
              </w:rPr>
            </w:pPr>
            <w:r>
              <w:rPr>
                <w:rFonts w:ascii="宋体" w:hAnsi="宋体"/>
                <w:sz w:val="18"/>
                <w:szCs w:val="18"/>
              </w:rPr>
              <w:t>1</w:t>
            </w:r>
          </w:p>
        </w:tc>
        <w:tc>
          <w:tcPr>
            <w:tcW w:w="2789" w:type="dxa"/>
            <w:vAlign w:val="center"/>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原材料质量、强度等级</w:t>
            </w:r>
          </w:p>
        </w:tc>
        <w:tc>
          <w:tcPr>
            <w:tcW w:w="2343" w:type="dxa"/>
            <w:vAlign w:val="center"/>
          </w:tcPr>
          <w:p w:rsidR="00601142" w:rsidRDefault="00601142" w:rsidP="00184342">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vAlign w:val="center"/>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查质量证明及试验报告</w:t>
            </w:r>
          </w:p>
        </w:tc>
      </w:tr>
      <w:tr w:rsidR="00601142" w:rsidTr="00D87949">
        <w:trPr>
          <w:trHeight w:val="20"/>
        </w:trPr>
        <w:tc>
          <w:tcPr>
            <w:tcW w:w="930" w:type="dxa"/>
            <w:vAlign w:val="center"/>
          </w:tcPr>
          <w:p w:rsidR="00601142" w:rsidRDefault="00601142" w:rsidP="00184342">
            <w:pPr>
              <w:adjustRightInd w:val="0"/>
              <w:snapToGrid w:val="0"/>
              <w:jc w:val="center"/>
              <w:rPr>
                <w:rFonts w:ascii="宋体" w:hAnsi="宋体"/>
                <w:sz w:val="18"/>
                <w:szCs w:val="18"/>
              </w:rPr>
            </w:pPr>
            <w:r>
              <w:rPr>
                <w:rFonts w:ascii="宋体" w:hAnsi="宋体"/>
                <w:sz w:val="18"/>
                <w:szCs w:val="18"/>
              </w:rPr>
              <w:t>2</w:t>
            </w:r>
          </w:p>
        </w:tc>
        <w:tc>
          <w:tcPr>
            <w:tcW w:w="2789" w:type="dxa"/>
            <w:vAlign w:val="center"/>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长度、高度</w:t>
            </w:r>
          </w:p>
        </w:tc>
        <w:tc>
          <w:tcPr>
            <w:tcW w:w="2343" w:type="dxa"/>
            <w:vAlign w:val="center"/>
          </w:tcPr>
          <w:p w:rsidR="00601142" w:rsidRDefault="00601142" w:rsidP="00184342">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vAlign w:val="center"/>
          </w:tcPr>
          <w:p w:rsidR="00601142" w:rsidRDefault="00601142" w:rsidP="00DB3EC9">
            <w:pPr>
              <w:adjustRightInd w:val="0"/>
              <w:snapToGrid w:val="0"/>
              <w:jc w:val="left"/>
              <w:rPr>
                <w:rFonts w:ascii="宋体" w:hAnsi="宋体"/>
                <w:sz w:val="18"/>
                <w:szCs w:val="18"/>
              </w:rPr>
            </w:pPr>
            <w:r>
              <w:rPr>
                <w:rFonts w:ascii="宋体" w:hAnsi="宋体" w:hint="eastAsia"/>
                <w:sz w:val="18"/>
                <w:szCs w:val="18"/>
              </w:rPr>
              <w:t>用尺量，每长</w:t>
            </w:r>
            <w:r>
              <w:rPr>
                <w:rFonts w:ascii="宋体" w:hAnsi="宋体"/>
                <w:sz w:val="18"/>
                <w:szCs w:val="18"/>
              </w:rPr>
              <w:t>10m</w:t>
            </w:r>
            <w:r>
              <w:rPr>
                <w:rFonts w:ascii="宋体" w:hAnsi="宋体" w:hint="eastAsia"/>
                <w:sz w:val="18"/>
                <w:szCs w:val="18"/>
              </w:rPr>
              <w:t>量</w:t>
            </w:r>
            <w:r>
              <w:rPr>
                <w:rFonts w:ascii="宋体" w:hAnsi="宋体"/>
                <w:sz w:val="18"/>
                <w:szCs w:val="18"/>
              </w:rPr>
              <w:t>1</w:t>
            </w:r>
            <w:r>
              <w:rPr>
                <w:rFonts w:ascii="宋体" w:hAnsi="宋体" w:hint="eastAsia"/>
                <w:sz w:val="18"/>
                <w:szCs w:val="18"/>
              </w:rPr>
              <w:t>组，且不少于</w:t>
            </w:r>
            <w:r>
              <w:rPr>
                <w:rFonts w:ascii="宋体" w:hAnsi="宋体"/>
                <w:sz w:val="18"/>
                <w:szCs w:val="18"/>
              </w:rPr>
              <w:t>3</w:t>
            </w:r>
            <w:r>
              <w:rPr>
                <w:rFonts w:ascii="宋体" w:hAnsi="宋体" w:hint="eastAsia"/>
                <w:sz w:val="18"/>
                <w:szCs w:val="18"/>
              </w:rPr>
              <w:t>组</w:t>
            </w:r>
          </w:p>
        </w:tc>
      </w:tr>
      <w:tr w:rsidR="00184342" w:rsidTr="00D87949">
        <w:trPr>
          <w:trHeight w:val="20"/>
        </w:trPr>
        <w:tc>
          <w:tcPr>
            <w:tcW w:w="930" w:type="dxa"/>
            <w:tcBorders>
              <w:top w:val="single" w:sz="4" w:space="0" w:color="auto"/>
              <w:left w:val="single" w:sz="4" w:space="0" w:color="auto"/>
              <w:bottom w:val="single" w:sz="4" w:space="0" w:color="auto"/>
              <w:right w:val="single" w:sz="4" w:space="0" w:color="auto"/>
            </w:tcBorders>
            <w:vAlign w:val="center"/>
          </w:tcPr>
          <w:p w:rsidR="00184342" w:rsidRDefault="00184342" w:rsidP="00184342">
            <w:pPr>
              <w:adjustRightInd w:val="0"/>
              <w:snapToGrid w:val="0"/>
              <w:jc w:val="center"/>
              <w:rPr>
                <w:rFonts w:ascii="宋体" w:hAnsi="宋体"/>
                <w:sz w:val="18"/>
                <w:szCs w:val="18"/>
              </w:rPr>
            </w:pPr>
            <w:r>
              <w:rPr>
                <w:rFonts w:ascii="宋体" w:hAnsi="宋体"/>
                <w:sz w:val="18"/>
                <w:szCs w:val="18"/>
              </w:rPr>
              <w:t>3</w:t>
            </w:r>
          </w:p>
        </w:tc>
        <w:tc>
          <w:tcPr>
            <w:tcW w:w="2789" w:type="dxa"/>
            <w:tcBorders>
              <w:top w:val="single" w:sz="4" w:space="0" w:color="auto"/>
              <w:left w:val="single" w:sz="4" w:space="0" w:color="auto"/>
              <w:bottom w:val="single" w:sz="4" w:space="0" w:color="auto"/>
              <w:right w:val="single" w:sz="4" w:space="0" w:color="auto"/>
            </w:tcBorders>
            <w:vAlign w:val="center"/>
          </w:tcPr>
          <w:p w:rsidR="00184342" w:rsidRDefault="00184342" w:rsidP="00DB3EC9">
            <w:pPr>
              <w:adjustRightInd w:val="0"/>
              <w:snapToGrid w:val="0"/>
              <w:jc w:val="left"/>
              <w:rPr>
                <w:rFonts w:ascii="宋体" w:hAnsi="宋体"/>
                <w:sz w:val="18"/>
                <w:szCs w:val="18"/>
              </w:rPr>
            </w:pPr>
            <w:r>
              <w:rPr>
                <w:rFonts w:ascii="宋体" w:hAnsi="宋体" w:hint="eastAsia"/>
                <w:sz w:val="18"/>
                <w:szCs w:val="18"/>
              </w:rPr>
              <w:t>顶宽、底宽</w:t>
            </w:r>
          </w:p>
        </w:tc>
        <w:tc>
          <w:tcPr>
            <w:tcW w:w="2343" w:type="dxa"/>
            <w:tcBorders>
              <w:top w:val="single" w:sz="4" w:space="0" w:color="auto"/>
              <w:left w:val="single" w:sz="4" w:space="0" w:color="auto"/>
              <w:bottom w:val="single" w:sz="4" w:space="0" w:color="auto"/>
              <w:right w:val="single" w:sz="4" w:space="0" w:color="auto"/>
            </w:tcBorders>
            <w:vAlign w:val="center"/>
          </w:tcPr>
          <w:p w:rsidR="00184342" w:rsidRDefault="00184342" w:rsidP="00184342">
            <w:pPr>
              <w:adjustRightInd w:val="0"/>
              <w:snapToGrid w:val="0"/>
              <w:jc w:val="center"/>
              <w:rPr>
                <w:rFonts w:ascii="宋体" w:hAnsi="宋体"/>
                <w:sz w:val="18"/>
                <w:szCs w:val="18"/>
              </w:rPr>
            </w:pPr>
            <w:r>
              <w:rPr>
                <w:rFonts w:ascii="宋体" w:hAnsi="宋体" w:hint="eastAsia"/>
                <w:sz w:val="18"/>
                <w:szCs w:val="18"/>
              </w:rPr>
              <w:t>设计尺寸±</w:t>
            </w:r>
            <w:r>
              <w:rPr>
                <w:rFonts w:ascii="宋体" w:hAnsi="宋体"/>
                <w:sz w:val="18"/>
                <w:szCs w:val="18"/>
              </w:rPr>
              <w:t>10%</w:t>
            </w:r>
          </w:p>
        </w:tc>
        <w:tc>
          <w:tcPr>
            <w:tcW w:w="3402" w:type="dxa"/>
            <w:tcBorders>
              <w:top w:val="single" w:sz="4" w:space="0" w:color="auto"/>
              <w:left w:val="single" w:sz="4" w:space="0" w:color="auto"/>
              <w:bottom w:val="single" w:sz="4" w:space="0" w:color="auto"/>
              <w:right w:val="single" w:sz="4" w:space="0" w:color="auto"/>
            </w:tcBorders>
            <w:vAlign w:val="center"/>
          </w:tcPr>
          <w:p w:rsidR="00184342" w:rsidRDefault="00184342" w:rsidP="00DB3EC9">
            <w:pPr>
              <w:adjustRightInd w:val="0"/>
              <w:snapToGrid w:val="0"/>
              <w:jc w:val="left"/>
              <w:rPr>
                <w:rFonts w:ascii="宋体" w:hAnsi="宋体"/>
                <w:sz w:val="18"/>
                <w:szCs w:val="18"/>
              </w:rPr>
            </w:pPr>
            <w:r>
              <w:rPr>
                <w:rFonts w:ascii="宋体" w:hAnsi="宋体" w:hint="eastAsia"/>
                <w:sz w:val="18"/>
                <w:szCs w:val="18"/>
              </w:rPr>
              <w:t>用尺量，每长</w:t>
            </w:r>
            <w:r>
              <w:rPr>
                <w:rFonts w:ascii="宋体" w:hAnsi="宋体"/>
                <w:sz w:val="18"/>
                <w:szCs w:val="18"/>
              </w:rPr>
              <w:t>10m</w:t>
            </w:r>
            <w:r>
              <w:rPr>
                <w:rFonts w:ascii="宋体" w:hAnsi="宋体" w:hint="eastAsia"/>
                <w:sz w:val="18"/>
                <w:szCs w:val="18"/>
              </w:rPr>
              <w:t>量</w:t>
            </w:r>
            <w:r>
              <w:rPr>
                <w:rFonts w:ascii="宋体" w:hAnsi="宋体"/>
                <w:sz w:val="18"/>
                <w:szCs w:val="18"/>
              </w:rPr>
              <w:t>1</w:t>
            </w:r>
            <w:r>
              <w:rPr>
                <w:rFonts w:ascii="宋体" w:hAnsi="宋体" w:hint="eastAsia"/>
                <w:sz w:val="18"/>
                <w:szCs w:val="18"/>
              </w:rPr>
              <w:t>组，且不少于</w:t>
            </w:r>
            <w:r>
              <w:rPr>
                <w:rFonts w:ascii="宋体" w:hAnsi="宋体"/>
                <w:sz w:val="18"/>
                <w:szCs w:val="18"/>
              </w:rPr>
              <w:t>3</w:t>
            </w:r>
            <w:r>
              <w:rPr>
                <w:rFonts w:ascii="宋体" w:hAnsi="宋体" w:hint="eastAsia"/>
                <w:sz w:val="18"/>
                <w:szCs w:val="18"/>
              </w:rPr>
              <w:t>组</w:t>
            </w:r>
          </w:p>
        </w:tc>
      </w:tr>
      <w:tr w:rsidR="00184342" w:rsidTr="00D87949">
        <w:trPr>
          <w:trHeight w:val="20"/>
        </w:trPr>
        <w:tc>
          <w:tcPr>
            <w:tcW w:w="930" w:type="dxa"/>
            <w:tcBorders>
              <w:top w:val="single" w:sz="4" w:space="0" w:color="auto"/>
              <w:left w:val="single" w:sz="4" w:space="0" w:color="auto"/>
              <w:bottom w:val="single" w:sz="4" w:space="0" w:color="auto"/>
              <w:right w:val="single" w:sz="4" w:space="0" w:color="auto"/>
            </w:tcBorders>
            <w:vAlign w:val="center"/>
          </w:tcPr>
          <w:p w:rsidR="00184342" w:rsidRDefault="00184342" w:rsidP="00184342">
            <w:pPr>
              <w:adjustRightInd w:val="0"/>
              <w:snapToGrid w:val="0"/>
              <w:jc w:val="center"/>
              <w:rPr>
                <w:rFonts w:ascii="宋体" w:hAnsi="宋体"/>
                <w:sz w:val="18"/>
                <w:szCs w:val="18"/>
              </w:rPr>
            </w:pPr>
            <w:r>
              <w:rPr>
                <w:rFonts w:ascii="宋体" w:hAnsi="宋体"/>
                <w:sz w:val="18"/>
                <w:szCs w:val="18"/>
              </w:rPr>
              <w:t>4</w:t>
            </w:r>
          </w:p>
        </w:tc>
        <w:tc>
          <w:tcPr>
            <w:tcW w:w="2789" w:type="dxa"/>
            <w:tcBorders>
              <w:top w:val="single" w:sz="4" w:space="0" w:color="auto"/>
              <w:left w:val="single" w:sz="4" w:space="0" w:color="auto"/>
              <w:bottom w:val="single" w:sz="4" w:space="0" w:color="auto"/>
              <w:right w:val="single" w:sz="4" w:space="0" w:color="auto"/>
            </w:tcBorders>
            <w:vAlign w:val="center"/>
          </w:tcPr>
          <w:p w:rsidR="00184342" w:rsidRDefault="00184342" w:rsidP="00DB3EC9">
            <w:pPr>
              <w:adjustRightInd w:val="0"/>
              <w:snapToGrid w:val="0"/>
              <w:jc w:val="left"/>
              <w:rPr>
                <w:rFonts w:ascii="宋体" w:hAnsi="宋体"/>
                <w:sz w:val="18"/>
                <w:szCs w:val="18"/>
              </w:rPr>
            </w:pPr>
            <w:r>
              <w:rPr>
                <w:rFonts w:ascii="宋体" w:hAnsi="宋体" w:hint="eastAsia"/>
                <w:sz w:val="18"/>
                <w:szCs w:val="18"/>
              </w:rPr>
              <w:t>坡度</w:t>
            </w:r>
          </w:p>
        </w:tc>
        <w:tc>
          <w:tcPr>
            <w:tcW w:w="2343" w:type="dxa"/>
            <w:tcBorders>
              <w:top w:val="single" w:sz="4" w:space="0" w:color="auto"/>
              <w:left w:val="single" w:sz="4" w:space="0" w:color="auto"/>
              <w:bottom w:val="single" w:sz="4" w:space="0" w:color="auto"/>
              <w:right w:val="single" w:sz="4" w:space="0" w:color="auto"/>
            </w:tcBorders>
            <w:vAlign w:val="center"/>
          </w:tcPr>
          <w:p w:rsidR="00184342" w:rsidRDefault="00F368E6" w:rsidP="00184342">
            <w:pPr>
              <w:adjustRightInd w:val="0"/>
              <w:snapToGrid w:val="0"/>
              <w:jc w:val="center"/>
              <w:rPr>
                <w:rFonts w:ascii="宋体" w:hAnsi="宋体"/>
                <w:sz w:val="18"/>
                <w:szCs w:val="18"/>
              </w:rPr>
            </w:pPr>
            <w:r>
              <w:rPr>
                <w:rFonts w:ascii="宋体" w:hAnsi="宋体" w:hint="eastAsia"/>
                <w:sz w:val="18"/>
                <w:szCs w:val="18"/>
              </w:rPr>
              <w:t>符合设计要求</w:t>
            </w:r>
          </w:p>
        </w:tc>
        <w:tc>
          <w:tcPr>
            <w:tcW w:w="3402" w:type="dxa"/>
            <w:tcBorders>
              <w:top w:val="single" w:sz="4" w:space="0" w:color="auto"/>
              <w:left w:val="single" w:sz="4" w:space="0" w:color="auto"/>
              <w:bottom w:val="single" w:sz="4" w:space="0" w:color="auto"/>
              <w:right w:val="single" w:sz="4" w:space="0" w:color="auto"/>
            </w:tcBorders>
            <w:vAlign w:val="center"/>
          </w:tcPr>
          <w:p w:rsidR="00184342" w:rsidRDefault="00184342" w:rsidP="00DB3EC9">
            <w:pPr>
              <w:adjustRightInd w:val="0"/>
              <w:snapToGrid w:val="0"/>
              <w:jc w:val="left"/>
              <w:rPr>
                <w:rFonts w:ascii="宋体" w:hAnsi="宋体"/>
                <w:sz w:val="18"/>
                <w:szCs w:val="18"/>
              </w:rPr>
            </w:pPr>
            <w:r>
              <w:rPr>
                <w:rFonts w:ascii="宋体" w:hAnsi="宋体" w:hint="eastAsia"/>
                <w:sz w:val="18"/>
                <w:szCs w:val="18"/>
              </w:rPr>
              <w:t>用尺量，每长</w:t>
            </w:r>
            <w:r>
              <w:rPr>
                <w:rFonts w:ascii="宋体" w:hAnsi="宋体"/>
                <w:sz w:val="18"/>
                <w:szCs w:val="18"/>
              </w:rPr>
              <w:t>10m</w:t>
            </w:r>
            <w:r>
              <w:rPr>
                <w:rFonts w:ascii="宋体" w:hAnsi="宋体" w:hint="eastAsia"/>
                <w:sz w:val="18"/>
                <w:szCs w:val="18"/>
              </w:rPr>
              <w:t>量</w:t>
            </w:r>
            <w:r>
              <w:rPr>
                <w:rFonts w:ascii="宋体" w:hAnsi="宋体"/>
                <w:sz w:val="18"/>
                <w:szCs w:val="18"/>
              </w:rPr>
              <w:t>1</w:t>
            </w:r>
            <w:r>
              <w:rPr>
                <w:rFonts w:ascii="宋体" w:hAnsi="宋体" w:hint="eastAsia"/>
                <w:sz w:val="18"/>
                <w:szCs w:val="18"/>
              </w:rPr>
              <w:t>组，且不少于</w:t>
            </w:r>
            <w:r>
              <w:rPr>
                <w:rFonts w:ascii="宋体" w:hAnsi="宋体"/>
                <w:sz w:val="18"/>
                <w:szCs w:val="18"/>
              </w:rPr>
              <w:t>3</w:t>
            </w:r>
            <w:r>
              <w:rPr>
                <w:rFonts w:ascii="宋体" w:hAnsi="宋体" w:hint="eastAsia"/>
                <w:sz w:val="18"/>
                <w:szCs w:val="18"/>
              </w:rPr>
              <w:t>组</w:t>
            </w:r>
          </w:p>
        </w:tc>
      </w:tr>
    </w:tbl>
    <w:p w:rsidR="00DF74E8" w:rsidRDefault="00782D84" w:rsidP="008B3667">
      <w:pPr>
        <w:pStyle w:val="a3"/>
        <w:spacing w:before="156" w:after="156"/>
        <w:ind w:left="0"/>
      </w:pPr>
      <w:bookmarkStart w:id="255" w:name="_Toc530576879"/>
      <w:r>
        <w:rPr>
          <w:rFonts w:hint="eastAsia"/>
        </w:rPr>
        <w:t>采空区（巷道）</w:t>
      </w:r>
      <w:r w:rsidR="007D68B2">
        <w:rPr>
          <w:rFonts w:hint="eastAsia"/>
        </w:rPr>
        <w:t>注浆充填</w:t>
      </w:r>
      <w:bookmarkEnd w:id="255"/>
    </w:p>
    <w:p w:rsidR="007D68B2" w:rsidRDefault="002E038F" w:rsidP="00D87949">
      <w:pPr>
        <w:pStyle w:val="a4"/>
        <w:spacing w:before="156" w:after="156"/>
        <w:ind w:left="0"/>
      </w:pPr>
      <w:r>
        <w:rPr>
          <w:rFonts w:hint="eastAsia"/>
        </w:rPr>
        <w:t>施工</w:t>
      </w:r>
      <w:r w:rsidR="007D68B2">
        <w:rPr>
          <w:rFonts w:hint="eastAsia"/>
        </w:rPr>
        <w:t>工艺流程</w:t>
      </w:r>
    </w:p>
    <w:p w:rsidR="00FA4235" w:rsidRDefault="00782D84" w:rsidP="00286FD6">
      <w:pPr>
        <w:pStyle w:val="affffd"/>
        <w:spacing w:before="0" w:after="0"/>
        <w:ind w:left="0"/>
      </w:pPr>
      <w:r>
        <w:rPr>
          <w:rFonts w:hint="eastAsia"/>
        </w:rPr>
        <w:t>通过</w:t>
      </w:r>
      <w:r w:rsidR="00286FD6">
        <w:rPr>
          <w:rFonts w:hint="eastAsia"/>
        </w:rPr>
        <w:t>巷道注浆充填</w:t>
      </w:r>
      <w:r w:rsidR="00D87949">
        <w:rPr>
          <w:rFonts w:hint="eastAsia"/>
        </w:rPr>
        <w:t>工艺流程</w:t>
      </w:r>
      <w:r w:rsidR="00286FD6">
        <w:rPr>
          <w:rFonts w:hint="eastAsia"/>
        </w:rPr>
        <w:t>：</w:t>
      </w:r>
      <w:r w:rsidR="007D68B2" w:rsidRPr="007D68B2">
        <w:rPr>
          <w:rFonts w:hint="eastAsia"/>
        </w:rPr>
        <w:t>浆液制备、构筑密封墙、接通充填管路→检查搅拌站与充填工作区的通讯联络→检查充填管路、检查搅拌站工作情况→清水冲洗充填管→充填采空区→清洗充填管→移动充填管路→充填后续矿房→充填结束。</w:t>
      </w:r>
    </w:p>
    <w:p w:rsidR="00286FD6" w:rsidRDefault="00286FD6" w:rsidP="00286FD6">
      <w:pPr>
        <w:pStyle w:val="affffd"/>
        <w:spacing w:before="0" w:after="0"/>
        <w:ind w:left="0"/>
      </w:pPr>
      <w:r>
        <w:rPr>
          <w:rFonts w:hint="eastAsia"/>
        </w:rPr>
        <w:t>钻孔注浆充填</w:t>
      </w:r>
      <w:r w:rsidR="00D87949">
        <w:rPr>
          <w:rFonts w:hint="eastAsia"/>
        </w:rPr>
        <w:t>工艺流程</w:t>
      </w:r>
      <w:r>
        <w:rPr>
          <w:rFonts w:hint="eastAsia"/>
        </w:rPr>
        <w:t>：定位方向</w:t>
      </w:r>
      <w:r w:rsidRPr="007D68B2">
        <w:rPr>
          <w:rFonts w:hint="eastAsia"/>
        </w:rPr>
        <w:t>→</w:t>
      </w:r>
      <w:r>
        <w:rPr>
          <w:rFonts w:hint="eastAsia"/>
        </w:rPr>
        <w:t>钻孔</w:t>
      </w:r>
      <w:r w:rsidRPr="007D68B2">
        <w:rPr>
          <w:rFonts w:hint="eastAsia"/>
        </w:rPr>
        <w:t>→</w:t>
      </w:r>
      <w:r>
        <w:rPr>
          <w:rFonts w:hint="eastAsia"/>
        </w:rPr>
        <w:t>下注浆管</w:t>
      </w:r>
      <w:r w:rsidRPr="007D68B2">
        <w:rPr>
          <w:rFonts w:hint="eastAsia"/>
        </w:rPr>
        <w:t>→浆液制备→充填采空区→清洗充填管。</w:t>
      </w:r>
    </w:p>
    <w:p w:rsidR="007D68B2" w:rsidRDefault="007D68B2" w:rsidP="00D87949">
      <w:pPr>
        <w:pStyle w:val="a4"/>
        <w:spacing w:before="156" w:after="156"/>
        <w:ind w:left="0"/>
      </w:pPr>
      <w:r>
        <w:rPr>
          <w:rFonts w:hint="eastAsia"/>
        </w:rPr>
        <w:t>施工前准备</w:t>
      </w:r>
    </w:p>
    <w:p w:rsidR="00782D84" w:rsidRDefault="00782D84" w:rsidP="00782D84">
      <w:pPr>
        <w:pStyle w:val="affffd"/>
        <w:spacing w:before="0" w:after="0"/>
        <w:ind w:left="0"/>
      </w:pPr>
      <w:r w:rsidRPr="005B2ECB">
        <w:rPr>
          <w:rFonts w:hint="eastAsia"/>
        </w:rPr>
        <w:t>应进行</w:t>
      </w:r>
      <w:r>
        <w:rPr>
          <w:rFonts w:hint="eastAsia"/>
        </w:rPr>
        <w:t>充填浆液配合比试验</w:t>
      </w:r>
      <w:r w:rsidRPr="005B2ECB">
        <w:rPr>
          <w:rFonts w:hint="eastAsia"/>
        </w:rPr>
        <w:t>。</w:t>
      </w:r>
    </w:p>
    <w:p w:rsidR="002C4309" w:rsidRDefault="00782D84" w:rsidP="00EB3F56">
      <w:pPr>
        <w:pStyle w:val="affffd"/>
        <w:spacing w:before="0" w:after="0"/>
        <w:ind w:left="0"/>
      </w:pPr>
      <w:r w:rsidRPr="005B2ECB">
        <w:rPr>
          <w:rFonts w:hint="eastAsia"/>
        </w:rPr>
        <w:t>根据设计图纸测量放样，确定注浆范围和注浆孔位置，测出各注浆孔处地表标高，计算各注浆孔深度，并对每个注浆孔编号，编号应与图纸、记录一一对应。</w:t>
      </w:r>
    </w:p>
    <w:p w:rsidR="008B3667" w:rsidRDefault="002C4309" w:rsidP="008B3667">
      <w:pPr>
        <w:pStyle w:val="affffd"/>
        <w:spacing w:before="0" w:after="0"/>
        <w:ind w:left="0"/>
      </w:pPr>
      <w:r>
        <w:rPr>
          <w:rFonts w:hint="eastAsia"/>
        </w:rPr>
        <w:t>选择合适的位置建设充填搅拌站，敷设充填管路</w:t>
      </w:r>
      <w:r w:rsidR="00F368E6">
        <w:rPr>
          <w:rFonts w:hint="eastAsia"/>
        </w:rPr>
        <w:t>，</w:t>
      </w:r>
      <w:r>
        <w:rPr>
          <w:rFonts w:hint="eastAsia"/>
        </w:rPr>
        <w:t>准备砌筑密闭墙的材料。</w:t>
      </w:r>
    </w:p>
    <w:p w:rsidR="007D68B2" w:rsidRDefault="007D68B2" w:rsidP="00D87949">
      <w:pPr>
        <w:pStyle w:val="a4"/>
        <w:spacing w:before="156" w:after="156"/>
        <w:ind w:left="0"/>
      </w:pPr>
      <w:r>
        <w:rPr>
          <w:rFonts w:hint="eastAsia"/>
        </w:rPr>
        <w:t>材料与机具</w:t>
      </w:r>
    </w:p>
    <w:p w:rsidR="00FA4235" w:rsidRDefault="007D68B2" w:rsidP="00D87949">
      <w:pPr>
        <w:pStyle w:val="affffd"/>
        <w:spacing w:before="0" w:after="0"/>
        <w:ind w:left="0"/>
      </w:pPr>
      <w:r w:rsidRPr="007D68B2">
        <w:rPr>
          <w:rFonts w:hint="eastAsia"/>
        </w:rPr>
        <w:t>充填注浆材料</w:t>
      </w:r>
      <w:r w:rsidR="007E1CDD">
        <w:rPr>
          <w:rFonts w:hint="eastAsia"/>
        </w:rPr>
        <w:t>宜</w:t>
      </w:r>
      <w:r w:rsidRPr="007D68B2">
        <w:rPr>
          <w:rFonts w:hint="eastAsia"/>
        </w:rPr>
        <w:t>选用粘土水泥浆</w:t>
      </w:r>
      <w:r w:rsidR="00315623">
        <w:rPr>
          <w:rFonts w:hint="eastAsia"/>
        </w:rPr>
        <w:t>、</w:t>
      </w:r>
      <w:r w:rsidRPr="007D68B2">
        <w:rPr>
          <w:rFonts w:hint="eastAsia"/>
        </w:rPr>
        <w:t>水泥粉煤灰浆液</w:t>
      </w:r>
      <w:r w:rsidR="00315623">
        <w:rPr>
          <w:rFonts w:hint="eastAsia"/>
        </w:rPr>
        <w:t>、</w:t>
      </w:r>
      <w:r w:rsidR="00315623" w:rsidRPr="007D68B2">
        <w:rPr>
          <w:rFonts w:hint="eastAsia"/>
        </w:rPr>
        <w:t>粗骨料</w:t>
      </w:r>
      <w:r w:rsidR="00315623">
        <w:rPr>
          <w:rFonts w:hint="eastAsia"/>
        </w:rPr>
        <w:t>及</w:t>
      </w:r>
      <w:r w:rsidR="00315623" w:rsidRPr="007D68B2">
        <w:rPr>
          <w:rFonts w:hint="eastAsia"/>
        </w:rPr>
        <w:t>胶固粉、水混合形成胶结充填料浆</w:t>
      </w:r>
      <w:r w:rsidRPr="007D68B2">
        <w:rPr>
          <w:rFonts w:hint="eastAsia"/>
        </w:rPr>
        <w:t>。</w:t>
      </w:r>
    </w:p>
    <w:p w:rsidR="0047134A" w:rsidRPr="0047134A" w:rsidRDefault="0047134A" w:rsidP="00D87949">
      <w:pPr>
        <w:pStyle w:val="affffd"/>
        <w:spacing w:before="0" w:after="0"/>
        <w:ind w:left="0"/>
      </w:pPr>
      <w:r>
        <w:rPr>
          <w:rFonts w:hint="eastAsia"/>
        </w:rPr>
        <w:t>应根据场地条件、</w:t>
      </w:r>
      <w:r w:rsidRPr="00460B33">
        <w:rPr>
          <w:rFonts w:hint="eastAsia"/>
        </w:rPr>
        <w:t>工程规模</w:t>
      </w:r>
      <w:r>
        <w:rPr>
          <w:rFonts w:hint="eastAsia"/>
        </w:rPr>
        <w:t>和充填注浆施工工艺的技术要求等选择施工设备</w:t>
      </w:r>
      <w:r w:rsidRPr="00460B33">
        <w:rPr>
          <w:rFonts w:hint="eastAsia"/>
        </w:rPr>
        <w:t>。</w:t>
      </w:r>
    </w:p>
    <w:p w:rsidR="007D68B2" w:rsidRDefault="007D68B2" w:rsidP="003B3479">
      <w:pPr>
        <w:pStyle w:val="a4"/>
        <w:spacing w:before="156" w:after="156"/>
        <w:ind w:left="0"/>
      </w:pPr>
      <w:r>
        <w:rPr>
          <w:rFonts w:hint="eastAsia"/>
        </w:rPr>
        <w:t>施工</w:t>
      </w:r>
    </w:p>
    <w:p w:rsidR="007D68B2" w:rsidRPr="007D68B2" w:rsidRDefault="007D68B2" w:rsidP="005E630E">
      <w:pPr>
        <w:pStyle w:val="affffd"/>
        <w:spacing w:before="0" w:after="0"/>
        <w:ind w:left="0"/>
      </w:pPr>
      <w:r>
        <w:rPr>
          <w:rFonts w:hint="eastAsia"/>
        </w:rPr>
        <w:t>构筑密封墙施工应满足以下条件：</w:t>
      </w:r>
    </w:p>
    <w:p w:rsidR="007D68B2" w:rsidRPr="007D68B2" w:rsidRDefault="007D68B2" w:rsidP="00BD02C4">
      <w:pPr>
        <w:pStyle w:val="aff7"/>
        <w:numPr>
          <w:ilvl w:val="0"/>
          <w:numId w:val="52"/>
        </w:numPr>
      </w:pPr>
      <w:r w:rsidRPr="007D68B2">
        <w:rPr>
          <w:rFonts w:hint="eastAsia"/>
        </w:rPr>
        <w:t>井下充填采用多个采空区分别充填的方法，在进行充填前先对要充填的采空区下部的漏斗砌筑密封墙进行密封；</w:t>
      </w:r>
    </w:p>
    <w:p w:rsidR="007D68B2" w:rsidRPr="007D68B2" w:rsidRDefault="007D68B2" w:rsidP="00BD02C4">
      <w:pPr>
        <w:pStyle w:val="aff7"/>
        <w:numPr>
          <w:ilvl w:val="0"/>
          <w:numId w:val="52"/>
        </w:numPr>
      </w:pPr>
      <w:r w:rsidRPr="007D68B2">
        <w:rPr>
          <w:rFonts w:hint="eastAsia"/>
        </w:rPr>
        <w:t>密封墙体材料宜为毛石；</w:t>
      </w:r>
    </w:p>
    <w:p w:rsidR="007D68B2" w:rsidRPr="007D68B2" w:rsidRDefault="007D68B2" w:rsidP="00BD02C4">
      <w:pPr>
        <w:pStyle w:val="aff7"/>
        <w:numPr>
          <w:ilvl w:val="0"/>
          <w:numId w:val="52"/>
        </w:numPr>
      </w:pPr>
      <w:r w:rsidRPr="007D68B2">
        <w:rPr>
          <w:rFonts w:hint="eastAsia"/>
        </w:rPr>
        <w:t>密封墙应根据设计构筑，满足设计要求；</w:t>
      </w:r>
    </w:p>
    <w:p w:rsidR="007D68B2" w:rsidRPr="007D68B2" w:rsidRDefault="007D68B2" w:rsidP="00BD02C4">
      <w:pPr>
        <w:pStyle w:val="aff7"/>
        <w:numPr>
          <w:ilvl w:val="0"/>
          <w:numId w:val="52"/>
        </w:numPr>
      </w:pPr>
      <w:r w:rsidRPr="007D68B2">
        <w:rPr>
          <w:rFonts w:hint="eastAsia"/>
        </w:rPr>
        <w:t>密封墙应设置排水管，并应有反滤措施；</w:t>
      </w:r>
    </w:p>
    <w:p w:rsidR="007D68B2" w:rsidRPr="007D68B2" w:rsidRDefault="007D68B2" w:rsidP="00BD02C4">
      <w:pPr>
        <w:pStyle w:val="aff7"/>
        <w:numPr>
          <w:ilvl w:val="0"/>
          <w:numId w:val="52"/>
        </w:numPr>
      </w:pPr>
      <w:r w:rsidRPr="007D68B2">
        <w:rPr>
          <w:rFonts w:hint="eastAsia"/>
        </w:rPr>
        <w:t>对于原有巷道及竖井、风井等还可使用的，可先将粗骨料以运输、投料等方式充填在采空区下部，再进行后续施工。</w:t>
      </w:r>
    </w:p>
    <w:p w:rsidR="007D68B2" w:rsidRPr="007D68B2" w:rsidRDefault="00635D13" w:rsidP="005E630E">
      <w:pPr>
        <w:pStyle w:val="affffd"/>
        <w:spacing w:before="0" w:after="0"/>
        <w:ind w:left="0"/>
      </w:pPr>
      <w:r>
        <w:rPr>
          <w:rFonts w:hint="eastAsia"/>
        </w:rPr>
        <w:t>钻孔施工应满足以下条件：</w:t>
      </w:r>
    </w:p>
    <w:p w:rsidR="007D68B2" w:rsidRPr="00635D13" w:rsidRDefault="007D68B2" w:rsidP="00BD02C4">
      <w:pPr>
        <w:pStyle w:val="aff7"/>
        <w:numPr>
          <w:ilvl w:val="0"/>
          <w:numId w:val="53"/>
        </w:numPr>
      </w:pPr>
      <w:r w:rsidRPr="00635D13">
        <w:rPr>
          <w:rFonts w:hint="eastAsia"/>
        </w:rPr>
        <w:t>钻孔的孔深、孔径均不得小于设计值，钻孔的倾角、方位角应符合设计要求</w:t>
      </w:r>
      <w:r w:rsidR="00635D13">
        <w:rPr>
          <w:rFonts w:hint="eastAsia"/>
        </w:rPr>
        <w:t>；</w:t>
      </w:r>
    </w:p>
    <w:p w:rsidR="007D68B2" w:rsidRPr="00635D13" w:rsidRDefault="007D68B2" w:rsidP="00BD02C4">
      <w:pPr>
        <w:pStyle w:val="aff7"/>
        <w:numPr>
          <w:ilvl w:val="0"/>
          <w:numId w:val="53"/>
        </w:numPr>
      </w:pPr>
      <w:r w:rsidRPr="00635D13">
        <w:rPr>
          <w:rFonts w:hint="eastAsia"/>
        </w:rPr>
        <w:t>当孔位受建筑物或地形条件限制无法施工时，应会同设计人员拟定新孔位</w:t>
      </w:r>
      <w:r w:rsidR="00635D13">
        <w:rPr>
          <w:rFonts w:hint="eastAsia"/>
        </w:rPr>
        <w:t>；</w:t>
      </w:r>
    </w:p>
    <w:p w:rsidR="007D68B2" w:rsidRPr="00635D13" w:rsidRDefault="007D68B2" w:rsidP="00BD02C4">
      <w:pPr>
        <w:pStyle w:val="aff7"/>
        <w:numPr>
          <w:ilvl w:val="0"/>
          <w:numId w:val="53"/>
        </w:numPr>
      </w:pPr>
      <w:r w:rsidRPr="00635D13">
        <w:rPr>
          <w:rFonts w:hint="eastAsia"/>
        </w:rPr>
        <w:t>严格校验开孔时钻具的倾角及方位角，不得对设计的倾角作任何修改</w:t>
      </w:r>
      <w:r w:rsidR="00635D13">
        <w:rPr>
          <w:rFonts w:hint="eastAsia"/>
        </w:rPr>
        <w:t>；</w:t>
      </w:r>
    </w:p>
    <w:p w:rsidR="007D68B2" w:rsidRPr="00635D13" w:rsidRDefault="007D68B2" w:rsidP="00BD02C4">
      <w:pPr>
        <w:pStyle w:val="aff7"/>
        <w:numPr>
          <w:ilvl w:val="0"/>
          <w:numId w:val="53"/>
        </w:numPr>
      </w:pPr>
      <w:r w:rsidRPr="00635D13">
        <w:rPr>
          <w:rFonts w:hint="eastAsia"/>
        </w:rPr>
        <w:t>钻孔应加强钻具的导向作用，及时检测孔斜误差，并视钻孔需要合理采取纠偏措施</w:t>
      </w:r>
      <w:r w:rsidR="00635D13">
        <w:rPr>
          <w:rFonts w:hint="eastAsia"/>
        </w:rPr>
        <w:t>；</w:t>
      </w:r>
    </w:p>
    <w:p w:rsidR="007D68B2" w:rsidRPr="00635D13" w:rsidRDefault="007D68B2" w:rsidP="00BD02C4">
      <w:pPr>
        <w:pStyle w:val="aff7"/>
        <w:numPr>
          <w:ilvl w:val="0"/>
          <w:numId w:val="53"/>
        </w:numPr>
      </w:pPr>
      <w:r w:rsidRPr="00635D13">
        <w:rPr>
          <w:rFonts w:hint="eastAsia"/>
        </w:rPr>
        <w:t>钻孔采用机械回转或潜孔锤钻进，严禁采用泥浆护壁。土体宜干钻，岩体可采用清水或空气钻进</w:t>
      </w:r>
      <w:r w:rsidR="00635D13">
        <w:rPr>
          <w:rFonts w:hint="eastAsia"/>
        </w:rPr>
        <w:t>；</w:t>
      </w:r>
    </w:p>
    <w:p w:rsidR="007D68B2" w:rsidRPr="00635D13" w:rsidRDefault="007D68B2" w:rsidP="00BD02C4">
      <w:pPr>
        <w:pStyle w:val="aff7"/>
        <w:numPr>
          <w:ilvl w:val="0"/>
          <w:numId w:val="53"/>
        </w:numPr>
      </w:pPr>
      <w:r w:rsidRPr="00635D13">
        <w:rPr>
          <w:rFonts w:hint="eastAsia"/>
        </w:rPr>
        <w:t>做好地质编录，尤其是遇洞穴、塌孔、掉块、漏水等情况时应进行详细编录</w:t>
      </w:r>
      <w:r w:rsidR="00117732">
        <w:rPr>
          <w:rFonts w:hint="eastAsia"/>
        </w:rPr>
        <w:t>。</w:t>
      </w:r>
    </w:p>
    <w:p w:rsidR="007D68B2" w:rsidRDefault="007D68B2" w:rsidP="005E630E">
      <w:pPr>
        <w:pStyle w:val="affffd"/>
        <w:spacing w:before="0" w:after="0"/>
        <w:ind w:left="0"/>
      </w:pPr>
      <w:r>
        <w:rPr>
          <w:rFonts w:hint="eastAsia"/>
        </w:rPr>
        <w:t>采空区存在可下入管路的天井或竖井</w:t>
      </w:r>
      <w:r w:rsidR="007E1CDD">
        <w:rPr>
          <w:rFonts w:hint="eastAsia"/>
        </w:rPr>
        <w:t>时</w:t>
      </w:r>
      <w:r>
        <w:rPr>
          <w:rFonts w:hint="eastAsia"/>
        </w:rPr>
        <w:t>，</w:t>
      </w:r>
      <w:r w:rsidR="007E1CDD">
        <w:rPr>
          <w:rFonts w:hint="eastAsia"/>
        </w:rPr>
        <w:t>宜</w:t>
      </w:r>
      <w:r>
        <w:rPr>
          <w:rFonts w:hint="eastAsia"/>
        </w:rPr>
        <w:t>直接将填充管路敷设在其内部，充填管可采用钢编胶管，管径应满足设计要求。</w:t>
      </w:r>
    </w:p>
    <w:p w:rsidR="00635D13" w:rsidRPr="00635D13" w:rsidRDefault="00635D13" w:rsidP="005E630E">
      <w:pPr>
        <w:pStyle w:val="affffd"/>
        <w:spacing w:before="0" w:after="0"/>
        <w:ind w:left="0"/>
      </w:pPr>
      <w:r>
        <w:rPr>
          <w:rFonts w:hint="eastAsia"/>
        </w:rPr>
        <w:t>配置浆液应满足以下条件：</w:t>
      </w:r>
    </w:p>
    <w:p w:rsidR="007D68B2" w:rsidRPr="00635D13" w:rsidRDefault="007D68B2" w:rsidP="00BD02C4">
      <w:pPr>
        <w:pStyle w:val="aff7"/>
        <w:numPr>
          <w:ilvl w:val="0"/>
          <w:numId w:val="54"/>
        </w:numPr>
      </w:pPr>
      <w:r w:rsidRPr="00635D13">
        <w:rPr>
          <w:rFonts w:hint="eastAsia"/>
        </w:rPr>
        <w:t>按设计配合比配置浆液，充分搅拌均匀，分别储存，及时注入</w:t>
      </w:r>
      <w:r w:rsidR="00635D13" w:rsidRPr="00635D13">
        <w:rPr>
          <w:rFonts w:hint="eastAsia"/>
        </w:rPr>
        <w:t>；</w:t>
      </w:r>
    </w:p>
    <w:p w:rsidR="007D68B2" w:rsidRPr="00635D13" w:rsidRDefault="007D68B2" w:rsidP="00BD02C4">
      <w:pPr>
        <w:pStyle w:val="aff7"/>
        <w:numPr>
          <w:ilvl w:val="0"/>
          <w:numId w:val="54"/>
        </w:numPr>
      </w:pPr>
      <w:r w:rsidRPr="00635D13">
        <w:rPr>
          <w:rFonts w:hint="eastAsia"/>
        </w:rPr>
        <w:t>可根据实际情况调整配合比。具体参数通过现场注浆试验确定</w:t>
      </w:r>
      <w:r w:rsidR="00635D13" w:rsidRPr="00635D13">
        <w:rPr>
          <w:rFonts w:hint="eastAsia"/>
        </w:rPr>
        <w:t>。</w:t>
      </w:r>
    </w:p>
    <w:p w:rsidR="00635D13" w:rsidRPr="00635D13" w:rsidRDefault="00635D13" w:rsidP="005E630E">
      <w:pPr>
        <w:pStyle w:val="affffd"/>
        <w:spacing w:before="0" w:after="0"/>
        <w:ind w:left="0"/>
      </w:pPr>
      <w:r>
        <w:rPr>
          <w:rFonts w:hint="eastAsia"/>
        </w:rPr>
        <w:t>封孔、注浆应满足以下</w:t>
      </w:r>
      <w:r w:rsidR="005E630E">
        <w:rPr>
          <w:rFonts w:hint="eastAsia"/>
        </w:rPr>
        <w:t>要求</w:t>
      </w:r>
      <w:r>
        <w:rPr>
          <w:rFonts w:hint="eastAsia"/>
        </w:rPr>
        <w:t>：</w:t>
      </w:r>
    </w:p>
    <w:p w:rsidR="007D68B2" w:rsidRPr="00635D13" w:rsidRDefault="007D68B2" w:rsidP="00BD02C4">
      <w:pPr>
        <w:pStyle w:val="aff7"/>
        <w:numPr>
          <w:ilvl w:val="0"/>
          <w:numId w:val="55"/>
        </w:numPr>
      </w:pPr>
      <w:r w:rsidRPr="00635D13">
        <w:rPr>
          <w:rFonts w:hint="eastAsia"/>
        </w:rPr>
        <w:t>采空区注浆前期注浆压力宜为0.2</w:t>
      </w:r>
      <w:r w:rsidR="00247469">
        <w:rPr>
          <w:rFonts w:hint="eastAsia"/>
        </w:rPr>
        <w:t xml:space="preserve"> </w:t>
      </w:r>
      <w:r w:rsidR="007E1CDD" w:rsidRPr="00635D13">
        <w:rPr>
          <w:rFonts w:hint="eastAsia"/>
        </w:rPr>
        <w:t>MPa</w:t>
      </w:r>
      <w:r w:rsidRPr="00635D13">
        <w:rPr>
          <w:rFonts w:hint="eastAsia"/>
        </w:rPr>
        <w:t>～0.5</w:t>
      </w:r>
      <w:r w:rsidR="00247469">
        <w:rPr>
          <w:rFonts w:hint="eastAsia"/>
        </w:rPr>
        <w:t xml:space="preserve"> </w:t>
      </w:r>
      <w:r w:rsidRPr="00635D13">
        <w:rPr>
          <w:rFonts w:hint="eastAsia"/>
        </w:rPr>
        <w:t>MPa，可</w:t>
      </w:r>
      <w:r w:rsidR="00DF47E6">
        <w:rPr>
          <w:rFonts w:hint="eastAsia"/>
        </w:rPr>
        <w:t>采用</w:t>
      </w:r>
      <w:r w:rsidR="00F368E6" w:rsidRPr="00635D13">
        <w:rPr>
          <w:rFonts w:hint="eastAsia"/>
        </w:rPr>
        <w:t>止浆</w:t>
      </w:r>
      <w:r w:rsidRPr="00635D13">
        <w:rPr>
          <w:rFonts w:hint="eastAsia"/>
        </w:rPr>
        <w:t>阀直接注浆</w:t>
      </w:r>
      <w:r w:rsidR="00635D13" w:rsidRPr="00635D13">
        <w:rPr>
          <w:rFonts w:hint="eastAsia"/>
        </w:rPr>
        <w:t>；</w:t>
      </w:r>
    </w:p>
    <w:p w:rsidR="007D68B2" w:rsidRPr="00635D13" w:rsidRDefault="007D68B2" w:rsidP="00BD02C4">
      <w:pPr>
        <w:pStyle w:val="aff7"/>
        <w:numPr>
          <w:ilvl w:val="0"/>
          <w:numId w:val="55"/>
        </w:numPr>
      </w:pPr>
      <w:r w:rsidRPr="00635D13">
        <w:rPr>
          <w:rFonts w:hint="eastAsia"/>
        </w:rPr>
        <w:t>后期压力升高时下止浆塞注浆。止浆塞位置应在采空区以上完整的岩层中。</w:t>
      </w:r>
    </w:p>
    <w:p w:rsidR="007D68B2" w:rsidRDefault="007D68B2" w:rsidP="003B3479">
      <w:pPr>
        <w:pStyle w:val="a4"/>
        <w:spacing w:before="156" w:after="156"/>
        <w:ind w:left="0"/>
      </w:pPr>
      <w:r>
        <w:rPr>
          <w:rFonts w:hint="eastAsia"/>
        </w:rPr>
        <w:t>施工质量检验</w:t>
      </w:r>
    </w:p>
    <w:p w:rsidR="00280B0B" w:rsidRDefault="00280B0B" w:rsidP="003B3479">
      <w:pPr>
        <w:pStyle w:val="affffd"/>
        <w:spacing w:before="0" w:after="0"/>
        <w:ind w:left="0"/>
      </w:pPr>
      <w:r>
        <w:rPr>
          <w:rFonts w:hint="eastAsia"/>
        </w:rPr>
        <w:t>施工质量检验的基本要求和检验项目同5.13.5</w:t>
      </w:r>
      <w:r w:rsidR="003B3479">
        <w:rPr>
          <w:rFonts w:hint="eastAsia"/>
        </w:rPr>
        <w:t>。</w:t>
      </w:r>
    </w:p>
    <w:p w:rsidR="00280B0B" w:rsidRDefault="005E630E" w:rsidP="003B3479">
      <w:pPr>
        <w:pStyle w:val="affffd"/>
        <w:spacing w:before="0" w:after="0"/>
        <w:ind w:left="0"/>
      </w:pPr>
      <w:r>
        <w:rPr>
          <w:rFonts w:hint="eastAsia"/>
        </w:rPr>
        <w:t>用钻探取样进行室内岩土体力学参数试验。用井下电视成像、物探方法对采空区充填效果进行检验。</w:t>
      </w:r>
    </w:p>
    <w:p w:rsidR="00DF74E8" w:rsidRDefault="007D68B2" w:rsidP="008B3667">
      <w:pPr>
        <w:pStyle w:val="a3"/>
        <w:spacing w:before="156" w:after="156"/>
        <w:ind w:left="0"/>
      </w:pPr>
      <w:bookmarkStart w:id="256" w:name="_Toc530576880"/>
      <w:r>
        <w:rPr>
          <w:rFonts w:hint="eastAsia"/>
        </w:rPr>
        <w:t>干（浆）砌支撑</w:t>
      </w:r>
      <w:bookmarkEnd w:id="256"/>
    </w:p>
    <w:p w:rsidR="00BF5146" w:rsidRDefault="00BF5146" w:rsidP="003B3479">
      <w:pPr>
        <w:pStyle w:val="a4"/>
        <w:spacing w:before="156" w:after="156"/>
        <w:ind w:left="0"/>
      </w:pPr>
      <w:r>
        <w:rPr>
          <w:rFonts w:hint="eastAsia"/>
        </w:rPr>
        <w:t>施工工艺流程</w:t>
      </w:r>
    </w:p>
    <w:p w:rsidR="00BF5146" w:rsidRPr="00BF5146" w:rsidRDefault="00BF5146" w:rsidP="008B3667">
      <w:pPr>
        <w:pStyle w:val="affffd"/>
        <w:numPr>
          <w:ilvl w:val="0"/>
          <w:numId w:val="0"/>
        </w:numPr>
        <w:spacing w:before="0" w:after="0"/>
        <w:ind w:firstLineChars="200" w:firstLine="420"/>
      </w:pPr>
      <w:r>
        <w:rPr>
          <w:rFonts w:hint="eastAsia"/>
        </w:rPr>
        <w:t>测量放线</w:t>
      </w:r>
      <w:r w:rsidRPr="007D68B2">
        <w:rPr>
          <w:rFonts w:hint="eastAsia"/>
        </w:rPr>
        <w:t>→</w:t>
      </w:r>
      <w:r>
        <w:rPr>
          <w:rFonts w:hint="eastAsia"/>
        </w:rPr>
        <w:t>场地清理</w:t>
      </w:r>
      <w:r w:rsidRPr="007D68B2">
        <w:rPr>
          <w:rFonts w:hint="eastAsia"/>
        </w:rPr>
        <w:t>→</w:t>
      </w:r>
      <w:r>
        <w:rPr>
          <w:rFonts w:hint="eastAsia"/>
        </w:rPr>
        <w:t>砌筑施工</w:t>
      </w:r>
      <w:r w:rsidRPr="007D68B2">
        <w:rPr>
          <w:rFonts w:hint="eastAsia"/>
        </w:rPr>
        <w:t>。</w:t>
      </w:r>
    </w:p>
    <w:p w:rsidR="007D68B2" w:rsidRDefault="007D68B2" w:rsidP="003B3479">
      <w:pPr>
        <w:pStyle w:val="a4"/>
        <w:spacing w:before="156" w:after="156"/>
        <w:ind w:left="0"/>
      </w:pPr>
      <w:r>
        <w:rPr>
          <w:rFonts w:hint="eastAsia"/>
        </w:rPr>
        <w:t>施工准备</w:t>
      </w:r>
    </w:p>
    <w:p w:rsidR="00FA4235" w:rsidRDefault="007D68B2">
      <w:pPr>
        <w:pStyle w:val="affffd"/>
        <w:spacing w:before="0" w:after="0"/>
        <w:ind w:left="0"/>
      </w:pPr>
      <w:r w:rsidRPr="00635D13">
        <w:rPr>
          <w:rFonts w:hint="eastAsia"/>
        </w:rPr>
        <w:t>应调查核实采空区位置、范围等基础资料，准备施工机械设备。</w:t>
      </w:r>
    </w:p>
    <w:p w:rsidR="00FA4235" w:rsidRDefault="007D68B2">
      <w:pPr>
        <w:pStyle w:val="affffd"/>
        <w:spacing w:before="0" w:after="0"/>
        <w:ind w:left="0"/>
      </w:pPr>
      <w:r w:rsidRPr="00635D13">
        <w:rPr>
          <w:rFonts w:hint="eastAsia"/>
        </w:rPr>
        <w:t>测量、放样的精度应满足设计要求，对支撑位置及范围进行标示。</w:t>
      </w:r>
    </w:p>
    <w:p w:rsidR="007D68B2" w:rsidRDefault="007D68B2" w:rsidP="003B3479">
      <w:pPr>
        <w:pStyle w:val="a4"/>
        <w:spacing w:before="156" w:after="156"/>
        <w:ind w:left="0"/>
      </w:pPr>
      <w:r>
        <w:rPr>
          <w:rFonts w:hint="eastAsia"/>
        </w:rPr>
        <w:t>材料</w:t>
      </w:r>
    </w:p>
    <w:p w:rsidR="007D68B2" w:rsidRPr="00635D13" w:rsidRDefault="007D68B2" w:rsidP="008B3667">
      <w:pPr>
        <w:pStyle w:val="affffd"/>
        <w:spacing w:before="0" w:after="0"/>
        <w:ind w:left="0"/>
      </w:pPr>
      <w:r w:rsidRPr="00635D13">
        <w:rPr>
          <w:rFonts w:hint="eastAsia"/>
        </w:rPr>
        <w:t>石料应均匀、不易风化、无裂纹。石料规格、强度应符合设计要求</w:t>
      </w:r>
      <w:r w:rsidR="00FF40C0">
        <w:rPr>
          <w:rFonts w:hint="eastAsia"/>
        </w:rPr>
        <w:t>。</w:t>
      </w:r>
    </w:p>
    <w:p w:rsidR="007D68B2" w:rsidRPr="00635D13" w:rsidRDefault="007D68B2" w:rsidP="008B3667">
      <w:pPr>
        <w:pStyle w:val="affffd"/>
        <w:spacing w:before="0" w:after="0"/>
        <w:ind w:left="0"/>
      </w:pPr>
      <w:r w:rsidRPr="00635D13">
        <w:rPr>
          <w:rFonts w:hint="eastAsia"/>
        </w:rPr>
        <w:t>砌筑所用砂浆的类别和强度等级应符合设计规定。</w:t>
      </w:r>
    </w:p>
    <w:p w:rsidR="007D68B2" w:rsidRDefault="007D68B2" w:rsidP="003B3479">
      <w:pPr>
        <w:pStyle w:val="a4"/>
        <w:spacing w:before="156" w:after="156"/>
        <w:ind w:left="0"/>
      </w:pPr>
      <w:r>
        <w:rPr>
          <w:rFonts w:hint="eastAsia"/>
        </w:rPr>
        <w:t>施工</w:t>
      </w:r>
    </w:p>
    <w:p w:rsidR="007D68B2" w:rsidRDefault="007D68B2" w:rsidP="00FF40C0">
      <w:pPr>
        <w:pStyle w:val="affffd"/>
        <w:spacing w:before="0" w:after="0"/>
        <w:ind w:left="0"/>
      </w:pPr>
      <w:r>
        <w:rPr>
          <w:rFonts w:hint="eastAsia"/>
        </w:rPr>
        <w:t>干砌石应分层砌筑，以2～3层砌块组成一工作层，每一工作层的水平缝应大致找平。各工作层竖缝应相互错开，不贯通。外圈定位行列和转角石，应选择形状较为方正及尺寸较大的砌石，并长短相间地与里层砌块咬接。砌缝宽度不应大于40</w:t>
      </w:r>
      <w:r w:rsidR="00184342">
        <w:rPr>
          <w:rFonts w:hint="eastAsia"/>
        </w:rPr>
        <w:t xml:space="preserve"> </w:t>
      </w:r>
      <w:r>
        <w:rPr>
          <w:rFonts w:hint="eastAsia"/>
        </w:rPr>
        <w:t>mm。干砌石应从里到外施工，以2</w:t>
      </w:r>
      <w:r w:rsidR="007E1CDD">
        <w:rPr>
          <w:rFonts w:hint="eastAsia"/>
        </w:rPr>
        <w:t xml:space="preserve"> m</w:t>
      </w:r>
      <w:r>
        <w:rPr>
          <w:rFonts w:hint="eastAsia"/>
        </w:rPr>
        <w:t>～3</w:t>
      </w:r>
      <w:r w:rsidR="00184342">
        <w:rPr>
          <w:rFonts w:hint="eastAsia"/>
        </w:rPr>
        <w:t xml:space="preserve"> </w:t>
      </w:r>
      <w:r>
        <w:rPr>
          <w:rFonts w:hint="eastAsia"/>
        </w:rPr>
        <w:t>m作为一个施工段。施工时应注意通风安全。</w:t>
      </w:r>
    </w:p>
    <w:p w:rsidR="007D68B2" w:rsidRDefault="007D68B2" w:rsidP="00997574">
      <w:pPr>
        <w:pStyle w:val="affffd"/>
        <w:spacing w:before="0" w:after="0"/>
        <w:ind w:left="0"/>
      </w:pPr>
      <w:r>
        <w:rPr>
          <w:rFonts w:hint="eastAsia"/>
        </w:rPr>
        <w:t>浆砌石砌块在使用前应浇水湿润，</w:t>
      </w:r>
      <w:r w:rsidR="007E1CDD">
        <w:rPr>
          <w:rFonts w:hint="eastAsia"/>
        </w:rPr>
        <w:t>应清洗干净表面的泥土</w:t>
      </w:r>
      <w:r>
        <w:rPr>
          <w:rFonts w:hint="eastAsia"/>
        </w:rPr>
        <w:t>、水锈。砌筑第一层砌块时，应先将基底表面清洗、湿润，再座浆砌筑。砌体应分层砌筑，砌体较长时可分段分层砌筑，两相邻工作段的砌筑差不宜超过1.2</w:t>
      </w:r>
      <w:r w:rsidR="00184342">
        <w:rPr>
          <w:rFonts w:hint="eastAsia"/>
        </w:rPr>
        <w:t xml:space="preserve"> </w:t>
      </w:r>
      <w:r>
        <w:rPr>
          <w:rFonts w:hint="eastAsia"/>
        </w:rPr>
        <w:t>m。各段水平砌缝应一致。各砌层应先砌外圈定位行列，然后砌筑里层，外圈砌块应与里层砌块交错连成一体。砌体里层应砌筑整齐，分层应与外圈一致。砌筑工作中断后恢复砌筑时，已砌筑的砌层表面应</w:t>
      </w:r>
      <w:r w:rsidR="00FF40C0">
        <w:rPr>
          <w:rFonts w:hint="eastAsia"/>
        </w:rPr>
        <w:t>进行</w:t>
      </w:r>
      <w:r>
        <w:rPr>
          <w:rFonts w:hint="eastAsia"/>
        </w:rPr>
        <w:t>清扫和湿润。</w:t>
      </w:r>
    </w:p>
    <w:p w:rsidR="007D68B2" w:rsidRDefault="007D68B2" w:rsidP="003B3479">
      <w:pPr>
        <w:pStyle w:val="a4"/>
        <w:spacing w:before="156" w:after="156"/>
        <w:ind w:left="0"/>
      </w:pPr>
      <w:r>
        <w:rPr>
          <w:rFonts w:hint="eastAsia"/>
        </w:rPr>
        <w:t>施工质量检验</w:t>
      </w:r>
    </w:p>
    <w:p w:rsidR="00FA4235" w:rsidRDefault="007D68B2">
      <w:pPr>
        <w:pStyle w:val="affffd"/>
        <w:spacing w:before="0" w:after="0"/>
        <w:ind w:left="0"/>
      </w:pPr>
      <w:r w:rsidRPr="00635D13">
        <w:rPr>
          <w:rFonts w:hint="eastAsia"/>
        </w:rPr>
        <w:t>材料进场前，应对石料、砂、水泥等材料进行检测，检测合格方可使用。</w:t>
      </w:r>
    </w:p>
    <w:p w:rsidR="00FA4235" w:rsidRDefault="007D68B2">
      <w:pPr>
        <w:pStyle w:val="affffd"/>
        <w:spacing w:before="0" w:after="0"/>
        <w:ind w:left="0"/>
      </w:pPr>
      <w:r w:rsidRPr="00635D13">
        <w:rPr>
          <w:rFonts w:hint="eastAsia"/>
        </w:rPr>
        <w:t>砌体质量</w:t>
      </w:r>
      <w:r w:rsidR="00FF40C0">
        <w:rPr>
          <w:rFonts w:hint="eastAsia"/>
        </w:rPr>
        <w:t>检验项目和要求</w:t>
      </w:r>
      <w:r w:rsidRPr="00635D13">
        <w:rPr>
          <w:rFonts w:hint="eastAsia"/>
        </w:rPr>
        <w:t>应符合表</w:t>
      </w:r>
      <w:r w:rsidR="00184342">
        <w:rPr>
          <w:rFonts w:hint="eastAsia"/>
        </w:rPr>
        <w:t>2</w:t>
      </w:r>
      <w:r w:rsidR="00247469">
        <w:rPr>
          <w:rFonts w:hint="eastAsia"/>
        </w:rPr>
        <w:t>3</w:t>
      </w:r>
      <w:r w:rsidRPr="00635D13">
        <w:rPr>
          <w:rFonts w:hint="eastAsia"/>
        </w:rPr>
        <w:t>的要求。</w:t>
      </w:r>
    </w:p>
    <w:p w:rsidR="00DF74E8" w:rsidRDefault="007E1CDD">
      <w:pPr>
        <w:pStyle w:val="affffff1"/>
        <w:spacing w:before="156" w:after="156"/>
      </w:pPr>
      <w:r>
        <w:rPr>
          <w:rFonts w:hint="eastAsia"/>
        </w:rPr>
        <w:t xml:space="preserve">表 </w:t>
      </w:r>
      <w:r w:rsidR="00184342">
        <w:rPr>
          <w:rFonts w:hint="eastAsia"/>
        </w:rPr>
        <w:t>2</w:t>
      </w:r>
      <w:r w:rsidR="00247469">
        <w:rPr>
          <w:rFonts w:hint="eastAsia"/>
        </w:rPr>
        <w:t xml:space="preserve">3 </w:t>
      </w:r>
      <w:r w:rsidR="00AA5C0A">
        <w:rPr>
          <w:rFonts w:hint="eastAsia"/>
        </w:rPr>
        <w:t>砌体质量</w:t>
      </w:r>
      <w:r w:rsidR="00FF40C0">
        <w:rPr>
          <w:rFonts w:hint="eastAsia"/>
        </w:rPr>
        <w:t>检验项目和要求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268"/>
        <w:gridCol w:w="2552"/>
        <w:gridCol w:w="3969"/>
      </w:tblGrid>
      <w:tr w:rsidR="00AA5C0A" w:rsidTr="003B3479">
        <w:tc>
          <w:tcPr>
            <w:tcW w:w="675" w:type="dxa"/>
            <w:vAlign w:val="center"/>
          </w:tcPr>
          <w:p w:rsidR="00AA5C0A" w:rsidRDefault="003B3479" w:rsidP="00247469">
            <w:pPr>
              <w:adjustRightInd w:val="0"/>
              <w:snapToGrid w:val="0"/>
              <w:jc w:val="center"/>
              <w:rPr>
                <w:rFonts w:ascii="宋体" w:hAnsi="宋体"/>
                <w:sz w:val="18"/>
                <w:szCs w:val="18"/>
              </w:rPr>
            </w:pPr>
            <w:r>
              <w:rPr>
                <w:rFonts w:ascii="宋体" w:hAnsi="宋体" w:hint="eastAsia"/>
                <w:sz w:val="18"/>
                <w:szCs w:val="18"/>
              </w:rPr>
              <w:t>序号</w:t>
            </w:r>
          </w:p>
        </w:tc>
        <w:tc>
          <w:tcPr>
            <w:tcW w:w="2268" w:type="dxa"/>
            <w:vAlign w:val="center"/>
          </w:tcPr>
          <w:p w:rsidR="00AA5C0A" w:rsidRDefault="00AA5C0A" w:rsidP="00247469">
            <w:pPr>
              <w:jc w:val="center"/>
              <w:rPr>
                <w:rFonts w:ascii="宋体" w:hAnsi="宋体"/>
                <w:sz w:val="18"/>
                <w:szCs w:val="18"/>
              </w:rPr>
            </w:pPr>
            <w:r>
              <w:rPr>
                <w:rFonts w:ascii="宋体" w:hAnsi="宋体" w:hint="eastAsia"/>
                <w:sz w:val="18"/>
                <w:szCs w:val="18"/>
              </w:rPr>
              <w:t>检查项目</w:t>
            </w:r>
          </w:p>
        </w:tc>
        <w:tc>
          <w:tcPr>
            <w:tcW w:w="2552" w:type="dxa"/>
            <w:vAlign w:val="center"/>
          </w:tcPr>
          <w:p w:rsidR="00AA5C0A" w:rsidRDefault="00AA5C0A" w:rsidP="00247469">
            <w:pPr>
              <w:jc w:val="center"/>
              <w:rPr>
                <w:rFonts w:ascii="宋体" w:hAnsi="宋体"/>
                <w:sz w:val="18"/>
                <w:szCs w:val="18"/>
              </w:rPr>
            </w:pPr>
            <w:r>
              <w:rPr>
                <w:rFonts w:ascii="宋体" w:hAnsi="宋体" w:hint="eastAsia"/>
                <w:sz w:val="18"/>
                <w:szCs w:val="18"/>
              </w:rPr>
              <w:t>规定值或允许偏差</w:t>
            </w:r>
          </w:p>
        </w:tc>
        <w:tc>
          <w:tcPr>
            <w:tcW w:w="3969" w:type="dxa"/>
            <w:vAlign w:val="center"/>
          </w:tcPr>
          <w:p w:rsidR="00AA5C0A" w:rsidRDefault="00AA5C0A" w:rsidP="00247469">
            <w:pPr>
              <w:jc w:val="center"/>
              <w:rPr>
                <w:rFonts w:ascii="宋体" w:hAnsi="宋体"/>
                <w:sz w:val="18"/>
                <w:szCs w:val="18"/>
              </w:rPr>
            </w:pPr>
            <w:r>
              <w:rPr>
                <w:rFonts w:ascii="宋体" w:hAnsi="宋体" w:hint="eastAsia"/>
                <w:sz w:val="18"/>
                <w:szCs w:val="18"/>
              </w:rPr>
              <w:t>检查方法</w:t>
            </w:r>
            <w:r w:rsidR="00600A66">
              <w:rPr>
                <w:rFonts w:ascii="宋体" w:hAnsi="宋体" w:hint="eastAsia"/>
                <w:sz w:val="18"/>
                <w:szCs w:val="18"/>
              </w:rPr>
              <w:t>及频率</w:t>
            </w:r>
          </w:p>
        </w:tc>
      </w:tr>
      <w:tr w:rsidR="00AA5C0A" w:rsidTr="003B3479">
        <w:tc>
          <w:tcPr>
            <w:tcW w:w="675" w:type="dxa"/>
            <w:vAlign w:val="center"/>
          </w:tcPr>
          <w:p w:rsidR="00AA5C0A" w:rsidRDefault="00AA5C0A" w:rsidP="00247469">
            <w:pPr>
              <w:jc w:val="center"/>
              <w:rPr>
                <w:rFonts w:ascii="宋体" w:hAnsi="宋体"/>
                <w:sz w:val="18"/>
                <w:szCs w:val="18"/>
              </w:rPr>
            </w:pPr>
            <w:r>
              <w:rPr>
                <w:rFonts w:ascii="宋体" w:hAnsi="宋体"/>
                <w:sz w:val="18"/>
                <w:szCs w:val="18"/>
              </w:rPr>
              <w:t>1</w:t>
            </w:r>
          </w:p>
        </w:tc>
        <w:tc>
          <w:tcPr>
            <w:tcW w:w="2268" w:type="dxa"/>
            <w:vAlign w:val="center"/>
          </w:tcPr>
          <w:p w:rsidR="00AA5C0A" w:rsidRDefault="00AA5C0A" w:rsidP="003B3479">
            <w:pPr>
              <w:jc w:val="left"/>
              <w:rPr>
                <w:rFonts w:ascii="宋体" w:hAnsi="宋体"/>
                <w:sz w:val="18"/>
                <w:szCs w:val="18"/>
              </w:rPr>
            </w:pPr>
            <w:r>
              <w:rPr>
                <w:rFonts w:ascii="宋体" w:hAnsi="宋体" w:hint="eastAsia"/>
                <w:sz w:val="18"/>
                <w:szCs w:val="18"/>
              </w:rPr>
              <w:t>砂浆强度</w:t>
            </w:r>
            <w:r>
              <w:rPr>
                <w:rFonts w:ascii="宋体" w:hAnsi="宋体"/>
                <w:sz w:val="18"/>
                <w:szCs w:val="18"/>
              </w:rPr>
              <w:t>(MPa)</w:t>
            </w:r>
          </w:p>
        </w:tc>
        <w:tc>
          <w:tcPr>
            <w:tcW w:w="2552" w:type="dxa"/>
            <w:vAlign w:val="center"/>
          </w:tcPr>
          <w:p w:rsidR="00AA5C0A" w:rsidRDefault="00707905" w:rsidP="00247469">
            <w:pPr>
              <w:jc w:val="center"/>
              <w:rPr>
                <w:rFonts w:ascii="宋体" w:hAnsi="宋体"/>
                <w:sz w:val="18"/>
                <w:szCs w:val="18"/>
              </w:rPr>
            </w:pPr>
            <w:r>
              <w:rPr>
                <w:rFonts w:ascii="宋体" w:hAnsi="宋体" w:hint="eastAsia"/>
                <w:sz w:val="18"/>
                <w:szCs w:val="18"/>
              </w:rPr>
              <w:t>符合设计要求</w:t>
            </w:r>
          </w:p>
        </w:tc>
        <w:tc>
          <w:tcPr>
            <w:tcW w:w="3969" w:type="dxa"/>
            <w:vAlign w:val="center"/>
          </w:tcPr>
          <w:p w:rsidR="00AA5C0A" w:rsidRDefault="00AA5C0A" w:rsidP="003B3479">
            <w:pPr>
              <w:jc w:val="left"/>
              <w:rPr>
                <w:rFonts w:ascii="宋体" w:hAnsi="宋体"/>
                <w:sz w:val="18"/>
                <w:szCs w:val="18"/>
              </w:rPr>
            </w:pPr>
            <w:r>
              <w:rPr>
                <w:rFonts w:ascii="宋体" w:hAnsi="宋体" w:hint="eastAsia"/>
                <w:sz w:val="18"/>
                <w:szCs w:val="18"/>
              </w:rPr>
              <w:t>每</w:t>
            </w:r>
            <w:r>
              <w:rPr>
                <w:rFonts w:ascii="宋体" w:hAnsi="宋体"/>
                <w:sz w:val="18"/>
                <w:szCs w:val="18"/>
              </w:rPr>
              <w:t>1</w:t>
            </w:r>
            <w:r>
              <w:rPr>
                <w:rFonts w:ascii="宋体" w:hAnsi="宋体" w:hint="eastAsia"/>
                <w:sz w:val="18"/>
                <w:szCs w:val="18"/>
              </w:rPr>
              <w:t>工作台班</w:t>
            </w:r>
            <w:r>
              <w:rPr>
                <w:rFonts w:ascii="宋体" w:hAnsi="宋体"/>
                <w:sz w:val="18"/>
                <w:szCs w:val="18"/>
              </w:rPr>
              <w:t>2</w:t>
            </w:r>
            <w:r>
              <w:rPr>
                <w:rFonts w:ascii="宋体" w:hAnsi="宋体" w:hint="eastAsia"/>
                <w:sz w:val="18"/>
                <w:szCs w:val="18"/>
              </w:rPr>
              <w:t>组试件</w:t>
            </w:r>
          </w:p>
        </w:tc>
      </w:tr>
      <w:tr w:rsidR="00AA5C0A" w:rsidTr="003B3479">
        <w:tc>
          <w:tcPr>
            <w:tcW w:w="675" w:type="dxa"/>
            <w:vAlign w:val="center"/>
          </w:tcPr>
          <w:p w:rsidR="00AA5C0A" w:rsidRDefault="00AA5C0A" w:rsidP="00247469">
            <w:pPr>
              <w:jc w:val="center"/>
              <w:rPr>
                <w:rFonts w:ascii="宋体" w:hAnsi="宋体"/>
                <w:sz w:val="18"/>
                <w:szCs w:val="18"/>
              </w:rPr>
            </w:pPr>
            <w:r>
              <w:rPr>
                <w:rFonts w:ascii="宋体" w:hAnsi="宋体"/>
                <w:sz w:val="18"/>
                <w:szCs w:val="18"/>
              </w:rPr>
              <w:t>2</w:t>
            </w:r>
          </w:p>
        </w:tc>
        <w:tc>
          <w:tcPr>
            <w:tcW w:w="2268" w:type="dxa"/>
            <w:vAlign w:val="center"/>
          </w:tcPr>
          <w:p w:rsidR="00AA5C0A" w:rsidRDefault="00AA5C0A" w:rsidP="003B3479">
            <w:pPr>
              <w:jc w:val="left"/>
              <w:rPr>
                <w:rFonts w:ascii="宋体" w:hAnsi="宋体"/>
                <w:sz w:val="18"/>
                <w:szCs w:val="18"/>
              </w:rPr>
            </w:pPr>
            <w:r>
              <w:rPr>
                <w:rFonts w:ascii="宋体" w:hAnsi="宋体" w:hint="eastAsia"/>
                <w:sz w:val="18"/>
                <w:szCs w:val="18"/>
              </w:rPr>
              <w:t>平面位置</w:t>
            </w:r>
            <w:r>
              <w:rPr>
                <w:rFonts w:ascii="宋体" w:hAnsi="宋体"/>
                <w:sz w:val="18"/>
                <w:szCs w:val="18"/>
              </w:rPr>
              <w:t>(mm)</w:t>
            </w:r>
          </w:p>
        </w:tc>
        <w:tc>
          <w:tcPr>
            <w:tcW w:w="2552" w:type="dxa"/>
            <w:vAlign w:val="center"/>
          </w:tcPr>
          <w:p w:rsidR="00AA5C0A" w:rsidRDefault="00AA5C0A" w:rsidP="00247469">
            <w:pPr>
              <w:jc w:val="center"/>
              <w:rPr>
                <w:rFonts w:ascii="宋体" w:hAnsi="宋体"/>
                <w:sz w:val="18"/>
                <w:szCs w:val="18"/>
              </w:rPr>
            </w:pPr>
            <w:r>
              <w:rPr>
                <w:rFonts w:ascii="宋体" w:hAnsi="宋体"/>
                <w:sz w:val="18"/>
                <w:szCs w:val="18"/>
              </w:rPr>
              <w:t>50</w:t>
            </w:r>
          </w:p>
        </w:tc>
        <w:tc>
          <w:tcPr>
            <w:tcW w:w="3969" w:type="dxa"/>
            <w:vAlign w:val="center"/>
          </w:tcPr>
          <w:p w:rsidR="00AA5C0A" w:rsidRDefault="00AA5C0A" w:rsidP="003B3479">
            <w:pPr>
              <w:jc w:val="left"/>
              <w:rPr>
                <w:rFonts w:ascii="宋体" w:hAnsi="宋体"/>
                <w:sz w:val="18"/>
                <w:szCs w:val="18"/>
              </w:rPr>
            </w:pPr>
            <w:r>
              <w:rPr>
                <w:rFonts w:ascii="宋体" w:hAnsi="宋体" w:hint="eastAsia"/>
                <w:sz w:val="18"/>
                <w:szCs w:val="18"/>
              </w:rPr>
              <w:t>每</w:t>
            </w:r>
            <w:r>
              <w:rPr>
                <w:rFonts w:ascii="宋体" w:hAnsi="宋体"/>
                <w:sz w:val="18"/>
                <w:szCs w:val="18"/>
              </w:rPr>
              <w:t>20m</w:t>
            </w:r>
            <w:r>
              <w:rPr>
                <w:rFonts w:ascii="宋体" w:hAnsi="宋体" w:hint="eastAsia"/>
                <w:sz w:val="18"/>
                <w:szCs w:val="18"/>
              </w:rPr>
              <w:t>检查外边线</w:t>
            </w:r>
            <w:r>
              <w:rPr>
                <w:rFonts w:ascii="宋体" w:hAnsi="宋体"/>
                <w:sz w:val="18"/>
                <w:szCs w:val="18"/>
              </w:rPr>
              <w:t>5</w:t>
            </w:r>
            <w:r>
              <w:rPr>
                <w:rFonts w:ascii="宋体" w:hAnsi="宋体" w:hint="eastAsia"/>
                <w:sz w:val="18"/>
                <w:szCs w:val="18"/>
              </w:rPr>
              <w:t>点</w:t>
            </w:r>
          </w:p>
        </w:tc>
      </w:tr>
      <w:tr w:rsidR="00AA5C0A" w:rsidTr="003B3479">
        <w:tc>
          <w:tcPr>
            <w:tcW w:w="675" w:type="dxa"/>
            <w:vAlign w:val="center"/>
          </w:tcPr>
          <w:p w:rsidR="00AA5C0A" w:rsidRDefault="00AA5C0A" w:rsidP="00247469">
            <w:pPr>
              <w:jc w:val="center"/>
              <w:rPr>
                <w:rFonts w:ascii="宋体" w:hAnsi="宋体"/>
                <w:sz w:val="18"/>
                <w:szCs w:val="18"/>
              </w:rPr>
            </w:pPr>
            <w:r>
              <w:rPr>
                <w:rFonts w:ascii="宋体" w:hAnsi="宋体"/>
                <w:sz w:val="18"/>
                <w:szCs w:val="18"/>
              </w:rPr>
              <w:t>3</w:t>
            </w:r>
          </w:p>
        </w:tc>
        <w:tc>
          <w:tcPr>
            <w:tcW w:w="2268" w:type="dxa"/>
            <w:vAlign w:val="center"/>
          </w:tcPr>
          <w:p w:rsidR="00AA5C0A" w:rsidRDefault="00AA5C0A" w:rsidP="003B3479">
            <w:pPr>
              <w:jc w:val="left"/>
              <w:rPr>
                <w:rFonts w:ascii="宋体" w:hAnsi="宋体"/>
                <w:sz w:val="18"/>
                <w:szCs w:val="18"/>
              </w:rPr>
            </w:pPr>
            <w:r>
              <w:rPr>
                <w:rFonts w:ascii="宋体" w:hAnsi="宋体" w:hint="eastAsia"/>
                <w:sz w:val="18"/>
                <w:szCs w:val="18"/>
              </w:rPr>
              <w:t>断面尺寸</w:t>
            </w:r>
            <w:r>
              <w:rPr>
                <w:rFonts w:ascii="宋体" w:hAnsi="宋体"/>
                <w:sz w:val="18"/>
                <w:szCs w:val="18"/>
              </w:rPr>
              <w:t>(mm)</w:t>
            </w:r>
          </w:p>
        </w:tc>
        <w:tc>
          <w:tcPr>
            <w:tcW w:w="2552" w:type="dxa"/>
            <w:vAlign w:val="center"/>
          </w:tcPr>
          <w:p w:rsidR="00AA5C0A" w:rsidRDefault="00707905" w:rsidP="00247469">
            <w:pPr>
              <w:jc w:val="center"/>
              <w:rPr>
                <w:rFonts w:ascii="宋体" w:hAnsi="宋体"/>
                <w:sz w:val="18"/>
                <w:szCs w:val="18"/>
              </w:rPr>
            </w:pPr>
            <w:r>
              <w:rPr>
                <w:rFonts w:ascii="宋体" w:hAnsi="宋体" w:hint="eastAsia"/>
                <w:sz w:val="18"/>
                <w:szCs w:val="18"/>
              </w:rPr>
              <w:t>符合设计要求</w:t>
            </w:r>
          </w:p>
        </w:tc>
        <w:tc>
          <w:tcPr>
            <w:tcW w:w="3969" w:type="dxa"/>
            <w:vAlign w:val="center"/>
          </w:tcPr>
          <w:p w:rsidR="00AA5C0A" w:rsidRDefault="00AA5C0A" w:rsidP="003B3479">
            <w:pPr>
              <w:jc w:val="left"/>
              <w:rPr>
                <w:rFonts w:ascii="宋体" w:hAnsi="宋体"/>
                <w:sz w:val="18"/>
                <w:szCs w:val="18"/>
              </w:rPr>
            </w:pPr>
            <w:r>
              <w:rPr>
                <w:rFonts w:ascii="宋体" w:hAnsi="宋体" w:hint="eastAsia"/>
                <w:sz w:val="18"/>
                <w:szCs w:val="18"/>
              </w:rPr>
              <w:t>尺量：每</w:t>
            </w:r>
            <w:r>
              <w:rPr>
                <w:rFonts w:ascii="宋体" w:hAnsi="宋体"/>
                <w:sz w:val="18"/>
                <w:szCs w:val="18"/>
              </w:rPr>
              <w:t>20m</w:t>
            </w:r>
            <w:r>
              <w:rPr>
                <w:rFonts w:ascii="宋体" w:hAnsi="宋体" w:hint="eastAsia"/>
                <w:sz w:val="18"/>
                <w:szCs w:val="18"/>
              </w:rPr>
              <w:t>检查</w:t>
            </w:r>
            <w:r>
              <w:rPr>
                <w:rFonts w:ascii="宋体" w:hAnsi="宋体"/>
                <w:sz w:val="18"/>
                <w:szCs w:val="18"/>
              </w:rPr>
              <w:t>4</w:t>
            </w:r>
            <w:r>
              <w:rPr>
                <w:rFonts w:ascii="宋体" w:hAnsi="宋体" w:hint="eastAsia"/>
                <w:sz w:val="18"/>
                <w:szCs w:val="18"/>
              </w:rPr>
              <w:t>个断面</w:t>
            </w:r>
          </w:p>
        </w:tc>
      </w:tr>
      <w:tr w:rsidR="00184342" w:rsidTr="003B3479">
        <w:tc>
          <w:tcPr>
            <w:tcW w:w="675" w:type="dxa"/>
            <w:tcBorders>
              <w:top w:val="single" w:sz="4" w:space="0" w:color="auto"/>
              <w:left w:val="single" w:sz="4" w:space="0" w:color="auto"/>
              <w:bottom w:val="single" w:sz="4" w:space="0" w:color="auto"/>
              <w:right w:val="single" w:sz="4" w:space="0" w:color="auto"/>
            </w:tcBorders>
            <w:vAlign w:val="center"/>
          </w:tcPr>
          <w:p w:rsidR="00184342" w:rsidRDefault="00184342" w:rsidP="00247469">
            <w:pPr>
              <w:adjustRightInd w:val="0"/>
              <w:snapToGrid w:val="0"/>
              <w:jc w:val="center"/>
              <w:rPr>
                <w:rFonts w:ascii="宋体" w:hAnsi="宋体"/>
                <w:sz w:val="18"/>
                <w:szCs w:val="18"/>
              </w:rPr>
            </w:pPr>
            <w:r>
              <w:rPr>
                <w:rFonts w:ascii="宋体" w:hAnsi="宋体"/>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tcPr>
          <w:p w:rsidR="00184342" w:rsidRDefault="00184342" w:rsidP="003B3479">
            <w:pPr>
              <w:jc w:val="left"/>
              <w:rPr>
                <w:rFonts w:ascii="宋体" w:hAnsi="宋体"/>
                <w:sz w:val="18"/>
                <w:szCs w:val="18"/>
              </w:rPr>
            </w:pPr>
            <w:r>
              <w:rPr>
                <w:rFonts w:ascii="宋体" w:hAnsi="宋体" w:hint="eastAsia"/>
                <w:sz w:val="18"/>
                <w:szCs w:val="18"/>
              </w:rPr>
              <w:t>表面平整度</w:t>
            </w:r>
            <w:r>
              <w:rPr>
                <w:rFonts w:ascii="宋体" w:hAnsi="宋体"/>
                <w:sz w:val="18"/>
                <w:szCs w:val="18"/>
              </w:rPr>
              <w:t>(mm)</w:t>
            </w:r>
          </w:p>
        </w:tc>
        <w:tc>
          <w:tcPr>
            <w:tcW w:w="2552" w:type="dxa"/>
            <w:tcBorders>
              <w:top w:val="single" w:sz="4" w:space="0" w:color="auto"/>
              <w:left w:val="single" w:sz="4" w:space="0" w:color="auto"/>
              <w:bottom w:val="single" w:sz="4" w:space="0" w:color="auto"/>
              <w:right w:val="single" w:sz="4" w:space="0" w:color="auto"/>
            </w:tcBorders>
            <w:vAlign w:val="center"/>
          </w:tcPr>
          <w:p w:rsidR="00184342" w:rsidRDefault="00184342" w:rsidP="00247469">
            <w:pPr>
              <w:jc w:val="center"/>
              <w:rPr>
                <w:rFonts w:ascii="宋体" w:hAnsi="宋体"/>
                <w:sz w:val="18"/>
                <w:szCs w:val="18"/>
              </w:rPr>
            </w:pPr>
            <w:r>
              <w:rPr>
                <w:rFonts w:ascii="宋体" w:hAnsi="宋体" w:hint="eastAsia"/>
                <w:sz w:val="18"/>
                <w:szCs w:val="18"/>
              </w:rPr>
              <w:t>5</w:t>
            </w:r>
            <w:r>
              <w:rPr>
                <w:rFonts w:ascii="宋体" w:hAnsi="宋体"/>
                <w:sz w:val="18"/>
                <w:szCs w:val="18"/>
              </w:rPr>
              <w:t>0</w:t>
            </w:r>
          </w:p>
        </w:tc>
        <w:tc>
          <w:tcPr>
            <w:tcW w:w="3969" w:type="dxa"/>
            <w:tcBorders>
              <w:top w:val="single" w:sz="4" w:space="0" w:color="auto"/>
              <w:left w:val="single" w:sz="4" w:space="0" w:color="auto"/>
              <w:bottom w:val="single" w:sz="4" w:space="0" w:color="auto"/>
              <w:right w:val="single" w:sz="4" w:space="0" w:color="auto"/>
            </w:tcBorders>
            <w:vAlign w:val="center"/>
          </w:tcPr>
          <w:p w:rsidR="00184342" w:rsidRDefault="00184342" w:rsidP="003B3479">
            <w:pPr>
              <w:jc w:val="left"/>
              <w:rPr>
                <w:rFonts w:ascii="宋体" w:hAnsi="宋体"/>
                <w:sz w:val="18"/>
                <w:szCs w:val="18"/>
              </w:rPr>
            </w:pPr>
            <w:r>
              <w:rPr>
                <w:rFonts w:ascii="宋体" w:hAnsi="宋体" w:hint="eastAsia"/>
                <w:sz w:val="18"/>
                <w:szCs w:val="18"/>
              </w:rPr>
              <w:t>尺</w:t>
            </w:r>
            <w:r w:rsidR="001500F9">
              <w:rPr>
                <w:rFonts w:ascii="宋体" w:hAnsi="宋体" w:hint="eastAsia"/>
                <w:sz w:val="18"/>
                <w:szCs w:val="18"/>
              </w:rPr>
              <w:t>量</w:t>
            </w:r>
            <w:r>
              <w:rPr>
                <w:rFonts w:ascii="宋体" w:hAnsi="宋体" w:hint="eastAsia"/>
                <w:sz w:val="18"/>
                <w:szCs w:val="18"/>
              </w:rPr>
              <w:t>：每</w:t>
            </w:r>
            <w:r>
              <w:rPr>
                <w:rFonts w:ascii="宋体" w:hAnsi="宋体"/>
                <w:sz w:val="18"/>
                <w:szCs w:val="18"/>
              </w:rPr>
              <w:t>20m</w:t>
            </w:r>
            <w:r>
              <w:rPr>
                <w:rFonts w:ascii="宋体" w:hAnsi="宋体" w:hint="eastAsia"/>
                <w:sz w:val="18"/>
                <w:szCs w:val="18"/>
              </w:rPr>
              <w:t>检查</w:t>
            </w:r>
            <w:r>
              <w:rPr>
                <w:rFonts w:ascii="宋体" w:hAnsi="宋体"/>
                <w:sz w:val="18"/>
                <w:szCs w:val="18"/>
              </w:rPr>
              <w:t>5</w:t>
            </w:r>
            <w:r>
              <w:rPr>
                <w:rFonts w:ascii="宋体" w:hAnsi="宋体" w:hint="eastAsia"/>
                <w:sz w:val="18"/>
                <w:szCs w:val="18"/>
              </w:rPr>
              <w:t>处，每</w:t>
            </w:r>
            <w:r>
              <w:rPr>
                <w:rFonts w:ascii="宋体" w:hAnsi="宋体"/>
                <w:sz w:val="18"/>
                <w:szCs w:val="18"/>
              </w:rPr>
              <w:t>5</w:t>
            </w:r>
            <w:r>
              <w:rPr>
                <w:rFonts w:ascii="宋体" w:hAnsi="宋体" w:hint="eastAsia"/>
                <w:sz w:val="18"/>
                <w:szCs w:val="18"/>
              </w:rPr>
              <w:t>处检查竖直和墙长两个方向</w:t>
            </w:r>
          </w:p>
        </w:tc>
      </w:tr>
    </w:tbl>
    <w:p w:rsidR="00DF74E8" w:rsidRDefault="00C74DA0" w:rsidP="008B3667">
      <w:pPr>
        <w:pStyle w:val="a3"/>
        <w:spacing w:before="156" w:after="156"/>
        <w:ind w:left="0"/>
      </w:pPr>
      <w:bookmarkStart w:id="257" w:name="_Toc530576881"/>
      <w:r>
        <w:rPr>
          <w:rFonts w:hint="eastAsia"/>
        </w:rPr>
        <w:t>地裂缝注浆</w:t>
      </w:r>
      <w:bookmarkStart w:id="258" w:name="_Toc516129957"/>
      <w:bookmarkStart w:id="259" w:name="_Toc516132434"/>
      <w:bookmarkStart w:id="260" w:name="_Toc516132572"/>
      <w:bookmarkStart w:id="261" w:name="_Toc516132438"/>
      <w:bookmarkStart w:id="262" w:name="_Toc516132576"/>
      <w:bookmarkStart w:id="263" w:name="_Toc516129961"/>
      <w:bookmarkEnd w:id="257"/>
      <w:bookmarkEnd w:id="258"/>
      <w:bookmarkEnd w:id="259"/>
      <w:bookmarkEnd w:id="260"/>
      <w:bookmarkEnd w:id="261"/>
      <w:bookmarkEnd w:id="262"/>
      <w:bookmarkEnd w:id="263"/>
    </w:p>
    <w:p w:rsidR="00C74DA0" w:rsidRDefault="00C74DA0" w:rsidP="003B3479">
      <w:pPr>
        <w:pStyle w:val="a4"/>
        <w:spacing w:before="156" w:after="156"/>
        <w:ind w:left="0"/>
      </w:pPr>
      <w:r>
        <w:rPr>
          <w:rFonts w:hint="eastAsia"/>
        </w:rPr>
        <w:t>施工</w:t>
      </w:r>
      <w:r w:rsidR="00FF40C0">
        <w:rPr>
          <w:rFonts w:hint="eastAsia"/>
        </w:rPr>
        <w:t>工艺流程</w:t>
      </w:r>
    </w:p>
    <w:p w:rsidR="00FA4235" w:rsidRDefault="00C74DA0" w:rsidP="008B3667">
      <w:pPr>
        <w:pStyle w:val="affffd"/>
        <w:numPr>
          <w:ilvl w:val="0"/>
          <w:numId w:val="0"/>
        </w:numPr>
        <w:spacing w:before="0" w:after="0"/>
        <w:ind w:firstLineChars="200" w:firstLine="420"/>
      </w:pPr>
      <w:r w:rsidRPr="00C74DA0">
        <w:rPr>
          <w:rFonts w:hint="eastAsia"/>
        </w:rPr>
        <w:t>裂缝的检查及标注→清缝及裂缝表面处理→</w:t>
      </w:r>
      <w:r w:rsidR="005225F6">
        <w:rPr>
          <w:rFonts w:hint="eastAsia"/>
        </w:rPr>
        <w:t>钻孔</w:t>
      </w:r>
      <w:r w:rsidR="005225F6" w:rsidRPr="00C74DA0">
        <w:rPr>
          <w:rFonts w:hint="eastAsia"/>
        </w:rPr>
        <w:t>→</w:t>
      </w:r>
      <w:r w:rsidR="00F57CDE">
        <w:rPr>
          <w:rFonts w:hint="eastAsia"/>
        </w:rPr>
        <w:t>下注浆管</w:t>
      </w:r>
      <w:r w:rsidR="00F57CDE" w:rsidRPr="00C74DA0">
        <w:rPr>
          <w:rFonts w:hint="eastAsia"/>
        </w:rPr>
        <w:t>→</w:t>
      </w:r>
      <w:r w:rsidR="008B3667">
        <w:rPr>
          <w:rFonts w:hint="eastAsia"/>
        </w:rPr>
        <w:t>裂缝表面封闭→压气实验→灌注注浆材料</w:t>
      </w:r>
      <w:r w:rsidRPr="00C74DA0">
        <w:rPr>
          <w:rFonts w:hint="eastAsia"/>
        </w:rPr>
        <w:t>。</w:t>
      </w:r>
    </w:p>
    <w:p w:rsidR="00C74DA0" w:rsidRDefault="00C74DA0" w:rsidP="003B3479">
      <w:pPr>
        <w:pStyle w:val="a4"/>
        <w:spacing w:before="156" w:after="156"/>
        <w:ind w:left="0"/>
      </w:pPr>
      <w:r>
        <w:rPr>
          <w:rFonts w:hint="eastAsia"/>
        </w:rPr>
        <w:t>施工前准备</w:t>
      </w:r>
    </w:p>
    <w:p w:rsidR="00C74DA0" w:rsidRDefault="003B3479" w:rsidP="00C74DA0">
      <w:pPr>
        <w:pStyle w:val="afd"/>
      </w:pPr>
      <w:r>
        <w:rPr>
          <w:rFonts w:hint="eastAsia"/>
        </w:rPr>
        <w:t>按</w:t>
      </w:r>
      <w:r w:rsidR="00C74DA0">
        <w:t>5.</w:t>
      </w:r>
      <w:r w:rsidR="00C74DA0">
        <w:rPr>
          <w:rFonts w:hint="eastAsia"/>
        </w:rPr>
        <w:t>13</w:t>
      </w:r>
      <w:r w:rsidR="00C74DA0">
        <w:t>.2</w:t>
      </w:r>
      <w:r>
        <w:t>要求</w:t>
      </w:r>
      <w:r w:rsidR="00C74DA0">
        <w:rPr>
          <w:rFonts w:hint="eastAsia"/>
        </w:rPr>
        <w:t>执行。</w:t>
      </w:r>
    </w:p>
    <w:p w:rsidR="00C74DA0" w:rsidRDefault="00C74DA0" w:rsidP="003B3479">
      <w:pPr>
        <w:pStyle w:val="a4"/>
        <w:spacing w:before="156" w:after="156"/>
        <w:ind w:left="0"/>
      </w:pPr>
      <w:r>
        <w:rPr>
          <w:rFonts w:hint="eastAsia"/>
        </w:rPr>
        <w:t>材料及机具</w:t>
      </w:r>
    </w:p>
    <w:p w:rsidR="00FA4235" w:rsidRDefault="00C74DA0">
      <w:pPr>
        <w:pStyle w:val="affffd"/>
        <w:spacing w:before="0" w:after="0"/>
        <w:ind w:left="0"/>
      </w:pPr>
      <w:r w:rsidRPr="00C74DA0">
        <w:rPr>
          <w:rFonts w:hint="eastAsia"/>
        </w:rPr>
        <w:t>水泥选用</w:t>
      </w:r>
      <w:r w:rsidRPr="00C74DA0">
        <w:t>P.O42.5</w:t>
      </w:r>
      <w:r w:rsidRPr="00C74DA0">
        <w:rPr>
          <w:rFonts w:hint="eastAsia"/>
        </w:rPr>
        <w:t>普通硅酸盐水泥。</w:t>
      </w:r>
    </w:p>
    <w:p w:rsidR="00FA4235" w:rsidRDefault="00C74DA0">
      <w:pPr>
        <w:pStyle w:val="affffd"/>
        <w:spacing w:before="0" w:after="0"/>
        <w:ind w:left="0"/>
      </w:pPr>
      <w:r w:rsidRPr="00C74DA0">
        <w:rPr>
          <w:rFonts w:hint="eastAsia"/>
        </w:rPr>
        <w:t>选择适宜的钻机和注浆机</w:t>
      </w:r>
      <w:r w:rsidR="005225F6">
        <w:rPr>
          <w:rFonts w:hint="eastAsia"/>
        </w:rPr>
        <w:t>具</w:t>
      </w:r>
      <w:r w:rsidRPr="00C74DA0">
        <w:rPr>
          <w:rFonts w:hint="eastAsia"/>
        </w:rPr>
        <w:t>。</w:t>
      </w:r>
    </w:p>
    <w:p w:rsidR="00C74DA0" w:rsidRDefault="00C74DA0" w:rsidP="003B3479">
      <w:pPr>
        <w:pStyle w:val="a4"/>
        <w:spacing w:before="156" w:after="156"/>
        <w:ind w:left="0"/>
      </w:pPr>
      <w:bookmarkStart w:id="264" w:name="_Toc318642121"/>
      <w:r>
        <w:rPr>
          <w:rFonts w:hint="eastAsia"/>
        </w:rPr>
        <w:t>施工</w:t>
      </w:r>
    </w:p>
    <w:bookmarkEnd w:id="264"/>
    <w:p w:rsidR="00370CA1" w:rsidRDefault="00370CA1" w:rsidP="00370CA1">
      <w:pPr>
        <w:pStyle w:val="affffd"/>
        <w:spacing w:before="0" w:after="0"/>
        <w:ind w:left="0"/>
      </w:pPr>
      <w:r w:rsidRPr="006B680B">
        <w:rPr>
          <w:rFonts w:hint="eastAsia"/>
        </w:rPr>
        <w:t>测量放样</w:t>
      </w:r>
      <w:r w:rsidR="00C649F2">
        <w:rPr>
          <w:rFonts w:hint="eastAsia"/>
        </w:rPr>
        <w:t>应</w:t>
      </w:r>
      <w:r w:rsidRPr="006B680B">
        <w:rPr>
          <w:rFonts w:hint="eastAsia"/>
        </w:rPr>
        <w:t>找出地裂位置，清理表面覆盖物。</w:t>
      </w:r>
    </w:p>
    <w:p w:rsidR="00C74DA0" w:rsidRPr="00D26B26" w:rsidRDefault="00C74DA0" w:rsidP="00370CA1">
      <w:pPr>
        <w:pStyle w:val="affffd"/>
        <w:spacing w:before="0" w:after="0"/>
        <w:ind w:left="0"/>
      </w:pPr>
      <w:r w:rsidRPr="00D26B26">
        <w:rPr>
          <w:rFonts w:hint="eastAsia"/>
        </w:rPr>
        <w:t>注浆钻孔应根据设计确定注浆孔数、布孔方式及钻孔角度进行施工</w:t>
      </w:r>
      <w:r w:rsidR="00C649F2">
        <w:rPr>
          <w:rFonts w:hint="eastAsia"/>
        </w:rPr>
        <w:t>。</w:t>
      </w:r>
    </w:p>
    <w:p w:rsidR="00C74DA0" w:rsidRPr="00D26B26" w:rsidRDefault="00C74DA0" w:rsidP="00370CA1">
      <w:pPr>
        <w:pStyle w:val="affffd"/>
        <w:spacing w:before="0" w:after="0"/>
        <w:ind w:left="0"/>
      </w:pPr>
      <w:r w:rsidRPr="00D26B26">
        <w:rPr>
          <w:rFonts w:hint="eastAsia"/>
        </w:rPr>
        <w:t>裂缝应骑缝钻孔或斜向钻孔至裂缝深部，孔内埋设注浆管</w:t>
      </w:r>
      <w:r w:rsidR="00C649F2">
        <w:rPr>
          <w:rFonts w:hint="eastAsia"/>
        </w:rPr>
        <w:t>。</w:t>
      </w:r>
    </w:p>
    <w:p w:rsidR="00C74DA0" w:rsidRPr="00D26B26" w:rsidRDefault="00C74DA0" w:rsidP="00370CA1">
      <w:pPr>
        <w:pStyle w:val="affffd"/>
        <w:spacing w:before="0" w:after="0"/>
        <w:ind w:left="0"/>
      </w:pPr>
      <w:r w:rsidRPr="00D26B26">
        <w:rPr>
          <w:rFonts w:hint="eastAsia"/>
        </w:rPr>
        <w:t>注浆管设于裂缝交叉处、较宽处、端部及裂缝贯穿处等部位，注浆管间距宜为</w:t>
      </w:r>
      <w:r w:rsidRPr="00D26B26">
        <w:t>1000</w:t>
      </w:r>
      <w:r w:rsidR="0076792C">
        <w:rPr>
          <w:rFonts w:hint="eastAsia"/>
        </w:rPr>
        <w:t xml:space="preserve"> </w:t>
      </w:r>
      <w:r w:rsidR="007E1CDD" w:rsidRPr="00D26B26">
        <w:t>mm</w:t>
      </w:r>
      <w:r w:rsidRPr="00D26B26">
        <w:rPr>
          <w:rFonts w:hint="eastAsia"/>
        </w:rPr>
        <w:t>～</w:t>
      </w:r>
      <w:r w:rsidRPr="00D26B26">
        <w:t>2000mm</w:t>
      </w:r>
      <w:r w:rsidRPr="00D26B26">
        <w:rPr>
          <w:rFonts w:hint="eastAsia"/>
        </w:rPr>
        <w:t>。应做到缝窄应密，缝宽可稀，每条裂缝应有一个进浆孔和排气孔。</w:t>
      </w:r>
      <w:r w:rsidR="007E1CDD">
        <w:rPr>
          <w:rFonts w:hint="eastAsia"/>
        </w:rPr>
        <w:t>宜</w:t>
      </w:r>
      <w:r w:rsidRPr="00D26B26">
        <w:rPr>
          <w:rFonts w:hint="eastAsia"/>
        </w:rPr>
        <w:t>采用梅花形布设双向注浆孔，梅花形孔间距为</w:t>
      </w:r>
      <w:r w:rsidRPr="00D26B26">
        <w:t>2000</w:t>
      </w:r>
      <w:r w:rsidR="0076792C">
        <w:rPr>
          <w:rFonts w:hint="eastAsia"/>
        </w:rPr>
        <w:t xml:space="preserve"> </w:t>
      </w:r>
      <w:r w:rsidRPr="00D26B26">
        <w:t>mm</w:t>
      </w:r>
      <w:r w:rsidRPr="00D26B26">
        <w:rPr>
          <w:rFonts w:hint="eastAsia"/>
        </w:rPr>
        <w:t>，双孔间距依据实际情况控制，土层部分采用干钻</w:t>
      </w:r>
      <w:r w:rsidRPr="00D26B26">
        <w:t>,</w:t>
      </w:r>
      <w:r w:rsidRPr="00D26B26">
        <w:rPr>
          <w:rFonts w:hint="eastAsia"/>
        </w:rPr>
        <w:t>岩层部分采用水钻施工</w:t>
      </w:r>
      <w:r w:rsidR="00247469">
        <w:rPr>
          <w:rFonts w:hint="eastAsia"/>
        </w:rPr>
        <w:t>。</w:t>
      </w:r>
    </w:p>
    <w:p w:rsidR="00C74DA0" w:rsidRPr="00D26B26" w:rsidRDefault="00C74DA0" w:rsidP="00370CA1">
      <w:pPr>
        <w:pStyle w:val="affffd"/>
        <w:spacing w:before="0" w:after="0"/>
        <w:ind w:left="0"/>
      </w:pPr>
      <w:r w:rsidRPr="00D26B26">
        <w:rPr>
          <w:rFonts w:hint="eastAsia"/>
        </w:rPr>
        <w:t>土层钻孔：采用与钻机相匹配的钻头钻进但钻头直径不得小于压浆管道直径，每一回次完成后，取出土芯，摆放整齐，并用标签记录不同土层的深度及其标高</w:t>
      </w:r>
      <w:r w:rsidR="00247469">
        <w:rPr>
          <w:rFonts w:hint="eastAsia"/>
        </w:rPr>
        <w:t>。</w:t>
      </w:r>
    </w:p>
    <w:p w:rsidR="00C74DA0" w:rsidRPr="00D26B26" w:rsidRDefault="00C74DA0" w:rsidP="00370CA1">
      <w:pPr>
        <w:pStyle w:val="affffd"/>
        <w:spacing w:before="0" w:after="0"/>
        <w:ind w:left="0"/>
      </w:pPr>
      <w:r w:rsidRPr="00D26B26">
        <w:rPr>
          <w:rFonts w:hint="eastAsia"/>
        </w:rPr>
        <w:t>岩层钻孔：钻孔过程中取出岩芯，摆放整齐，用小标签记录不同岩性和溶洞的深度及其标高。钻至基岩面以下</w:t>
      </w:r>
      <w:r w:rsidRPr="00D26B26">
        <w:t>0.5</w:t>
      </w:r>
      <w:r w:rsidR="0076792C">
        <w:rPr>
          <w:rFonts w:hint="eastAsia"/>
        </w:rPr>
        <w:t xml:space="preserve"> </w:t>
      </w:r>
      <w:r w:rsidR="007E1CDD" w:rsidRPr="00D26B26">
        <w:t>m</w:t>
      </w:r>
      <w:r w:rsidRPr="00D26B26">
        <w:rPr>
          <w:rFonts w:hint="eastAsia"/>
        </w:rPr>
        <w:t>后，将套管嵌入基岩并用水泥砂浆固结，待水泥砂浆初凝后继续钻进。钻孔应确保钻到溶洞底板以下不小于</w:t>
      </w:r>
      <w:r w:rsidRPr="00D26B26">
        <w:t>1.0</w:t>
      </w:r>
      <w:r w:rsidR="0076792C">
        <w:rPr>
          <w:rFonts w:hint="eastAsia"/>
        </w:rPr>
        <w:t xml:space="preserve"> </w:t>
      </w:r>
      <w:r w:rsidRPr="00D26B26">
        <w:t>m,</w:t>
      </w:r>
      <w:r w:rsidRPr="00D26B26">
        <w:rPr>
          <w:rFonts w:hint="eastAsia"/>
        </w:rPr>
        <w:t>且进入岩层深度不得小于</w:t>
      </w:r>
      <w:r w:rsidRPr="00D26B26">
        <w:t>5.0</w:t>
      </w:r>
      <w:r w:rsidR="0076792C">
        <w:rPr>
          <w:rFonts w:hint="eastAsia"/>
        </w:rPr>
        <w:t xml:space="preserve"> </w:t>
      </w:r>
      <w:r w:rsidRPr="00D26B26">
        <w:t>m</w:t>
      </w:r>
      <w:r w:rsidRPr="00D26B26">
        <w:rPr>
          <w:rFonts w:hint="eastAsia"/>
        </w:rPr>
        <w:t>。钻至设计深度后清孔，保证钻孔底部的沉渣小于</w:t>
      </w:r>
      <w:r w:rsidRPr="00D26B26">
        <w:t>0.2</w:t>
      </w:r>
      <w:r w:rsidR="0076792C">
        <w:rPr>
          <w:rFonts w:hint="eastAsia"/>
        </w:rPr>
        <w:t xml:space="preserve"> </w:t>
      </w:r>
      <w:r w:rsidR="007E1CDD" w:rsidRPr="00D26B26">
        <w:t>m</w:t>
      </w:r>
      <w:r w:rsidR="00D26B26" w:rsidRPr="00D26B26">
        <w:rPr>
          <w:rFonts w:hint="eastAsia"/>
        </w:rPr>
        <w:t>。</w:t>
      </w:r>
    </w:p>
    <w:p w:rsidR="00C74DA0" w:rsidRPr="00D26B26" w:rsidRDefault="00C74DA0" w:rsidP="008B3667">
      <w:pPr>
        <w:pStyle w:val="affffd"/>
        <w:spacing w:before="0" w:after="0"/>
        <w:ind w:left="0"/>
      </w:pPr>
      <w:r>
        <w:rPr>
          <w:rFonts w:hint="eastAsia"/>
        </w:rPr>
        <w:t>钻孔完成后，分层记录不同土层和岩层的深度，岩溶发育的情况以及地下水位的深度。</w:t>
      </w:r>
    </w:p>
    <w:p w:rsidR="00C74DA0" w:rsidRDefault="00C74DA0" w:rsidP="00370CA1">
      <w:pPr>
        <w:pStyle w:val="affffd"/>
        <w:spacing w:before="0" w:after="0"/>
        <w:ind w:left="0"/>
      </w:pPr>
      <w:r>
        <w:rPr>
          <w:rFonts w:hint="eastAsia"/>
        </w:rPr>
        <w:t>岩芯破碎，岩溶裂隙发育，钻孔漏水：</w:t>
      </w:r>
      <w:r w:rsidR="00F709E3">
        <w:rPr>
          <w:rFonts w:hint="eastAsia"/>
        </w:rPr>
        <w:t>应</w:t>
      </w:r>
      <w:r>
        <w:rPr>
          <w:rFonts w:hint="eastAsia"/>
        </w:rPr>
        <w:t>先灌注稀水泥砂浆，然后为纯水泥浆，根据注浆量的大小逐步加大浆液浓度</w:t>
      </w:r>
      <w:r w:rsidR="00247469">
        <w:rPr>
          <w:rFonts w:hint="eastAsia"/>
        </w:rPr>
        <w:t>。</w:t>
      </w:r>
    </w:p>
    <w:p w:rsidR="00C74DA0" w:rsidRDefault="00C74DA0" w:rsidP="00370CA1">
      <w:pPr>
        <w:pStyle w:val="affffd"/>
        <w:spacing w:before="0" w:after="0"/>
        <w:ind w:left="0"/>
      </w:pPr>
      <w:r>
        <w:rPr>
          <w:rFonts w:hint="eastAsia"/>
        </w:rPr>
        <w:t>溶洞充填采用纯水泥浆，根据注浆量的大小逐步加大浆液浓度，满足注浆结束</w:t>
      </w:r>
      <w:r w:rsidR="00370CA1">
        <w:rPr>
          <w:rFonts w:hint="eastAsia"/>
        </w:rPr>
        <w:t>要求后</w:t>
      </w:r>
      <w:r>
        <w:rPr>
          <w:rFonts w:hint="eastAsia"/>
        </w:rPr>
        <w:t>，间歇</w:t>
      </w:r>
      <w:r>
        <w:t>3</w:t>
      </w:r>
      <w:r w:rsidR="00F709E3">
        <w:rPr>
          <w:rFonts w:hint="eastAsia"/>
        </w:rPr>
        <w:t xml:space="preserve"> h</w:t>
      </w:r>
      <w:r>
        <w:rPr>
          <w:rFonts w:hint="eastAsia"/>
        </w:rPr>
        <w:t>以上，清孔并进行二次注浆，注浆以纯浆为主。对溶洞较大的，采用多次清孔注浆</w:t>
      </w:r>
      <w:r w:rsidR="00247469">
        <w:rPr>
          <w:rFonts w:hint="eastAsia"/>
        </w:rPr>
        <w:t>。</w:t>
      </w:r>
    </w:p>
    <w:p w:rsidR="00C74DA0" w:rsidRDefault="00C74DA0" w:rsidP="00370CA1">
      <w:pPr>
        <w:pStyle w:val="affffd"/>
        <w:spacing w:before="0" w:after="0"/>
        <w:ind w:left="0"/>
      </w:pPr>
      <w:r>
        <w:rPr>
          <w:rFonts w:hint="eastAsia"/>
        </w:rPr>
        <w:t>无充填的溶洞，漏水严重：视溶洞的大小首先灌注中粗砂或者水泥砂浆，当砂浆无压下落已经困难时采用纯水泥浆注浆，视注浆量的大小逐步加大浆液浓度，或者采用间歇注浆。</w:t>
      </w:r>
    </w:p>
    <w:p w:rsidR="00C74DA0" w:rsidRDefault="00C74DA0" w:rsidP="00370CA1">
      <w:pPr>
        <w:pStyle w:val="affffd"/>
        <w:spacing w:before="0" w:after="0"/>
        <w:ind w:left="0"/>
      </w:pPr>
      <w:r>
        <w:rPr>
          <w:rFonts w:hint="eastAsia"/>
        </w:rPr>
        <w:t>注浆满足结束标准后，停止注浆，卸下孔口器，完成注浆</w:t>
      </w:r>
      <w:r w:rsidR="00247469">
        <w:rPr>
          <w:rFonts w:hint="eastAsia"/>
        </w:rPr>
        <w:t>。</w:t>
      </w:r>
    </w:p>
    <w:p w:rsidR="00C74DA0" w:rsidRDefault="00C74DA0" w:rsidP="00370CA1">
      <w:pPr>
        <w:pStyle w:val="affffd"/>
        <w:spacing w:before="0" w:after="0"/>
        <w:ind w:left="0"/>
      </w:pPr>
      <w:r>
        <w:rPr>
          <w:rFonts w:hint="eastAsia"/>
        </w:rPr>
        <w:t>注浆过程中作好记录，记录注浆量的大小以及孔口压力情况。</w:t>
      </w:r>
    </w:p>
    <w:p w:rsidR="00C74DA0" w:rsidRDefault="00C74DA0" w:rsidP="00370CA1">
      <w:pPr>
        <w:pStyle w:val="affffd"/>
        <w:spacing w:before="0" w:after="0"/>
        <w:ind w:left="0"/>
      </w:pPr>
      <w:r>
        <w:rPr>
          <w:rFonts w:hint="eastAsia"/>
        </w:rPr>
        <w:t>拔出套管，回填</w:t>
      </w:r>
      <w:r>
        <w:t>M7.5</w:t>
      </w:r>
      <w:r>
        <w:rPr>
          <w:rFonts w:hint="eastAsia"/>
        </w:rPr>
        <w:t>砂浆，振捣密实，孔口标明编号。</w:t>
      </w:r>
    </w:p>
    <w:p w:rsidR="00C74DA0" w:rsidRDefault="00C74DA0" w:rsidP="003B3479">
      <w:pPr>
        <w:pStyle w:val="a4"/>
        <w:spacing w:before="156" w:after="156"/>
        <w:ind w:left="0"/>
      </w:pPr>
      <w:bookmarkStart w:id="265" w:name="_Toc318642128"/>
      <w:r>
        <w:rPr>
          <w:rFonts w:hint="eastAsia"/>
        </w:rPr>
        <w:t>施工质量检验</w:t>
      </w:r>
    </w:p>
    <w:p w:rsidR="00C74DA0" w:rsidRDefault="00C74DA0" w:rsidP="00C74DA0">
      <w:pPr>
        <w:pStyle w:val="afd"/>
      </w:pPr>
      <w:r>
        <w:rPr>
          <w:rFonts w:hint="eastAsia"/>
        </w:rPr>
        <w:t>参照本技术要求</w:t>
      </w:r>
      <w:r>
        <w:t>5.</w:t>
      </w:r>
      <w:r>
        <w:rPr>
          <w:rFonts w:hint="eastAsia"/>
        </w:rPr>
        <w:t>13</w:t>
      </w:r>
      <w:r>
        <w:t>.5</w:t>
      </w:r>
      <w:r>
        <w:rPr>
          <w:rFonts w:hint="eastAsia"/>
        </w:rPr>
        <w:t>节执行。</w:t>
      </w:r>
    </w:p>
    <w:p w:rsidR="00DF74E8" w:rsidRDefault="00DA3C5F" w:rsidP="008B3667">
      <w:pPr>
        <w:pStyle w:val="a3"/>
        <w:spacing w:before="156" w:after="156"/>
        <w:ind w:left="0"/>
      </w:pPr>
      <w:bookmarkStart w:id="266" w:name="_Toc409464176"/>
      <w:bookmarkStart w:id="267" w:name="_Toc400791291"/>
      <w:bookmarkStart w:id="268" w:name="_Toc511032067"/>
      <w:bookmarkStart w:id="269" w:name="_Toc516129962"/>
      <w:bookmarkStart w:id="270" w:name="_Toc516132439"/>
      <w:bookmarkStart w:id="271" w:name="_Toc516132577"/>
      <w:bookmarkStart w:id="272" w:name="_Toc530576882"/>
      <w:bookmarkEnd w:id="265"/>
      <w:r>
        <w:rPr>
          <w:rFonts w:hint="eastAsia"/>
        </w:rPr>
        <w:t>地裂缝回填加固</w:t>
      </w:r>
      <w:bookmarkEnd w:id="266"/>
      <w:bookmarkEnd w:id="267"/>
      <w:bookmarkEnd w:id="268"/>
      <w:bookmarkEnd w:id="269"/>
      <w:bookmarkEnd w:id="270"/>
      <w:bookmarkEnd w:id="271"/>
      <w:bookmarkEnd w:id="272"/>
    </w:p>
    <w:p w:rsidR="00C74DA0" w:rsidRDefault="00C74DA0" w:rsidP="003B3479">
      <w:pPr>
        <w:pStyle w:val="a4"/>
        <w:spacing w:before="156" w:after="156"/>
        <w:ind w:left="0"/>
      </w:pPr>
      <w:r>
        <w:rPr>
          <w:rFonts w:hint="eastAsia"/>
        </w:rPr>
        <w:t>施工</w:t>
      </w:r>
      <w:r w:rsidR="00DA3C5F">
        <w:rPr>
          <w:rFonts w:hint="eastAsia"/>
        </w:rPr>
        <w:t>工艺流程</w:t>
      </w:r>
    </w:p>
    <w:p w:rsidR="00C74DA0" w:rsidRDefault="00C74DA0" w:rsidP="00D26B26">
      <w:pPr>
        <w:pStyle w:val="afd"/>
      </w:pPr>
      <w:r>
        <w:rPr>
          <w:rFonts w:hint="eastAsia"/>
        </w:rPr>
        <w:t>测量放线定裂缝位置→回填碎石→回填粘土（水泥砂浆、混凝土）→种植土。</w:t>
      </w:r>
    </w:p>
    <w:p w:rsidR="00FA4235" w:rsidRDefault="00C74DA0" w:rsidP="003B3479">
      <w:pPr>
        <w:pStyle w:val="a4"/>
        <w:spacing w:before="156" w:after="156"/>
        <w:ind w:left="0"/>
      </w:pPr>
      <w:r>
        <w:rPr>
          <w:rFonts w:hint="eastAsia"/>
        </w:rPr>
        <w:t>施工前准备</w:t>
      </w:r>
    </w:p>
    <w:p w:rsidR="00FA4235" w:rsidRDefault="00C74DA0">
      <w:pPr>
        <w:pStyle w:val="affffd"/>
        <w:spacing w:before="0" w:after="0"/>
        <w:ind w:left="0"/>
      </w:pPr>
      <w:r w:rsidRPr="00D26B26">
        <w:rPr>
          <w:rFonts w:hint="eastAsia"/>
        </w:rPr>
        <w:t>根据设计图纸测量放样，确定加固位置，测出各地裂缝处地表标高，计算各地裂缝深度，并对每个地裂缝进行编号，编号应与图纸、记录一一对应。</w:t>
      </w:r>
    </w:p>
    <w:p w:rsidR="00FA4235" w:rsidRDefault="00C74DA0">
      <w:pPr>
        <w:pStyle w:val="affffd"/>
        <w:spacing w:before="0" w:after="0"/>
        <w:ind w:left="0"/>
      </w:pPr>
      <w:r w:rsidRPr="00D26B26">
        <w:rPr>
          <w:rFonts w:hint="eastAsia"/>
        </w:rPr>
        <w:t>应确定排水、截水措施以及防腐措施。</w:t>
      </w:r>
      <w:r w:rsidR="00D26B26" w:rsidRPr="00D26B26">
        <w:tab/>
      </w:r>
    </w:p>
    <w:p w:rsidR="00FA4235" w:rsidRDefault="00C74DA0">
      <w:pPr>
        <w:pStyle w:val="affffd"/>
        <w:spacing w:before="0" w:after="0"/>
        <w:ind w:left="0"/>
      </w:pPr>
      <w:r w:rsidRPr="00D26B26">
        <w:rPr>
          <w:rFonts w:hint="eastAsia"/>
        </w:rPr>
        <w:t>应查明施工区范围内地下埋设物的位置状况，预测回填施工对其影响的可能性与后果。</w:t>
      </w:r>
    </w:p>
    <w:p w:rsidR="00C74DA0" w:rsidRDefault="00C74DA0" w:rsidP="003B3479">
      <w:pPr>
        <w:pStyle w:val="a4"/>
        <w:spacing w:before="156" w:after="156"/>
        <w:ind w:left="0"/>
      </w:pPr>
      <w:r>
        <w:rPr>
          <w:rFonts w:hint="eastAsia"/>
        </w:rPr>
        <w:t>材料</w:t>
      </w:r>
    </w:p>
    <w:p w:rsidR="00FA4235" w:rsidRDefault="00C74DA0">
      <w:pPr>
        <w:pStyle w:val="affffd"/>
        <w:spacing w:before="0" w:after="0"/>
        <w:ind w:left="0"/>
      </w:pPr>
      <w:r w:rsidRPr="00D26B26">
        <w:rPr>
          <w:rFonts w:hint="eastAsia"/>
        </w:rPr>
        <w:t>水泥宜选用</w:t>
      </w:r>
      <w:r w:rsidRPr="00D26B26">
        <w:t>P.O</w:t>
      </w:r>
      <w:r w:rsidR="00DA3C5F">
        <w:rPr>
          <w:rFonts w:hint="eastAsia"/>
        </w:rPr>
        <w:t>4</w:t>
      </w:r>
      <w:r w:rsidR="00DA3C5F" w:rsidRPr="00D26B26">
        <w:t>2</w:t>
      </w:r>
      <w:r w:rsidRPr="00D26B26">
        <w:t>.5</w:t>
      </w:r>
      <w:r w:rsidRPr="00D26B26">
        <w:rPr>
          <w:rFonts w:hint="eastAsia"/>
        </w:rPr>
        <w:t>普通硅酸盐水泥。</w:t>
      </w:r>
    </w:p>
    <w:p w:rsidR="00FA4235" w:rsidRDefault="00C74DA0">
      <w:pPr>
        <w:pStyle w:val="affffd"/>
        <w:spacing w:before="0" w:after="0"/>
        <w:ind w:left="0"/>
      </w:pPr>
      <w:r w:rsidRPr="00D26B26">
        <w:rPr>
          <w:rFonts w:hint="eastAsia"/>
        </w:rPr>
        <w:t>回填粗骨料宜选用碎石，粒径应小于裂缝宽度，宜小于</w:t>
      </w:r>
      <w:r w:rsidRPr="00D26B26">
        <w:t>50</w:t>
      </w:r>
      <w:r w:rsidR="0076792C">
        <w:rPr>
          <w:rFonts w:hint="eastAsia"/>
        </w:rPr>
        <w:t xml:space="preserve"> </w:t>
      </w:r>
      <w:r w:rsidRPr="00D26B26">
        <w:t>mm</w:t>
      </w:r>
      <w:r w:rsidRPr="00D26B26">
        <w:rPr>
          <w:rFonts w:hint="eastAsia"/>
        </w:rPr>
        <w:t>。</w:t>
      </w:r>
    </w:p>
    <w:p w:rsidR="00FA4235" w:rsidRDefault="00C74DA0">
      <w:pPr>
        <w:pStyle w:val="affffd"/>
        <w:spacing w:before="0" w:after="0"/>
        <w:ind w:left="0"/>
      </w:pPr>
      <w:r w:rsidRPr="00D26B26">
        <w:rPr>
          <w:rFonts w:hint="eastAsia"/>
        </w:rPr>
        <w:t>回填种植土，要求无碎石、无有害物质。</w:t>
      </w:r>
    </w:p>
    <w:p w:rsidR="00C74DA0" w:rsidRDefault="00C74DA0" w:rsidP="003B3479">
      <w:pPr>
        <w:pStyle w:val="a4"/>
        <w:spacing w:before="156" w:after="156"/>
        <w:ind w:left="0"/>
      </w:pPr>
      <w:r>
        <w:rPr>
          <w:rFonts w:hint="eastAsia"/>
        </w:rPr>
        <w:t>施工</w:t>
      </w:r>
    </w:p>
    <w:p w:rsidR="00FA4235" w:rsidRDefault="00C74DA0">
      <w:pPr>
        <w:pStyle w:val="affffd"/>
        <w:spacing w:before="0" w:after="0"/>
        <w:ind w:left="0"/>
      </w:pPr>
      <w:r w:rsidRPr="00D26B26">
        <w:rPr>
          <w:rFonts w:hint="eastAsia"/>
        </w:rPr>
        <w:t>裂隙深度小于</w:t>
      </w:r>
      <w:r w:rsidRPr="00D26B26">
        <w:t>50</w:t>
      </w:r>
      <w:r w:rsidR="0076792C">
        <w:rPr>
          <w:rFonts w:hint="eastAsia"/>
        </w:rPr>
        <w:t xml:space="preserve"> </w:t>
      </w:r>
      <w:r w:rsidRPr="00D26B26">
        <w:t>cm</w:t>
      </w:r>
      <w:r w:rsidRPr="00D26B26">
        <w:rPr>
          <w:rFonts w:hint="eastAsia"/>
        </w:rPr>
        <w:t>的，宜直接用粘土充填，采用人工夯实。</w:t>
      </w:r>
    </w:p>
    <w:p w:rsidR="00FA4235" w:rsidRDefault="00C74DA0">
      <w:pPr>
        <w:pStyle w:val="affffd"/>
        <w:spacing w:before="0" w:after="0"/>
        <w:ind w:left="0"/>
      </w:pPr>
      <w:r w:rsidRPr="00D26B26">
        <w:rPr>
          <w:rFonts w:hint="eastAsia"/>
        </w:rPr>
        <w:t>裂隙深度大于</w:t>
      </w:r>
      <w:r w:rsidRPr="00D26B26">
        <w:t>50</w:t>
      </w:r>
      <w:r w:rsidR="0076792C">
        <w:rPr>
          <w:rFonts w:hint="eastAsia"/>
        </w:rPr>
        <w:t xml:space="preserve"> </w:t>
      </w:r>
      <w:r w:rsidRPr="00D26B26">
        <w:t>cm</w:t>
      </w:r>
      <w:r w:rsidRPr="00D26B26">
        <w:rPr>
          <w:rFonts w:hint="eastAsia"/>
        </w:rPr>
        <w:t>的，底部充填碎石至深度余</w:t>
      </w:r>
      <w:r w:rsidRPr="00D26B26">
        <w:t>50</w:t>
      </w:r>
      <w:r w:rsidR="0076792C">
        <w:rPr>
          <w:rFonts w:hint="eastAsia"/>
        </w:rPr>
        <w:t xml:space="preserve"> </w:t>
      </w:r>
      <w:r w:rsidRPr="00D26B26">
        <w:t>cm</w:t>
      </w:r>
      <w:r w:rsidRPr="00D26B26">
        <w:rPr>
          <w:rFonts w:hint="eastAsia"/>
        </w:rPr>
        <w:t>，再用粘土充填，人工夯实。粘土层厚度应根据实际情况确定，不宜小于</w:t>
      </w:r>
      <w:r w:rsidRPr="00D26B26">
        <w:t>30</w:t>
      </w:r>
      <w:r w:rsidR="0076792C">
        <w:rPr>
          <w:rFonts w:hint="eastAsia"/>
        </w:rPr>
        <w:t xml:space="preserve"> </w:t>
      </w:r>
      <w:r w:rsidRPr="00D26B26">
        <w:t>cm</w:t>
      </w:r>
      <w:r w:rsidRPr="00D26B26">
        <w:rPr>
          <w:rFonts w:hint="eastAsia"/>
        </w:rPr>
        <w:t>，有防水要求的回填，宜采用水泥砂浆进行处理，配合比宜为</w:t>
      </w:r>
      <w:r w:rsidRPr="00D26B26">
        <w:t>1:2</w:t>
      </w:r>
      <w:r w:rsidRPr="00D26B26">
        <w:rPr>
          <w:rFonts w:hint="eastAsia"/>
        </w:rPr>
        <w:t>。</w:t>
      </w:r>
    </w:p>
    <w:p w:rsidR="00FA4235" w:rsidRDefault="005A3BA1">
      <w:pPr>
        <w:pStyle w:val="affffd"/>
        <w:spacing w:before="0" w:after="0"/>
        <w:ind w:left="0"/>
      </w:pPr>
      <w:r>
        <w:rPr>
          <w:rFonts w:hint="eastAsia"/>
        </w:rPr>
        <w:t>上部</w:t>
      </w:r>
      <w:r w:rsidR="00C74DA0" w:rsidRPr="00D26B26">
        <w:rPr>
          <w:rFonts w:hint="eastAsia"/>
        </w:rPr>
        <w:t>回填土密实度</w:t>
      </w:r>
      <w:r w:rsidR="00C649F2">
        <w:rPr>
          <w:rFonts w:hint="eastAsia"/>
        </w:rPr>
        <w:t>应</w:t>
      </w:r>
      <w:r w:rsidR="0044543A">
        <w:rPr>
          <w:rFonts w:hint="eastAsia"/>
        </w:rPr>
        <w:t>不低于</w:t>
      </w:r>
      <w:r w:rsidR="004C1CB0">
        <w:t>0.</w:t>
      </w:r>
      <w:r w:rsidR="003616D8">
        <w:rPr>
          <w:rFonts w:hint="eastAsia"/>
        </w:rPr>
        <w:t>7</w:t>
      </w:r>
      <w:r w:rsidR="00C74DA0" w:rsidRPr="00D26B26">
        <w:rPr>
          <w:rFonts w:hint="eastAsia"/>
        </w:rPr>
        <w:t>。</w:t>
      </w:r>
    </w:p>
    <w:p w:rsidR="00C74DA0" w:rsidRDefault="00C74DA0" w:rsidP="003B3479">
      <w:pPr>
        <w:pStyle w:val="a4"/>
        <w:spacing w:before="156" w:after="156"/>
        <w:ind w:left="0"/>
      </w:pPr>
      <w:r>
        <w:rPr>
          <w:rFonts w:hint="eastAsia"/>
        </w:rPr>
        <w:t>施工质量检验</w:t>
      </w:r>
    </w:p>
    <w:p w:rsidR="00FA4235" w:rsidRDefault="00C74DA0">
      <w:pPr>
        <w:pStyle w:val="affffd"/>
        <w:spacing w:before="0" w:after="0"/>
        <w:ind w:left="0"/>
      </w:pPr>
      <w:r w:rsidRPr="00D26B26">
        <w:rPr>
          <w:rFonts w:hint="eastAsia"/>
        </w:rPr>
        <w:t>回填材料的品种、性能等应符合设计要求。</w:t>
      </w:r>
    </w:p>
    <w:p w:rsidR="00FA4235" w:rsidRDefault="00C74DA0">
      <w:pPr>
        <w:pStyle w:val="affffd"/>
        <w:spacing w:before="0" w:after="0"/>
        <w:ind w:left="0"/>
      </w:pPr>
      <w:r w:rsidRPr="00D26B26">
        <w:rPr>
          <w:rFonts w:hint="eastAsia"/>
        </w:rPr>
        <w:t>回填加固后岩土体质量检测点数为总数的</w:t>
      </w:r>
      <w:r w:rsidRPr="00D26B26">
        <w:t>5</w:t>
      </w:r>
      <w:r w:rsidR="00247469">
        <w:rPr>
          <w:rFonts w:hint="eastAsia"/>
        </w:rPr>
        <w:t xml:space="preserve"> </w:t>
      </w:r>
      <w:r w:rsidRPr="00D26B26">
        <w:t>%</w:t>
      </w:r>
      <w:r w:rsidRPr="00D26B26">
        <w:rPr>
          <w:rFonts w:hint="eastAsia"/>
        </w:rPr>
        <w:t>～</w:t>
      </w:r>
      <w:r w:rsidRPr="00D26B26">
        <w:t>10</w:t>
      </w:r>
      <w:r w:rsidR="00247469">
        <w:rPr>
          <w:rFonts w:hint="eastAsia"/>
        </w:rPr>
        <w:t xml:space="preserve"> </w:t>
      </w:r>
      <w:r w:rsidRPr="00D26B26">
        <w:t>%</w:t>
      </w:r>
      <w:r w:rsidRPr="00D26B26">
        <w:rPr>
          <w:rFonts w:hint="eastAsia"/>
        </w:rPr>
        <w:t>，且不少于</w:t>
      </w:r>
      <w:r w:rsidRPr="00D26B26">
        <w:t>5</w:t>
      </w:r>
      <w:r w:rsidRPr="00D26B26">
        <w:rPr>
          <w:rFonts w:hint="eastAsia"/>
        </w:rPr>
        <w:t>点。</w:t>
      </w:r>
    </w:p>
    <w:p w:rsidR="00FA4235" w:rsidRDefault="00C74DA0">
      <w:pPr>
        <w:pStyle w:val="affffd"/>
        <w:spacing w:before="0" w:after="0"/>
        <w:ind w:left="0"/>
      </w:pPr>
      <w:r w:rsidRPr="00D26B26">
        <w:rPr>
          <w:rFonts w:hint="eastAsia"/>
        </w:rPr>
        <w:t>加固范围内，孔口部位回填处理效果应与周边环境相协调。</w:t>
      </w:r>
    </w:p>
    <w:p w:rsidR="00DF74E8" w:rsidRDefault="00C74DA0">
      <w:pPr>
        <w:pStyle w:val="a2"/>
        <w:spacing w:before="312" w:after="312"/>
      </w:pPr>
      <w:bookmarkStart w:id="273" w:name="_Toc516135276"/>
      <w:bookmarkStart w:id="274" w:name="_Toc516129963"/>
      <w:bookmarkStart w:id="275" w:name="_Toc516132440"/>
      <w:bookmarkStart w:id="276" w:name="_Toc516132578"/>
      <w:bookmarkStart w:id="277" w:name="_Toc530576883"/>
      <w:r w:rsidRPr="00D26B26">
        <w:rPr>
          <w:rFonts w:hint="eastAsia"/>
        </w:rPr>
        <w:t>绿色施工技术要求</w:t>
      </w:r>
      <w:bookmarkStart w:id="278" w:name="_Toc516129964"/>
      <w:bookmarkStart w:id="279" w:name="_Toc516132441"/>
      <w:bookmarkStart w:id="280" w:name="_Toc516132579"/>
      <w:bookmarkEnd w:id="273"/>
      <w:bookmarkEnd w:id="274"/>
      <w:bookmarkEnd w:id="275"/>
      <w:bookmarkEnd w:id="276"/>
      <w:bookmarkEnd w:id="277"/>
    </w:p>
    <w:p w:rsidR="00DF74E8" w:rsidRDefault="00C74DA0" w:rsidP="00583FB5">
      <w:pPr>
        <w:pStyle w:val="a3"/>
        <w:spacing w:before="156" w:after="156"/>
        <w:ind w:left="0"/>
      </w:pPr>
      <w:bookmarkStart w:id="281" w:name="_Toc530576884"/>
      <w:r>
        <w:t>资源节约</w:t>
      </w:r>
      <w:bookmarkEnd w:id="278"/>
      <w:bookmarkEnd w:id="279"/>
      <w:bookmarkEnd w:id="280"/>
      <w:bookmarkEnd w:id="281"/>
    </w:p>
    <w:p w:rsidR="00C74DA0" w:rsidRDefault="00C74DA0" w:rsidP="003B3479">
      <w:pPr>
        <w:pStyle w:val="a4"/>
        <w:spacing w:before="156" w:after="156"/>
        <w:ind w:left="0"/>
      </w:pPr>
      <w:r>
        <w:t>节地与施工用地保护</w:t>
      </w:r>
    </w:p>
    <w:p w:rsidR="00FA4235" w:rsidRDefault="00C74DA0">
      <w:pPr>
        <w:pStyle w:val="affffd"/>
        <w:spacing w:before="0" w:after="0"/>
        <w:ind w:left="0"/>
      </w:pPr>
      <w:r w:rsidRPr="00D26B26">
        <w:t>施工现场各类设施应统筹规划,合理布置,并实施动态管理。</w:t>
      </w:r>
    </w:p>
    <w:p w:rsidR="00FA4235" w:rsidRDefault="00C74DA0">
      <w:pPr>
        <w:pStyle w:val="affffd"/>
        <w:spacing w:before="0" w:after="0"/>
        <w:ind w:left="0"/>
      </w:pPr>
      <w:r w:rsidRPr="00D26B26">
        <w:t>施工过程中应减少土方开挖量及土壤的扰动,保护周边自然生态环境。对于因施工而破坏的植被、造成的裸土,应采取覆盖或固化等措施,施工结束后,应恢复原有植被或进行合理绿化。</w:t>
      </w:r>
    </w:p>
    <w:p w:rsidR="00C74DA0" w:rsidRDefault="00C74DA0" w:rsidP="003B3479">
      <w:pPr>
        <w:pStyle w:val="a4"/>
        <w:spacing w:before="156" w:after="156"/>
        <w:ind w:left="0"/>
      </w:pPr>
      <w:r>
        <w:t>节能与能源利用</w:t>
      </w:r>
    </w:p>
    <w:p w:rsidR="00FA4235" w:rsidRDefault="00C74DA0">
      <w:pPr>
        <w:pStyle w:val="affffd"/>
        <w:spacing w:before="0" w:after="0"/>
        <w:ind w:left="0"/>
      </w:pPr>
      <w:r w:rsidRPr="00D26B26">
        <w:t>施工现场应制定节能措施,提高能源利用率,</w:t>
      </w:r>
      <w:r w:rsidR="007B2538">
        <w:rPr>
          <w:rFonts w:hint="eastAsia"/>
        </w:rPr>
        <w:t>不得</w:t>
      </w:r>
      <w:r w:rsidRPr="00D26B26">
        <w:t>使用国家、行业、地方政府明令淘汰的施工设备、机具和产品。</w:t>
      </w:r>
    </w:p>
    <w:p w:rsidR="00FA4235" w:rsidRDefault="00C74DA0">
      <w:pPr>
        <w:pStyle w:val="affffd"/>
        <w:spacing w:before="0" w:after="0"/>
        <w:ind w:left="0"/>
      </w:pPr>
      <w:r w:rsidRPr="00D26B26">
        <w:t>临时设施的设计、布置与使用,应采取节能降耗措施。</w:t>
      </w:r>
    </w:p>
    <w:p w:rsidR="00FA4235" w:rsidRDefault="00C74DA0">
      <w:pPr>
        <w:pStyle w:val="affffd"/>
        <w:spacing w:before="0" w:after="0"/>
        <w:ind w:left="0"/>
      </w:pPr>
      <w:r w:rsidRPr="00D26B26">
        <w:t>合理安排施工区域及施工顺序,选择功率与负荷相匹配的机械设备,减少设备、机具使用数量。</w:t>
      </w:r>
    </w:p>
    <w:p w:rsidR="00FA4235" w:rsidRDefault="00C74DA0">
      <w:pPr>
        <w:pStyle w:val="affffd"/>
        <w:spacing w:before="0" w:after="0"/>
        <w:ind w:left="0"/>
      </w:pPr>
      <w:r w:rsidRPr="00D26B26">
        <w:t>按照方案布置施工用电线路,实行用电分表计量</w:t>
      </w:r>
      <w:r w:rsidR="0035148E">
        <w:rPr>
          <w:rFonts w:hint="eastAsia"/>
        </w:rPr>
        <w:t>；</w:t>
      </w:r>
      <w:r w:rsidRPr="00D26B26">
        <w:t>照明宜选用节能灯具和声、光控开关</w:t>
      </w:r>
      <w:r w:rsidR="007B2538">
        <w:rPr>
          <w:rFonts w:hint="eastAsia"/>
        </w:rPr>
        <w:t>；</w:t>
      </w:r>
      <w:r w:rsidRPr="00D26B26">
        <w:t>用电电源处应设置明显的节约用电标识。</w:t>
      </w:r>
    </w:p>
    <w:p w:rsidR="00FA4235" w:rsidRDefault="00C74DA0">
      <w:pPr>
        <w:pStyle w:val="affffd"/>
        <w:spacing w:before="0" w:after="0"/>
        <w:ind w:left="0"/>
      </w:pPr>
      <w:r w:rsidRPr="00D26B26">
        <w:t>工程施工使用的材料宜就地取材,缩短运输距离,减少能源消耗。施工单位宜优先选用符合标准、技术先进的车辆进行运输。</w:t>
      </w:r>
    </w:p>
    <w:p w:rsidR="00C74DA0" w:rsidRDefault="00C74DA0" w:rsidP="003B3479">
      <w:pPr>
        <w:pStyle w:val="a4"/>
        <w:spacing w:before="156" w:after="156"/>
        <w:ind w:left="0"/>
      </w:pPr>
      <w:r>
        <w:t>节水与水资源利用</w:t>
      </w:r>
    </w:p>
    <w:p w:rsidR="00FA4235" w:rsidRDefault="00C74DA0">
      <w:pPr>
        <w:pStyle w:val="affffd"/>
        <w:spacing w:before="0" w:after="0"/>
        <w:ind w:left="0"/>
      </w:pPr>
      <w:r w:rsidRPr="00106FED">
        <w:t>施工现场临时给排水应进行统一规划,施工单位应制定节水指标和节水措施。</w:t>
      </w:r>
    </w:p>
    <w:p w:rsidR="00FA4235" w:rsidRDefault="00C74DA0">
      <w:pPr>
        <w:pStyle w:val="affffd"/>
        <w:spacing w:before="0" w:after="0"/>
        <w:ind w:left="0"/>
      </w:pPr>
      <w:r w:rsidRPr="00106FED">
        <w:t>施工现场供水管线布局和管径布置合理,施工单位应采取措施减少管网和用水器具的漏损。</w:t>
      </w:r>
    </w:p>
    <w:p w:rsidR="00FA4235" w:rsidRDefault="00C74DA0">
      <w:pPr>
        <w:pStyle w:val="affffd"/>
        <w:spacing w:before="0" w:after="0"/>
        <w:ind w:left="0"/>
      </w:pPr>
      <w:r w:rsidRPr="00106FED">
        <w:t>施工现场应采取地下水资源保护措施,限制施工降水。排出的地下水应合理利用。</w:t>
      </w:r>
    </w:p>
    <w:p w:rsidR="00FA4235" w:rsidRDefault="00C74DA0">
      <w:pPr>
        <w:pStyle w:val="affffd"/>
        <w:spacing w:before="0" w:after="0"/>
        <w:ind w:left="0"/>
      </w:pPr>
      <w:r w:rsidRPr="00106FED">
        <w:t>施工现场的生活用水与工程用水应分项计量,施工单位应严格控制施工阶段用水量。</w:t>
      </w:r>
    </w:p>
    <w:p w:rsidR="00C74DA0" w:rsidRDefault="00C74DA0" w:rsidP="003B3479">
      <w:pPr>
        <w:pStyle w:val="a4"/>
        <w:spacing w:before="156" w:after="156"/>
        <w:ind w:left="0"/>
      </w:pPr>
      <w:r>
        <w:t>节材与材料资源利用</w:t>
      </w:r>
    </w:p>
    <w:p w:rsidR="00FA4235" w:rsidRDefault="00C74DA0">
      <w:pPr>
        <w:pStyle w:val="affffd"/>
        <w:spacing w:before="0" w:after="0"/>
        <w:ind w:left="0"/>
      </w:pPr>
      <w:r w:rsidRPr="00106FED">
        <w:t>施工单位编制施工方案时应优化,宜推广使用高强度钢材、高强度钢筋,降低材料消耗。</w:t>
      </w:r>
    </w:p>
    <w:p w:rsidR="00FA4235" w:rsidRDefault="00C74DA0">
      <w:pPr>
        <w:pStyle w:val="affffd"/>
        <w:spacing w:before="0" w:after="0"/>
        <w:ind w:left="0"/>
      </w:pPr>
      <w:r w:rsidRPr="00106FED">
        <w:t>根据施工进度、库存情况等合理安排材料的采购、进场时间和批次,减少库存。</w:t>
      </w:r>
    </w:p>
    <w:p w:rsidR="00FA4235" w:rsidRDefault="00C74DA0">
      <w:pPr>
        <w:pStyle w:val="affffd"/>
        <w:spacing w:before="0" w:after="0"/>
        <w:ind w:left="0"/>
      </w:pPr>
      <w:r w:rsidRPr="00106FED">
        <w:t>现场材料和成品、半成品应制定保护措施。现场材料按平面图码放。</w:t>
      </w:r>
    </w:p>
    <w:p w:rsidR="00FA4235" w:rsidRDefault="00C74DA0">
      <w:pPr>
        <w:pStyle w:val="affffd"/>
        <w:spacing w:before="0" w:after="0"/>
        <w:ind w:left="0"/>
      </w:pPr>
      <w:r w:rsidRPr="00106FED">
        <w:t>施工现场临时办公、生活用房应利用既有设施。</w:t>
      </w:r>
    </w:p>
    <w:p w:rsidR="00FA4235" w:rsidRDefault="00C74DA0">
      <w:pPr>
        <w:pStyle w:val="affffd"/>
        <w:spacing w:before="0" w:after="0"/>
        <w:ind w:left="0"/>
      </w:pPr>
      <w:r w:rsidRPr="00106FED">
        <w:t>施工中应优先选用绿色、环保和建筑垃圾再生材料,限制和淘汰落后材料。</w:t>
      </w:r>
    </w:p>
    <w:p w:rsidR="00DF74E8" w:rsidRDefault="00C74DA0" w:rsidP="00583FB5">
      <w:pPr>
        <w:pStyle w:val="a3"/>
        <w:spacing w:before="156" w:after="156"/>
        <w:ind w:left="0"/>
      </w:pPr>
      <w:bookmarkStart w:id="282" w:name="_Toc516129965"/>
      <w:bookmarkStart w:id="283" w:name="_Toc516132580"/>
      <w:bookmarkStart w:id="284" w:name="_Toc516132442"/>
      <w:bookmarkStart w:id="285" w:name="_Toc530576885"/>
      <w:r>
        <w:t>环境保护</w:t>
      </w:r>
      <w:bookmarkEnd w:id="282"/>
      <w:bookmarkEnd w:id="283"/>
      <w:bookmarkEnd w:id="284"/>
      <w:bookmarkEnd w:id="285"/>
    </w:p>
    <w:p w:rsidR="00C74DA0" w:rsidRDefault="00C74DA0" w:rsidP="00E41F5F">
      <w:pPr>
        <w:pStyle w:val="a4"/>
        <w:spacing w:before="156" w:after="156"/>
        <w:ind w:left="0"/>
      </w:pPr>
      <w:r>
        <w:t>扬尘控制</w:t>
      </w:r>
    </w:p>
    <w:p w:rsidR="00FA4235" w:rsidRDefault="00C74DA0">
      <w:pPr>
        <w:pStyle w:val="affffd"/>
        <w:spacing w:before="0" w:after="0"/>
        <w:ind w:left="0"/>
      </w:pPr>
      <w:r w:rsidRPr="00106FED">
        <w:t>施工现场主要道路和模板存放、料具码放等场地应根据用途进行硬化,其它场地应当进行覆盖或绿化</w:t>
      </w:r>
      <w:r w:rsidR="006D13C4">
        <w:rPr>
          <w:rFonts w:hint="eastAsia"/>
        </w:rPr>
        <w:t>；</w:t>
      </w:r>
      <w:r w:rsidRPr="00106FED">
        <w:t>土方应当集中堆放并采取覆盖或固化等措施。</w:t>
      </w:r>
    </w:p>
    <w:p w:rsidR="00FA4235" w:rsidRDefault="00C9215C">
      <w:pPr>
        <w:pStyle w:val="affffd"/>
        <w:spacing w:before="0" w:after="0"/>
        <w:ind w:left="0"/>
      </w:pPr>
      <w:r>
        <w:rPr>
          <w:rFonts w:hint="eastAsia"/>
        </w:rPr>
        <w:t>在市区施工时，</w:t>
      </w:r>
      <w:r w:rsidR="00C74DA0" w:rsidRPr="00106FED">
        <w:t>施工现场出入口应设置车辆冲洗设施,</w:t>
      </w:r>
      <w:r w:rsidR="00E41F5F">
        <w:t>车辆出场时应</w:t>
      </w:r>
      <w:r w:rsidR="00C74DA0" w:rsidRPr="00106FED">
        <w:t>将车轮、车身清理干净。</w:t>
      </w:r>
    </w:p>
    <w:p w:rsidR="00FA4235" w:rsidRDefault="003E7590">
      <w:pPr>
        <w:pStyle w:val="affffd"/>
        <w:spacing w:before="0" w:after="0"/>
        <w:ind w:left="0"/>
      </w:pPr>
      <w:r>
        <w:rPr>
          <w:rFonts w:hint="eastAsia"/>
        </w:rPr>
        <w:t>土方运输车辆</w:t>
      </w:r>
      <w:r w:rsidR="00C74DA0" w:rsidRPr="00106FED">
        <w:t>应使用符合标准的运输车辆并密闭运输,不得遗撒。</w:t>
      </w:r>
    </w:p>
    <w:p w:rsidR="00FA4235" w:rsidRDefault="00C74DA0">
      <w:pPr>
        <w:pStyle w:val="affffd"/>
        <w:spacing w:before="0" w:after="0"/>
        <w:ind w:left="0"/>
      </w:pPr>
      <w:r w:rsidRPr="00106FED">
        <w:t>施工单位</w:t>
      </w:r>
      <w:r w:rsidR="007B2538">
        <w:rPr>
          <w:rFonts w:hint="eastAsia"/>
        </w:rPr>
        <w:t>应</w:t>
      </w:r>
      <w:r w:rsidRPr="00106FED">
        <w:t>对现场道路和进出口周边100</w:t>
      </w:r>
      <w:r w:rsidR="0076792C">
        <w:rPr>
          <w:rFonts w:hint="eastAsia"/>
        </w:rPr>
        <w:t xml:space="preserve"> </w:t>
      </w:r>
      <w:r w:rsidRPr="00106FED">
        <w:t>m以内的道路应进行清扫和洒水降尘。</w:t>
      </w:r>
    </w:p>
    <w:p w:rsidR="00FA4235" w:rsidRDefault="00C74DA0">
      <w:pPr>
        <w:pStyle w:val="affffd"/>
        <w:spacing w:before="0" w:after="0"/>
        <w:ind w:left="0"/>
      </w:pPr>
      <w:r w:rsidRPr="00106FED">
        <w:t>风力四级及以上,不得进行土方运输、土方开挖、土方回填以及其他可能产生扬尘污染的施工作业。</w:t>
      </w:r>
    </w:p>
    <w:p w:rsidR="00FA4235" w:rsidRDefault="00C74DA0">
      <w:pPr>
        <w:pStyle w:val="affffd"/>
        <w:spacing w:before="0" w:after="0"/>
        <w:ind w:left="0"/>
      </w:pPr>
      <w:r w:rsidRPr="00106FED">
        <w:t>施工现场细散颗粒材料、易扬尘材料的堆放、储存、运输应封闭或有覆盖措施。</w:t>
      </w:r>
    </w:p>
    <w:p w:rsidR="00FA4235" w:rsidRDefault="00C74DA0">
      <w:pPr>
        <w:pStyle w:val="affffd"/>
        <w:spacing w:before="0" w:after="0"/>
        <w:ind w:left="0"/>
      </w:pPr>
      <w:r w:rsidRPr="00106FED">
        <w:t>施工现场易产生扬尘的施工机械应采取降尘防尘措施。</w:t>
      </w:r>
    </w:p>
    <w:p w:rsidR="00C74DA0" w:rsidRDefault="00C74DA0" w:rsidP="00E41F5F">
      <w:pPr>
        <w:pStyle w:val="a4"/>
        <w:spacing w:before="156" w:after="156"/>
        <w:ind w:left="0"/>
      </w:pPr>
      <w:r>
        <w:t>有害气体排放控制</w:t>
      </w:r>
    </w:p>
    <w:p w:rsidR="00FA4235" w:rsidRDefault="00C74DA0">
      <w:pPr>
        <w:pStyle w:val="affffd"/>
        <w:spacing w:before="0" w:after="0"/>
        <w:ind w:left="0"/>
      </w:pPr>
      <w:r w:rsidRPr="00106FED">
        <w:t>施工车辆、机械设备的尾气排放应符合现行国家和</w:t>
      </w:r>
      <w:r w:rsidRPr="00106FED">
        <w:rPr>
          <w:rFonts w:hint="eastAsia"/>
        </w:rPr>
        <w:t>当地</w:t>
      </w:r>
      <w:r w:rsidRPr="00106FED">
        <w:t>市</w:t>
      </w:r>
      <w:r w:rsidRPr="00106FED">
        <w:rPr>
          <w:rFonts w:hint="eastAsia"/>
        </w:rPr>
        <w:t>区</w:t>
      </w:r>
      <w:r w:rsidRPr="00106FED">
        <w:t>规定的排放标准。</w:t>
      </w:r>
    </w:p>
    <w:p w:rsidR="00FA4235" w:rsidRDefault="00C74DA0" w:rsidP="00D473E1">
      <w:pPr>
        <w:pStyle w:val="affffd"/>
        <w:spacing w:before="0" w:after="0"/>
        <w:ind w:left="0"/>
      </w:pPr>
      <w:r w:rsidRPr="00106FED">
        <w:t>施工中所使用的阻燃剂、混凝土外加剂氨的释放量应符合国家标准。</w:t>
      </w:r>
    </w:p>
    <w:p w:rsidR="00C74DA0" w:rsidRDefault="00C74DA0" w:rsidP="00E41F5F">
      <w:pPr>
        <w:pStyle w:val="a4"/>
        <w:spacing w:before="156" w:after="156"/>
        <w:ind w:left="0"/>
      </w:pPr>
      <w:r>
        <w:t>水土污染控制</w:t>
      </w:r>
    </w:p>
    <w:p w:rsidR="00FA4235" w:rsidRDefault="00C74DA0">
      <w:pPr>
        <w:pStyle w:val="affffd"/>
        <w:spacing w:before="0" w:after="0"/>
        <w:ind w:left="0"/>
      </w:pPr>
      <w:r w:rsidRPr="00106FED">
        <w:t>车辆清洗处及固定式混凝土输送泵旁应当设置沉淀池,污水应经沉淀后排入市政排水设施或综合循环利用。</w:t>
      </w:r>
    </w:p>
    <w:p w:rsidR="00FA4235" w:rsidRDefault="006B72A3">
      <w:pPr>
        <w:pStyle w:val="affffd"/>
        <w:spacing w:before="0" w:after="0"/>
        <w:ind w:left="0"/>
      </w:pPr>
      <w:r w:rsidRPr="00106FED">
        <w:t>施工现场产生的泥浆严禁直接排入市政排水设施。</w:t>
      </w:r>
    </w:p>
    <w:p w:rsidR="00C74DA0" w:rsidRDefault="00C74DA0" w:rsidP="00E41F5F">
      <w:pPr>
        <w:pStyle w:val="a4"/>
        <w:spacing w:before="156" w:after="156"/>
        <w:ind w:left="0"/>
      </w:pPr>
      <w:r>
        <w:t>噪声污染控制</w:t>
      </w:r>
    </w:p>
    <w:p w:rsidR="00FA4235" w:rsidRDefault="00C74DA0">
      <w:pPr>
        <w:pStyle w:val="affffd"/>
        <w:spacing w:before="0" w:after="0"/>
        <w:ind w:left="0"/>
      </w:pPr>
      <w:r w:rsidRPr="00106FED">
        <w:t>施工现场应根据GB</w:t>
      </w:r>
      <w:r w:rsidR="0076792C">
        <w:rPr>
          <w:rFonts w:hint="eastAsia"/>
        </w:rPr>
        <w:t xml:space="preserve"> </w:t>
      </w:r>
      <w:r w:rsidRPr="00106FED">
        <w:t>12523的要求控制噪声排放,制定降噪措施,并对施工现场场界噪声进行检测和记录。</w:t>
      </w:r>
    </w:p>
    <w:p w:rsidR="00FA4235" w:rsidRDefault="00C74DA0">
      <w:pPr>
        <w:pStyle w:val="affffd"/>
        <w:spacing w:before="0" w:after="0"/>
        <w:ind w:left="0"/>
      </w:pPr>
      <w:r w:rsidRPr="00106FED">
        <w:t>施工过程中应优先使用低噪声、低振动的施工机具。施工场地的强噪声设备宜设置在远离居民区的一侧,对强噪声设备应采取封闭等降噪措施。</w:t>
      </w:r>
    </w:p>
    <w:p w:rsidR="00FA4235" w:rsidRDefault="00C74DA0">
      <w:pPr>
        <w:pStyle w:val="affffd"/>
        <w:spacing w:before="0" w:after="0"/>
        <w:ind w:left="0"/>
      </w:pPr>
      <w:r w:rsidRPr="00106FED">
        <w:t>车辆进入施工现场,严禁鸣笛</w:t>
      </w:r>
      <w:r w:rsidR="007B2538">
        <w:rPr>
          <w:rFonts w:hint="eastAsia"/>
        </w:rPr>
        <w:t>；</w:t>
      </w:r>
      <w:r w:rsidRPr="00106FED">
        <w:t>装卸材料应做到轻拿轻放。</w:t>
      </w:r>
    </w:p>
    <w:p w:rsidR="00FA4235" w:rsidRDefault="00C74DA0">
      <w:pPr>
        <w:pStyle w:val="affffd"/>
        <w:spacing w:before="0" w:after="0"/>
        <w:ind w:left="0"/>
      </w:pPr>
      <w:r w:rsidRPr="00106FED">
        <w:t>在噪声敏感建筑物集中区域内,夜间不得进行产生环境噪声污染的施工作业。确需进行夜间施工的,施工单位应在夜间施工许可期限内施工,并采取有效的噪声污染防治措施。</w:t>
      </w:r>
    </w:p>
    <w:p w:rsidR="00FA4235" w:rsidRDefault="00C74DA0">
      <w:pPr>
        <w:pStyle w:val="affffd"/>
        <w:spacing w:before="0" w:after="0"/>
        <w:ind w:left="0"/>
      </w:pPr>
      <w:r w:rsidRPr="00106FED">
        <w:t>施工现场混凝土振捣应采用低噪声振捣设备或围挡等降噪措施。</w:t>
      </w:r>
    </w:p>
    <w:p w:rsidR="00C74DA0" w:rsidRDefault="00C74DA0" w:rsidP="00E41F5F">
      <w:pPr>
        <w:pStyle w:val="a4"/>
        <w:spacing w:before="156" w:after="156"/>
        <w:ind w:left="0"/>
      </w:pPr>
      <w:r>
        <w:t>光污染控制</w:t>
      </w:r>
    </w:p>
    <w:p w:rsidR="00FA4235" w:rsidRDefault="00C74DA0">
      <w:pPr>
        <w:pStyle w:val="affffd"/>
        <w:spacing w:before="0" w:after="0"/>
        <w:ind w:left="0"/>
      </w:pPr>
      <w:r w:rsidRPr="00106FED">
        <w:t>夜间施工应合理调整灯光照射方向,在保证现场施工作业面有足够光照的条件下,减少对周围居民生活的干扰。</w:t>
      </w:r>
    </w:p>
    <w:p w:rsidR="00FA4235" w:rsidRDefault="00C74DA0">
      <w:pPr>
        <w:pStyle w:val="affffd"/>
        <w:spacing w:before="0" w:after="0"/>
        <w:ind w:left="0"/>
      </w:pPr>
      <w:r w:rsidRPr="00106FED">
        <w:t>夜间电焊作业应有防止光污染措施。</w:t>
      </w:r>
    </w:p>
    <w:p w:rsidR="00C74DA0" w:rsidRDefault="00C74DA0" w:rsidP="00E41F5F">
      <w:pPr>
        <w:pStyle w:val="a4"/>
        <w:spacing w:before="156" w:after="156"/>
        <w:ind w:left="0"/>
      </w:pPr>
      <w:r>
        <w:t>建筑垃圾控制</w:t>
      </w:r>
    </w:p>
    <w:p w:rsidR="00FA4235" w:rsidRDefault="00C74DA0">
      <w:pPr>
        <w:pStyle w:val="affffd"/>
        <w:spacing w:before="0" w:after="0"/>
        <w:ind w:left="0"/>
      </w:pPr>
      <w:r w:rsidRPr="00106FED">
        <w:t>施工现场的建筑垃圾应集中分类管理,宜对建筑垃圾进行综合利用。工程结束后,对施工中产生的建筑垃圾应全部清除。</w:t>
      </w:r>
    </w:p>
    <w:p w:rsidR="00FA4235" w:rsidRDefault="00C74DA0">
      <w:pPr>
        <w:pStyle w:val="affffd"/>
        <w:spacing w:before="0" w:after="0"/>
        <w:ind w:left="0"/>
      </w:pPr>
      <w:r w:rsidRPr="00106FED">
        <w:t>施工现场应设置封闭式垃圾站,建筑垃圾、生活垃圾应分类存放,及时清运、消纳,具备条件的宜进行就地资源化处理。</w:t>
      </w:r>
    </w:p>
    <w:p w:rsidR="00C74DA0" w:rsidRDefault="00C74DA0" w:rsidP="00E41F5F">
      <w:pPr>
        <w:pStyle w:val="a4"/>
        <w:spacing w:before="156" w:after="156"/>
        <w:ind w:left="0"/>
      </w:pPr>
      <w:r>
        <w:t>环境影响控制</w:t>
      </w:r>
    </w:p>
    <w:p w:rsidR="00FA4235" w:rsidRDefault="00C74DA0">
      <w:pPr>
        <w:pStyle w:val="affffd"/>
        <w:spacing w:before="0" w:after="0"/>
        <w:ind w:left="0"/>
      </w:pPr>
      <w:r w:rsidRPr="00106FED">
        <w:t>工程开工前,建设单位应组织对施工场地所在地区的土壤环境现状进行调查,制定科学的保护或恢复措施。</w:t>
      </w:r>
    </w:p>
    <w:p w:rsidR="00FA4235" w:rsidRDefault="00C74DA0">
      <w:pPr>
        <w:pStyle w:val="affffd"/>
        <w:spacing w:before="0" w:after="0"/>
        <w:ind w:left="0"/>
      </w:pPr>
      <w:r w:rsidRPr="00106FED">
        <w:t>建设项目涉及古树名木保护的,工程开工前,应由建设单位提供政府主管部门批准的文件,未经批准不得施工。</w:t>
      </w:r>
    </w:p>
    <w:p w:rsidR="00FA4235" w:rsidRDefault="00C74DA0">
      <w:pPr>
        <w:pStyle w:val="affffd"/>
        <w:spacing w:before="0" w:after="0"/>
        <w:ind w:left="0"/>
      </w:pPr>
      <w:r w:rsidRPr="00106FED">
        <w:t>施工单位在施工过程中一旦发现文物,应立即停止施工,保护现场并通报文物管理部门</w:t>
      </w:r>
      <w:r>
        <w:t>。</w:t>
      </w:r>
    </w:p>
    <w:p w:rsidR="00DF74E8" w:rsidRDefault="00C74DA0" w:rsidP="00583FB5">
      <w:pPr>
        <w:pStyle w:val="a3"/>
        <w:spacing w:before="156" w:after="156"/>
        <w:ind w:left="0"/>
      </w:pPr>
      <w:bookmarkStart w:id="286" w:name="_Toc516132443"/>
      <w:bookmarkStart w:id="287" w:name="_Toc516132581"/>
      <w:bookmarkStart w:id="288" w:name="_Toc516129966"/>
      <w:bookmarkStart w:id="289" w:name="_Toc530576886"/>
      <w:r>
        <w:t>作业环境与职业健康</w:t>
      </w:r>
      <w:bookmarkEnd w:id="286"/>
      <w:bookmarkEnd w:id="287"/>
      <w:bookmarkEnd w:id="288"/>
      <w:bookmarkEnd w:id="289"/>
    </w:p>
    <w:p w:rsidR="00FA4235" w:rsidRDefault="00C74DA0" w:rsidP="00E41F5F">
      <w:pPr>
        <w:pStyle w:val="aff9"/>
        <w:spacing w:before="0" w:after="0"/>
        <w:ind w:left="0"/>
      </w:pPr>
      <w:r w:rsidRPr="00106FED">
        <w:t>施工现场办公区、生活区应与施工区分开设置,并保持安全距离</w:t>
      </w:r>
      <w:r w:rsidR="007B2538">
        <w:rPr>
          <w:rFonts w:hint="eastAsia"/>
        </w:rPr>
        <w:t>；</w:t>
      </w:r>
      <w:r w:rsidRPr="00106FED">
        <w:t>办公、生活区的选址应当符合安全要求。</w:t>
      </w:r>
    </w:p>
    <w:p w:rsidR="00FA4235" w:rsidRDefault="00C74DA0" w:rsidP="00E41F5F">
      <w:pPr>
        <w:pStyle w:val="aff9"/>
        <w:spacing w:before="0" w:after="0"/>
        <w:ind w:left="0"/>
      </w:pPr>
      <w:r w:rsidRPr="00106FED">
        <w:t>施工单位应定期对从事有毒有害作业人员进行职业健康培训和体检,配备有效的防护用品,并指导作业人员正确使用职业病防护设备和个人劳动防护用品。</w:t>
      </w:r>
    </w:p>
    <w:p w:rsidR="00FA4235" w:rsidRDefault="00C74DA0" w:rsidP="00E41F5F">
      <w:pPr>
        <w:pStyle w:val="aff9"/>
        <w:spacing w:before="0" w:after="0"/>
        <w:ind w:left="0"/>
      </w:pPr>
      <w:r w:rsidRPr="00106FED">
        <w:t>高温作业应采取有效措施,配备和发放防暑降温用品,合理安排作息时间,确保从业人员身体健康。冬季作业应采取防火、防滑、防冻、防风、防中毒等安全措施,配备和发放取暖过冬用品。</w:t>
      </w:r>
    </w:p>
    <w:p w:rsidR="00FA4235" w:rsidRDefault="00C74DA0" w:rsidP="00E41F5F">
      <w:pPr>
        <w:pStyle w:val="aff9"/>
        <w:spacing w:before="0" w:after="0"/>
        <w:ind w:left="0"/>
      </w:pPr>
      <w:r w:rsidRPr="00106FED">
        <w:rPr>
          <w:rFonts w:hint="eastAsia"/>
        </w:rPr>
        <w:t>施工现场应在易产生职业病危害的作业岗位和设备，场所设置警示标识或警示说明。</w:t>
      </w:r>
    </w:p>
    <w:p w:rsidR="00FA4235" w:rsidRDefault="00E41F5F" w:rsidP="00E41F5F">
      <w:pPr>
        <w:pStyle w:val="aff9"/>
        <w:spacing w:before="0" w:after="0"/>
        <w:ind w:left="0"/>
      </w:pPr>
      <w:r>
        <w:rPr>
          <w:rFonts w:hint="eastAsia"/>
        </w:rPr>
        <w:t>应</w:t>
      </w:r>
      <w:r w:rsidR="00C74DA0" w:rsidRPr="00106FED">
        <w:rPr>
          <w:rFonts w:hint="eastAsia"/>
        </w:rPr>
        <w:t>为施工人员配备安全帽、安全带及与所从事工种相匹配的安全鞋、工作服等个人劳动防护用品。</w:t>
      </w:r>
    </w:p>
    <w:p w:rsidR="00FA4235" w:rsidRDefault="00C74DA0" w:rsidP="00E41F5F">
      <w:pPr>
        <w:pStyle w:val="aff9"/>
        <w:spacing w:before="0" w:after="0"/>
        <w:ind w:left="0"/>
      </w:pPr>
      <w:r w:rsidRPr="00106FED">
        <w:rPr>
          <w:rFonts w:hint="eastAsia"/>
        </w:rPr>
        <w:t>施工现场应采用低噪音设备，推广使用自动化、密闭</w:t>
      </w:r>
      <w:r w:rsidR="00E970C9">
        <w:rPr>
          <w:rFonts w:hint="eastAsia"/>
        </w:rPr>
        <w:t>化</w:t>
      </w:r>
      <w:r w:rsidRPr="00106FED">
        <w:rPr>
          <w:rFonts w:hint="eastAsia"/>
        </w:rPr>
        <w:t>施工工艺，降低机械噪声。作业时，操作人员应戴耳塞进行听力保护。</w:t>
      </w:r>
    </w:p>
    <w:p w:rsidR="00FA4235" w:rsidRDefault="00C74DA0" w:rsidP="00E41F5F">
      <w:pPr>
        <w:pStyle w:val="aff9"/>
        <w:spacing w:before="0" w:after="0"/>
        <w:ind w:left="0"/>
      </w:pPr>
      <w:r w:rsidRPr="00106FED">
        <w:rPr>
          <w:rFonts w:hint="eastAsia"/>
        </w:rPr>
        <w:t>在粉尘作业场所，应采取喷淋等设施降低粉尘浓度，操作人员应佩戴防尘口罩；焊接作业时，操作人员应佩戴防护面罩，护目镜及手套等个人防护用品。</w:t>
      </w:r>
    </w:p>
    <w:p w:rsidR="00DF74E8" w:rsidRDefault="00C74DA0">
      <w:pPr>
        <w:pStyle w:val="a2"/>
        <w:spacing w:before="312" w:after="312"/>
      </w:pPr>
      <w:bookmarkStart w:id="290" w:name="_Toc516129967"/>
      <w:bookmarkStart w:id="291" w:name="_Toc516132444"/>
      <w:bookmarkStart w:id="292" w:name="_Toc516132582"/>
      <w:bookmarkStart w:id="293" w:name="_Toc516135277"/>
      <w:bookmarkStart w:id="294" w:name="_Toc530576887"/>
      <w:r>
        <w:t>信息化施工</w:t>
      </w:r>
      <w:r>
        <w:rPr>
          <w:rFonts w:hint="eastAsia"/>
        </w:rPr>
        <w:t>要求</w:t>
      </w:r>
      <w:bookmarkStart w:id="295" w:name="_Toc516129968"/>
      <w:bookmarkStart w:id="296" w:name="_Toc516132445"/>
      <w:bookmarkStart w:id="297" w:name="_Toc516132583"/>
      <w:bookmarkEnd w:id="290"/>
      <w:bookmarkEnd w:id="291"/>
      <w:bookmarkEnd w:id="292"/>
      <w:bookmarkEnd w:id="293"/>
      <w:bookmarkEnd w:id="294"/>
    </w:p>
    <w:p w:rsidR="00FA4235" w:rsidRDefault="00C74DA0" w:rsidP="00E41F5F">
      <w:pPr>
        <w:pStyle w:val="aff9"/>
        <w:spacing w:before="0" w:after="156"/>
        <w:ind w:left="0"/>
      </w:pPr>
      <w:r>
        <w:t>施工前准备</w:t>
      </w:r>
      <w:bookmarkEnd w:id="295"/>
      <w:bookmarkEnd w:id="296"/>
      <w:bookmarkEnd w:id="297"/>
    </w:p>
    <w:p w:rsidR="00FA4235" w:rsidRDefault="00C74DA0" w:rsidP="00E41F5F">
      <w:pPr>
        <w:pStyle w:val="aff9"/>
        <w:spacing w:before="0" w:after="0"/>
        <w:ind w:left="0"/>
      </w:pPr>
      <w:r w:rsidRPr="00F37490">
        <w:t>技术交底</w:t>
      </w:r>
      <w:r w:rsidR="00E41F5F">
        <w:t>：</w:t>
      </w:r>
      <w:r w:rsidRPr="00F37490">
        <w:t>收到施工图纸后,</w:t>
      </w:r>
      <w:r w:rsidR="007B2538">
        <w:rPr>
          <w:rFonts w:hint="eastAsia"/>
        </w:rPr>
        <w:t>应由</w:t>
      </w:r>
      <w:r w:rsidRPr="00F37490">
        <w:rPr>
          <w:rFonts w:hint="eastAsia"/>
        </w:rPr>
        <w:t>建设单位组织</w:t>
      </w:r>
      <w:r w:rsidRPr="00F37490">
        <w:t>,由设计</w:t>
      </w:r>
      <w:r w:rsidRPr="00F37490">
        <w:rPr>
          <w:rFonts w:hint="eastAsia"/>
        </w:rPr>
        <w:t>单位</w:t>
      </w:r>
      <w:r w:rsidRPr="00F37490">
        <w:t>设计人员对</w:t>
      </w:r>
      <w:r w:rsidRPr="00F37490">
        <w:rPr>
          <w:rFonts w:hint="eastAsia"/>
        </w:rPr>
        <w:t>各</w:t>
      </w:r>
      <w:r w:rsidRPr="00F37490">
        <w:t>施工</w:t>
      </w:r>
      <w:r w:rsidRPr="00F37490">
        <w:rPr>
          <w:rFonts w:hint="eastAsia"/>
        </w:rPr>
        <w:t>参建单位</w:t>
      </w:r>
      <w:r w:rsidRPr="00F37490">
        <w:t>进行技术交底,交底</w:t>
      </w:r>
      <w:r w:rsidR="00E41F5F">
        <w:t>应</w:t>
      </w:r>
      <w:r w:rsidRPr="00F37490">
        <w:t>做好记录并存档。</w:t>
      </w:r>
    </w:p>
    <w:p w:rsidR="00FA4235" w:rsidRDefault="00C74DA0" w:rsidP="00E41F5F">
      <w:pPr>
        <w:pStyle w:val="aff9"/>
        <w:spacing w:before="0" w:after="0"/>
        <w:ind w:left="0"/>
      </w:pPr>
      <w:r w:rsidRPr="00F37490">
        <w:t>图纸会审</w:t>
      </w:r>
      <w:r w:rsidR="00E41F5F">
        <w:t>：</w:t>
      </w:r>
      <w:r w:rsidRPr="00F37490">
        <w:t>图纸下发后,</w:t>
      </w:r>
      <w:r w:rsidRPr="00F37490">
        <w:rPr>
          <w:rFonts w:hint="eastAsia"/>
        </w:rPr>
        <w:t>施工单位技术人员</w:t>
      </w:r>
      <w:r w:rsidR="004B772F">
        <w:rPr>
          <w:rFonts w:hint="eastAsia"/>
        </w:rPr>
        <w:t>应</w:t>
      </w:r>
      <w:r w:rsidRPr="00F37490">
        <w:t>审阅、理解消化图纸,对发现的问题汇总后,由</w:t>
      </w:r>
      <w:r w:rsidRPr="00F37490">
        <w:rPr>
          <w:rFonts w:hint="eastAsia"/>
        </w:rPr>
        <w:t>建设单位</w:t>
      </w:r>
      <w:r w:rsidRPr="00F37490">
        <w:t>组织</w:t>
      </w:r>
      <w:r w:rsidRPr="00F37490">
        <w:rPr>
          <w:rFonts w:hint="eastAsia"/>
        </w:rPr>
        <w:t>图纸会审</w:t>
      </w:r>
      <w:r w:rsidRPr="00F37490">
        <w:t>。会审结果</w:t>
      </w:r>
      <w:r w:rsidR="004B772F">
        <w:rPr>
          <w:rFonts w:hint="eastAsia"/>
        </w:rPr>
        <w:t>应</w:t>
      </w:r>
      <w:r w:rsidRPr="00F37490">
        <w:t>以书面形式记录并存档。</w:t>
      </w:r>
    </w:p>
    <w:p w:rsidR="00FA4235" w:rsidRDefault="00C74DA0" w:rsidP="00E41F5F">
      <w:pPr>
        <w:pStyle w:val="aff9"/>
        <w:spacing w:before="0" w:after="0"/>
        <w:ind w:left="0"/>
      </w:pPr>
      <w:r w:rsidRPr="00F37490">
        <w:t>施工组织设计</w:t>
      </w:r>
      <w:r w:rsidR="00E02CDD">
        <w:rPr>
          <w:rFonts w:hint="eastAsia"/>
        </w:rPr>
        <w:t>评审</w:t>
      </w:r>
      <w:r w:rsidR="00E41F5F">
        <w:t>：</w:t>
      </w:r>
      <w:r w:rsidRPr="00F37490">
        <w:rPr>
          <w:rFonts w:hint="eastAsia"/>
        </w:rPr>
        <w:t>施工单位</w:t>
      </w:r>
      <w:r w:rsidRPr="00F37490">
        <w:t>在充分消化理解图纸后,</w:t>
      </w:r>
      <w:r w:rsidR="004B772F">
        <w:rPr>
          <w:rFonts w:hint="eastAsia"/>
        </w:rPr>
        <w:t>应</w:t>
      </w:r>
      <w:r w:rsidRPr="00F37490">
        <w:t>结合工程合同与</w:t>
      </w:r>
      <w:r w:rsidRPr="00F37490">
        <w:rPr>
          <w:rFonts w:hint="eastAsia"/>
        </w:rPr>
        <w:t>有关规范</w:t>
      </w:r>
      <w:r w:rsidRPr="00F37490">
        <w:t>,组织编写施工组织设计。完成后提交</w:t>
      </w:r>
      <w:r w:rsidRPr="00F37490">
        <w:rPr>
          <w:rFonts w:hint="eastAsia"/>
        </w:rPr>
        <w:t>建设单位组织专家</w:t>
      </w:r>
      <w:r w:rsidRPr="00F37490">
        <w:t>审查,通过后方可实施。</w:t>
      </w:r>
    </w:p>
    <w:p w:rsidR="00FA4235" w:rsidRDefault="00C74DA0" w:rsidP="00E41F5F">
      <w:pPr>
        <w:pStyle w:val="aff9"/>
        <w:spacing w:before="0" w:after="0"/>
        <w:ind w:left="0"/>
      </w:pPr>
      <w:r w:rsidRPr="00F37490">
        <w:rPr>
          <w:rFonts w:hint="eastAsia"/>
        </w:rPr>
        <w:t>施工进度计划：施工单位应按合同要求编制施工进度计划，并报建设单位和监理单位审批，通过后执行。</w:t>
      </w:r>
    </w:p>
    <w:p w:rsidR="00DF74E8" w:rsidRDefault="00C74DA0" w:rsidP="00583FB5">
      <w:pPr>
        <w:pStyle w:val="a3"/>
        <w:spacing w:before="156" w:after="156"/>
        <w:ind w:left="0"/>
      </w:pPr>
      <w:bookmarkStart w:id="298" w:name="_Toc516129969"/>
      <w:bookmarkStart w:id="299" w:name="_Toc516132446"/>
      <w:bookmarkStart w:id="300" w:name="_Toc516132584"/>
      <w:bookmarkStart w:id="301" w:name="_Toc530576888"/>
      <w:r>
        <w:t>工程施工管理</w:t>
      </w:r>
      <w:bookmarkEnd w:id="298"/>
      <w:bookmarkEnd w:id="299"/>
      <w:bookmarkEnd w:id="300"/>
      <w:bookmarkEnd w:id="301"/>
    </w:p>
    <w:p w:rsidR="00FA4235" w:rsidRDefault="00C74DA0" w:rsidP="00E41F5F">
      <w:pPr>
        <w:pStyle w:val="aff9"/>
        <w:spacing w:before="0" w:after="0"/>
        <w:ind w:left="0"/>
      </w:pPr>
      <w:r w:rsidRPr="00F37490">
        <w:t>施</w:t>
      </w:r>
      <w:r w:rsidRPr="00F37490">
        <w:rPr>
          <w:rFonts w:hint="eastAsia"/>
        </w:rPr>
        <w:t>工单位要成立项目经理部，按项目法规范施工</w:t>
      </w:r>
      <w:r w:rsidRPr="00F37490">
        <w:t>。</w:t>
      </w:r>
    </w:p>
    <w:p w:rsidR="00FA4235" w:rsidRDefault="00C74DA0" w:rsidP="00E41F5F">
      <w:pPr>
        <w:pStyle w:val="aff9"/>
        <w:spacing w:before="0" w:after="0"/>
        <w:ind w:left="0"/>
      </w:pPr>
      <w:r w:rsidRPr="00F37490">
        <w:t>施工现场搭设的临时设施要符合规格要求,场地平整,内外清洁。材料、物品、设备存放整齐,标识明显,道路畅通。</w:t>
      </w:r>
    </w:p>
    <w:p w:rsidR="00FA4235" w:rsidRDefault="00C74DA0" w:rsidP="00E41F5F">
      <w:pPr>
        <w:pStyle w:val="aff9"/>
        <w:spacing w:before="0" w:after="0"/>
        <w:ind w:left="0"/>
      </w:pPr>
      <w:r w:rsidRPr="00F37490">
        <w:t>物资验收</w:t>
      </w:r>
      <w:r w:rsidR="008B3667">
        <w:rPr>
          <w:rFonts w:hint="eastAsia"/>
        </w:rPr>
        <w:t>：</w:t>
      </w:r>
      <w:r w:rsidRPr="00F37490">
        <w:t>工程物资发运到现场后,应组织</w:t>
      </w:r>
      <w:r w:rsidRPr="00F37490">
        <w:rPr>
          <w:rFonts w:hint="eastAsia"/>
        </w:rPr>
        <w:t>进场验收</w:t>
      </w:r>
      <w:r w:rsidRPr="00F37490">
        <w:t>,</w:t>
      </w:r>
      <w:r w:rsidRPr="00F37490">
        <w:rPr>
          <w:rFonts w:hint="eastAsia"/>
        </w:rPr>
        <w:t>验收</w:t>
      </w:r>
      <w:r w:rsidRPr="00F37490">
        <w:t>时须通知监理人员和建设单位代表参加,作好检查记录。</w:t>
      </w:r>
      <w:r w:rsidRPr="00F37490">
        <w:rPr>
          <w:rFonts w:hint="eastAsia"/>
        </w:rPr>
        <w:t>材料</w:t>
      </w:r>
      <w:r w:rsidR="004B772F">
        <w:rPr>
          <w:rFonts w:hint="eastAsia"/>
        </w:rPr>
        <w:t>应</w:t>
      </w:r>
      <w:r w:rsidRPr="00F37490">
        <w:rPr>
          <w:rFonts w:hint="eastAsia"/>
        </w:rPr>
        <w:t>在监理见证时取样抽检，送有资质的实验室检测，合格并出具检测报告后方可用于该工程。</w:t>
      </w:r>
    </w:p>
    <w:p w:rsidR="00FA4235" w:rsidRDefault="00C74DA0" w:rsidP="00E41F5F">
      <w:pPr>
        <w:pStyle w:val="aff9"/>
        <w:spacing w:before="0" w:after="0"/>
        <w:ind w:left="0"/>
      </w:pPr>
      <w:r w:rsidRPr="00F37490">
        <w:rPr>
          <w:rFonts w:hint="eastAsia"/>
        </w:rPr>
        <w:t>施工单位</w:t>
      </w:r>
      <w:r w:rsidRPr="00F37490">
        <w:t>按照施工进度计划,每天检查组织施工,定期检查施工关键控制点,对出现影响总体工程进度情况进行及时处理。</w:t>
      </w:r>
    </w:p>
    <w:p w:rsidR="00FA4235" w:rsidRDefault="00C74DA0" w:rsidP="00E41F5F">
      <w:pPr>
        <w:pStyle w:val="aff9"/>
        <w:spacing w:before="0" w:after="0"/>
        <w:ind w:left="0"/>
      </w:pPr>
      <w:r w:rsidRPr="00F37490">
        <w:t>施工例会</w:t>
      </w:r>
      <w:r w:rsidR="008B3667">
        <w:t>：</w:t>
      </w:r>
      <w:r w:rsidR="004B772F">
        <w:rPr>
          <w:rFonts w:hint="eastAsia"/>
        </w:rPr>
        <w:t>应</w:t>
      </w:r>
      <w:r w:rsidRPr="00F37490">
        <w:t>由</w:t>
      </w:r>
      <w:r w:rsidRPr="00F37490">
        <w:rPr>
          <w:rFonts w:hint="eastAsia"/>
        </w:rPr>
        <w:t>监理</w:t>
      </w:r>
      <w:r w:rsidRPr="00F37490">
        <w:t>组织,</w:t>
      </w:r>
      <w:r w:rsidRPr="00F37490">
        <w:rPr>
          <w:rFonts w:hint="eastAsia"/>
        </w:rPr>
        <w:t>各参建单位</w:t>
      </w:r>
      <w:r w:rsidRPr="00F37490">
        <w:t>参加,每</w:t>
      </w:r>
      <w:r w:rsidRPr="00F37490">
        <w:rPr>
          <w:rFonts w:hint="eastAsia"/>
        </w:rPr>
        <w:t>周</w:t>
      </w:r>
      <w:r w:rsidRPr="00F37490">
        <w:t>召开一次工程例会。会议对当</w:t>
      </w:r>
      <w:r w:rsidRPr="00F37490">
        <w:rPr>
          <w:rFonts w:hint="eastAsia"/>
        </w:rPr>
        <w:t>周</w:t>
      </w:r>
      <w:r w:rsidRPr="00F37490">
        <w:t>施工情况进行总结,安排次</w:t>
      </w:r>
      <w:r w:rsidRPr="00F37490">
        <w:rPr>
          <w:rFonts w:hint="eastAsia"/>
        </w:rPr>
        <w:t>周</w:t>
      </w:r>
      <w:r w:rsidRPr="00F37490">
        <w:t>的施工计划,提出施工中遇到的问题,制定问题的处理办法,并依据现场实际情况,及时调整施工计划。</w:t>
      </w:r>
    </w:p>
    <w:p w:rsidR="00FA4235" w:rsidRDefault="00C74DA0" w:rsidP="00E41F5F">
      <w:pPr>
        <w:pStyle w:val="aff9"/>
        <w:spacing w:before="0" w:after="0"/>
        <w:ind w:left="0"/>
      </w:pPr>
      <w:r w:rsidRPr="00F37490">
        <w:t>施工档案的建立</w:t>
      </w:r>
      <w:r w:rsidR="008B3667">
        <w:t>：</w:t>
      </w:r>
      <w:r w:rsidRPr="00F37490">
        <w:rPr>
          <w:rFonts w:hint="eastAsia"/>
        </w:rPr>
        <w:t>施工单位应</w:t>
      </w:r>
      <w:r w:rsidRPr="00F37490">
        <w:t>建立项目档案。</w:t>
      </w:r>
      <w:r w:rsidRPr="00F37490">
        <w:rPr>
          <w:rFonts w:hint="eastAsia"/>
        </w:rPr>
        <w:t>项目</w:t>
      </w:r>
      <w:r w:rsidRPr="00F37490">
        <w:t>所发生的所有各方的往来资料、技术文件与施工记录等均纳入项目档案管理,真实反应工程施工的全过程。</w:t>
      </w:r>
    </w:p>
    <w:p w:rsidR="00FA4235" w:rsidRDefault="00C74DA0" w:rsidP="00E41F5F">
      <w:pPr>
        <w:pStyle w:val="aff9"/>
        <w:spacing w:before="0" w:after="0"/>
        <w:ind w:left="0"/>
      </w:pPr>
      <w:r w:rsidRPr="00F37490">
        <w:t>图纸质量</w:t>
      </w:r>
      <w:r w:rsidR="008B3667">
        <w:t>：</w:t>
      </w:r>
      <w:r w:rsidRPr="00F37490">
        <w:t>施工过程中,现场管理人员发现图纸中存在的问题,</w:t>
      </w:r>
      <w:r w:rsidR="00BF6C81">
        <w:rPr>
          <w:rFonts w:hint="eastAsia"/>
        </w:rPr>
        <w:t>应</w:t>
      </w:r>
      <w:r w:rsidR="00BF6C81" w:rsidRPr="00F37490">
        <w:t>以工程联</w:t>
      </w:r>
      <w:r w:rsidR="00BF6C81" w:rsidRPr="00F37490">
        <w:rPr>
          <w:rFonts w:hint="eastAsia"/>
        </w:rPr>
        <w:t>系</w:t>
      </w:r>
      <w:r w:rsidR="00BF6C81" w:rsidRPr="00F37490">
        <w:t>单的形式与设计</w:t>
      </w:r>
      <w:r w:rsidR="00BF6C81">
        <w:rPr>
          <w:rFonts w:hint="eastAsia"/>
        </w:rPr>
        <w:t>单位</w:t>
      </w:r>
      <w:r w:rsidR="00BF6C81" w:rsidRPr="00F37490">
        <w:t>进行及时沟通</w:t>
      </w:r>
      <w:r w:rsidRPr="00F37490">
        <w:t>。设计变更部分在得到监理和建设单位签字认可后方可实施，</w:t>
      </w:r>
      <w:r w:rsidRPr="00F37490">
        <w:rPr>
          <w:rFonts w:hint="eastAsia"/>
        </w:rPr>
        <w:t>重大变更必须经过专家论证通过后才能进行变更。</w:t>
      </w:r>
    </w:p>
    <w:p w:rsidR="00FA4235" w:rsidRDefault="00C74DA0" w:rsidP="00E41F5F">
      <w:pPr>
        <w:pStyle w:val="aff9"/>
        <w:spacing w:before="0" w:after="0"/>
        <w:ind w:left="0"/>
      </w:pPr>
      <w:r w:rsidRPr="00F37490">
        <w:t>施工质量</w:t>
      </w:r>
      <w:r w:rsidR="008B3667">
        <w:t>：</w:t>
      </w:r>
      <w:r w:rsidRPr="00F37490">
        <w:rPr>
          <w:rFonts w:hint="eastAsia"/>
        </w:rPr>
        <w:t>监理和</w:t>
      </w:r>
      <w:r w:rsidRPr="00F37490">
        <w:t>现场项目管理人员对施工质量进行全程监督。</w:t>
      </w:r>
    </w:p>
    <w:p w:rsidR="00FA4235" w:rsidRDefault="00C74DA0" w:rsidP="00E41F5F">
      <w:pPr>
        <w:pStyle w:val="aff9"/>
        <w:spacing w:before="0" w:after="0"/>
        <w:ind w:left="0"/>
      </w:pPr>
      <w:r w:rsidRPr="00F37490">
        <w:t>施工记录</w:t>
      </w:r>
      <w:r w:rsidR="008B3667">
        <w:rPr>
          <w:rFonts w:hint="eastAsia"/>
        </w:rPr>
        <w:t>：</w:t>
      </w:r>
      <w:r w:rsidRPr="00F37490">
        <w:t>项目管理人员应及时做好各项施工记录,包括施工日记,必要时配合影像资料,全面记录施工质量情况,需要报监</w:t>
      </w:r>
      <w:r w:rsidRPr="00F37490">
        <w:rPr>
          <w:rFonts w:hint="eastAsia"/>
        </w:rPr>
        <w:t>理</w:t>
      </w:r>
      <w:r w:rsidRPr="00F37490">
        <w:t>的,应及时进行,做到内、外业同步。</w:t>
      </w:r>
    </w:p>
    <w:p w:rsidR="00FA4235" w:rsidRDefault="00C74DA0" w:rsidP="00E41F5F">
      <w:pPr>
        <w:pStyle w:val="aff9"/>
        <w:spacing w:before="0" w:after="0"/>
        <w:ind w:left="0"/>
      </w:pPr>
      <w:r w:rsidRPr="00F37490">
        <w:rPr>
          <w:rFonts w:hint="eastAsia"/>
        </w:rPr>
        <w:t>施工</w:t>
      </w:r>
      <w:r w:rsidRPr="00F37490">
        <w:t>技术文件按</w:t>
      </w:r>
      <w:r w:rsidR="006E1644">
        <w:rPr>
          <w:rFonts w:hint="eastAsia"/>
        </w:rPr>
        <w:t>主管部门</w:t>
      </w:r>
      <w:r w:rsidRPr="00F37490">
        <w:t>指定的验收标准编制。技术文件的形成应与施工同步，应及时、全面、准确地反应施工事实。需要监理或建设单位代表签字的资料,应</w:t>
      </w:r>
      <w:r w:rsidRPr="00F37490">
        <w:rPr>
          <w:rFonts w:hint="eastAsia"/>
        </w:rPr>
        <w:t>及</w:t>
      </w:r>
      <w:r w:rsidRPr="00F37490">
        <w:t>时签署完毕。</w:t>
      </w:r>
    </w:p>
    <w:p w:rsidR="003D321A" w:rsidRDefault="003D321A" w:rsidP="00E41F5F">
      <w:pPr>
        <w:pStyle w:val="aff9"/>
        <w:spacing w:before="0" w:after="0"/>
        <w:ind w:left="0"/>
      </w:pPr>
      <w:r>
        <w:rPr>
          <w:rFonts w:hint="eastAsia"/>
        </w:rPr>
        <w:t>地质灾害治理工程施工实行动态化设计信息化施工，施工单位及时将施工遇到的与设计不相符的地方及时反馈给设计单位</w:t>
      </w:r>
      <w:r w:rsidR="00405A1D">
        <w:rPr>
          <w:rFonts w:hint="eastAsia"/>
        </w:rPr>
        <w:t>，由设计单位出具处理意见。</w:t>
      </w:r>
    </w:p>
    <w:p w:rsidR="00DF74E8" w:rsidRDefault="00C74DA0" w:rsidP="00583FB5">
      <w:pPr>
        <w:pStyle w:val="a3"/>
        <w:spacing w:before="156" w:after="156"/>
        <w:ind w:left="0"/>
      </w:pPr>
      <w:bookmarkStart w:id="302" w:name="_Toc516129970"/>
      <w:bookmarkStart w:id="303" w:name="_Toc516132447"/>
      <w:bookmarkStart w:id="304" w:name="_Toc516132585"/>
      <w:bookmarkStart w:id="305" w:name="_Toc530576889"/>
      <w:r>
        <w:t>工程安全管理</w:t>
      </w:r>
      <w:bookmarkEnd w:id="302"/>
      <w:bookmarkEnd w:id="303"/>
      <w:bookmarkEnd w:id="304"/>
      <w:bookmarkEnd w:id="305"/>
    </w:p>
    <w:p w:rsidR="00FA4235" w:rsidRDefault="00C74DA0" w:rsidP="00E41F5F">
      <w:pPr>
        <w:pStyle w:val="aff9"/>
        <w:spacing w:before="0" w:after="0"/>
        <w:ind w:left="0"/>
      </w:pPr>
      <w:r w:rsidRPr="00F37490">
        <w:t>安全合同</w:t>
      </w:r>
      <w:r w:rsidR="008B3667">
        <w:t>：</w:t>
      </w:r>
      <w:r w:rsidRPr="00F37490">
        <w:t>进场前,由</w:t>
      </w:r>
      <w:r w:rsidRPr="00F37490">
        <w:rPr>
          <w:rFonts w:hint="eastAsia"/>
        </w:rPr>
        <w:t>建设单位</w:t>
      </w:r>
      <w:r w:rsidRPr="00F37490">
        <w:t>与施工</w:t>
      </w:r>
      <w:r w:rsidRPr="00F37490">
        <w:rPr>
          <w:rFonts w:hint="eastAsia"/>
        </w:rPr>
        <w:t>单位</w:t>
      </w:r>
      <w:r w:rsidRPr="00F37490">
        <w:t>签定施工安全合同,明确双方的权利、责任和义务,并在施工过程中认真履行。</w:t>
      </w:r>
    </w:p>
    <w:p w:rsidR="00FA4235" w:rsidRDefault="00C74DA0" w:rsidP="00E41F5F">
      <w:pPr>
        <w:pStyle w:val="aff9"/>
        <w:spacing w:before="0" w:after="0"/>
        <w:ind w:left="0"/>
      </w:pPr>
      <w:r w:rsidRPr="00F37490">
        <w:rPr>
          <w:rFonts w:hint="eastAsia"/>
        </w:rPr>
        <w:t>施工单位</w:t>
      </w:r>
      <w:r w:rsidR="004B772F">
        <w:rPr>
          <w:rFonts w:hint="eastAsia"/>
        </w:rPr>
        <w:t>应</w:t>
      </w:r>
      <w:r w:rsidRPr="00F37490">
        <w:rPr>
          <w:rFonts w:hint="eastAsia"/>
        </w:rPr>
        <w:t>配备专职</w:t>
      </w:r>
      <w:r w:rsidRPr="00F37490">
        <w:t>安全员，</w:t>
      </w:r>
      <w:r w:rsidRPr="00F37490">
        <w:rPr>
          <w:rFonts w:hint="eastAsia"/>
        </w:rPr>
        <w:t>负责现场的施工</w:t>
      </w:r>
      <w:r w:rsidRPr="00F37490">
        <w:t>安全职责。</w:t>
      </w:r>
    </w:p>
    <w:p w:rsidR="00FA4235" w:rsidRDefault="00C74DA0" w:rsidP="00E41F5F">
      <w:pPr>
        <w:pStyle w:val="aff9"/>
        <w:spacing w:before="0" w:after="0"/>
        <w:ind w:left="0"/>
      </w:pPr>
      <w:r w:rsidRPr="00F37490">
        <w:t>安全技术交底</w:t>
      </w:r>
      <w:r w:rsidR="008B3667">
        <w:t>：</w:t>
      </w:r>
      <w:r w:rsidRPr="00F37490">
        <w:t>对施工人员进行安全技术交底,交底以书面形式进行。安全技术交底单须交底人和被交底人签字确</w:t>
      </w:r>
      <w:r w:rsidRPr="00F37490">
        <w:rPr>
          <w:rFonts w:hint="eastAsia"/>
        </w:rPr>
        <w:t>认</w:t>
      </w:r>
      <w:r w:rsidRPr="00F37490">
        <w:t>生效</w:t>
      </w:r>
      <w:r w:rsidRPr="00F37490">
        <w:rPr>
          <w:rFonts w:hint="eastAsia"/>
        </w:rPr>
        <w:t>并</w:t>
      </w:r>
      <w:r w:rsidRPr="00F37490">
        <w:t>存档。</w:t>
      </w:r>
    </w:p>
    <w:p w:rsidR="00FA4235" w:rsidRDefault="00C74DA0" w:rsidP="00E41F5F">
      <w:pPr>
        <w:pStyle w:val="aff9"/>
        <w:spacing w:before="0" w:after="0"/>
        <w:ind w:left="0"/>
      </w:pPr>
      <w:r w:rsidRPr="00F37490">
        <w:t>安全</w:t>
      </w:r>
      <w:r w:rsidR="00A05E97">
        <w:rPr>
          <w:rFonts w:hint="eastAsia"/>
        </w:rPr>
        <w:t>专项</w:t>
      </w:r>
      <w:r w:rsidRPr="00F37490">
        <w:t>方案</w:t>
      </w:r>
      <w:r w:rsidR="008B3667">
        <w:t>：</w:t>
      </w:r>
      <w:r w:rsidRPr="00F37490">
        <w:t>危险</w:t>
      </w:r>
      <w:r w:rsidR="00E02CDD">
        <w:rPr>
          <w:rFonts w:hint="eastAsia"/>
        </w:rPr>
        <w:t>性较大</w:t>
      </w:r>
      <w:r w:rsidRPr="00F37490">
        <w:t>的作业或可能危及人身安全的施工作业,</w:t>
      </w:r>
      <w:r w:rsidR="004B772F">
        <w:rPr>
          <w:rFonts w:hint="eastAsia"/>
        </w:rPr>
        <w:t>应</w:t>
      </w:r>
      <w:r w:rsidRPr="00F37490">
        <w:t>制定详尽的安全</w:t>
      </w:r>
      <w:r w:rsidR="00A05E97">
        <w:rPr>
          <w:rFonts w:hint="eastAsia"/>
        </w:rPr>
        <w:t>专项</w:t>
      </w:r>
      <w:r w:rsidRPr="00F37490">
        <w:t>方案,报</w:t>
      </w:r>
      <w:r w:rsidRPr="00F37490">
        <w:rPr>
          <w:rFonts w:hint="eastAsia"/>
        </w:rPr>
        <w:t>建设单位和监理</w:t>
      </w:r>
      <w:r w:rsidRPr="00F37490">
        <w:t>审批。通过后,方可实施。安全</w:t>
      </w:r>
      <w:r w:rsidR="00C76500">
        <w:rPr>
          <w:rFonts w:hint="eastAsia"/>
        </w:rPr>
        <w:t>专项</w:t>
      </w:r>
      <w:r w:rsidRPr="00F37490">
        <w:t>方案</w:t>
      </w:r>
      <w:r w:rsidRPr="00F37490">
        <w:rPr>
          <w:rFonts w:hint="eastAsia"/>
        </w:rPr>
        <w:t>应</w:t>
      </w:r>
      <w:r w:rsidRPr="00F37490">
        <w:t>存入项目档案。</w:t>
      </w:r>
    </w:p>
    <w:p w:rsidR="00FA4235" w:rsidRDefault="00C74DA0" w:rsidP="00E41F5F">
      <w:pPr>
        <w:pStyle w:val="aff9"/>
        <w:spacing w:before="0" w:after="0"/>
        <w:ind w:left="0"/>
      </w:pPr>
      <w:r w:rsidRPr="00F37490">
        <w:t>安全责任</w:t>
      </w:r>
      <w:r w:rsidR="008B3667">
        <w:t>：</w:t>
      </w:r>
      <w:r w:rsidRPr="00F37490">
        <w:rPr>
          <w:rFonts w:hint="eastAsia"/>
        </w:rPr>
        <w:t>项目发生</w:t>
      </w:r>
      <w:r w:rsidRPr="00F37490">
        <w:t>由</w:t>
      </w:r>
      <w:r w:rsidRPr="00F37490">
        <w:rPr>
          <w:rFonts w:hint="eastAsia"/>
        </w:rPr>
        <w:t>于</w:t>
      </w:r>
      <w:r w:rsidRPr="00F37490">
        <w:t>现场管理人员管理不到位或疏忽、失职导致的安全事故, 现场安全管理人员</w:t>
      </w:r>
      <w:r w:rsidRPr="00F37490">
        <w:rPr>
          <w:rFonts w:hint="eastAsia"/>
        </w:rPr>
        <w:t>负</w:t>
      </w:r>
      <w:r w:rsidRPr="00F37490">
        <w:t>直接责任,</w:t>
      </w:r>
      <w:r w:rsidRPr="00F37490">
        <w:rPr>
          <w:rFonts w:hint="eastAsia"/>
        </w:rPr>
        <w:t>并</w:t>
      </w:r>
      <w:r w:rsidRPr="00F37490">
        <w:t>追究现场管理人员和项目经理的管理责任和经济责任。由于施工队伍不服从管理,野蛮作业导致的安全事故,施工队伍负全责,</w:t>
      </w:r>
      <w:r w:rsidRPr="00F37490">
        <w:rPr>
          <w:rFonts w:hint="eastAsia"/>
        </w:rPr>
        <w:t>并</w:t>
      </w:r>
      <w:r w:rsidRPr="00F37490">
        <w:t xml:space="preserve">承担直接经济损失。 </w:t>
      </w:r>
    </w:p>
    <w:p w:rsidR="00114BDE" w:rsidRDefault="00114BDE" w:rsidP="00E41F5F">
      <w:pPr>
        <w:pStyle w:val="aff9"/>
        <w:spacing w:before="0" w:after="0"/>
        <w:ind w:left="0"/>
      </w:pPr>
      <w:r>
        <w:rPr>
          <w:rFonts w:hint="eastAsia"/>
        </w:rPr>
        <w:t>其他未涉及事项按照</w:t>
      </w:r>
      <w:r w:rsidRPr="00114BDE">
        <w:rPr>
          <w:rFonts w:hint="eastAsia"/>
        </w:rPr>
        <w:t>《山东省建筑安全生产管理规定》</w:t>
      </w:r>
      <w:r>
        <w:rPr>
          <w:rFonts w:hint="eastAsia"/>
        </w:rPr>
        <w:t>执行。</w:t>
      </w:r>
    </w:p>
    <w:p w:rsidR="00DF74E8" w:rsidRDefault="00C74DA0" w:rsidP="00583FB5">
      <w:pPr>
        <w:pStyle w:val="a3"/>
        <w:spacing w:before="156" w:after="156"/>
        <w:ind w:left="0"/>
      </w:pPr>
      <w:bookmarkStart w:id="306" w:name="_Toc516129971"/>
      <w:bookmarkStart w:id="307" w:name="_Toc516132448"/>
      <w:bookmarkStart w:id="308" w:name="_Toc516132586"/>
      <w:bookmarkStart w:id="309" w:name="_Toc530576890"/>
      <w:r>
        <w:t>工程验收管理</w:t>
      </w:r>
      <w:bookmarkEnd w:id="306"/>
      <w:bookmarkEnd w:id="307"/>
      <w:bookmarkEnd w:id="308"/>
      <w:bookmarkEnd w:id="309"/>
    </w:p>
    <w:p w:rsidR="00BD510C" w:rsidRPr="00BD510C" w:rsidRDefault="00BD510C" w:rsidP="00E41F5F">
      <w:pPr>
        <w:pStyle w:val="aff9"/>
        <w:spacing w:before="0" w:after="0"/>
        <w:ind w:left="0"/>
      </w:pPr>
      <w:r w:rsidRPr="00BD510C">
        <w:rPr>
          <w:rFonts w:hint="eastAsia"/>
        </w:rPr>
        <w:t>治理工程验收分为竣工初步验收和竣工验收两个阶段。在治理工程完工且质量评定与自验合格后，方可进行竣工初步验收；初步验收合格后可申请进行竣工验收</w:t>
      </w:r>
      <w:r w:rsidR="00A823D9">
        <w:rPr>
          <w:rFonts w:hint="eastAsia"/>
        </w:rPr>
        <w:t>，</w:t>
      </w:r>
      <w:r w:rsidR="00A823D9" w:rsidRPr="00A823D9">
        <w:rPr>
          <w:rFonts w:hint="eastAsia"/>
        </w:rPr>
        <w:t>竣工报告提纲</w:t>
      </w:r>
      <w:r w:rsidR="00327495">
        <w:rPr>
          <w:rFonts w:hint="eastAsia"/>
        </w:rPr>
        <w:t>参</w:t>
      </w:r>
      <w:r w:rsidR="00A823D9">
        <w:rPr>
          <w:rFonts w:hint="eastAsia"/>
        </w:rPr>
        <w:t>见附录D。</w:t>
      </w:r>
    </w:p>
    <w:p w:rsidR="00BD510C" w:rsidRPr="000A41A1" w:rsidRDefault="00BD510C" w:rsidP="00E41F5F">
      <w:pPr>
        <w:pStyle w:val="aff9"/>
        <w:spacing w:before="0" w:after="0"/>
        <w:ind w:left="0"/>
      </w:pPr>
      <w:r w:rsidRPr="000A41A1">
        <w:rPr>
          <w:rFonts w:hint="eastAsia"/>
        </w:rPr>
        <w:t>施工过程中，施工单位应分别对分部、分项工程、单位工程进行自检，自检合格后，提出工程验收申请，工程验收时应提交下列文件和记录：</w:t>
      </w:r>
    </w:p>
    <w:p w:rsidR="00BD510C" w:rsidRPr="000A41A1" w:rsidRDefault="00BD510C" w:rsidP="0076792C">
      <w:pPr>
        <w:pStyle w:val="aff9"/>
        <w:numPr>
          <w:ilvl w:val="2"/>
          <w:numId w:val="57"/>
        </w:numPr>
        <w:spacing w:before="0" w:after="0"/>
        <w:ind w:leftChars="202" w:left="424"/>
      </w:pPr>
      <w:r w:rsidRPr="000A41A1">
        <w:rPr>
          <w:rFonts w:hint="eastAsia"/>
        </w:rPr>
        <w:t>原材料的质量合格证和质量鉴定文件；</w:t>
      </w:r>
    </w:p>
    <w:p w:rsidR="00BD510C" w:rsidRPr="000A41A1" w:rsidRDefault="00BD510C" w:rsidP="0076792C">
      <w:pPr>
        <w:pStyle w:val="aff9"/>
        <w:numPr>
          <w:ilvl w:val="2"/>
          <w:numId w:val="57"/>
        </w:numPr>
        <w:spacing w:before="0" w:after="0"/>
        <w:ind w:leftChars="202" w:left="424"/>
      </w:pPr>
      <w:r w:rsidRPr="000A41A1">
        <w:rPr>
          <w:rFonts w:hint="eastAsia"/>
        </w:rPr>
        <w:t>施工记录及隐蔽工程验收文件；</w:t>
      </w:r>
    </w:p>
    <w:p w:rsidR="00BD510C" w:rsidRPr="000A41A1" w:rsidRDefault="00BD510C" w:rsidP="0076792C">
      <w:pPr>
        <w:pStyle w:val="aff9"/>
        <w:numPr>
          <w:ilvl w:val="2"/>
          <w:numId w:val="57"/>
        </w:numPr>
        <w:spacing w:before="0" w:after="0"/>
        <w:ind w:leftChars="202" w:left="424"/>
      </w:pPr>
      <w:r w:rsidRPr="000A41A1">
        <w:rPr>
          <w:rFonts w:hint="eastAsia"/>
        </w:rPr>
        <w:t>检测试验及见证取样文件；</w:t>
      </w:r>
    </w:p>
    <w:p w:rsidR="00BD510C" w:rsidRPr="000A41A1" w:rsidRDefault="00BD510C" w:rsidP="0076792C">
      <w:pPr>
        <w:pStyle w:val="aff9"/>
        <w:numPr>
          <w:ilvl w:val="2"/>
          <w:numId w:val="57"/>
        </w:numPr>
        <w:spacing w:before="0" w:after="0"/>
        <w:ind w:leftChars="202" w:left="424"/>
      </w:pPr>
      <w:r w:rsidRPr="000A41A1">
        <w:rPr>
          <w:rFonts w:hint="eastAsia"/>
        </w:rPr>
        <w:t>其他必须提供的文件或记录</w:t>
      </w:r>
      <w:r w:rsidR="008B3667">
        <w:rPr>
          <w:rFonts w:hint="eastAsia"/>
        </w:rPr>
        <w:t>。</w:t>
      </w:r>
    </w:p>
    <w:p w:rsidR="00F92505" w:rsidRPr="000A41A1" w:rsidRDefault="00397799" w:rsidP="00E41F5F">
      <w:pPr>
        <w:pStyle w:val="aff9"/>
        <w:spacing w:before="0" w:after="0"/>
        <w:ind w:left="0"/>
      </w:pPr>
      <w:r w:rsidRPr="000A41A1">
        <w:rPr>
          <w:rFonts w:hint="eastAsia"/>
        </w:rPr>
        <w:t>验收工作应按下列规定进行：</w:t>
      </w:r>
      <w:r w:rsidR="00A823D9" w:rsidRPr="000A41A1">
        <w:t xml:space="preserve"> </w:t>
      </w:r>
    </w:p>
    <w:p w:rsidR="00397799" w:rsidRPr="000A41A1" w:rsidRDefault="00397799" w:rsidP="008B3667">
      <w:pPr>
        <w:pStyle w:val="aff9"/>
        <w:numPr>
          <w:ilvl w:val="2"/>
          <w:numId w:val="58"/>
        </w:numPr>
        <w:spacing w:before="0" w:after="0"/>
        <w:ind w:leftChars="203" w:left="850" w:hangingChars="202" w:hanging="424"/>
      </w:pPr>
      <w:r w:rsidRPr="000A41A1">
        <w:rPr>
          <w:rFonts w:hint="eastAsia"/>
        </w:rPr>
        <w:t>分项工程的质量验收应分别按照主控项目和一般项目验收；</w:t>
      </w:r>
    </w:p>
    <w:p w:rsidR="00397799" w:rsidRPr="000A41A1" w:rsidRDefault="00397799" w:rsidP="008B3667">
      <w:pPr>
        <w:pStyle w:val="aff9"/>
        <w:numPr>
          <w:ilvl w:val="2"/>
          <w:numId w:val="58"/>
        </w:numPr>
        <w:spacing w:before="0" w:after="0"/>
        <w:ind w:leftChars="203" w:left="850" w:hangingChars="202" w:hanging="424"/>
      </w:pPr>
      <w:r w:rsidRPr="000A41A1">
        <w:rPr>
          <w:rFonts w:hint="eastAsia"/>
        </w:rPr>
        <w:t>隐蔽工程应在施工单位自检合格后，于隐蔽工程隐蔽前通知有关人员检查验收，并形成中间验收文件</w:t>
      </w:r>
      <w:r w:rsidR="00550C3D">
        <w:rPr>
          <w:rFonts w:hint="eastAsia"/>
        </w:rPr>
        <w:t>，并准备</w:t>
      </w:r>
      <w:r w:rsidR="00550C3D" w:rsidRPr="00550C3D">
        <w:rPr>
          <w:rFonts w:hint="eastAsia"/>
        </w:rPr>
        <w:t>隐蔽工程施工的影像资料</w:t>
      </w:r>
      <w:r w:rsidRPr="000A41A1">
        <w:rPr>
          <w:rFonts w:hint="eastAsia"/>
        </w:rPr>
        <w:t>；</w:t>
      </w:r>
    </w:p>
    <w:p w:rsidR="00397799" w:rsidRPr="000A41A1" w:rsidRDefault="00397799" w:rsidP="008B3667">
      <w:pPr>
        <w:pStyle w:val="aff9"/>
        <w:numPr>
          <w:ilvl w:val="2"/>
          <w:numId w:val="58"/>
        </w:numPr>
        <w:spacing w:before="0" w:after="0"/>
        <w:ind w:leftChars="203" w:left="850" w:hangingChars="202" w:hanging="424"/>
      </w:pPr>
      <w:r w:rsidRPr="000A41A1">
        <w:rPr>
          <w:rFonts w:hint="eastAsia"/>
        </w:rPr>
        <w:t>分部工程的验收，应在分项工程通过验收的基础上，对必要的部位进行见证检验。</w:t>
      </w:r>
    </w:p>
    <w:p w:rsidR="00FA4235" w:rsidRDefault="00C74DA0" w:rsidP="00E41F5F">
      <w:pPr>
        <w:pStyle w:val="aff9"/>
        <w:spacing w:before="0" w:after="0"/>
        <w:ind w:left="0"/>
      </w:pPr>
      <w:r w:rsidRPr="00F37490">
        <w:t>治理工程验收按照工程实体完好性、质量评定结果、资料档案完整程度、工程治理效果、项目组织与资金使用情况等进行综合评价，予以通过或不予通过。</w:t>
      </w:r>
      <w:r w:rsidR="00A823D9" w:rsidRPr="00A823D9">
        <w:rPr>
          <w:rFonts w:hint="eastAsia"/>
        </w:rPr>
        <w:t>验收应准备的备查档案资料目录</w:t>
      </w:r>
      <w:r w:rsidR="00327495">
        <w:rPr>
          <w:rFonts w:hint="eastAsia"/>
        </w:rPr>
        <w:t>参</w:t>
      </w:r>
      <w:r w:rsidR="00A823D9">
        <w:rPr>
          <w:rFonts w:hint="eastAsia"/>
        </w:rPr>
        <w:t>见附录E。</w:t>
      </w:r>
    </w:p>
    <w:p w:rsidR="00FA4235" w:rsidRDefault="00C74DA0" w:rsidP="00E41F5F">
      <w:pPr>
        <w:pStyle w:val="aff9"/>
        <w:spacing w:before="0" w:after="0"/>
        <w:ind w:left="0"/>
      </w:pPr>
      <w:r w:rsidRPr="00B60B31">
        <w:t>地质灾害治理工程竣工验收根据项目来源和实施主体不同进行分级负责组织</w:t>
      </w:r>
      <w:r w:rsidR="008F38DC">
        <w:rPr>
          <w:rFonts w:hint="eastAsia"/>
        </w:rPr>
        <w:t>。</w:t>
      </w:r>
    </w:p>
    <w:p w:rsidR="00E802FF" w:rsidRPr="00297998" w:rsidRDefault="00C74DA0" w:rsidP="00E41F5F">
      <w:pPr>
        <w:pStyle w:val="aff9"/>
        <w:spacing w:before="0" w:after="0"/>
        <w:ind w:left="0"/>
      </w:pPr>
      <w:r>
        <w:rPr>
          <w:rFonts w:hint="eastAsia"/>
        </w:rPr>
        <w:t>验收程序为：成立</w:t>
      </w:r>
      <w:r>
        <w:t>验收专家组</w:t>
      </w:r>
      <w:r>
        <w:rPr>
          <w:rFonts w:hint="eastAsia"/>
        </w:rPr>
        <w:t>----</w:t>
      </w:r>
      <w:r>
        <w:t>确定验收参加人员</w:t>
      </w:r>
      <w:r>
        <w:rPr>
          <w:rFonts w:hint="eastAsia"/>
        </w:rPr>
        <w:t>----</w:t>
      </w:r>
      <w:r w:rsidRPr="00297998">
        <w:t>现场验收</w:t>
      </w:r>
      <w:r>
        <w:rPr>
          <w:rFonts w:hint="eastAsia"/>
        </w:rPr>
        <w:t>----</w:t>
      </w:r>
      <w:r w:rsidRPr="00297998">
        <w:t>室内验收</w:t>
      </w:r>
      <w:r w:rsidRPr="00297998">
        <w:rPr>
          <w:rFonts w:hint="eastAsia"/>
        </w:rPr>
        <w:t>---</w:t>
      </w:r>
      <w:r w:rsidRPr="00297998">
        <w:t xml:space="preserve"> 资料查验</w:t>
      </w:r>
      <w:r>
        <w:rPr>
          <w:rFonts w:hint="eastAsia"/>
        </w:rPr>
        <w:t>---</w:t>
      </w:r>
      <w:r w:rsidRPr="00297998">
        <w:t>答疑</w:t>
      </w:r>
      <w:r>
        <w:rPr>
          <w:rFonts w:hint="eastAsia"/>
        </w:rPr>
        <w:t>---</w:t>
      </w:r>
      <w:r w:rsidRPr="00297998">
        <w:t>验收组形成验收意见书</w:t>
      </w:r>
      <w:r w:rsidRPr="00297998">
        <w:rPr>
          <w:rFonts w:hint="eastAsia"/>
        </w:rPr>
        <w:t>----</w:t>
      </w:r>
      <w:r w:rsidRPr="00297998">
        <w:t>整改</w:t>
      </w:r>
      <w:r w:rsidRPr="00297998">
        <w:rPr>
          <w:rFonts w:hint="eastAsia"/>
        </w:rPr>
        <w:t>---</w:t>
      </w:r>
      <w:r w:rsidRPr="00297998">
        <w:t>验收申请</w:t>
      </w:r>
      <w:r w:rsidRPr="00297998">
        <w:rPr>
          <w:rFonts w:hint="eastAsia"/>
        </w:rPr>
        <w:t>---</w:t>
      </w:r>
      <w:r w:rsidRPr="00297998">
        <w:t>工程验收</w:t>
      </w:r>
      <w:r w:rsidRPr="00297998">
        <w:rPr>
          <w:rFonts w:hint="eastAsia"/>
        </w:rPr>
        <w:t>---竣工资料归档---</w:t>
      </w:r>
      <w:r w:rsidRPr="00297998">
        <w:t>工程交接。</w:t>
      </w:r>
    </w:p>
    <w:p w:rsidR="00E802FF" w:rsidRPr="00136BB3" w:rsidRDefault="00E802FF" w:rsidP="00E802FF">
      <w:pPr>
        <w:pStyle w:val="aff7"/>
      </w:pPr>
    </w:p>
    <w:p w:rsidR="000B525B" w:rsidRDefault="00CE6865" w:rsidP="00295394">
      <w:pPr>
        <w:widowControl/>
        <w:jc w:val="left"/>
      </w:pPr>
      <w:r>
        <w:br w:type="page"/>
      </w:r>
    </w:p>
    <w:p w:rsidR="007937B2" w:rsidRDefault="007937B2" w:rsidP="007937B2">
      <w:pPr>
        <w:pStyle w:val="af0"/>
        <w:tabs>
          <w:tab w:val="num" w:pos="360"/>
        </w:tabs>
        <w:spacing w:before="0" w:after="0"/>
      </w:pPr>
      <w:bookmarkStart w:id="310" w:name="_Toc530576891"/>
      <w:bookmarkEnd w:id="310"/>
    </w:p>
    <w:p w:rsidR="007937B2" w:rsidRDefault="007937B2" w:rsidP="007937B2">
      <w:pPr>
        <w:pStyle w:val="af0"/>
        <w:numPr>
          <w:ilvl w:val="0"/>
          <w:numId w:val="0"/>
        </w:numPr>
        <w:spacing w:before="0" w:after="0"/>
      </w:pPr>
      <w:bookmarkStart w:id="311" w:name="_Toc527632912"/>
      <w:bookmarkStart w:id="312" w:name="_Toc530576892"/>
      <w:r>
        <w:rPr>
          <w:rFonts w:hint="eastAsia"/>
        </w:rPr>
        <w:t>（资料性附录）</w:t>
      </w:r>
      <w:bookmarkEnd w:id="311"/>
      <w:bookmarkEnd w:id="312"/>
    </w:p>
    <w:p w:rsidR="007937B2" w:rsidRPr="007937B2" w:rsidRDefault="007937B2" w:rsidP="007937B2">
      <w:pPr>
        <w:pStyle w:val="af0"/>
        <w:numPr>
          <w:ilvl w:val="0"/>
          <w:numId w:val="0"/>
        </w:numPr>
        <w:spacing w:before="0" w:after="0"/>
      </w:pPr>
      <w:bookmarkStart w:id="313" w:name="_Toc530576893"/>
      <w:r w:rsidRPr="000B525B">
        <w:rPr>
          <w:rFonts w:hint="eastAsia"/>
        </w:rPr>
        <w:t>施工组织设计编制提纲</w:t>
      </w:r>
      <w:bookmarkEnd w:id="313"/>
    </w:p>
    <w:p w:rsidR="00583FB5" w:rsidRDefault="00583FB5" w:rsidP="00583FB5">
      <w:pPr>
        <w:pStyle w:val="afd"/>
      </w:pPr>
      <w:r>
        <w:rPr>
          <w:rFonts w:hint="eastAsia"/>
        </w:rPr>
        <w:t xml:space="preserve">目 </w:t>
      </w:r>
      <w:r>
        <w:rPr>
          <w:rFonts w:hint="eastAsia"/>
        </w:rPr>
        <w:t>   </w:t>
      </w:r>
      <w:r>
        <w:rPr>
          <w:rFonts w:hint="eastAsia"/>
        </w:rPr>
        <w:t>录</w:t>
      </w:r>
    </w:p>
    <w:p w:rsidR="0076792C" w:rsidRDefault="00583FB5" w:rsidP="00583FB5">
      <w:pPr>
        <w:pStyle w:val="afd"/>
      </w:pPr>
      <w:r>
        <w:rPr>
          <w:rFonts w:hint="eastAsia"/>
        </w:rPr>
        <w:t>第1章</w:t>
      </w:r>
      <w:r>
        <w:rPr>
          <w:rFonts w:hint="eastAsia"/>
        </w:rPr>
        <w:t>  </w:t>
      </w:r>
      <w:r>
        <w:rPr>
          <w:rFonts w:hint="eastAsia"/>
        </w:rPr>
        <w:t>工程概况</w:t>
      </w:r>
    </w:p>
    <w:p w:rsidR="00583FB5" w:rsidRDefault="00583FB5" w:rsidP="00583FB5">
      <w:pPr>
        <w:pStyle w:val="afd"/>
      </w:pPr>
      <w:r>
        <w:rPr>
          <w:rFonts w:hint="eastAsia"/>
        </w:rPr>
        <w:t xml:space="preserve">1.1 </w:t>
      </w:r>
      <w:r>
        <w:rPr>
          <w:rFonts w:hint="eastAsia"/>
        </w:rPr>
        <w:t> </w:t>
      </w:r>
      <w:r>
        <w:rPr>
          <w:rFonts w:hint="eastAsia"/>
        </w:rPr>
        <w:t>工程概况</w:t>
      </w:r>
    </w:p>
    <w:p w:rsidR="00583FB5" w:rsidRDefault="00583FB5" w:rsidP="00583FB5">
      <w:pPr>
        <w:pStyle w:val="afd"/>
      </w:pPr>
      <w:r>
        <w:rPr>
          <w:rFonts w:hint="eastAsia"/>
        </w:rPr>
        <w:t xml:space="preserve">1.2 </w:t>
      </w:r>
      <w:r>
        <w:rPr>
          <w:rFonts w:hint="eastAsia"/>
        </w:rPr>
        <w:t> </w:t>
      </w:r>
      <w:r>
        <w:rPr>
          <w:rFonts w:hint="eastAsia"/>
        </w:rPr>
        <w:t>地质</w:t>
      </w:r>
      <w:r w:rsidR="008F38DC">
        <w:rPr>
          <w:rFonts w:hint="eastAsia"/>
        </w:rPr>
        <w:t>环境</w:t>
      </w:r>
      <w:r>
        <w:rPr>
          <w:rFonts w:hint="eastAsia"/>
        </w:rPr>
        <w:t>条件</w:t>
      </w:r>
    </w:p>
    <w:p w:rsidR="00583FB5" w:rsidRDefault="00583FB5" w:rsidP="00583FB5">
      <w:pPr>
        <w:pStyle w:val="afd"/>
      </w:pPr>
      <w:r>
        <w:rPr>
          <w:rFonts w:hint="eastAsia"/>
        </w:rPr>
        <w:t xml:space="preserve">1.3 </w:t>
      </w:r>
      <w:r>
        <w:rPr>
          <w:rFonts w:hint="eastAsia"/>
        </w:rPr>
        <w:t> </w:t>
      </w:r>
      <w:r>
        <w:rPr>
          <w:rFonts w:hint="eastAsia"/>
        </w:rPr>
        <w:t>设计方案</w:t>
      </w:r>
    </w:p>
    <w:p w:rsidR="00583FB5" w:rsidRDefault="00583FB5" w:rsidP="00583FB5">
      <w:pPr>
        <w:pStyle w:val="afd"/>
      </w:pPr>
      <w:r>
        <w:rPr>
          <w:rFonts w:hint="eastAsia"/>
        </w:rPr>
        <w:t>第2章</w:t>
      </w:r>
      <w:r>
        <w:rPr>
          <w:rFonts w:hint="eastAsia"/>
        </w:rPr>
        <w:t>  </w:t>
      </w:r>
      <w:r>
        <w:rPr>
          <w:rFonts w:hint="eastAsia"/>
        </w:rPr>
        <w:t>编制依据及编制原则</w:t>
      </w:r>
    </w:p>
    <w:p w:rsidR="00583FB5" w:rsidRDefault="00583FB5" w:rsidP="00583FB5">
      <w:pPr>
        <w:pStyle w:val="afd"/>
      </w:pPr>
      <w:r>
        <w:rPr>
          <w:rFonts w:hint="eastAsia"/>
        </w:rPr>
        <w:t xml:space="preserve">2.1 </w:t>
      </w:r>
      <w:r>
        <w:rPr>
          <w:rFonts w:hint="eastAsia"/>
        </w:rPr>
        <w:t> </w:t>
      </w:r>
      <w:r>
        <w:rPr>
          <w:rFonts w:hint="eastAsia"/>
        </w:rPr>
        <w:t>编制依据</w:t>
      </w:r>
    </w:p>
    <w:p w:rsidR="00583FB5" w:rsidRDefault="00583FB5" w:rsidP="00583FB5">
      <w:pPr>
        <w:pStyle w:val="afd"/>
      </w:pPr>
      <w:r>
        <w:rPr>
          <w:rFonts w:hint="eastAsia"/>
        </w:rPr>
        <w:t xml:space="preserve">2.2 </w:t>
      </w:r>
      <w:r>
        <w:rPr>
          <w:rFonts w:hint="eastAsia"/>
        </w:rPr>
        <w:t> </w:t>
      </w:r>
      <w:r>
        <w:rPr>
          <w:rFonts w:hint="eastAsia"/>
        </w:rPr>
        <w:t>编制原则</w:t>
      </w:r>
    </w:p>
    <w:p w:rsidR="00583FB5" w:rsidRDefault="00583FB5" w:rsidP="00583FB5">
      <w:pPr>
        <w:pStyle w:val="afd"/>
      </w:pPr>
      <w:r>
        <w:rPr>
          <w:rFonts w:hint="eastAsia"/>
        </w:rPr>
        <w:t>第3章</w:t>
      </w:r>
      <w:r>
        <w:rPr>
          <w:rFonts w:hint="eastAsia"/>
        </w:rPr>
        <w:t>  </w:t>
      </w:r>
      <w:r>
        <w:rPr>
          <w:rFonts w:hint="eastAsia"/>
        </w:rPr>
        <w:t>施工部署</w:t>
      </w:r>
    </w:p>
    <w:p w:rsidR="00583FB5" w:rsidRDefault="00583FB5" w:rsidP="00583FB5">
      <w:pPr>
        <w:pStyle w:val="afd"/>
      </w:pPr>
      <w:r>
        <w:rPr>
          <w:rFonts w:hint="eastAsia"/>
        </w:rPr>
        <w:t xml:space="preserve">3.1 </w:t>
      </w:r>
      <w:r>
        <w:rPr>
          <w:rFonts w:hint="eastAsia"/>
        </w:rPr>
        <w:t> </w:t>
      </w:r>
      <w:r>
        <w:rPr>
          <w:rFonts w:hint="eastAsia"/>
        </w:rPr>
        <w:t>部署原则</w:t>
      </w:r>
    </w:p>
    <w:p w:rsidR="00583FB5" w:rsidRDefault="00583FB5" w:rsidP="00583FB5">
      <w:pPr>
        <w:pStyle w:val="afd"/>
      </w:pPr>
      <w:r>
        <w:rPr>
          <w:rFonts w:hint="eastAsia"/>
        </w:rPr>
        <w:t xml:space="preserve">3.2 </w:t>
      </w:r>
      <w:r>
        <w:rPr>
          <w:rFonts w:hint="eastAsia"/>
        </w:rPr>
        <w:t> </w:t>
      </w:r>
      <w:r>
        <w:rPr>
          <w:rFonts w:hint="eastAsia"/>
        </w:rPr>
        <w:t>总体施工顺序安排</w:t>
      </w:r>
    </w:p>
    <w:p w:rsidR="00583FB5" w:rsidRDefault="00583FB5" w:rsidP="00583FB5">
      <w:pPr>
        <w:pStyle w:val="afd"/>
      </w:pPr>
      <w:r>
        <w:rPr>
          <w:rFonts w:hint="eastAsia"/>
        </w:rPr>
        <w:t xml:space="preserve">3.3 </w:t>
      </w:r>
      <w:r>
        <w:rPr>
          <w:rFonts w:hint="eastAsia"/>
        </w:rPr>
        <w:t> </w:t>
      </w:r>
      <w:r>
        <w:rPr>
          <w:rFonts w:hint="eastAsia"/>
        </w:rPr>
        <w:t>施工准备</w:t>
      </w:r>
    </w:p>
    <w:p w:rsidR="00583FB5" w:rsidRDefault="00583FB5" w:rsidP="00583FB5">
      <w:pPr>
        <w:pStyle w:val="afd"/>
      </w:pPr>
      <w:r>
        <w:rPr>
          <w:rFonts w:hint="eastAsia"/>
        </w:rPr>
        <w:t xml:space="preserve">3.4 </w:t>
      </w:r>
      <w:r>
        <w:rPr>
          <w:rFonts w:hint="eastAsia"/>
        </w:rPr>
        <w:t> </w:t>
      </w:r>
      <w:r>
        <w:rPr>
          <w:rFonts w:hint="eastAsia"/>
        </w:rPr>
        <w:t>施工现场总平面图布置</w:t>
      </w:r>
    </w:p>
    <w:p w:rsidR="00583FB5" w:rsidRDefault="00583FB5" w:rsidP="00583FB5">
      <w:pPr>
        <w:pStyle w:val="afd"/>
      </w:pPr>
      <w:r>
        <w:rPr>
          <w:rFonts w:hint="eastAsia"/>
        </w:rPr>
        <w:t>第4章</w:t>
      </w:r>
      <w:r>
        <w:rPr>
          <w:rFonts w:hint="eastAsia"/>
        </w:rPr>
        <w:t>  </w:t>
      </w:r>
      <w:r>
        <w:rPr>
          <w:rFonts w:hint="eastAsia"/>
        </w:rPr>
        <w:t>施工进度计划</w:t>
      </w:r>
    </w:p>
    <w:p w:rsidR="00583FB5" w:rsidRDefault="00583FB5" w:rsidP="00583FB5">
      <w:pPr>
        <w:pStyle w:val="afd"/>
      </w:pPr>
      <w:r>
        <w:rPr>
          <w:rFonts w:hint="eastAsia"/>
        </w:rPr>
        <w:t xml:space="preserve">4.1 </w:t>
      </w:r>
      <w:r>
        <w:rPr>
          <w:rFonts w:hint="eastAsia"/>
        </w:rPr>
        <w:t> </w:t>
      </w:r>
      <w:r>
        <w:rPr>
          <w:rFonts w:hint="eastAsia"/>
        </w:rPr>
        <w:t>施工进度计划</w:t>
      </w:r>
    </w:p>
    <w:p w:rsidR="00583FB5" w:rsidRDefault="00583FB5" w:rsidP="00583FB5">
      <w:pPr>
        <w:pStyle w:val="afd"/>
      </w:pPr>
      <w:r>
        <w:rPr>
          <w:rFonts w:hint="eastAsia"/>
        </w:rPr>
        <w:t xml:space="preserve">4.2 </w:t>
      </w:r>
      <w:r>
        <w:rPr>
          <w:rFonts w:hint="eastAsia"/>
        </w:rPr>
        <w:t> </w:t>
      </w:r>
      <w:r>
        <w:rPr>
          <w:rFonts w:hint="eastAsia"/>
        </w:rPr>
        <w:t>主要材料供应计划</w:t>
      </w:r>
    </w:p>
    <w:p w:rsidR="00583FB5" w:rsidRDefault="00583FB5" w:rsidP="00583FB5">
      <w:pPr>
        <w:pStyle w:val="afd"/>
      </w:pPr>
      <w:r>
        <w:rPr>
          <w:rFonts w:hint="eastAsia"/>
        </w:rPr>
        <w:t xml:space="preserve">4.3 </w:t>
      </w:r>
      <w:r>
        <w:rPr>
          <w:rFonts w:hint="eastAsia"/>
        </w:rPr>
        <w:t> </w:t>
      </w:r>
      <w:r>
        <w:rPr>
          <w:rFonts w:hint="eastAsia"/>
        </w:rPr>
        <w:t>主要人员组织计划</w:t>
      </w:r>
    </w:p>
    <w:p w:rsidR="00583FB5" w:rsidRDefault="00583FB5" w:rsidP="00583FB5">
      <w:pPr>
        <w:pStyle w:val="afd"/>
      </w:pPr>
      <w:r>
        <w:rPr>
          <w:rFonts w:hint="eastAsia"/>
        </w:rPr>
        <w:t xml:space="preserve">4.4 </w:t>
      </w:r>
      <w:r>
        <w:rPr>
          <w:rFonts w:hint="eastAsia"/>
        </w:rPr>
        <w:t> </w:t>
      </w:r>
      <w:r>
        <w:rPr>
          <w:rFonts w:hint="eastAsia"/>
        </w:rPr>
        <w:t>主要设备进场计划</w:t>
      </w:r>
    </w:p>
    <w:p w:rsidR="00583FB5" w:rsidRDefault="00583FB5" w:rsidP="00583FB5">
      <w:pPr>
        <w:pStyle w:val="afd"/>
      </w:pPr>
      <w:r>
        <w:rPr>
          <w:rFonts w:hint="eastAsia"/>
        </w:rPr>
        <w:t>第5章</w:t>
      </w:r>
      <w:r>
        <w:rPr>
          <w:rFonts w:hint="eastAsia"/>
        </w:rPr>
        <w:t>  </w:t>
      </w:r>
      <w:r>
        <w:rPr>
          <w:rFonts w:hint="eastAsia"/>
        </w:rPr>
        <w:t>施工方法</w:t>
      </w:r>
    </w:p>
    <w:p w:rsidR="00583FB5" w:rsidRDefault="00583FB5" w:rsidP="00583FB5">
      <w:pPr>
        <w:pStyle w:val="afd"/>
      </w:pPr>
      <w:r>
        <w:rPr>
          <w:rFonts w:hint="eastAsia"/>
        </w:rPr>
        <w:t>第6章</w:t>
      </w:r>
      <w:r>
        <w:rPr>
          <w:rFonts w:hint="eastAsia"/>
        </w:rPr>
        <w:t>  </w:t>
      </w:r>
      <w:r>
        <w:rPr>
          <w:rFonts w:hint="eastAsia"/>
        </w:rPr>
        <w:t>质量保证措施</w:t>
      </w:r>
    </w:p>
    <w:p w:rsidR="00583FB5" w:rsidRDefault="00583FB5" w:rsidP="00583FB5">
      <w:pPr>
        <w:pStyle w:val="afd"/>
      </w:pPr>
      <w:r>
        <w:rPr>
          <w:rFonts w:hint="eastAsia"/>
        </w:rPr>
        <w:t>第7章</w:t>
      </w:r>
      <w:r>
        <w:rPr>
          <w:rFonts w:hint="eastAsia"/>
        </w:rPr>
        <w:t>  </w:t>
      </w:r>
      <w:r>
        <w:rPr>
          <w:rFonts w:hint="eastAsia"/>
        </w:rPr>
        <w:t>进度计划保证措施</w:t>
      </w:r>
    </w:p>
    <w:p w:rsidR="00583FB5" w:rsidRDefault="00583FB5" w:rsidP="00583FB5">
      <w:pPr>
        <w:pStyle w:val="afd"/>
      </w:pPr>
      <w:r>
        <w:rPr>
          <w:rFonts w:hint="eastAsia"/>
        </w:rPr>
        <w:t>第8章</w:t>
      </w:r>
      <w:r>
        <w:rPr>
          <w:rFonts w:hint="eastAsia"/>
        </w:rPr>
        <w:t>  </w:t>
      </w:r>
      <w:r>
        <w:rPr>
          <w:rFonts w:hint="eastAsia"/>
        </w:rPr>
        <w:t>安全保证措施</w:t>
      </w:r>
    </w:p>
    <w:p w:rsidR="00583FB5" w:rsidRDefault="00583FB5" w:rsidP="00583FB5">
      <w:pPr>
        <w:pStyle w:val="afd"/>
      </w:pPr>
      <w:r>
        <w:rPr>
          <w:rFonts w:hint="eastAsia"/>
        </w:rPr>
        <w:t>第9章</w:t>
      </w:r>
      <w:r>
        <w:rPr>
          <w:rFonts w:hint="eastAsia"/>
        </w:rPr>
        <w:t>  </w:t>
      </w:r>
      <w:r>
        <w:rPr>
          <w:rFonts w:hint="eastAsia"/>
        </w:rPr>
        <w:t>文明施工的保证措施</w:t>
      </w:r>
    </w:p>
    <w:p w:rsidR="00583FB5" w:rsidRDefault="00583FB5" w:rsidP="00583FB5">
      <w:pPr>
        <w:pStyle w:val="afd"/>
      </w:pPr>
      <w:r>
        <w:rPr>
          <w:rFonts w:hint="eastAsia"/>
        </w:rPr>
        <w:t>第10章</w:t>
      </w:r>
      <w:r>
        <w:rPr>
          <w:rFonts w:hint="eastAsia"/>
        </w:rPr>
        <w:t>  </w:t>
      </w:r>
      <w:r>
        <w:rPr>
          <w:rFonts w:hint="eastAsia"/>
        </w:rPr>
        <w:t>环境保护的保证措施</w:t>
      </w:r>
    </w:p>
    <w:p w:rsidR="00583FB5" w:rsidRDefault="00583FB5" w:rsidP="00583FB5">
      <w:pPr>
        <w:pStyle w:val="afd"/>
      </w:pPr>
      <w:r>
        <w:rPr>
          <w:rFonts w:hint="eastAsia"/>
        </w:rPr>
        <w:t>第11章</w:t>
      </w:r>
      <w:r>
        <w:rPr>
          <w:rFonts w:hint="eastAsia"/>
        </w:rPr>
        <w:t>  </w:t>
      </w:r>
      <w:r>
        <w:rPr>
          <w:rFonts w:hint="eastAsia"/>
        </w:rPr>
        <w:t>季节性施工技术保证措施</w:t>
      </w:r>
    </w:p>
    <w:p w:rsidR="00583FB5" w:rsidRDefault="00583FB5" w:rsidP="00583FB5">
      <w:pPr>
        <w:pStyle w:val="afd"/>
      </w:pPr>
      <w:r>
        <w:rPr>
          <w:rFonts w:hint="eastAsia"/>
        </w:rPr>
        <w:t>第12章</w:t>
      </w:r>
      <w:r>
        <w:rPr>
          <w:rFonts w:hint="eastAsia"/>
        </w:rPr>
        <w:t> </w:t>
      </w:r>
      <w:r w:rsidR="00C21FDC">
        <w:rPr>
          <w:rFonts w:hint="eastAsia"/>
        </w:rPr>
        <w:t>危险源辨识及</w:t>
      </w:r>
      <w:r>
        <w:rPr>
          <w:rFonts w:hint="eastAsia"/>
        </w:rPr>
        <w:t> </w:t>
      </w:r>
      <w:r>
        <w:rPr>
          <w:rFonts w:hint="eastAsia"/>
        </w:rPr>
        <w:t>应急预案</w:t>
      </w:r>
    </w:p>
    <w:p w:rsidR="00583FB5" w:rsidRDefault="00583FB5" w:rsidP="00583FB5">
      <w:pPr>
        <w:pStyle w:val="afd"/>
      </w:pPr>
      <w:r>
        <w:rPr>
          <w:rFonts w:hint="eastAsia"/>
        </w:rPr>
        <w:t>附件一：施工现场总平面布置图</w:t>
      </w:r>
    </w:p>
    <w:p w:rsidR="00583FB5" w:rsidRDefault="00583FB5" w:rsidP="00583FB5">
      <w:pPr>
        <w:pStyle w:val="afd"/>
      </w:pPr>
      <w:r>
        <w:rPr>
          <w:rFonts w:hint="eastAsia"/>
        </w:rPr>
        <w:t>附件二：施工进度计划横道图</w:t>
      </w:r>
    </w:p>
    <w:p w:rsidR="00AF7C44" w:rsidRDefault="00AF7C44">
      <w:pPr>
        <w:widowControl/>
        <w:jc w:val="left"/>
      </w:pPr>
    </w:p>
    <w:p w:rsidR="00AF7C44" w:rsidRDefault="00AF7C44">
      <w:pPr>
        <w:widowControl/>
        <w:jc w:val="left"/>
      </w:pPr>
    </w:p>
    <w:p w:rsidR="00AF7C44" w:rsidRDefault="00AF7C44">
      <w:pPr>
        <w:widowControl/>
        <w:jc w:val="left"/>
      </w:pPr>
    </w:p>
    <w:p w:rsidR="00AF7C44" w:rsidRDefault="00AF7C44">
      <w:pPr>
        <w:widowControl/>
        <w:jc w:val="left"/>
      </w:pPr>
    </w:p>
    <w:p w:rsidR="00297998" w:rsidRDefault="00297998">
      <w:pPr>
        <w:widowControl/>
        <w:jc w:val="left"/>
        <w:rPr>
          <w:rFonts w:ascii="黑体" w:eastAsia="黑体"/>
          <w:kern w:val="0"/>
          <w:szCs w:val="20"/>
        </w:rPr>
      </w:pPr>
    </w:p>
    <w:p w:rsidR="002A45EE" w:rsidRDefault="002A45EE">
      <w:pPr>
        <w:widowControl/>
        <w:jc w:val="left"/>
        <w:rPr>
          <w:rFonts w:ascii="黑体" w:eastAsia="黑体"/>
          <w:kern w:val="0"/>
          <w:szCs w:val="20"/>
        </w:rPr>
      </w:pPr>
    </w:p>
    <w:p w:rsidR="00865945" w:rsidRDefault="00865945">
      <w:pPr>
        <w:widowControl/>
        <w:jc w:val="left"/>
        <w:rPr>
          <w:rFonts w:ascii="黑体" w:eastAsia="黑体"/>
          <w:kern w:val="0"/>
          <w:szCs w:val="20"/>
        </w:rPr>
      </w:pPr>
    </w:p>
    <w:p w:rsidR="00FA4235" w:rsidRDefault="00767EDA" w:rsidP="00865945">
      <w:pPr>
        <w:pStyle w:val="af0"/>
        <w:spacing w:after="0"/>
      </w:pPr>
      <w:r>
        <w:br/>
      </w:r>
      <w:bookmarkStart w:id="314" w:name="_Toc518480260"/>
      <w:bookmarkStart w:id="315" w:name="_Toc530576894"/>
      <w:r>
        <w:rPr>
          <w:rFonts w:hint="eastAsia"/>
        </w:rPr>
        <w:t>（资料性附录）</w:t>
      </w:r>
      <w:r>
        <w:br/>
      </w:r>
      <w:bookmarkEnd w:id="314"/>
      <w:r>
        <w:rPr>
          <w:rFonts w:hint="eastAsia"/>
        </w:rPr>
        <w:t>地质灾害治理单位</w:t>
      </w:r>
      <w:r w:rsidR="00A823D9">
        <w:rPr>
          <w:rFonts w:hint="eastAsia"/>
        </w:rPr>
        <w:t>工程</w:t>
      </w:r>
      <w:r>
        <w:rPr>
          <w:rFonts w:hint="eastAsia"/>
        </w:rPr>
        <w:t>、分部、分项工程划分</w:t>
      </w:r>
      <w:bookmarkEnd w:id="315"/>
    </w:p>
    <w:p w:rsidR="00FA3B4B" w:rsidRDefault="00297998" w:rsidP="00865945">
      <w:pPr>
        <w:pStyle w:val="afd"/>
        <w:ind w:firstLineChars="67" w:firstLine="141"/>
        <w:jc w:val="center"/>
        <w:rPr>
          <w:rFonts w:ascii="黑体" w:eastAsia="黑体" w:hAnsi="黑体"/>
        </w:rPr>
      </w:pPr>
      <w:r w:rsidRPr="00297998">
        <w:rPr>
          <w:rFonts w:ascii="黑体" w:eastAsia="黑体" w:hAnsi="黑体" w:hint="eastAsia"/>
        </w:rPr>
        <w:t>表B.1 地质灾害治理单位</w:t>
      </w:r>
      <w:r w:rsidR="00A823D9" w:rsidRPr="00297998">
        <w:rPr>
          <w:rFonts w:ascii="黑体" w:eastAsia="黑体" w:hAnsi="黑体" w:hint="eastAsia"/>
        </w:rPr>
        <w:t>工程</w:t>
      </w:r>
      <w:r w:rsidRPr="00297998">
        <w:rPr>
          <w:rFonts w:ascii="黑体" w:eastAsia="黑体" w:hAnsi="黑体" w:hint="eastAsia"/>
        </w:rPr>
        <w:t>、分部、分项工程划分</w:t>
      </w:r>
    </w:p>
    <w:tbl>
      <w:tblPr>
        <w:tblpPr w:leftFromText="180" w:rightFromText="180" w:vertAnchor="text" w:horzAnchor="margin"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749"/>
        <w:gridCol w:w="1254"/>
        <w:gridCol w:w="5935"/>
      </w:tblGrid>
      <w:tr w:rsidR="00E802FF" w:rsidRPr="000C5A45" w:rsidTr="00247469">
        <w:tc>
          <w:tcPr>
            <w:tcW w:w="1384" w:type="dxa"/>
            <w:vAlign w:val="center"/>
          </w:tcPr>
          <w:p w:rsidR="00E802FF" w:rsidRPr="000C5A45" w:rsidRDefault="00E802FF" w:rsidP="00297998">
            <w:pPr>
              <w:jc w:val="center"/>
              <w:rPr>
                <w:rFonts w:ascii="宋体" w:hAnsi="宋体"/>
                <w:sz w:val="18"/>
                <w:szCs w:val="18"/>
              </w:rPr>
            </w:pPr>
            <w:bookmarkStart w:id="316" w:name="_Toc511032117"/>
            <w:r w:rsidRPr="000C5A45">
              <w:rPr>
                <w:rFonts w:ascii="宋体" w:hAnsi="宋体" w:hint="eastAsia"/>
                <w:sz w:val="18"/>
                <w:szCs w:val="18"/>
              </w:rPr>
              <w:t>单位工程</w:t>
            </w:r>
          </w:p>
        </w:tc>
        <w:tc>
          <w:tcPr>
            <w:tcW w:w="2003" w:type="dxa"/>
            <w:gridSpan w:val="2"/>
            <w:vAlign w:val="center"/>
          </w:tcPr>
          <w:p w:rsidR="00E802FF" w:rsidRPr="000C5A45" w:rsidRDefault="00E802FF" w:rsidP="00297998">
            <w:pPr>
              <w:jc w:val="center"/>
              <w:rPr>
                <w:rFonts w:ascii="宋体" w:hAnsi="宋体"/>
                <w:sz w:val="18"/>
                <w:szCs w:val="18"/>
              </w:rPr>
            </w:pPr>
            <w:r w:rsidRPr="000C5A45">
              <w:rPr>
                <w:rFonts w:ascii="宋体" w:hAnsi="宋体" w:hint="eastAsia"/>
                <w:sz w:val="18"/>
                <w:szCs w:val="18"/>
              </w:rPr>
              <w:t>分部工程</w:t>
            </w:r>
          </w:p>
        </w:tc>
        <w:tc>
          <w:tcPr>
            <w:tcW w:w="5935" w:type="dxa"/>
            <w:vAlign w:val="center"/>
          </w:tcPr>
          <w:p w:rsidR="00E802FF" w:rsidRPr="000C5A45" w:rsidRDefault="00E802FF" w:rsidP="00297998">
            <w:pPr>
              <w:jc w:val="center"/>
              <w:rPr>
                <w:rFonts w:ascii="宋体" w:hAnsi="宋体"/>
                <w:sz w:val="18"/>
                <w:szCs w:val="18"/>
              </w:rPr>
            </w:pPr>
            <w:r w:rsidRPr="000C5A45">
              <w:rPr>
                <w:rFonts w:ascii="宋体" w:hAnsi="宋体" w:hint="eastAsia"/>
                <w:sz w:val="18"/>
                <w:szCs w:val="18"/>
              </w:rPr>
              <w:t>分项工程</w:t>
            </w:r>
          </w:p>
        </w:tc>
      </w:tr>
      <w:tr w:rsidR="00E802FF" w:rsidRPr="000C5A45" w:rsidTr="00247469">
        <w:tc>
          <w:tcPr>
            <w:tcW w:w="1384" w:type="dxa"/>
            <w:vMerge w:val="restart"/>
            <w:vAlign w:val="center"/>
          </w:tcPr>
          <w:p w:rsidR="00E802FF" w:rsidRPr="000C5A45" w:rsidRDefault="00E802FF" w:rsidP="0041131E">
            <w:pPr>
              <w:jc w:val="center"/>
              <w:rPr>
                <w:rFonts w:ascii="宋体" w:hAnsi="宋体"/>
                <w:sz w:val="18"/>
                <w:szCs w:val="18"/>
              </w:rPr>
            </w:pPr>
            <w:r w:rsidRPr="000C5A45">
              <w:rPr>
                <w:rFonts w:ascii="宋体" w:hAnsi="宋体" w:hint="eastAsia"/>
                <w:sz w:val="18"/>
                <w:szCs w:val="18"/>
              </w:rPr>
              <w:t>排（截）水工程</w:t>
            </w:r>
          </w:p>
        </w:tc>
        <w:tc>
          <w:tcPr>
            <w:tcW w:w="2003" w:type="dxa"/>
            <w:gridSpan w:val="2"/>
          </w:tcPr>
          <w:p w:rsidR="00E802FF" w:rsidRPr="000C5A45" w:rsidRDefault="00E802FF" w:rsidP="0041131E">
            <w:pPr>
              <w:rPr>
                <w:rFonts w:ascii="宋体" w:hAnsi="宋体"/>
                <w:sz w:val="18"/>
                <w:szCs w:val="18"/>
              </w:rPr>
            </w:pPr>
            <w:r w:rsidRPr="000C5A45">
              <w:rPr>
                <w:rFonts w:ascii="宋体" w:hAnsi="宋体" w:hint="eastAsia"/>
                <w:sz w:val="18"/>
                <w:szCs w:val="18"/>
              </w:rPr>
              <w:t>排（截）水沟</w:t>
            </w:r>
          </w:p>
        </w:tc>
        <w:tc>
          <w:tcPr>
            <w:tcW w:w="5935" w:type="dxa"/>
          </w:tcPr>
          <w:p w:rsidR="00E802FF" w:rsidRPr="000C5A45" w:rsidRDefault="00E802FF" w:rsidP="00BD02C4">
            <w:pPr>
              <w:numPr>
                <w:ilvl w:val="0"/>
                <w:numId w:val="21"/>
              </w:numPr>
              <w:rPr>
                <w:rFonts w:ascii="宋体" w:hAnsi="宋体"/>
                <w:sz w:val="18"/>
                <w:szCs w:val="18"/>
              </w:rPr>
            </w:pPr>
            <w:r w:rsidRPr="000C5A45">
              <w:rPr>
                <w:rFonts w:ascii="宋体" w:hAnsi="宋体" w:hint="eastAsia"/>
                <w:sz w:val="18"/>
                <w:szCs w:val="18"/>
              </w:rPr>
              <w:t>一条沟为一个分项</w:t>
            </w:r>
          </w:p>
          <w:p w:rsidR="00E802FF" w:rsidRPr="000C5A45" w:rsidRDefault="00E802FF" w:rsidP="00BD02C4">
            <w:pPr>
              <w:numPr>
                <w:ilvl w:val="0"/>
                <w:numId w:val="21"/>
              </w:numPr>
              <w:rPr>
                <w:rFonts w:ascii="宋体" w:hAnsi="宋体"/>
                <w:sz w:val="18"/>
                <w:szCs w:val="18"/>
              </w:rPr>
            </w:pPr>
            <w:r w:rsidRPr="000C5A45">
              <w:rPr>
                <w:rFonts w:ascii="宋体" w:hAnsi="宋体" w:hint="eastAsia"/>
                <w:sz w:val="18"/>
                <w:szCs w:val="18"/>
              </w:rPr>
              <w:t>长度大于</w:t>
            </w:r>
            <w:r w:rsidRPr="000C5A45">
              <w:rPr>
                <w:rFonts w:ascii="宋体" w:hAnsi="宋体"/>
                <w:sz w:val="18"/>
                <w:szCs w:val="18"/>
              </w:rPr>
              <w:t>100m</w:t>
            </w:r>
            <w:r w:rsidRPr="000C5A45">
              <w:rPr>
                <w:rFonts w:ascii="宋体" w:hAnsi="宋体" w:hint="eastAsia"/>
                <w:sz w:val="18"/>
                <w:szCs w:val="18"/>
              </w:rPr>
              <w:t>的沟（下同）可按桩号（桩号间距，下同）划分出若干个分项，或按缓坡段、陡坡段、跌水等划分分项</w:t>
            </w:r>
          </w:p>
          <w:p w:rsidR="00E802FF" w:rsidRPr="000C5A45" w:rsidRDefault="00E802FF" w:rsidP="00BD02C4">
            <w:pPr>
              <w:numPr>
                <w:ilvl w:val="0"/>
                <w:numId w:val="21"/>
              </w:numPr>
              <w:rPr>
                <w:rFonts w:ascii="宋体" w:hAnsi="宋体"/>
                <w:sz w:val="18"/>
                <w:szCs w:val="18"/>
              </w:rPr>
            </w:pPr>
            <w:r w:rsidRPr="000C5A45">
              <w:rPr>
                <w:rFonts w:ascii="宋体" w:hAnsi="宋体" w:hint="eastAsia"/>
                <w:sz w:val="18"/>
                <w:szCs w:val="18"/>
              </w:rPr>
              <w:t>若只有一条沟，短沟只有一个分项，长沟按（</w:t>
            </w:r>
            <w:r w:rsidRPr="000C5A45">
              <w:rPr>
                <w:rFonts w:ascii="宋体" w:hAnsi="宋体"/>
                <w:sz w:val="18"/>
                <w:szCs w:val="18"/>
              </w:rPr>
              <w:t>2</w:t>
            </w:r>
            <w:r w:rsidRPr="000C5A45">
              <w:rPr>
                <w:rFonts w:ascii="宋体" w:hAnsi="宋体" w:hint="eastAsia"/>
                <w:sz w:val="18"/>
                <w:szCs w:val="18"/>
              </w:rPr>
              <w:t>）划分</w:t>
            </w:r>
          </w:p>
        </w:tc>
      </w:tr>
      <w:tr w:rsidR="00E802FF" w:rsidRPr="000C5A45" w:rsidTr="00247469">
        <w:tc>
          <w:tcPr>
            <w:tcW w:w="1384" w:type="dxa"/>
            <w:vMerge/>
            <w:vAlign w:val="center"/>
          </w:tcPr>
          <w:p w:rsidR="00E802FF" w:rsidRPr="000C5A45" w:rsidRDefault="00E802FF" w:rsidP="0041131E">
            <w:pPr>
              <w:jc w:val="center"/>
              <w:rPr>
                <w:rFonts w:ascii="宋体" w:hAnsi="宋体"/>
                <w:sz w:val="18"/>
                <w:szCs w:val="18"/>
              </w:rPr>
            </w:pPr>
          </w:p>
        </w:tc>
        <w:tc>
          <w:tcPr>
            <w:tcW w:w="2003" w:type="dxa"/>
            <w:gridSpan w:val="2"/>
          </w:tcPr>
          <w:p w:rsidR="00E802FF" w:rsidRPr="000C5A45" w:rsidRDefault="00E802FF" w:rsidP="0041131E">
            <w:pPr>
              <w:rPr>
                <w:rFonts w:ascii="宋体" w:hAnsi="宋体"/>
                <w:sz w:val="18"/>
                <w:szCs w:val="18"/>
              </w:rPr>
            </w:pPr>
            <w:r w:rsidRPr="000C5A45">
              <w:rPr>
                <w:rFonts w:ascii="宋体" w:hAnsi="宋体" w:hint="eastAsia"/>
                <w:sz w:val="18"/>
                <w:szCs w:val="18"/>
              </w:rPr>
              <w:t>排水井</w:t>
            </w:r>
          </w:p>
        </w:tc>
        <w:tc>
          <w:tcPr>
            <w:tcW w:w="5935" w:type="dxa"/>
          </w:tcPr>
          <w:p w:rsidR="00E802FF" w:rsidRPr="000C5A45" w:rsidRDefault="00E802FF" w:rsidP="0041131E">
            <w:pPr>
              <w:rPr>
                <w:rFonts w:ascii="宋体" w:hAnsi="宋体"/>
                <w:sz w:val="18"/>
                <w:szCs w:val="18"/>
              </w:rPr>
            </w:pPr>
            <w:r w:rsidRPr="000C5A45">
              <w:rPr>
                <w:rFonts w:ascii="宋体" w:hAnsi="宋体" w:hint="eastAsia"/>
                <w:sz w:val="18"/>
                <w:szCs w:val="18"/>
              </w:rPr>
              <w:t>一个井（孔）为一个分项</w:t>
            </w:r>
          </w:p>
        </w:tc>
      </w:tr>
      <w:tr w:rsidR="00E802FF" w:rsidRPr="000C5A45" w:rsidTr="00247469">
        <w:tc>
          <w:tcPr>
            <w:tcW w:w="1384" w:type="dxa"/>
            <w:vMerge w:val="restart"/>
            <w:vAlign w:val="center"/>
          </w:tcPr>
          <w:p w:rsidR="00E802FF" w:rsidRPr="000C5A45" w:rsidRDefault="00E802FF" w:rsidP="0041131E">
            <w:pPr>
              <w:jc w:val="center"/>
              <w:rPr>
                <w:rFonts w:ascii="宋体" w:hAnsi="宋体"/>
                <w:sz w:val="18"/>
                <w:szCs w:val="18"/>
              </w:rPr>
            </w:pPr>
            <w:r w:rsidRPr="000C5A45">
              <w:rPr>
                <w:rFonts w:ascii="宋体" w:hAnsi="宋体" w:hint="eastAsia"/>
                <w:sz w:val="18"/>
                <w:szCs w:val="18"/>
              </w:rPr>
              <w:t>支（拦）挡工程</w:t>
            </w:r>
          </w:p>
        </w:tc>
        <w:tc>
          <w:tcPr>
            <w:tcW w:w="2003" w:type="dxa"/>
            <w:gridSpan w:val="2"/>
          </w:tcPr>
          <w:p w:rsidR="00E802FF" w:rsidRPr="000C5A45" w:rsidRDefault="00E802FF" w:rsidP="0041131E">
            <w:pPr>
              <w:rPr>
                <w:rFonts w:ascii="宋体" w:hAnsi="宋体"/>
                <w:sz w:val="18"/>
                <w:szCs w:val="18"/>
              </w:rPr>
            </w:pPr>
            <w:r w:rsidRPr="000C5A45">
              <w:rPr>
                <w:rFonts w:ascii="宋体" w:hAnsi="宋体" w:hint="eastAsia"/>
                <w:sz w:val="18"/>
                <w:szCs w:val="18"/>
              </w:rPr>
              <w:t>混凝土灌注</w:t>
            </w:r>
            <w:r w:rsidR="00A63683" w:rsidRPr="000C5A45">
              <w:rPr>
                <w:rFonts w:ascii="宋体" w:hAnsi="宋体" w:hint="eastAsia"/>
                <w:sz w:val="18"/>
                <w:szCs w:val="18"/>
              </w:rPr>
              <w:t>抗</w:t>
            </w:r>
            <w:r w:rsidRPr="000C5A45">
              <w:rPr>
                <w:rFonts w:ascii="宋体" w:hAnsi="宋体" w:hint="eastAsia"/>
                <w:sz w:val="18"/>
                <w:szCs w:val="18"/>
              </w:rPr>
              <w:t>滑桩</w:t>
            </w:r>
          </w:p>
        </w:tc>
        <w:tc>
          <w:tcPr>
            <w:tcW w:w="5935" w:type="dxa"/>
          </w:tcPr>
          <w:p w:rsidR="00E802FF" w:rsidRPr="000C5A45" w:rsidRDefault="00E802FF" w:rsidP="00BD02C4">
            <w:pPr>
              <w:numPr>
                <w:ilvl w:val="0"/>
                <w:numId w:val="23"/>
              </w:numPr>
              <w:rPr>
                <w:rFonts w:ascii="宋体" w:hAnsi="宋体"/>
                <w:sz w:val="18"/>
                <w:szCs w:val="18"/>
              </w:rPr>
            </w:pPr>
            <w:r w:rsidRPr="000C5A45">
              <w:rPr>
                <w:rFonts w:ascii="宋体" w:hAnsi="宋体" w:hint="eastAsia"/>
                <w:sz w:val="18"/>
                <w:szCs w:val="18"/>
              </w:rPr>
              <w:t>一根桩为一个分项</w:t>
            </w:r>
          </w:p>
          <w:p w:rsidR="00E802FF" w:rsidRPr="000C5A45" w:rsidRDefault="00E802FF" w:rsidP="00BD02C4">
            <w:pPr>
              <w:numPr>
                <w:ilvl w:val="0"/>
                <w:numId w:val="23"/>
              </w:numPr>
              <w:rPr>
                <w:rFonts w:ascii="宋体" w:hAnsi="宋体"/>
                <w:sz w:val="18"/>
                <w:szCs w:val="18"/>
              </w:rPr>
            </w:pPr>
            <w:r w:rsidRPr="000C5A45">
              <w:rPr>
                <w:rFonts w:ascii="宋体" w:hAnsi="宋体" w:hint="eastAsia"/>
                <w:sz w:val="18"/>
                <w:szCs w:val="18"/>
              </w:rPr>
              <w:t>若有联系梁、挡土板，两根桩间梁、本为一个分项，或分组划分出若干个分项</w:t>
            </w:r>
          </w:p>
        </w:tc>
      </w:tr>
      <w:tr w:rsidR="00E802FF" w:rsidRPr="000C5A45" w:rsidTr="00247469">
        <w:tc>
          <w:tcPr>
            <w:tcW w:w="1384" w:type="dxa"/>
            <w:vMerge/>
          </w:tcPr>
          <w:p w:rsidR="00E802FF" w:rsidRPr="000C5A45" w:rsidRDefault="00E802FF" w:rsidP="0041131E">
            <w:pPr>
              <w:rPr>
                <w:rFonts w:ascii="宋体" w:hAnsi="宋体"/>
                <w:sz w:val="18"/>
                <w:szCs w:val="18"/>
              </w:rPr>
            </w:pPr>
          </w:p>
        </w:tc>
        <w:tc>
          <w:tcPr>
            <w:tcW w:w="2003" w:type="dxa"/>
            <w:gridSpan w:val="2"/>
          </w:tcPr>
          <w:p w:rsidR="00E802FF" w:rsidRPr="000C5A45" w:rsidRDefault="00E802FF" w:rsidP="0041131E">
            <w:pPr>
              <w:rPr>
                <w:rFonts w:ascii="宋体" w:hAnsi="宋体"/>
                <w:sz w:val="18"/>
                <w:szCs w:val="18"/>
              </w:rPr>
            </w:pPr>
            <w:r w:rsidRPr="000C5A45">
              <w:rPr>
                <w:rFonts w:ascii="宋体" w:hAnsi="宋体" w:hint="eastAsia"/>
                <w:sz w:val="18"/>
                <w:szCs w:val="18"/>
              </w:rPr>
              <w:t>锚拉抗滑桩</w:t>
            </w:r>
          </w:p>
        </w:tc>
        <w:tc>
          <w:tcPr>
            <w:tcW w:w="5935" w:type="dxa"/>
          </w:tcPr>
          <w:p w:rsidR="00E802FF" w:rsidRPr="000C5A45" w:rsidRDefault="00E802FF" w:rsidP="00BD02C4">
            <w:pPr>
              <w:numPr>
                <w:ilvl w:val="0"/>
                <w:numId w:val="24"/>
              </w:numPr>
              <w:rPr>
                <w:rFonts w:ascii="宋体" w:hAnsi="宋体"/>
                <w:sz w:val="18"/>
                <w:szCs w:val="18"/>
              </w:rPr>
            </w:pPr>
            <w:r w:rsidRPr="000C5A45">
              <w:rPr>
                <w:rFonts w:ascii="宋体" w:hAnsi="宋体" w:hint="eastAsia"/>
                <w:sz w:val="18"/>
                <w:szCs w:val="18"/>
              </w:rPr>
              <w:t>一根桩和其上锚索（杆）为一个分项</w:t>
            </w:r>
          </w:p>
          <w:p w:rsidR="00E802FF" w:rsidRPr="000C5A45" w:rsidRDefault="00E802FF" w:rsidP="00BD02C4">
            <w:pPr>
              <w:numPr>
                <w:ilvl w:val="0"/>
                <w:numId w:val="24"/>
              </w:numPr>
              <w:rPr>
                <w:rFonts w:ascii="宋体" w:hAnsi="宋体"/>
                <w:sz w:val="18"/>
                <w:szCs w:val="18"/>
              </w:rPr>
            </w:pPr>
            <w:r w:rsidRPr="000C5A45">
              <w:rPr>
                <w:rFonts w:ascii="宋体" w:hAnsi="宋体" w:hint="eastAsia"/>
                <w:sz w:val="18"/>
                <w:szCs w:val="18"/>
              </w:rPr>
              <w:t>若有联系梁、挡土板，两根桩间梁、本为一个分项，或分组划分出若干个分项</w:t>
            </w:r>
          </w:p>
        </w:tc>
      </w:tr>
      <w:tr w:rsidR="00E802FF" w:rsidRPr="000C5A45" w:rsidTr="00247469">
        <w:tc>
          <w:tcPr>
            <w:tcW w:w="1384" w:type="dxa"/>
            <w:vMerge/>
          </w:tcPr>
          <w:p w:rsidR="00E802FF" w:rsidRPr="000C5A45" w:rsidRDefault="00E802FF" w:rsidP="0041131E">
            <w:pPr>
              <w:rPr>
                <w:rFonts w:ascii="宋体" w:hAnsi="宋体"/>
                <w:sz w:val="18"/>
                <w:szCs w:val="18"/>
              </w:rPr>
            </w:pPr>
          </w:p>
        </w:tc>
        <w:tc>
          <w:tcPr>
            <w:tcW w:w="749" w:type="dxa"/>
            <w:vMerge w:val="restart"/>
            <w:vAlign w:val="center"/>
          </w:tcPr>
          <w:p w:rsidR="00E802FF" w:rsidRPr="000C5A45" w:rsidRDefault="00E802FF" w:rsidP="0041131E">
            <w:pPr>
              <w:jc w:val="center"/>
              <w:rPr>
                <w:rFonts w:ascii="宋体" w:hAnsi="宋体"/>
                <w:sz w:val="18"/>
                <w:szCs w:val="18"/>
              </w:rPr>
            </w:pPr>
            <w:r w:rsidRPr="000C5A45">
              <w:rPr>
                <w:rFonts w:ascii="宋体" w:hAnsi="宋体" w:hint="eastAsia"/>
                <w:sz w:val="18"/>
                <w:szCs w:val="18"/>
              </w:rPr>
              <w:t>挡土墙</w:t>
            </w:r>
          </w:p>
        </w:tc>
        <w:tc>
          <w:tcPr>
            <w:tcW w:w="1254" w:type="dxa"/>
            <w:vAlign w:val="center"/>
          </w:tcPr>
          <w:p w:rsidR="00E802FF" w:rsidRPr="000C5A45" w:rsidRDefault="00E802FF" w:rsidP="0041131E">
            <w:pPr>
              <w:jc w:val="center"/>
              <w:rPr>
                <w:rFonts w:ascii="宋体" w:hAnsi="宋体"/>
                <w:sz w:val="18"/>
                <w:szCs w:val="18"/>
              </w:rPr>
            </w:pPr>
            <w:r w:rsidRPr="000C5A45">
              <w:rPr>
                <w:rFonts w:ascii="宋体" w:hAnsi="宋体" w:hint="eastAsia"/>
                <w:sz w:val="18"/>
                <w:szCs w:val="18"/>
              </w:rPr>
              <w:t>浆砌石挡墙</w:t>
            </w:r>
          </w:p>
        </w:tc>
        <w:tc>
          <w:tcPr>
            <w:tcW w:w="5935" w:type="dxa"/>
          </w:tcPr>
          <w:p w:rsidR="00E802FF" w:rsidRPr="000C5A45" w:rsidRDefault="00E802FF" w:rsidP="00BD02C4">
            <w:pPr>
              <w:numPr>
                <w:ilvl w:val="0"/>
                <w:numId w:val="25"/>
              </w:numPr>
              <w:rPr>
                <w:rFonts w:ascii="宋体" w:hAnsi="宋体"/>
                <w:sz w:val="18"/>
                <w:szCs w:val="18"/>
              </w:rPr>
            </w:pPr>
            <w:r w:rsidRPr="000C5A45">
              <w:rPr>
                <w:rFonts w:ascii="宋体" w:hAnsi="宋体" w:hint="eastAsia"/>
                <w:sz w:val="18"/>
                <w:szCs w:val="18"/>
              </w:rPr>
              <w:t>一道墙为一个分项</w:t>
            </w:r>
          </w:p>
          <w:p w:rsidR="00E802FF" w:rsidRPr="000C5A45" w:rsidRDefault="00E802FF" w:rsidP="00BD02C4">
            <w:pPr>
              <w:numPr>
                <w:ilvl w:val="0"/>
                <w:numId w:val="25"/>
              </w:numPr>
              <w:rPr>
                <w:rFonts w:ascii="宋体" w:hAnsi="宋体"/>
                <w:sz w:val="18"/>
                <w:szCs w:val="18"/>
              </w:rPr>
            </w:pPr>
            <w:r w:rsidRPr="000C5A45">
              <w:rPr>
                <w:rFonts w:ascii="宋体" w:hAnsi="宋体" w:hint="eastAsia"/>
                <w:sz w:val="18"/>
                <w:szCs w:val="18"/>
              </w:rPr>
              <w:t>大型墙（高度不小于</w:t>
            </w:r>
            <w:r w:rsidRPr="000C5A45">
              <w:rPr>
                <w:rFonts w:ascii="宋体" w:hAnsi="宋体"/>
                <w:sz w:val="18"/>
                <w:szCs w:val="18"/>
              </w:rPr>
              <w:t>4m</w:t>
            </w:r>
            <w:r w:rsidRPr="000C5A45">
              <w:rPr>
                <w:rFonts w:ascii="宋体" w:hAnsi="宋体" w:hint="eastAsia"/>
                <w:sz w:val="18"/>
                <w:szCs w:val="18"/>
              </w:rPr>
              <w:t>，且长度不小于</w:t>
            </w:r>
            <w:r w:rsidRPr="000C5A45">
              <w:rPr>
                <w:rFonts w:ascii="宋体" w:hAnsi="宋体"/>
                <w:sz w:val="18"/>
                <w:szCs w:val="18"/>
              </w:rPr>
              <w:t>50m</w:t>
            </w:r>
            <w:r w:rsidRPr="000C5A45">
              <w:rPr>
                <w:rFonts w:ascii="宋体" w:hAnsi="宋体" w:hint="eastAsia"/>
                <w:sz w:val="18"/>
                <w:szCs w:val="18"/>
              </w:rPr>
              <w:t>）可按桩号或设计剖面号划分出若干个分项</w:t>
            </w:r>
          </w:p>
          <w:p w:rsidR="00E802FF" w:rsidRPr="000C5A45" w:rsidRDefault="00E802FF" w:rsidP="00BD02C4">
            <w:pPr>
              <w:numPr>
                <w:ilvl w:val="0"/>
                <w:numId w:val="25"/>
              </w:numPr>
              <w:rPr>
                <w:rFonts w:ascii="宋体" w:hAnsi="宋体"/>
                <w:sz w:val="18"/>
                <w:szCs w:val="18"/>
              </w:rPr>
            </w:pPr>
            <w:r w:rsidRPr="000C5A45">
              <w:rPr>
                <w:rFonts w:ascii="宋体" w:hAnsi="宋体" w:hint="eastAsia"/>
                <w:sz w:val="18"/>
                <w:szCs w:val="18"/>
              </w:rPr>
              <w:t>若只有一道墙，小型墙只有</w:t>
            </w:r>
            <w:r w:rsidRPr="000C5A45">
              <w:rPr>
                <w:rFonts w:ascii="宋体" w:hAnsi="宋体"/>
                <w:sz w:val="18"/>
                <w:szCs w:val="18"/>
              </w:rPr>
              <w:t>1</w:t>
            </w:r>
            <w:r w:rsidRPr="000C5A45">
              <w:rPr>
                <w:rFonts w:ascii="宋体" w:hAnsi="宋体" w:hint="eastAsia"/>
                <w:sz w:val="18"/>
                <w:szCs w:val="18"/>
              </w:rPr>
              <w:t>个分项，大型墙按（</w:t>
            </w:r>
            <w:r w:rsidRPr="000C5A45">
              <w:rPr>
                <w:rFonts w:ascii="宋体" w:hAnsi="宋体"/>
                <w:sz w:val="18"/>
                <w:szCs w:val="18"/>
              </w:rPr>
              <w:t>2</w:t>
            </w:r>
            <w:r w:rsidRPr="000C5A45">
              <w:rPr>
                <w:rFonts w:ascii="宋体" w:hAnsi="宋体" w:hint="eastAsia"/>
                <w:sz w:val="18"/>
                <w:szCs w:val="18"/>
              </w:rPr>
              <w:t>）划分分项</w:t>
            </w:r>
          </w:p>
        </w:tc>
      </w:tr>
      <w:tr w:rsidR="00E802FF" w:rsidRPr="000C5A45" w:rsidTr="00247469">
        <w:tc>
          <w:tcPr>
            <w:tcW w:w="1384" w:type="dxa"/>
            <w:vMerge/>
          </w:tcPr>
          <w:p w:rsidR="00E802FF" w:rsidRPr="000C5A45" w:rsidRDefault="00E802FF" w:rsidP="0041131E">
            <w:pPr>
              <w:rPr>
                <w:rFonts w:ascii="宋体" w:hAnsi="宋体"/>
                <w:sz w:val="18"/>
                <w:szCs w:val="18"/>
              </w:rPr>
            </w:pPr>
          </w:p>
        </w:tc>
        <w:tc>
          <w:tcPr>
            <w:tcW w:w="749" w:type="dxa"/>
            <w:vMerge/>
          </w:tcPr>
          <w:p w:rsidR="00E802FF" w:rsidRPr="000C5A45" w:rsidRDefault="00E802FF" w:rsidP="0041131E">
            <w:pPr>
              <w:rPr>
                <w:rFonts w:ascii="宋体" w:hAnsi="宋体"/>
                <w:sz w:val="18"/>
                <w:szCs w:val="18"/>
              </w:rPr>
            </w:pPr>
          </w:p>
        </w:tc>
        <w:tc>
          <w:tcPr>
            <w:tcW w:w="1254" w:type="dxa"/>
          </w:tcPr>
          <w:p w:rsidR="00E802FF" w:rsidRPr="000C5A45" w:rsidRDefault="00E802FF" w:rsidP="0041131E">
            <w:pPr>
              <w:rPr>
                <w:rFonts w:ascii="宋体" w:hAnsi="宋体"/>
                <w:sz w:val="18"/>
                <w:szCs w:val="18"/>
              </w:rPr>
            </w:pPr>
            <w:r w:rsidRPr="000C5A45">
              <w:rPr>
                <w:rFonts w:ascii="宋体" w:hAnsi="宋体" w:hint="eastAsia"/>
                <w:sz w:val="18"/>
                <w:szCs w:val="18"/>
              </w:rPr>
              <w:t>混凝土挡墙</w:t>
            </w:r>
          </w:p>
        </w:tc>
        <w:tc>
          <w:tcPr>
            <w:tcW w:w="5935" w:type="dxa"/>
          </w:tcPr>
          <w:p w:rsidR="00E802FF" w:rsidRPr="000C5A45" w:rsidRDefault="00E802FF" w:rsidP="0041131E">
            <w:pPr>
              <w:rPr>
                <w:rFonts w:ascii="宋体" w:hAnsi="宋体"/>
                <w:sz w:val="18"/>
                <w:szCs w:val="18"/>
              </w:rPr>
            </w:pPr>
            <w:r w:rsidRPr="000C5A45">
              <w:rPr>
                <w:rFonts w:ascii="宋体" w:hAnsi="宋体" w:hint="eastAsia"/>
                <w:sz w:val="18"/>
                <w:szCs w:val="18"/>
              </w:rPr>
              <w:t>同上</w:t>
            </w:r>
          </w:p>
        </w:tc>
      </w:tr>
      <w:tr w:rsidR="00E802FF" w:rsidRPr="000C5A45" w:rsidTr="00247469">
        <w:tc>
          <w:tcPr>
            <w:tcW w:w="1384" w:type="dxa"/>
            <w:vMerge/>
          </w:tcPr>
          <w:p w:rsidR="00E802FF" w:rsidRPr="000C5A45" w:rsidRDefault="00E802FF" w:rsidP="0041131E">
            <w:pPr>
              <w:rPr>
                <w:rFonts w:ascii="宋体" w:hAnsi="宋体"/>
                <w:sz w:val="18"/>
                <w:szCs w:val="18"/>
              </w:rPr>
            </w:pPr>
          </w:p>
        </w:tc>
        <w:tc>
          <w:tcPr>
            <w:tcW w:w="749" w:type="dxa"/>
            <w:vMerge/>
          </w:tcPr>
          <w:p w:rsidR="00E802FF" w:rsidRPr="000C5A45" w:rsidRDefault="00E802FF" w:rsidP="0041131E">
            <w:pPr>
              <w:rPr>
                <w:rFonts w:ascii="宋体" w:hAnsi="宋体"/>
                <w:sz w:val="18"/>
                <w:szCs w:val="18"/>
              </w:rPr>
            </w:pPr>
          </w:p>
        </w:tc>
        <w:tc>
          <w:tcPr>
            <w:tcW w:w="1254" w:type="dxa"/>
          </w:tcPr>
          <w:p w:rsidR="00E802FF" w:rsidRPr="000C5A45" w:rsidRDefault="00E802FF" w:rsidP="0041131E">
            <w:pPr>
              <w:rPr>
                <w:rFonts w:ascii="宋体" w:hAnsi="宋体"/>
                <w:sz w:val="18"/>
                <w:szCs w:val="18"/>
              </w:rPr>
            </w:pPr>
            <w:r w:rsidRPr="000C5A45">
              <w:rPr>
                <w:rFonts w:ascii="宋体" w:hAnsi="宋体" w:hint="eastAsia"/>
                <w:sz w:val="18"/>
                <w:szCs w:val="18"/>
              </w:rPr>
              <w:t>加筋土挡墙</w:t>
            </w:r>
          </w:p>
        </w:tc>
        <w:tc>
          <w:tcPr>
            <w:tcW w:w="5935" w:type="dxa"/>
          </w:tcPr>
          <w:p w:rsidR="00E802FF" w:rsidRPr="000C5A45" w:rsidRDefault="00E802FF" w:rsidP="0041131E">
            <w:pPr>
              <w:rPr>
                <w:rFonts w:ascii="宋体" w:hAnsi="宋体"/>
                <w:sz w:val="18"/>
                <w:szCs w:val="18"/>
              </w:rPr>
            </w:pPr>
            <w:r w:rsidRPr="000C5A45">
              <w:rPr>
                <w:rFonts w:ascii="宋体" w:hAnsi="宋体" w:hint="eastAsia"/>
                <w:sz w:val="18"/>
                <w:szCs w:val="18"/>
              </w:rPr>
              <w:t>同上</w:t>
            </w:r>
          </w:p>
        </w:tc>
      </w:tr>
      <w:tr w:rsidR="00E802FF" w:rsidRPr="000C5A45" w:rsidTr="00247469">
        <w:tc>
          <w:tcPr>
            <w:tcW w:w="1384" w:type="dxa"/>
            <w:vMerge/>
          </w:tcPr>
          <w:p w:rsidR="00E802FF" w:rsidRPr="000C5A45" w:rsidRDefault="00E802FF" w:rsidP="0041131E">
            <w:pPr>
              <w:rPr>
                <w:rFonts w:ascii="宋体" w:hAnsi="宋体"/>
                <w:sz w:val="18"/>
                <w:szCs w:val="18"/>
              </w:rPr>
            </w:pPr>
          </w:p>
        </w:tc>
        <w:tc>
          <w:tcPr>
            <w:tcW w:w="2003" w:type="dxa"/>
            <w:gridSpan w:val="2"/>
          </w:tcPr>
          <w:p w:rsidR="00E802FF" w:rsidRPr="000C5A45" w:rsidRDefault="00E802FF" w:rsidP="0041131E">
            <w:pPr>
              <w:rPr>
                <w:rFonts w:ascii="宋体" w:hAnsi="宋体"/>
                <w:sz w:val="18"/>
                <w:szCs w:val="18"/>
              </w:rPr>
            </w:pPr>
            <w:r w:rsidRPr="000C5A45">
              <w:rPr>
                <w:rFonts w:ascii="宋体" w:hAnsi="宋体" w:hint="eastAsia"/>
                <w:sz w:val="18"/>
                <w:szCs w:val="18"/>
              </w:rPr>
              <w:t>防崩（落）石槽（台）</w:t>
            </w:r>
          </w:p>
        </w:tc>
        <w:tc>
          <w:tcPr>
            <w:tcW w:w="5935" w:type="dxa"/>
          </w:tcPr>
          <w:p w:rsidR="00E802FF" w:rsidRPr="000C5A45" w:rsidRDefault="00E802FF" w:rsidP="00BD02C4">
            <w:pPr>
              <w:numPr>
                <w:ilvl w:val="0"/>
                <w:numId w:val="26"/>
              </w:numPr>
              <w:rPr>
                <w:rFonts w:ascii="宋体" w:hAnsi="宋体"/>
                <w:sz w:val="18"/>
                <w:szCs w:val="18"/>
              </w:rPr>
            </w:pPr>
            <w:r w:rsidRPr="000C5A45">
              <w:rPr>
                <w:rFonts w:ascii="宋体" w:hAnsi="宋体" w:hint="eastAsia"/>
                <w:sz w:val="18"/>
                <w:szCs w:val="18"/>
              </w:rPr>
              <w:t>一个槽（台）为一个分项</w:t>
            </w:r>
          </w:p>
          <w:p w:rsidR="00E802FF" w:rsidRPr="000C5A45" w:rsidRDefault="00E802FF" w:rsidP="00BD02C4">
            <w:pPr>
              <w:numPr>
                <w:ilvl w:val="0"/>
                <w:numId w:val="26"/>
              </w:numPr>
              <w:rPr>
                <w:rFonts w:ascii="宋体" w:hAnsi="宋体"/>
                <w:sz w:val="18"/>
                <w:szCs w:val="18"/>
              </w:rPr>
            </w:pPr>
            <w:r w:rsidRPr="000C5A45">
              <w:rPr>
                <w:rFonts w:ascii="宋体" w:hAnsi="宋体" w:hint="eastAsia"/>
                <w:sz w:val="18"/>
                <w:szCs w:val="18"/>
              </w:rPr>
              <w:t>若只有一个槽（台）则只有一个分项</w:t>
            </w:r>
          </w:p>
        </w:tc>
      </w:tr>
      <w:tr w:rsidR="00E802FF" w:rsidRPr="000C5A45" w:rsidTr="00247469">
        <w:tc>
          <w:tcPr>
            <w:tcW w:w="1384" w:type="dxa"/>
            <w:vMerge/>
          </w:tcPr>
          <w:p w:rsidR="00E802FF" w:rsidRPr="000C5A45" w:rsidRDefault="00E802FF" w:rsidP="0041131E">
            <w:pPr>
              <w:rPr>
                <w:rFonts w:ascii="宋体" w:hAnsi="宋体"/>
                <w:sz w:val="18"/>
                <w:szCs w:val="18"/>
              </w:rPr>
            </w:pPr>
          </w:p>
        </w:tc>
        <w:tc>
          <w:tcPr>
            <w:tcW w:w="2003" w:type="dxa"/>
            <w:gridSpan w:val="2"/>
          </w:tcPr>
          <w:p w:rsidR="00E802FF" w:rsidRPr="000C5A45" w:rsidRDefault="00E802FF" w:rsidP="0041131E">
            <w:pPr>
              <w:rPr>
                <w:rFonts w:ascii="宋体" w:hAnsi="宋体"/>
                <w:sz w:val="18"/>
                <w:szCs w:val="18"/>
              </w:rPr>
            </w:pPr>
            <w:r w:rsidRPr="000C5A45">
              <w:rPr>
                <w:rFonts w:ascii="宋体" w:hAnsi="宋体" w:hint="eastAsia"/>
                <w:sz w:val="18"/>
                <w:szCs w:val="18"/>
              </w:rPr>
              <w:t>拦石坝（墙、堤）</w:t>
            </w:r>
          </w:p>
        </w:tc>
        <w:tc>
          <w:tcPr>
            <w:tcW w:w="5935" w:type="dxa"/>
          </w:tcPr>
          <w:p w:rsidR="00E802FF" w:rsidRPr="000C5A45" w:rsidRDefault="00E802FF" w:rsidP="00BD02C4">
            <w:pPr>
              <w:numPr>
                <w:ilvl w:val="0"/>
                <w:numId w:val="27"/>
              </w:numPr>
              <w:rPr>
                <w:rFonts w:ascii="宋体" w:hAnsi="宋体"/>
                <w:sz w:val="18"/>
                <w:szCs w:val="18"/>
              </w:rPr>
            </w:pPr>
            <w:r w:rsidRPr="000C5A45">
              <w:rPr>
                <w:rFonts w:ascii="宋体" w:hAnsi="宋体" w:hint="eastAsia"/>
                <w:sz w:val="18"/>
                <w:szCs w:val="18"/>
              </w:rPr>
              <w:t>一道坝（墙，堤）为一个分项</w:t>
            </w:r>
          </w:p>
          <w:p w:rsidR="00E802FF" w:rsidRPr="000C5A45" w:rsidRDefault="00E802FF" w:rsidP="00BD02C4">
            <w:pPr>
              <w:numPr>
                <w:ilvl w:val="0"/>
                <w:numId w:val="27"/>
              </w:numPr>
              <w:rPr>
                <w:rFonts w:ascii="宋体" w:hAnsi="宋体"/>
                <w:sz w:val="18"/>
                <w:szCs w:val="18"/>
              </w:rPr>
            </w:pPr>
            <w:r w:rsidRPr="000C5A45">
              <w:rPr>
                <w:rFonts w:ascii="宋体" w:hAnsi="宋体" w:hint="eastAsia"/>
                <w:sz w:val="18"/>
                <w:szCs w:val="18"/>
              </w:rPr>
              <w:t>大型（高度不小于</w:t>
            </w:r>
            <w:r w:rsidRPr="000C5A45">
              <w:rPr>
                <w:rFonts w:ascii="宋体" w:hAnsi="宋体"/>
                <w:sz w:val="18"/>
                <w:szCs w:val="18"/>
              </w:rPr>
              <w:t>4m</w:t>
            </w:r>
            <w:r w:rsidRPr="000C5A45">
              <w:rPr>
                <w:rFonts w:ascii="宋体" w:hAnsi="宋体" w:hint="eastAsia"/>
                <w:sz w:val="18"/>
                <w:szCs w:val="18"/>
              </w:rPr>
              <w:t>，且长度不少于</w:t>
            </w:r>
            <w:r w:rsidRPr="000C5A45">
              <w:rPr>
                <w:rFonts w:ascii="宋体" w:hAnsi="宋体"/>
                <w:sz w:val="18"/>
                <w:szCs w:val="18"/>
              </w:rPr>
              <w:t>50m</w:t>
            </w:r>
            <w:r w:rsidRPr="000C5A45">
              <w:rPr>
                <w:rFonts w:ascii="宋体" w:hAnsi="宋体" w:hint="eastAsia"/>
                <w:sz w:val="18"/>
                <w:szCs w:val="18"/>
              </w:rPr>
              <w:t>）坝（墙、堤）可按桩号或设计剖面号划分出若干个分项</w:t>
            </w:r>
          </w:p>
          <w:p w:rsidR="00E802FF" w:rsidRPr="000C5A45" w:rsidRDefault="00E802FF" w:rsidP="00BD02C4">
            <w:pPr>
              <w:numPr>
                <w:ilvl w:val="0"/>
                <w:numId w:val="27"/>
              </w:numPr>
              <w:rPr>
                <w:rFonts w:ascii="宋体" w:hAnsi="宋体"/>
                <w:sz w:val="18"/>
                <w:szCs w:val="18"/>
              </w:rPr>
            </w:pPr>
            <w:r w:rsidRPr="000C5A45">
              <w:rPr>
                <w:rFonts w:ascii="宋体" w:hAnsi="宋体" w:hint="eastAsia"/>
                <w:sz w:val="18"/>
                <w:szCs w:val="18"/>
              </w:rPr>
              <w:t>若只有一道坝（墙，堤），小型的只有一个分项，大型的的可按（</w:t>
            </w:r>
            <w:r w:rsidRPr="000C5A45">
              <w:rPr>
                <w:rFonts w:ascii="宋体" w:hAnsi="宋体"/>
                <w:sz w:val="18"/>
                <w:szCs w:val="18"/>
              </w:rPr>
              <w:t>2</w:t>
            </w:r>
            <w:r w:rsidRPr="000C5A45">
              <w:rPr>
                <w:rFonts w:ascii="宋体" w:hAnsi="宋体" w:hint="eastAsia"/>
                <w:sz w:val="18"/>
                <w:szCs w:val="18"/>
              </w:rPr>
              <w:t>）划分分项</w:t>
            </w:r>
          </w:p>
        </w:tc>
      </w:tr>
      <w:tr w:rsidR="00E802FF" w:rsidRPr="000C5A45" w:rsidTr="00247469">
        <w:tc>
          <w:tcPr>
            <w:tcW w:w="1384" w:type="dxa"/>
            <w:vMerge/>
          </w:tcPr>
          <w:p w:rsidR="00E802FF" w:rsidRPr="000C5A45" w:rsidRDefault="00E802FF" w:rsidP="0041131E">
            <w:pPr>
              <w:rPr>
                <w:rFonts w:ascii="宋体" w:hAnsi="宋体"/>
                <w:sz w:val="18"/>
                <w:szCs w:val="18"/>
              </w:rPr>
            </w:pPr>
          </w:p>
        </w:tc>
        <w:tc>
          <w:tcPr>
            <w:tcW w:w="2003" w:type="dxa"/>
            <w:gridSpan w:val="2"/>
          </w:tcPr>
          <w:p w:rsidR="00E802FF" w:rsidRPr="000C5A45" w:rsidRDefault="00E802FF" w:rsidP="0041131E">
            <w:pPr>
              <w:rPr>
                <w:rFonts w:ascii="宋体" w:hAnsi="宋体"/>
                <w:sz w:val="18"/>
                <w:szCs w:val="18"/>
              </w:rPr>
            </w:pPr>
            <w:r w:rsidRPr="000C5A45">
              <w:rPr>
                <w:rFonts w:ascii="宋体" w:hAnsi="宋体" w:hint="eastAsia"/>
                <w:sz w:val="18"/>
                <w:szCs w:val="18"/>
              </w:rPr>
              <w:t>支撑墩（柱）</w:t>
            </w:r>
          </w:p>
        </w:tc>
        <w:tc>
          <w:tcPr>
            <w:tcW w:w="5935" w:type="dxa"/>
          </w:tcPr>
          <w:p w:rsidR="00E802FF" w:rsidRPr="000C5A45" w:rsidRDefault="00E802FF" w:rsidP="0041131E">
            <w:pPr>
              <w:rPr>
                <w:rFonts w:ascii="宋体" w:hAnsi="宋体"/>
                <w:sz w:val="18"/>
                <w:szCs w:val="18"/>
              </w:rPr>
            </w:pPr>
            <w:r w:rsidRPr="000C5A45">
              <w:rPr>
                <w:rFonts w:ascii="宋体" w:hAnsi="宋体" w:hint="eastAsia"/>
                <w:sz w:val="18"/>
                <w:szCs w:val="18"/>
              </w:rPr>
              <w:t>一个墩（柱）为一个分项</w:t>
            </w:r>
          </w:p>
        </w:tc>
      </w:tr>
      <w:tr w:rsidR="00E802FF" w:rsidRPr="000C5A45" w:rsidTr="00247469">
        <w:tc>
          <w:tcPr>
            <w:tcW w:w="1384" w:type="dxa"/>
            <w:vMerge w:val="restart"/>
          </w:tcPr>
          <w:p w:rsidR="00E802FF" w:rsidRPr="000C5A45" w:rsidRDefault="00E802FF" w:rsidP="0041131E">
            <w:pPr>
              <w:jc w:val="center"/>
              <w:rPr>
                <w:rFonts w:ascii="宋体" w:hAnsi="宋体"/>
                <w:sz w:val="18"/>
                <w:szCs w:val="18"/>
              </w:rPr>
            </w:pPr>
            <w:r w:rsidRPr="000C5A45">
              <w:rPr>
                <w:rFonts w:ascii="宋体" w:hAnsi="宋体" w:hint="eastAsia"/>
                <w:sz w:val="18"/>
                <w:szCs w:val="18"/>
              </w:rPr>
              <w:t>加固工程</w:t>
            </w:r>
          </w:p>
        </w:tc>
        <w:tc>
          <w:tcPr>
            <w:tcW w:w="2003" w:type="dxa"/>
            <w:gridSpan w:val="2"/>
            <w:tcBorders>
              <w:top w:val="single" w:sz="4" w:space="0" w:color="auto"/>
              <w:left w:val="single" w:sz="4" w:space="0" w:color="auto"/>
              <w:bottom w:val="single" w:sz="4" w:space="0" w:color="auto"/>
              <w:right w:val="single" w:sz="4" w:space="0" w:color="auto"/>
            </w:tcBorders>
          </w:tcPr>
          <w:p w:rsidR="00E802FF" w:rsidRPr="000C5A45" w:rsidRDefault="00E802FF" w:rsidP="00611ED4">
            <w:pPr>
              <w:jc w:val="center"/>
              <w:rPr>
                <w:rFonts w:ascii="宋体" w:hAnsi="宋体"/>
                <w:sz w:val="18"/>
                <w:szCs w:val="18"/>
              </w:rPr>
            </w:pPr>
            <w:r w:rsidRPr="000C5A45">
              <w:rPr>
                <w:rFonts w:ascii="宋体" w:hAnsi="宋体" w:hint="eastAsia"/>
                <w:sz w:val="18"/>
                <w:szCs w:val="18"/>
              </w:rPr>
              <w:t>预应力锚索（杆）</w:t>
            </w:r>
          </w:p>
        </w:tc>
        <w:tc>
          <w:tcPr>
            <w:tcW w:w="5935" w:type="dxa"/>
            <w:tcBorders>
              <w:top w:val="single" w:sz="4" w:space="0" w:color="auto"/>
              <w:left w:val="single" w:sz="4" w:space="0" w:color="auto"/>
              <w:bottom w:val="single" w:sz="4" w:space="0" w:color="auto"/>
              <w:right w:val="single" w:sz="4" w:space="0" w:color="auto"/>
            </w:tcBorders>
          </w:tcPr>
          <w:p w:rsidR="00E802FF" w:rsidRPr="000C5A45" w:rsidRDefault="00E802FF" w:rsidP="0041131E">
            <w:pPr>
              <w:rPr>
                <w:rFonts w:ascii="宋体" w:hAnsi="宋体"/>
                <w:sz w:val="18"/>
                <w:szCs w:val="18"/>
              </w:rPr>
            </w:pPr>
            <w:r w:rsidRPr="000C5A45">
              <w:rPr>
                <w:rFonts w:ascii="宋体" w:hAnsi="宋体" w:hint="eastAsia"/>
                <w:sz w:val="18"/>
                <w:szCs w:val="18"/>
              </w:rPr>
              <w:t>一根（束）锚索（杆）为一个分项</w:t>
            </w:r>
          </w:p>
        </w:tc>
      </w:tr>
      <w:tr w:rsidR="00E802FF" w:rsidRPr="000C5A45" w:rsidTr="00247469">
        <w:tc>
          <w:tcPr>
            <w:tcW w:w="1384" w:type="dxa"/>
            <w:vMerge/>
          </w:tcPr>
          <w:p w:rsidR="00E802FF" w:rsidRPr="000C5A45" w:rsidRDefault="00E802FF" w:rsidP="0041131E">
            <w:pPr>
              <w:jc w:val="center"/>
              <w:rPr>
                <w:rFonts w:ascii="宋体" w:hAnsi="宋体"/>
                <w:sz w:val="18"/>
                <w:szCs w:val="18"/>
              </w:rPr>
            </w:pPr>
          </w:p>
        </w:tc>
        <w:tc>
          <w:tcPr>
            <w:tcW w:w="2003" w:type="dxa"/>
            <w:gridSpan w:val="2"/>
            <w:tcBorders>
              <w:top w:val="single" w:sz="4" w:space="0" w:color="auto"/>
              <w:left w:val="single" w:sz="4" w:space="0" w:color="auto"/>
              <w:bottom w:val="single" w:sz="4" w:space="0" w:color="auto"/>
              <w:right w:val="single" w:sz="4" w:space="0" w:color="auto"/>
            </w:tcBorders>
          </w:tcPr>
          <w:p w:rsidR="00E802FF" w:rsidRPr="000C5A45" w:rsidRDefault="00E802FF" w:rsidP="0041131E">
            <w:pPr>
              <w:jc w:val="center"/>
              <w:rPr>
                <w:rFonts w:ascii="宋体" w:hAnsi="宋体"/>
                <w:sz w:val="18"/>
                <w:szCs w:val="18"/>
              </w:rPr>
            </w:pPr>
            <w:r w:rsidRPr="000C5A45">
              <w:rPr>
                <w:rFonts w:ascii="宋体" w:hAnsi="宋体" w:hint="eastAsia"/>
                <w:sz w:val="18"/>
                <w:szCs w:val="18"/>
              </w:rPr>
              <w:t>格构锚固</w:t>
            </w:r>
          </w:p>
        </w:tc>
        <w:tc>
          <w:tcPr>
            <w:tcW w:w="5935" w:type="dxa"/>
            <w:tcBorders>
              <w:top w:val="single" w:sz="4" w:space="0" w:color="auto"/>
              <w:left w:val="single" w:sz="4" w:space="0" w:color="auto"/>
              <w:bottom w:val="single" w:sz="4" w:space="0" w:color="auto"/>
              <w:right w:val="single" w:sz="4" w:space="0" w:color="auto"/>
            </w:tcBorders>
          </w:tcPr>
          <w:p w:rsidR="00E802FF" w:rsidRPr="000C5A45" w:rsidRDefault="00E802FF" w:rsidP="00BD02C4">
            <w:pPr>
              <w:numPr>
                <w:ilvl w:val="0"/>
                <w:numId w:val="28"/>
              </w:numPr>
              <w:rPr>
                <w:rFonts w:ascii="宋体" w:hAnsi="宋体"/>
                <w:sz w:val="18"/>
                <w:szCs w:val="18"/>
              </w:rPr>
            </w:pPr>
            <w:r w:rsidRPr="000C5A45">
              <w:rPr>
                <w:rFonts w:ascii="宋体" w:hAnsi="宋体" w:hint="eastAsia"/>
                <w:sz w:val="18"/>
                <w:szCs w:val="18"/>
              </w:rPr>
              <w:t>小范围</w:t>
            </w:r>
            <w:r w:rsidRPr="000C5A45">
              <w:rPr>
                <w:rFonts w:ascii="宋体" w:hAnsi="宋体"/>
                <w:sz w:val="18"/>
                <w:szCs w:val="18"/>
              </w:rPr>
              <w:t>[</w:t>
            </w:r>
            <w:r w:rsidRPr="000C5A45">
              <w:rPr>
                <w:rFonts w:ascii="宋体" w:hAnsi="宋体" w:hint="eastAsia"/>
                <w:sz w:val="18"/>
                <w:szCs w:val="18"/>
              </w:rPr>
              <w:t>宽度（与斜坡走势一致，下同）小于</w:t>
            </w:r>
            <w:r w:rsidRPr="000C5A45">
              <w:rPr>
                <w:rFonts w:ascii="宋体" w:hAnsi="宋体"/>
                <w:sz w:val="18"/>
                <w:szCs w:val="18"/>
              </w:rPr>
              <w:t>50m]</w:t>
            </w:r>
            <w:r w:rsidRPr="000C5A45">
              <w:rPr>
                <w:rFonts w:ascii="宋体" w:hAnsi="宋体" w:hint="eastAsia"/>
                <w:sz w:val="18"/>
                <w:szCs w:val="18"/>
              </w:rPr>
              <w:t>的锚固可只有一个分项</w:t>
            </w:r>
          </w:p>
          <w:p w:rsidR="00E802FF" w:rsidRPr="000C5A45" w:rsidRDefault="00E802FF" w:rsidP="00BD02C4">
            <w:pPr>
              <w:numPr>
                <w:ilvl w:val="0"/>
                <w:numId w:val="28"/>
              </w:numPr>
              <w:rPr>
                <w:rFonts w:ascii="宋体" w:hAnsi="宋体"/>
                <w:sz w:val="18"/>
                <w:szCs w:val="18"/>
              </w:rPr>
            </w:pPr>
            <w:r w:rsidRPr="000C5A45">
              <w:rPr>
                <w:rFonts w:ascii="宋体" w:hAnsi="宋体" w:hint="eastAsia"/>
                <w:sz w:val="18"/>
                <w:szCs w:val="18"/>
              </w:rPr>
              <w:t>大范围（宽度大于</w:t>
            </w:r>
            <w:r w:rsidRPr="000C5A45">
              <w:rPr>
                <w:rFonts w:ascii="宋体" w:hAnsi="宋体"/>
                <w:sz w:val="18"/>
                <w:szCs w:val="18"/>
              </w:rPr>
              <w:t>50m</w:t>
            </w:r>
            <w:r w:rsidRPr="000C5A45">
              <w:rPr>
                <w:rFonts w:ascii="宋体" w:hAnsi="宋体" w:hint="eastAsia"/>
                <w:sz w:val="18"/>
                <w:szCs w:val="18"/>
              </w:rPr>
              <w:t>）的锚固可按区段划分处若干个分项</w:t>
            </w:r>
          </w:p>
        </w:tc>
      </w:tr>
      <w:tr w:rsidR="00E802FF" w:rsidRPr="000C5A45" w:rsidTr="00247469">
        <w:tc>
          <w:tcPr>
            <w:tcW w:w="1384" w:type="dxa"/>
            <w:vMerge/>
          </w:tcPr>
          <w:p w:rsidR="00E802FF" w:rsidRPr="000C5A45" w:rsidRDefault="00E802FF" w:rsidP="0041131E">
            <w:pPr>
              <w:jc w:val="center"/>
              <w:rPr>
                <w:rFonts w:ascii="宋体" w:hAnsi="宋体"/>
                <w:sz w:val="18"/>
                <w:szCs w:val="18"/>
              </w:rPr>
            </w:pPr>
          </w:p>
        </w:tc>
        <w:tc>
          <w:tcPr>
            <w:tcW w:w="2003" w:type="dxa"/>
            <w:gridSpan w:val="2"/>
            <w:tcBorders>
              <w:top w:val="single" w:sz="4" w:space="0" w:color="auto"/>
              <w:left w:val="single" w:sz="4" w:space="0" w:color="auto"/>
              <w:bottom w:val="single" w:sz="4" w:space="0" w:color="auto"/>
              <w:right w:val="single" w:sz="4" w:space="0" w:color="auto"/>
            </w:tcBorders>
          </w:tcPr>
          <w:p w:rsidR="00E802FF" w:rsidRPr="000C5A45" w:rsidRDefault="00E802FF" w:rsidP="0041131E">
            <w:pPr>
              <w:jc w:val="center"/>
              <w:rPr>
                <w:rFonts w:ascii="宋体" w:hAnsi="宋体"/>
                <w:sz w:val="18"/>
                <w:szCs w:val="18"/>
              </w:rPr>
            </w:pPr>
            <w:r w:rsidRPr="000C5A45">
              <w:rPr>
                <w:rFonts w:ascii="宋体" w:hAnsi="宋体" w:hint="eastAsia"/>
                <w:sz w:val="18"/>
                <w:szCs w:val="18"/>
              </w:rPr>
              <w:t>注浆加固</w:t>
            </w:r>
          </w:p>
        </w:tc>
        <w:tc>
          <w:tcPr>
            <w:tcW w:w="5935" w:type="dxa"/>
            <w:tcBorders>
              <w:top w:val="single" w:sz="4" w:space="0" w:color="auto"/>
              <w:left w:val="single" w:sz="4" w:space="0" w:color="auto"/>
              <w:bottom w:val="single" w:sz="4" w:space="0" w:color="auto"/>
              <w:right w:val="single" w:sz="4" w:space="0" w:color="auto"/>
            </w:tcBorders>
          </w:tcPr>
          <w:p w:rsidR="00E802FF" w:rsidRPr="000C5A45" w:rsidRDefault="00E802FF" w:rsidP="0041131E">
            <w:pPr>
              <w:rPr>
                <w:rFonts w:ascii="宋体" w:hAnsi="宋体"/>
                <w:sz w:val="18"/>
                <w:szCs w:val="18"/>
              </w:rPr>
            </w:pPr>
            <w:r w:rsidRPr="000C5A45">
              <w:rPr>
                <w:rFonts w:ascii="宋体" w:hAnsi="宋体" w:hint="eastAsia"/>
                <w:sz w:val="18"/>
                <w:szCs w:val="18"/>
              </w:rPr>
              <w:t>同上</w:t>
            </w:r>
          </w:p>
        </w:tc>
      </w:tr>
      <w:tr w:rsidR="002A45EE" w:rsidRPr="000C5A45" w:rsidTr="002A45EE">
        <w:tc>
          <w:tcPr>
            <w:tcW w:w="1384" w:type="dxa"/>
            <w:vMerge w:val="restart"/>
            <w:vAlign w:val="center"/>
          </w:tcPr>
          <w:p w:rsidR="002A45EE" w:rsidRPr="000C5A45" w:rsidRDefault="002A45EE" w:rsidP="002A45EE">
            <w:pPr>
              <w:jc w:val="center"/>
              <w:rPr>
                <w:rFonts w:ascii="宋体" w:hAnsi="宋体"/>
                <w:sz w:val="18"/>
                <w:szCs w:val="18"/>
              </w:rPr>
            </w:pPr>
            <w:r w:rsidRPr="00B20E01">
              <w:rPr>
                <w:rFonts w:ascii="宋体" w:hAnsi="宋体" w:hint="eastAsia"/>
              </w:rPr>
              <w:t>护坡工程</w:t>
            </w:r>
          </w:p>
        </w:tc>
        <w:tc>
          <w:tcPr>
            <w:tcW w:w="2003" w:type="dxa"/>
            <w:gridSpan w:val="2"/>
            <w:tcBorders>
              <w:top w:val="single" w:sz="4" w:space="0" w:color="auto"/>
              <w:left w:val="single" w:sz="4" w:space="0" w:color="auto"/>
              <w:bottom w:val="single" w:sz="4" w:space="0" w:color="auto"/>
              <w:right w:val="single" w:sz="4" w:space="0" w:color="auto"/>
            </w:tcBorders>
          </w:tcPr>
          <w:p w:rsidR="002A45EE" w:rsidRPr="000C5A45" w:rsidRDefault="002A45EE" w:rsidP="002A45EE">
            <w:pPr>
              <w:jc w:val="center"/>
              <w:rPr>
                <w:rFonts w:ascii="宋体" w:hAnsi="宋体"/>
                <w:sz w:val="18"/>
                <w:szCs w:val="18"/>
              </w:rPr>
            </w:pPr>
            <w:r w:rsidRPr="00B20E01">
              <w:rPr>
                <w:rFonts w:ascii="宋体" w:hAnsi="宋体" w:hint="eastAsia"/>
                <w:sz w:val="18"/>
                <w:szCs w:val="18"/>
              </w:rPr>
              <w:t>锚喷支护</w:t>
            </w:r>
          </w:p>
        </w:tc>
        <w:tc>
          <w:tcPr>
            <w:tcW w:w="5935" w:type="dxa"/>
            <w:tcBorders>
              <w:top w:val="single" w:sz="4" w:space="0" w:color="auto"/>
              <w:left w:val="single" w:sz="4" w:space="0" w:color="auto"/>
              <w:bottom w:val="single" w:sz="4" w:space="0" w:color="auto"/>
              <w:right w:val="single" w:sz="4" w:space="0" w:color="auto"/>
            </w:tcBorders>
          </w:tcPr>
          <w:p w:rsidR="002A45EE" w:rsidRPr="00B20E01" w:rsidRDefault="002A45EE" w:rsidP="002A45EE">
            <w:pPr>
              <w:numPr>
                <w:ilvl w:val="0"/>
                <w:numId w:val="29"/>
              </w:numPr>
              <w:rPr>
                <w:rFonts w:ascii="宋体" w:hAnsi="宋体"/>
                <w:sz w:val="18"/>
                <w:szCs w:val="18"/>
              </w:rPr>
            </w:pPr>
            <w:r w:rsidRPr="00B20E01">
              <w:rPr>
                <w:rFonts w:ascii="宋体" w:hAnsi="宋体" w:hint="eastAsia"/>
                <w:sz w:val="18"/>
                <w:szCs w:val="18"/>
              </w:rPr>
              <w:t>小范围（宽度小于</w:t>
            </w:r>
            <w:r w:rsidRPr="00B20E01">
              <w:rPr>
                <w:rFonts w:ascii="宋体" w:hAnsi="宋体"/>
                <w:sz w:val="18"/>
                <w:szCs w:val="18"/>
              </w:rPr>
              <w:t>50m</w:t>
            </w:r>
            <w:r w:rsidRPr="00B20E01">
              <w:rPr>
                <w:rFonts w:ascii="宋体" w:hAnsi="宋体" w:hint="eastAsia"/>
                <w:sz w:val="18"/>
                <w:szCs w:val="18"/>
              </w:rPr>
              <w:t>）的护坡可只有一个分项</w:t>
            </w:r>
          </w:p>
          <w:p w:rsidR="002A45EE" w:rsidRPr="000C5A45" w:rsidRDefault="002A45EE" w:rsidP="002A45EE">
            <w:pPr>
              <w:rPr>
                <w:rFonts w:ascii="宋体" w:hAnsi="宋体"/>
                <w:sz w:val="18"/>
                <w:szCs w:val="18"/>
              </w:rPr>
            </w:pPr>
            <w:r w:rsidRPr="00B20E01">
              <w:rPr>
                <w:rFonts w:ascii="宋体" w:hAnsi="宋体" w:hint="eastAsia"/>
                <w:sz w:val="18"/>
                <w:szCs w:val="18"/>
              </w:rPr>
              <w:t>大范围（宽度大于</w:t>
            </w:r>
            <w:r w:rsidRPr="00B20E01">
              <w:rPr>
                <w:rFonts w:ascii="宋体" w:hAnsi="宋体"/>
                <w:sz w:val="18"/>
                <w:szCs w:val="18"/>
              </w:rPr>
              <w:t>50m</w:t>
            </w:r>
            <w:r w:rsidRPr="00B20E01">
              <w:rPr>
                <w:rFonts w:ascii="宋体" w:hAnsi="宋体" w:hint="eastAsia"/>
                <w:sz w:val="18"/>
                <w:szCs w:val="18"/>
              </w:rPr>
              <w:t>）的护坡可按区段划分出若干个分项</w:t>
            </w:r>
          </w:p>
        </w:tc>
      </w:tr>
      <w:tr w:rsidR="002A45EE" w:rsidRPr="000C5A45" w:rsidTr="00247469">
        <w:tc>
          <w:tcPr>
            <w:tcW w:w="1384" w:type="dxa"/>
            <w:vMerge/>
          </w:tcPr>
          <w:p w:rsidR="002A45EE" w:rsidRPr="000C5A45" w:rsidRDefault="002A45EE" w:rsidP="002A45EE">
            <w:pPr>
              <w:jc w:val="center"/>
              <w:rPr>
                <w:rFonts w:ascii="宋体" w:hAnsi="宋体"/>
                <w:sz w:val="18"/>
                <w:szCs w:val="18"/>
              </w:rPr>
            </w:pPr>
          </w:p>
        </w:tc>
        <w:tc>
          <w:tcPr>
            <w:tcW w:w="2003" w:type="dxa"/>
            <w:gridSpan w:val="2"/>
            <w:tcBorders>
              <w:top w:val="single" w:sz="4" w:space="0" w:color="auto"/>
              <w:left w:val="single" w:sz="4" w:space="0" w:color="auto"/>
              <w:bottom w:val="single" w:sz="4" w:space="0" w:color="auto"/>
              <w:right w:val="single" w:sz="4" w:space="0" w:color="auto"/>
            </w:tcBorders>
          </w:tcPr>
          <w:p w:rsidR="002A45EE" w:rsidRPr="000C5A45" w:rsidRDefault="002A45EE" w:rsidP="002A45EE">
            <w:pPr>
              <w:jc w:val="center"/>
              <w:rPr>
                <w:rFonts w:ascii="宋体" w:hAnsi="宋体"/>
                <w:sz w:val="18"/>
                <w:szCs w:val="18"/>
              </w:rPr>
            </w:pPr>
            <w:r w:rsidRPr="00B20E01">
              <w:rPr>
                <w:rFonts w:ascii="宋体" w:hAnsi="宋体" w:hint="eastAsia"/>
                <w:sz w:val="18"/>
                <w:szCs w:val="18"/>
              </w:rPr>
              <w:t>砌石护坡</w:t>
            </w:r>
          </w:p>
        </w:tc>
        <w:tc>
          <w:tcPr>
            <w:tcW w:w="5935" w:type="dxa"/>
            <w:tcBorders>
              <w:top w:val="single" w:sz="4" w:space="0" w:color="auto"/>
              <w:left w:val="single" w:sz="4" w:space="0" w:color="auto"/>
              <w:bottom w:val="single" w:sz="4" w:space="0" w:color="auto"/>
              <w:right w:val="single" w:sz="4" w:space="0" w:color="auto"/>
            </w:tcBorders>
          </w:tcPr>
          <w:p w:rsidR="002A45EE" w:rsidRPr="000C5A45" w:rsidRDefault="002A45EE" w:rsidP="002A45EE">
            <w:pPr>
              <w:rPr>
                <w:rFonts w:ascii="宋体" w:hAnsi="宋体"/>
                <w:sz w:val="18"/>
                <w:szCs w:val="18"/>
              </w:rPr>
            </w:pPr>
            <w:r w:rsidRPr="00B20E01">
              <w:rPr>
                <w:rFonts w:ascii="宋体" w:hAnsi="宋体" w:hint="eastAsia"/>
                <w:sz w:val="18"/>
                <w:szCs w:val="18"/>
              </w:rPr>
              <w:t>同上</w:t>
            </w:r>
          </w:p>
        </w:tc>
      </w:tr>
      <w:tr w:rsidR="002A45EE" w:rsidRPr="000C5A45" w:rsidTr="00247469">
        <w:tc>
          <w:tcPr>
            <w:tcW w:w="1384" w:type="dxa"/>
            <w:vMerge/>
          </w:tcPr>
          <w:p w:rsidR="002A45EE" w:rsidRPr="000C5A45" w:rsidRDefault="002A45EE" w:rsidP="002A45EE">
            <w:pPr>
              <w:jc w:val="center"/>
              <w:rPr>
                <w:rFonts w:ascii="宋体" w:hAnsi="宋体"/>
                <w:sz w:val="18"/>
                <w:szCs w:val="18"/>
              </w:rPr>
            </w:pPr>
          </w:p>
        </w:tc>
        <w:tc>
          <w:tcPr>
            <w:tcW w:w="2003" w:type="dxa"/>
            <w:gridSpan w:val="2"/>
            <w:tcBorders>
              <w:top w:val="single" w:sz="4" w:space="0" w:color="auto"/>
              <w:left w:val="single" w:sz="4" w:space="0" w:color="auto"/>
              <w:bottom w:val="single" w:sz="4" w:space="0" w:color="auto"/>
              <w:right w:val="single" w:sz="4" w:space="0" w:color="auto"/>
            </w:tcBorders>
          </w:tcPr>
          <w:p w:rsidR="002A45EE" w:rsidRPr="000C5A45" w:rsidRDefault="002A45EE" w:rsidP="002A45EE">
            <w:pPr>
              <w:jc w:val="center"/>
              <w:rPr>
                <w:rFonts w:ascii="宋体" w:hAnsi="宋体"/>
                <w:sz w:val="18"/>
                <w:szCs w:val="18"/>
              </w:rPr>
            </w:pPr>
            <w:r w:rsidRPr="00B20E01">
              <w:rPr>
                <w:rFonts w:ascii="宋体" w:hAnsi="宋体" w:hint="eastAsia"/>
                <w:sz w:val="18"/>
                <w:szCs w:val="18"/>
              </w:rPr>
              <w:t>锚杆</w:t>
            </w:r>
          </w:p>
        </w:tc>
        <w:tc>
          <w:tcPr>
            <w:tcW w:w="5935" w:type="dxa"/>
            <w:tcBorders>
              <w:top w:val="single" w:sz="4" w:space="0" w:color="auto"/>
              <w:left w:val="single" w:sz="4" w:space="0" w:color="auto"/>
              <w:bottom w:val="single" w:sz="4" w:space="0" w:color="auto"/>
              <w:right w:val="single" w:sz="4" w:space="0" w:color="auto"/>
            </w:tcBorders>
          </w:tcPr>
          <w:p w:rsidR="002A45EE" w:rsidRPr="000C5A45" w:rsidRDefault="002A45EE" w:rsidP="002A45EE">
            <w:pPr>
              <w:rPr>
                <w:rFonts w:ascii="宋体" w:hAnsi="宋体"/>
                <w:sz w:val="18"/>
                <w:szCs w:val="18"/>
              </w:rPr>
            </w:pPr>
            <w:r w:rsidRPr="00B20E01">
              <w:rPr>
                <w:rFonts w:ascii="宋体" w:hAnsi="宋体" w:hint="eastAsia"/>
                <w:sz w:val="18"/>
                <w:szCs w:val="18"/>
              </w:rPr>
              <w:t>同上</w:t>
            </w:r>
          </w:p>
        </w:tc>
      </w:tr>
      <w:tr w:rsidR="002A45EE" w:rsidRPr="000C5A45" w:rsidTr="00247469">
        <w:tc>
          <w:tcPr>
            <w:tcW w:w="1384" w:type="dxa"/>
            <w:vMerge/>
          </w:tcPr>
          <w:p w:rsidR="002A45EE" w:rsidRPr="000C5A45" w:rsidRDefault="002A45EE" w:rsidP="002A45EE">
            <w:pPr>
              <w:jc w:val="center"/>
              <w:rPr>
                <w:rFonts w:ascii="宋体" w:hAnsi="宋体"/>
                <w:sz w:val="18"/>
                <w:szCs w:val="18"/>
              </w:rPr>
            </w:pPr>
          </w:p>
        </w:tc>
        <w:tc>
          <w:tcPr>
            <w:tcW w:w="2003" w:type="dxa"/>
            <w:gridSpan w:val="2"/>
            <w:tcBorders>
              <w:top w:val="single" w:sz="4" w:space="0" w:color="auto"/>
              <w:left w:val="single" w:sz="4" w:space="0" w:color="auto"/>
              <w:bottom w:val="single" w:sz="4" w:space="0" w:color="auto"/>
              <w:right w:val="single" w:sz="4" w:space="0" w:color="auto"/>
            </w:tcBorders>
          </w:tcPr>
          <w:p w:rsidR="002A45EE" w:rsidRPr="000C5A45" w:rsidRDefault="002A45EE" w:rsidP="002A45EE">
            <w:pPr>
              <w:jc w:val="center"/>
              <w:rPr>
                <w:rFonts w:ascii="宋体" w:hAnsi="宋体"/>
                <w:sz w:val="18"/>
                <w:szCs w:val="18"/>
              </w:rPr>
            </w:pPr>
            <w:r w:rsidRPr="00B20E01">
              <w:rPr>
                <w:rFonts w:ascii="宋体" w:hAnsi="宋体" w:hint="eastAsia"/>
                <w:sz w:val="18"/>
                <w:szCs w:val="18"/>
              </w:rPr>
              <w:t>格构护坡</w:t>
            </w:r>
          </w:p>
        </w:tc>
        <w:tc>
          <w:tcPr>
            <w:tcW w:w="5935" w:type="dxa"/>
            <w:tcBorders>
              <w:top w:val="single" w:sz="4" w:space="0" w:color="auto"/>
              <w:left w:val="single" w:sz="4" w:space="0" w:color="auto"/>
              <w:bottom w:val="single" w:sz="4" w:space="0" w:color="auto"/>
              <w:right w:val="single" w:sz="4" w:space="0" w:color="auto"/>
            </w:tcBorders>
          </w:tcPr>
          <w:p w:rsidR="002A45EE" w:rsidRPr="000C5A45" w:rsidRDefault="002A45EE" w:rsidP="002A45EE">
            <w:pPr>
              <w:rPr>
                <w:rFonts w:ascii="宋体" w:hAnsi="宋体"/>
                <w:sz w:val="18"/>
                <w:szCs w:val="18"/>
              </w:rPr>
            </w:pPr>
            <w:r w:rsidRPr="00B20E01">
              <w:rPr>
                <w:rFonts w:ascii="宋体" w:hAnsi="宋体" w:hint="eastAsia"/>
                <w:sz w:val="18"/>
                <w:szCs w:val="18"/>
              </w:rPr>
              <w:t>同上</w:t>
            </w:r>
          </w:p>
        </w:tc>
      </w:tr>
      <w:tr w:rsidR="002A45EE" w:rsidRPr="000C5A45" w:rsidTr="00247469">
        <w:tc>
          <w:tcPr>
            <w:tcW w:w="1384" w:type="dxa"/>
            <w:vMerge/>
          </w:tcPr>
          <w:p w:rsidR="002A45EE" w:rsidRPr="000C5A45" w:rsidRDefault="002A45EE" w:rsidP="002A45EE">
            <w:pPr>
              <w:jc w:val="center"/>
              <w:rPr>
                <w:rFonts w:ascii="宋体" w:hAnsi="宋体"/>
                <w:sz w:val="18"/>
                <w:szCs w:val="18"/>
              </w:rPr>
            </w:pPr>
          </w:p>
        </w:tc>
        <w:tc>
          <w:tcPr>
            <w:tcW w:w="2003" w:type="dxa"/>
            <w:gridSpan w:val="2"/>
            <w:tcBorders>
              <w:top w:val="single" w:sz="4" w:space="0" w:color="auto"/>
              <w:left w:val="single" w:sz="4" w:space="0" w:color="auto"/>
              <w:bottom w:val="single" w:sz="4" w:space="0" w:color="auto"/>
              <w:right w:val="single" w:sz="4" w:space="0" w:color="auto"/>
            </w:tcBorders>
          </w:tcPr>
          <w:p w:rsidR="002A45EE" w:rsidRPr="000C5A45" w:rsidRDefault="002A45EE" w:rsidP="002A45EE">
            <w:pPr>
              <w:jc w:val="center"/>
              <w:rPr>
                <w:rFonts w:ascii="宋体" w:hAnsi="宋体"/>
                <w:sz w:val="18"/>
                <w:szCs w:val="18"/>
              </w:rPr>
            </w:pPr>
            <w:r w:rsidRPr="00B20E01">
              <w:rPr>
                <w:rFonts w:ascii="宋体" w:hAnsi="宋体" w:hint="eastAsia"/>
                <w:sz w:val="18"/>
                <w:szCs w:val="18"/>
              </w:rPr>
              <w:t>植被护坡</w:t>
            </w:r>
          </w:p>
        </w:tc>
        <w:tc>
          <w:tcPr>
            <w:tcW w:w="5935" w:type="dxa"/>
            <w:tcBorders>
              <w:top w:val="single" w:sz="4" w:space="0" w:color="auto"/>
              <w:left w:val="single" w:sz="4" w:space="0" w:color="auto"/>
              <w:bottom w:val="single" w:sz="4" w:space="0" w:color="auto"/>
              <w:right w:val="single" w:sz="4" w:space="0" w:color="auto"/>
            </w:tcBorders>
          </w:tcPr>
          <w:p w:rsidR="002A45EE" w:rsidRPr="000C5A45" w:rsidRDefault="002A45EE" w:rsidP="002A45EE">
            <w:pPr>
              <w:rPr>
                <w:rFonts w:ascii="宋体" w:hAnsi="宋体"/>
                <w:sz w:val="18"/>
                <w:szCs w:val="18"/>
              </w:rPr>
            </w:pPr>
            <w:r w:rsidRPr="00B20E01">
              <w:rPr>
                <w:rFonts w:ascii="宋体" w:hAnsi="宋体" w:hint="eastAsia"/>
                <w:sz w:val="18"/>
                <w:szCs w:val="18"/>
              </w:rPr>
              <w:t>同上</w:t>
            </w:r>
          </w:p>
        </w:tc>
      </w:tr>
    </w:tbl>
    <w:bookmarkEnd w:id="316"/>
    <w:p w:rsidR="00AF7C44" w:rsidRDefault="00AF7C44" w:rsidP="00973B96">
      <w:pPr>
        <w:pStyle w:val="afd"/>
        <w:spacing w:beforeLines="50" w:afterLines="50"/>
        <w:ind w:firstLineChars="67" w:firstLine="141"/>
        <w:jc w:val="center"/>
        <w:rPr>
          <w:rFonts w:ascii="黑体" w:eastAsia="黑体" w:hAnsi="黑体"/>
        </w:rPr>
      </w:pPr>
      <w:r w:rsidRPr="00297998">
        <w:rPr>
          <w:rFonts w:ascii="黑体" w:eastAsia="黑体" w:hAnsi="黑体" w:hint="eastAsia"/>
        </w:rPr>
        <w:t>表B.1 地质灾害治理工程单位、分部、分项工程划分</w:t>
      </w:r>
      <w:r>
        <w:rPr>
          <w:rFonts w:ascii="黑体" w:eastAsia="黑体" w:hAnsi="黑体" w:hint="eastAsia"/>
        </w:rPr>
        <w:t>（</w:t>
      </w:r>
      <w:r w:rsidRPr="00AF7C44">
        <w:rPr>
          <w:rFonts w:hAnsi="宋体" w:hint="eastAsia"/>
        </w:rPr>
        <w:t>续</w:t>
      </w:r>
      <w:r>
        <w:rPr>
          <w:rFonts w:ascii="黑体" w:eastAsia="黑体" w:hAnsi="黑体" w:hint="eastAsia"/>
        </w:rPr>
        <w:t>）</w:t>
      </w:r>
    </w:p>
    <w:tbl>
      <w:tblPr>
        <w:tblpPr w:leftFromText="180" w:rightFromText="180" w:vertAnchor="text" w:horzAnchor="margin"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3"/>
        <w:gridCol w:w="1794"/>
        <w:gridCol w:w="5935"/>
      </w:tblGrid>
      <w:tr w:rsidR="00AF7C44" w:rsidRPr="00B20E01" w:rsidTr="002D1C79">
        <w:tc>
          <w:tcPr>
            <w:tcW w:w="1593" w:type="dxa"/>
            <w:vAlign w:val="center"/>
          </w:tcPr>
          <w:p w:rsidR="00AF7C44" w:rsidRPr="00B20E01" w:rsidRDefault="00AF7C44" w:rsidP="002D1C79">
            <w:pPr>
              <w:jc w:val="center"/>
              <w:rPr>
                <w:rFonts w:ascii="宋体" w:hAnsi="宋体"/>
                <w:sz w:val="18"/>
                <w:szCs w:val="18"/>
              </w:rPr>
            </w:pPr>
            <w:r w:rsidRPr="00B20E01">
              <w:rPr>
                <w:rFonts w:ascii="宋体" w:hAnsi="宋体" w:hint="eastAsia"/>
                <w:sz w:val="18"/>
                <w:szCs w:val="18"/>
              </w:rPr>
              <w:t>单位工程</w:t>
            </w:r>
          </w:p>
        </w:tc>
        <w:tc>
          <w:tcPr>
            <w:tcW w:w="1794" w:type="dxa"/>
            <w:vAlign w:val="center"/>
          </w:tcPr>
          <w:p w:rsidR="00AF7C44" w:rsidRPr="00B20E01" w:rsidRDefault="00AF7C44" w:rsidP="002D1C79">
            <w:pPr>
              <w:jc w:val="center"/>
              <w:rPr>
                <w:rFonts w:ascii="宋体" w:hAnsi="宋体"/>
                <w:sz w:val="18"/>
                <w:szCs w:val="18"/>
              </w:rPr>
            </w:pPr>
            <w:r w:rsidRPr="00B20E01">
              <w:rPr>
                <w:rFonts w:ascii="宋体" w:hAnsi="宋体" w:hint="eastAsia"/>
                <w:sz w:val="18"/>
                <w:szCs w:val="18"/>
              </w:rPr>
              <w:t>分部工程</w:t>
            </w:r>
          </w:p>
        </w:tc>
        <w:tc>
          <w:tcPr>
            <w:tcW w:w="5935" w:type="dxa"/>
            <w:vAlign w:val="center"/>
          </w:tcPr>
          <w:p w:rsidR="00AF7C44" w:rsidRPr="00B20E01" w:rsidRDefault="00AF7C44" w:rsidP="002D1C79">
            <w:pPr>
              <w:jc w:val="center"/>
              <w:rPr>
                <w:rFonts w:ascii="宋体" w:hAnsi="宋体"/>
                <w:sz w:val="18"/>
                <w:szCs w:val="18"/>
              </w:rPr>
            </w:pPr>
            <w:r w:rsidRPr="00B20E01">
              <w:rPr>
                <w:rFonts w:ascii="宋体" w:hAnsi="宋体" w:hint="eastAsia"/>
                <w:sz w:val="18"/>
                <w:szCs w:val="18"/>
              </w:rPr>
              <w:t>分项工程</w:t>
            </w:r>
          </w:p>
        </w:tc>
      </w:tr>
      <w:tr w:rsidR="00AF7C44" w:rsidRPr="00B20E01" w:rsidTr="002D1C79">
        <w:tc>
          <w:tcPr>
            <w:tcW w:w="1593" w:type="dxa"/>
            <w:vMerge w:val="restart"/>
          </w:tcPr>
          <w:p w:rsidR="00AF7C44" w:rsidRPr="00B20E01" w:rsidRDefault="00AF7C44" w:rsidP="002D1C79">
            <w:pPr>
              <w:jc w:val="center"/>
              <w:rPr>
                <w:rFonts w:ascii="宋体" w:hAnsi="宋体"/>
              </w:rPr>
            </w:pPr>
            <w:r w:rsidRPr="00B20E01">
              <w:rPr>
                <w:rFonts w:ascii="宋体" w:hAnsi="宋体" w:hint="eastAsia"/>
              </w:rPr>
              <w:t>减载与回填反压工程</w:t>
            </w:r>
          </w:p>
        </w:tc>
        <w:tc>
          <w:tcPr>
            <w:tcW w:w="1794" w:type="dxa"/>
            <w:tcBorders>
              <w:top w:val="single" w:sz="4" w:space="0" w:color="auto"/>
              <w:left w:val="single" w:sz="4" w:space="0" w:color="auto"/>
              <w:bottom w:val="single" w:sz="4" w:space="0" w:color="auto"/>
              <w:right w:val="single" w:sz="4" w:space="0" w:color="auto"/>
            </w:tcBorders>
          </w:tcPr>
          <w:p w:rsidR="00AF7C44" w:rsidRPr="00B20E01" w:rsidRDefault="00AF7C44" w:rsidP="002D1C79">
            <w:pPr>
              <w:jc w:val="center"/>
              <w:rPr>
                <w:rFonts w:ascii="宋体" w:hAnsi="宋体"/>
                <w:sz w:val="18"/>
                <w:szCs w:val="18"/>
              </w:rPr>
            </w:pPr>
            <w:r w:rsidRPr="00B20E01">
              <w:rPr>
                <w:rFonts w:ascii="宋体" w:hAnsi="宋体" w:hint="eastAsia"/>
                <w:sz w:val="18"/>
                <w:szCs w:val="18"/>
              </w:rPr>
              <w:t>清方减载</w:t>
            </w:r>
          </w:p>
        </w:tc>
        <w:tc>
          <w:tcPr>
            <w:tcW w:w="5935" w:type="dxa"/>
            <w:tcBorders>
              <w:top w:val="single" w:sz="4" w:space="0" w:color="auto"/>
              <w:left w:val="single" w:sz="4" w:space="0" w:color="auto"/>
              <w:bottom w:val="single" w:sz="4" w:space="0" w:color="auto"/>
              <w:right w:val="single" w:sz="4" w:space="0" w:color="auto"/>
            </w:tcBorders>
          </w:tcPr>
          <w:p w:rsidR="00AF7C44" w:rsidRPr="00B20E01" w:rsidRDefault="00AF7C44" w:rsidP="002D1C79">
            <w:pPr>
              <w:numPr>
                <w:ilvl w:val="0"/>
                <w:numId w:val="30"/>
              </w:numPr>
              <w:rPr>
                <w:rFonts w:ascii="宋体" w:hAnsi="宋体"/>
                <w:sz w:val="18"/>
                <w:szCs w:val="18"/>
              </w:rPr>
            </w:pPr>
            <w:r w:rsidRPr="00B20E01">
              <w:rPr>
                <w:rFonts w:ascii="宋体" w:hAnsi="宋体" w:hint="eastAsia"/>
                <w:sz w:val="18"/>
                <w:szCs w:val="18"/>
              </w:rPr>
              <w:t>小范围（宽度小于</w:t>
            </w:r>
            <w:r w:rsidRPr="00B20E01">
              <w:rPr>
                <w:rFonts w:ascii="宋体" w:hAnsi="宋体"/>
                <w:sz w:val="18"/>
                <w:szCs w:val="18"/>
              </w:rPr>
              <w:t>50m</w:t>
            </w:r>
            <w:r w:rsidRPr="00B20E01">
              <w:rPr>
                <w:rFonts w:ascii="宋体" w:hAnsi="宋体" w:hint="eastAsia"/>
                <w:sz w:val="18"/>
                <w:szCs w:val="18"/>
              </w:rPr>
              <w:t>）的减载可只有一个分项</w:t>
            </w:r>
          </w:p>
          <w:p w:rsidR="00AF7C44" w:rsidRPr="00B20E01" w:rsidRDefault="00AF7C44" w:rsidP="002D1C79">
            <w:pPr>
              <w:numPr>
                <w:ilvl w:val="0"/>
                <w:numId w:val="30"/>
              </w:numPr>
              <w:rPr>
                <w:rFonts w:ascii="宋体" w:hAnsi="宋体"/>
                <w:sz w:val="18"/>
                <w:szCs w:val="18"/>
              </w:rPr>
            </w:pPr>
            <w:r w:rsidRPr="00B20E01">
              <w:rPr>
                <w:rFonts w:ascii="宋体" w:hAnsi="宋体" w:hint="eastAsia"/>
                <w:sz w:val="18"/>
                <w:szCs w:val="18"/>
              </w:rPr>
              <w:t>大范围（宽度大于</w:t>
            </w:r>
            <w:r w:rsidRPr="00B20E01">
              <w:rPr>
                <w:rFonts w:ascii="宋体" w:hAnsi="宋体"/>
                <w:sz w:val="18"/>
                <w:szCs w:val="18"/>
              </w:rPr>
              <w:t>50m</w:t>
            </w:r>
            <w:r w:rsidRPr="00B20E01">
              <w:rPr>
                <w:rFonts w:ascii="宋体" w:hAnsi="宋体" w:hint="eastAsia"/>
                <w:sz w:val="18"/>
                <w:szCs w:val="18"/>
              </w:rPr>
              <w:t>）的减载可按区段划分出若干个分项</w:t>
            </w:r>
          </w:p>
        </w:tc>
      </w:tr>
      <w:tr w:rsidR="00AF7C44" w:rsidRPr="00B20E01" w:rsidTr="002D1C79">
        <w:tc>
          <w:tcPr>
            <w:tcW w:w="1593" w:type="dxa"/>
            <w:vMerge/>
          </w:tcPr>
          <w:p w:rsidR="00AF7C44" w:rsidRPr="00B20E01" w:rsidRDefault="00AF7C44" w:rsidP="002D1C79">
            <w:pPr>
              <w:rPr>
                <w:rFonts w:ascii="宋体" w:hAnsi="宋体"/>
              </w:rPr>
            </w:pPr>
          </w:p>
        </w:tc>
        <w:tc>
          <w:tcPr>
            <w:tcW w:w="1794" w:type="dxa"/>
            <w:tcBorders>
              <w:top w:val="single" w:sz="4" w:space="0" w:color="auto"/>
              <w:left w:val="single" w:sz="4" w:space="0" w:color="auto"/>
              <w:bottom w:val="single" w:sz="4" w:space="0" w:color="auto"/>
              <w:right w:val="single" w:sz="4" w:space="0" w:color="auto"/>
            </w:tcBorders>
          </w:tcPr>
          <w:p w:rsidR="00AF7C44" w:rsidRPr="00B20E01" w:rsidRDefault="00AF7C44" w:rsidP="002D1C79">
            <w:pPr>
              <w:jc w:val="center"/>
              <w:rPr>
                <w:rFonts w:ascii="宋体" w:hAnsi="宋体"/>
                <w:sz w:val="18"/>
                <w:szCs w:val="18"/>
              </w:rPr>
            </w:pPr>
            <w:r w:rsidRPr="00B20E01">
              <w:rPr>
                <w:rFonts w:ascii="宋体" w:hAnsi="宋体" w:hint="eastAsia"/>
                <w:sz w:val="18"/>
                <w:szCs w:val="18"/>
              </w:rPr>
              <w:t>回填反压</w:t>
            </w:r>
          </w:p>
        </w:tc>
        <w:tc>
          <w:tcPr>
            <w:tcW w:w="5935" w:type="dxa"/>
            <w:tcBorders>
              <w:top w:val="single" w:sz="4" w:space="0" w:color="auto"/>
              <w:left w:val="single" w:sz="4" w:space="0" w:color="auto"/>
              <w:bottom w:val="single" w:sz="4" w:space="0" w:color="auto"/>
              <w:right w:val="single" w:sz="4" w:space="0" w:color="auto"/>
            </w:tcBorders>
          </w:tcPr>
          <w:p w:rsidR="00AF7C44" w:rsidRPr="00B20E01" w:rsidRDefault="00AF7C44" w:rsidP="002D1C79">
            <w:pPr>
              <w:numPr>
                <w:ilvl w:val="0"/>
                <w:numId w:val="31"/>
              </w:numPr>
              <w:rPr>
                <w:rFonts w:ascii="宋体" w:hAnsi="宋体"/>
                <w:sz w:val="18"/>
                <w:szCs w:val="18"/>
              </w:rPr>
            </w:pPr>
            <w:r w:rsidRPr="00B20E01">
              <w:rPr>
                <w:rFonts w:ascii="宋体" w:hAnsi="宋体" w:hint="eastAsia"/>
                <w:sz w:val="18"/>
                <w:szCs w:val="18"/>
              </w:rPr>
              <w:t>小范围（宽度小于</w:t>
            </w:r>
            <w:r w:rsidRPr="00B20E01">
              <w:rPr>
                <w:rFonts w:ascii="宋体" w:hAnsi="宋体"/>
                <w:sz w:val="18"/>
                <w:szCs w:val="18"/>
              </w:rPr>
              <w:t>50m</w:t>
            </w:r>
            <w:r w:rsidRPr="00B20E01">
              <w:rPr>
                <w:rFonts w:ascii="宋体" w:hAnsi="宋体" w:hint="eastAsia"/>
                <w:sz w:val="18"/>
                <w:szCs w:val="18"/>
              </w:rPr>
              <w:t>）的反压可只有一个分项</w:t>
            </w:r>
          </w:p>
          <w:p w:rsidR="00AF7C44" w:rsidRPr="00B20E01" w:rsidRDefault="00AF7C44" w:rsidP="002D1C79">
            <w:pPr>
              <w:numPr>
                <w:ilvl w:val="0"/>
                <w:numId w:val="31"/>
              </w:numPr>
              <w:rPr>
                <w:rFonts w:ascii="宋体" w:hAnsi="宋体"/>
                <w:sz w:val="18"/>
                <w:szCs w:val="18"/>
              </w:rPr>
            </w:pPr>
            <w:r w:rsidRPr="00B20E01">
              <w:rPr>
                <w:rFonts w:ascii="宋体" w:hAnsi="宋体" w:hint="eastAsia"/>
                <w:sz w:val="18"/>
                <w:szCs w:val="18"/>
              </w:rPr>
              <w:t>大范围（宽度大于</w:t>
            </w:r>
            <w:r w:rsidRPr="00B20E01">
              <w:rPr>
                <w:rFonts w:ascii="宋体" w:hAnsi="宋体"/>
                <w:sz w:val="18"/>
                <w:szCs w:val="18"/>
              </w:rPr>
              <w:t>50m</w:t>
            </w:r>
            <w:r w:rsidRPr="00B20E01">
              <w:rPr>
                <w:rFonts w:ascii="宋体" w:hAnsi="宋体" w:hint="eastAsia"/>
                <w:sz w:val="18"/>
                <w:szCs w:val="18"/>
              </w:rPr>
              <w:t>）的反压可按区段划分出若干个分项</w:t>
            </w:r>
          </w:p>
        </w:tc>
      </w:tr>
      <w:tr w:rsidR="00AF7C44" w:rsidRPr="00B20E01" w:rsidTr="002D1C79">
        <w:tc>
          <w:tcPr>
            <w:tcW w:w="9322" w:type="dxa"/>
            <w:gridSpan w:val="3"/>
            <w:tcBorders>
              <w:right w:val="single" w:sz="4" w:space="0" w:color="auto"/>
            </w:tcBorders>
          </w:tcPr>
          <w:p w:rsidR="00AF7C44" w:rsidRPr="00B20E01" w:rsidRDefault="00AF7C44" w:rsidP="00AF7C44">
            <w:pPr>
              <w:pStyle w:val="aff5"/>
              <w:ind w:left="0" w:firstLine="0"/>
              <w:rPr>
                <w:rFonts w:hAnsi="宋体"/>
              </w:rPr>
            </w:pPr>
            <w:r w:rsidRPr="00B20E01">
              <w:rPr>
                <w:rFonts w:ascii="黑体" w:eastAsia="黑体" w:hAnsi="黑体" w:hint="eastAsia"/>
              </w:rPr>
              <w:t>注：</w:t>
            </w:r>
            <w:r w:rsidRPr="00B20E01">
              <w:rPr>
                <w:rFonts w:hAnsi="宋体" w:hint="eastAsia"/>
              </w:rPr>
              <w:t>有些工程由两种或多种工程组合而成，本表已列出一部分这类工程，如由格构和锚杆（索）组合的格构锚固；由预应力锚索（杆）和混凝土灌注抗滑桩组合的锚拉抗滑桩，其分项工程的划分已有相应规定，但列的不全，如：格构护坡往往与砌石护坡或植被护坡组合，成为格构砌石护坡工程、格构植被护坡工程等。这些组合后的工程都可按范围大小划分分项工程。此外，还有由锚杆和挡墙（板、梁）组合的锚杆（或锚拉）挡墙（板、梁）等多种类型的工程，而有些工程则是某类工程的一部分，如防治部分危岩和保护部分斜坡的素喷混凝土工程等，这些工程可参照相应工程划分分项工程。</w:t>
            </w:r>
          </w:p>
        </w:tc>
      </w:tr>
    </w:tbl>
    <w:p w:rsidR="00AF7C44" w:rsidRPr="00AF7C44" w:rsidRDefault="00AF7C44" w:rsidP="00E802FF">
      <w:pPr>
        <w:pStyle w:val="aff5"/>
        <w:ind w:left="0" w:firstLine="0"/>
      </w:pPr>
    </w:p>
    <w:p w:rsidR="00E802FF" w:rsidRDefault="00E802FF" w:rsidP="00E802FF">
      <w:pPr>
        <w:pStyle w:val="aff5"/>
        <w:ind w:left="363" w:firstLine="0"/>
      </w:pPr>
      <w:bookmarkStart w:id="317" w:name="_Toc511032235"/>
      <w:r>
        <w:br/>
      </w:r>
      <w:bookmarkEnd w:id="317"/>
    </w:p>
    <w:p w:rsidR="00E802FF" w:rsidRDefault="00E802FF" w:rsidP="00E802FF">
      <w:pPr>
        <w:adjustRightInd w:val="0"/>
        <w:snapToGrid w:val="0"/>
        <w:ind w:firstLineChars="2100" w:firstLine="4410"/>
        <w:rPr>
          <w:rFonts w:ascii="黑体" w:eastAsia="黑体" w:hAnsi="黑体"/>
        </w:rPr>
      </w:pPr>
    </w:p>
    <w:p w:rsidR="00E802FF" w:rsidRDefault="00E802FF" w:rsidP="00E802FF">
      <w:pPr>
        <w:adjustRightInd w:val="0"/>
        <w:snapToGrid w:val="0"/>
        <w:ind w:firstLineChars="2100" w:firstLine="4410"/>
        <w:rPr>
          <w:rFonts w:ascii="黑体" w:eastAsia="黑体" w:hAnsi="黑体"/>
        </w:rPr>
      </w:pPr>
    </w:p>
    <w:p w:rsidR="00E802FF" w:rsidRDefault="00E802FF" w:rsidP="00E802FF">
      <w:pPr>
        <w:adjustRightInd w:val="0"/>
        <w:snapToGrid w:val="0"/>
        <w:ind w:firstLineChars="2100" w:firstLine="4410"/>
        <w:rPr>
          <w:rFonts w:ascii="黑体" w:eastAsia="黑体" w:hAnsi="黑体"/>
        </w:rPr>
      </w:pPr>
    </w:p>
    <w:p w:rsidR="00E802FF" w:rsidRDefault="00E802FF" w:rsidP="00E802FF">
      <w:pPr>
        <w:adjustRightInd w:val="0"/>
        <w:snapToGrid w:val="0"/>
        <w:ind w:firstLineChars="2100" w:firstLine="4410"/>
        <w:rPr>
          <w:rFonts w:ascii="黑体" w:eastAsia="黑体" w:hAnsi="黑体"/>
        </w:rPr>
      </w:pPr>
    </w:p>
    <w:p w:rsidR="00E802FF" w:rsidRDefault="00E802FF" w:rsidP="00E802FF">
      <w:pPr>
        <w:adjustRightInd w:val="0"/>
        <w:snapToGrid w:val="0"/>
        <w:ind w:firstLineChars="2100" w:firstLine="4410"/>
        <w:rPr>
          <w:rFonts w:ascii="黑体" w:eastAsia="黑体" w:hAnsi="黑体"/>
        </w:rPr>
      </w:pPr>
    </w:p>
    <w:p w:rsidR="00E802FF" w:rsidRDefault="00E802FF" w:rsidP="00E802FF">
      <w:pPr>
        <w:adjustRightInd w:val="0"/>
        <w:snapToGrid w:val="0"/>
        <w:ind w:firstLineChars="2100" w:firstLine="4410"/>
        <w:rPr>
          <w:rFonts w:ascii="黑体" w:eastAsia="黑体" w:hAnsi="黑体"/>
        </w:rPr>
      </w:pPr>
    </w:p>
    <w:p w:rsidR="00297998" w:rsidRDefault="00297998">
      <w:pPr>
        <w:widowControl/>
        <w:jc w:val="left"/>
        <w:rPr>
          <w:rFonts w:ascii="黑体" w:eastAsia="黑体" w:hAnsi="黑体"/>
        </w:rPr>
      </w:pPr>
      <w:bookmarkStart w:id="318" w:name="_Toc518514966"/>
      <w:bookmarkEnd w:id="318"/>
    </w:p>
    <w:p w:rsidR="000C5A45" w:rsidRDefault="000C5A45">
      <w:pPr>
        <w:widowControl/>
        <w:jc w:val="left"/>
        <w:rPr>
          <w:rFonts w:ascii="黑体" w:eastAsia="黑体" w:hAnsi="黑体"/>
        </w:rPr>
      </w:pPr>
    </w:p>
    <w:p w:rsidR="000C5A45" w:rsidRDefault="000C5A45">
      <w:pPr>
        <w:widowControl/>
        <w:jc w:val="left"/>
        <w:rPr>
          <w:rFonts w:ascii="黑体" w:eastAsia="黑体"/>
          <w:kern w:val="0"/>
          <w:szCs w:val="20"/>
        </w:rPr>
      </w:pPr>
      <w:r>
        <w:rPr>
          <w:rFonts w:ascii="黑体" w:eastAsia="黑体"/>
          <w:kern w:val="0"/>
          <w:szCs w:val="20"/>
        </w:rPr>
        <w:br w:type="page"/>
      </w:r>
    </w:p>
    <w:p w:rsidR="00FA4235" w:rsidRDefault="00767EDA" w:rsidP="00865945">
      <w:pPr>
        <w:pStyle w:val="af0"/>
        <w:spacing w:before="0" w:after="0"/>
      </w:pPr>
      <w:r>
        <w:br/>
      </w:r>
      <w:bookmarkStart w:id="319" w:name="_Toc530576895"/>
      <w:r>
        <w:rPr>
          <w:rFonts w:hint="eastAsia"/>
        </w:rPr>
        <w:t>（资料性附录）</w:t>
      </w:r>
      <w:r>
        <w:br/>
      </w:r>
      <w:r>
        <w:rPr>
          <w:rFonts w:hint="eastAsia"/>
        </w:rPr>
        <w:t>施工</w:t>
      </w:r>
      <w:r>
        <w:t>所需文件及资料情况</w:t>
      </w:r>
      <w:bookmarkEnd w:id="319"/>
    </w:p>
    <w:p w:rsidR="00297998" w:rsidRPr="00297998" w:rsidRDefault="00297998" w:rsidP="00865945">
      <w:pPr>
        <w:pStyle w:val="afd"/>
        <w:ind w:firstLineChars="0" w:firstLine="0"/>
        <w:jc w:val="center"/>
        <w:rPr>
          <w:rFonts w:ascii="黑体" w:eastAsia="黑体" w:hAnsi="黑体"/>
        </w:rPr>
      </w:pPr>
      <w:r w:rsidRPr="00297998">
        <w:rPr>
          <w:rFonts w:ascii="黑体" w:eastAsia="黑体" w:hAnsi="黑体" w:hint="eastAsia"/>
        </w:rPr>
        <w:t>表</w:t>
      </w:r>
      <w:r w:rsidR="00A823D9">
        <w:rPr>
          <w:rFonts w:ascii="黑体" w:eastAsia="黑体" w:hAnsi="黑体" w:hint="eastAsia"/>
        </w:rPr>
        <w:t>C</w:t>
      </w:r>
      <w:r w:rsidRPr="00297998">
        <w:rPr>
          <w:rFonts w:ascii="黑体" w:eastAsia="黑体" w:hAnsi="黑体" w:hint="eastAsia"/>
        </w:rPr>
        <w:t>.1 施工</w:t>
      </w:r>
      <w:r w:rsidRPr="00297998">
        <w:rPr>
          <w:rFonts w:ascii="黑体" w:eastAsia="黑体" w:hAnsi="黑体"/>
        </w:rPr>
        <w:t>所需文件及资料情况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2"/>
        <w:gridCol w:w="7066"/>
        <w:gridCol w:w="1276"/>
      </w:tblGrid>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序号</w:t>
            </w:r>
          </w:p>
        </w:tc>
        <w:tc>
          <w:tcPr>
            <w:tcW w:w="7066"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名　　称</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检查结果</w:t>
            </w: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项目立项批准文件及任务书</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2</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项目设计批复文件及文本</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3</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招投标文件</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4</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中标通知书及合同</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5</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工程参加单位相应的资质复印件</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6</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施工组织设计及审查意见</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7</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开工报告、施工日志、实验检验报告、关键工序检验记录、重点工程的原始施工记录、工程竣工图，所有资料均已签字、盖章。</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8</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工程质量检验评定报告和相关表格、资料</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9</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监理日志、监理规划</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10</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第三方竣工测量资质</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11</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竣工测量成果图及工程量计算成果</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12</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质量、安全事故处理资料</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13</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工程延期资料</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14</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工程变更资料</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15</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工程进度款支付和费用调整依据，工程结算报告</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16</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声像、电子档案等</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17</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承担单位的总结报告</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E802FF" w:rsidRPr="00710E0E" w:rsidTr="0041131E">
        <w:trPr>
          <w:cantSplit/>
          <w:jc w:val="center"/>
        </w:trPr>
        <w:tc>
          <w:tcPr>
            <w:tcW w:w="872" w:type="dxa"/>
            <w:vAlign w:val="center"/>
          </w:tcPr>
          <w:p w:rsidR="00E802FF" w:rsidRPr="00710E0E" w:rsidRDefault="00E802FF" w:rsidP="000C5A45">
            <w:pPr>
              <w:tabs>
                <w:tab w:val="left" w:pos="525"/>
                <w:tab w:val="left" w:pos="2235"/>
                <w:tab w:val="center" w:pos="4153"/>
              </w:tabs>
              <w:jc w:val="center"/>
              <w:rPr>
                <w:sz w:val="18"/>
                <w:szCs w:val="18"/>
              </w:rPr>
            </w:pPr>
            <w:r w:rsidRPr="00710E0E">
              <w:rPr>
                <w:sz w:val="18"/>
                <w:szCs w:val="18"/>
              </w:rPr>
              <w:t>18</w:t>
            </w:r>
          </w:p>
        </w:tc>
        <w:tc>
          <w:tcPr>
            <w:tcW w:w="7066" w:type="dxa"/>
            <w:vAlign w:val="center"/>
          </w:tcPr>
          <w:p w:rsidR="00E802FF" w:rsidRPr="00710E0E" w:rsidRDefault="00E802FF" w:rsidP="000C5A45">
            <w:pPr>
              <w:tabs>
                <w:tab w:val="left" w:pos="525"/>
                <w:tab w:val="left" w:pos="2235"/>
                <w:tab w:val="center" w:pos="4153"/>
              </w:tabs>
              <w:jc w:val="left"/>
              <w:rPr>
                <w:sz w:val="18"/>
                <w:szCs w:val="18"/>
              </w:rPr>
            </w:pPr>
            <w:r w:rsidRPr="00710E0E">
              <w:rPr>
                <w:sz w:val="18"/>
                <w:szCs w:val="18"/>
              </w:rPr>
              <w:t>施工单位的竣工报告</w:t>
            </w:r>
          </w:p>
        </w:tc>
        <w:tc>
          <w:tcPr>
            <w:tcW w:w="1276" w:type="dxa"/>
            <w:vAlign w:val="center"/>
          </w:tcPr>
          <w:p w:rsidR="00E802FF" w:rsidRPr="00710E0E" w:rsidRDefault="00E802FF" w:rsidP="000C5A45">
            <w:pPr>
              <w:tabs>
                <w:tab w:val="left" w:pos="525"/>
                <w:tab w:val="left" w:pos="2235"/>
                <w:tab w:val="center" w:pos="4153"/>
              </w:tabs>
              <w:jc w:val="center"/>
              <w:rPr>
                <w:sz w:val="18"/>
                <w:szCs w:val="18"/>
              </w:rPr>
            </w:pPr>
          </w:p>
        </w:tc>
      </w:tr>
      <w:tr w:rsidR="00AD58BF" w:rsidRPr="00710E0E" w:rsidTr="002D1C79">
        <w:trPr>
          <w:cantSplit/>
          <w:jc w:val="center"/>
        </w:trPr>
        <w:tc>
          <w:tcPr>
            <w:tcW w:w="872" w:type="dxa"/>
            <w:vAlign w:val="center"/>
          </w:tcPr>
          <w:p w:rsidR="00AD58BF" w:rsidRPr="00710E0E" w:rsidRDefault="00AD58BF" w:rsidP="000C5A45">
            <w:pPr>
              <w:tabs>
                <w:tab w:val="left" w:pos="525"/>
                <w:tab w:val="left" w:pos="2235"/>
                <w:tab w:val="center" w:pos="4153"/>
              </w:tabs>
              <w:jc w:val="center"/>
              <w:rPr>
                <w:sz w:val="18"/>
                <w:szCs w:val="18"/>
              </w:rPr>
            </w:pPr>
            <w:bookmarkStart w:id="320" w:name="_Toc397854049"/>
            <w:r w:rsidRPr="00710E0E">
              <w:rPr>
                <w:sz w:val="18"/>
                <w:szCs w:val="18"/>
              </w:rPr>
              <w:t>19</w:t>
            </w:r>
          </w:p>
        </w:tc>
        <w:tc>
          <w:tcPr>
            <w:tcW w:w="7066" w:type="dxa"/>
            <w:vAlign w:val="center"/>
          </w:tcPr>
          <w:p w:rsidR="00AD58BF" w:rsidRPr="00710E0E" w:rsidRDefault="00AD58BF" w:rsidP="000C5A45">
            <w:pPr>
              <w:tabs>
                <w:tab w:val="left" w:pos="525"/>
                <w:tab w:val="left" w:pos="2235"/>
                <w:tab w:val="center" w:pos="4153"/>
              </w:tabs>
              <w:jc w:val="left"/>
              <w:rPr>
                <w:sz w:val="18"/>
                <w:szCs w:val="18"/>
              </w:rPr>
            </w:pPr>
            <w:r w:rsidRPr="00710E0E">
              <w:rPr>
                <w:sz w:val="18"/>
                <w:szCs w:val="18"/>
              </w:rPr>
              <w:t>监理单位的监理总结报告</w:t>
            </w:r>
          </w:p>
        </w:tc>
        <w:tc>
          <w:tcPr>
            <w:tcW w:w="1276" w:type="dxa"/>
            <w:vAlign w:val="center"/>
          </w:tcPr>
          <w:p w:rsidR="00AD58BF" w:rsidRPr="00710E0E" w:rsidRDefault="00AD58BF" w:rsidP="000C5A45">
            <w:pPr>
              <w:tabs>
                <w:tab w:val="left" w:pos="525"/>
                <w:tab w:val="left" w:pos="2235"/>
                <w:tab w:val="center" w:pos="4153"/>
              </w:tabs>
              <w:jc w:val="center"/>
              <w:rPr>
                <w:sz w:val="18"/>
                <w:szCs w:val="18"/>
              </w:rPr>
            </w:pPr>
          </w:p>
        </w:tc>
      </w:tr>
      <w:tr w:rsidR="00AD58BF" w:rsidRPr="00710E0E" w:rsidTr="002D1C79">
        <w:trPr>
          <w:cantSplit/>
          <w:jc w:val="center"/>
        </w:trPr>
        <w:tc>
          <w:tcPr>
            <w:tcW w:w="872" w:type="dxa"/>
            <w:tcBorders>
              <w:top w:val="single" w:sz="4" w:space="0" w:color="auto"/>
              <w:left w:val="single" w:sz="4" w:space="0" w:color="auto"/>
              <w:bottom w:val="single" w:sz="4" w:space="0" w:color="auto"/>
              <w:right w:val="single" w:sz="4" w:space="0" w:color="auto"/>
            </w:tcBorders>
            <w:vAlign w:val="center"/>
          </w:tcPr>
          <w:p w:rsidR="00AD58BF" w:rsidRPr="00710E0E" w:rsidRDefault="00AD58BF" w:rsidP="000C5A45">
            <w:pPr>
              <w:tabs>
                <w:tab w:val="left" w:pos="525"/>
                <w:tab w:val="left" w:pos="2235"/>
                <w:tab w:val="center" w:pos="4153"/>
              </w:tabs>
              <w:jc w:val="center"/>
              <w:rPr>
                <w:sz w:val="18"/>
                <w:szCs w:val="18"/>
              </w:rPr>
            </w:pPr>
            <w:r w:rsidRPr="00710E0E">
              <w:rPr>
                <w:sz w:val="18"/>
                <w:szCs w:val="18"/>
              </w:rPr>
              <w:t>20</w:t>
            </w:r>
          </w:p>
        </w:tc>
        <w:tc>
          <w:tcPr>
            <w:tcW w:w="7066" w:type="dxa"/>
            <w:tcBorders>
              <w:top w:val="single" w:sz="4" w:space="0" w:color="auto"/>
              <w:left w:val="single" w:sz="4" w:space="0" w:color="auto"/>
              <w:bottom w:val="single" w:sz="4" w:space="0" w:color="auto"/>
              <w:right w:val="single" w:sz="4" w:space="0" w:color="auto"/>
            </w:tcBorders>
            <w:vAlign w:val="center"/>
          </w:tcPr>
          <w:p w:rsidR="00AD58BF" w:rsidRPr="00710E0E" w:rsidRDefault="00AD58BF" w:rsidP="000C5A45">
            <w:pPr>
              <w:tabs>
                <w:tab w:val="left" w:pos="525"/>
                <w:tab w:val="left" w:pos="2235"/>
                <w:tab w:val="center" w:pos="4153"/>
              </w:tabs>
              <w:jc w:val="left"/>
              <w:rPr>
                <w:sz w:val="18"/>
                <w:szCs w:val="18"/>
              </w:rPr>
            </w:pPr>
            <w:r w:rsidRPr="00710E0E">
              <w:rPr>
                <w:sz w:val="18"/>
                <w:szCs w:val="18"/>
              </w:rPr>
              <w:t>施工单位竣工初步验收申请</w:t>
            </w:r>
          </w:p>
        </w:tc>
        <w:tc>
          <w:tcPr>
            <w:tcW w:w="1276" w:type="dxa"/>
            <w:tcBorders>
              <w:top w:val="single" w:sz="4" w:space="0" w:color="auto"/>
              <w:left w:val="single" w:sz="4" w:space="0" w:color="auto"/>
              <w:bottom w:val="single" w:sz="4" w:space="0" w:color="auto"/>
              <w:right w:val="single" w:sz="4" w:space="0" w:color="auto"/>
            </w:tcBorders>
            <w:vAlign w:val="center"/>
          </w:tcPr>
          <w:p w:rsidR="00AD58BF" w:rsidRPr="00710E0E" w:rsidRDefault="00AD58BF" w:rsidP="000C5A45">
            <w:pPr>
              <w:tabs>
                <w:tab w:val="left" w:pos="525"/>
                <w:tab w:val="left" w:pos="2235"/>
                <w:tab w:val="center" w:pos="4153"/>
              </w:tabs>
              <w:jc w:val="center"/>
              <w:rPr>
                <w:sz w:val="18"/>
                <w:szCs w:val="18"/>
              </w:rPr>
            </w:pPr>
          </w:p>
        </w:tc>
      </w:tr>
      <w:tr w:rsidR="00AD58BF" w:rsidRPr="00710E0E" w:rsidTr="002D1C79">
        <w:trPr>
          <w:cantSplit/>
          <w:jc w:val="center"/>
        </w:trPr>
        <w:tc>
          <w:tcPr>
            <w:tcW w:w="872" w:type="dxa"/>
            <w:tcBorders>
              <w:top w:val="single" w:sz="4" w:space="0" w:color="auto"/>
              <w:left w:val="single" w:sz="4" w:space="0" w:color="auto"/>
              <w:bottom w:val="single" w:sz="4" w:space="0" w:color="auto"/>
              <w:right w:val="single" w:sz="4" w:space="0" w:color="auto"/>
            </w:tcBorders>
            <w:vAlign w:val="center"/>
          </w:tcPr>
          <w:p w:rsidR="00AD58BF" w:rsidRPr="00710E0E" w:rsidRDefault="00AD58BF" w:rsidP="000C5A45">
            <w:pPr>
              <w:tabs>
                <w:tab w:val="left" w:pos="525"/>
                <w:tab w:val="left" w:pos="2235"/>
                <w:tab w:val="center" w:pos="4153"/>
              </w:tabs>
              <w:jc w:val="center"/>
              <w:rPr>
                <w:sz w:val="18"/>
                <w:szCs w:val="18"/>
              </w:rPr>
            </w:pPr>
            <w:r w:rsidRPr="00710E0E">
              <w:rPr>
                <w:sz w:val="18"/>
                <w:szCs w:val="18"/>
              </w:rPr>
              <w:t>21</w:t>
            </w:r>
          </w:p>
        </w:tc>
        <w:tc>
          <w:tcPr>
            <w:tcW w:w="7066" w:type="dxa"/>
            <w:tcBorders>
              <w:top w:val="single" w:sz="4" w:space="0" w:color="auto"/>
              <w:left w:val="single" w:sz="4" w:space="0" w:color="auto"/>
              <w:bottom w:val="single" w:sz="4" w:space="0" w:color="auto"/>
              <w:right w:val="single" w:sz="4" w:space="0" w:color="auto"/>
            </w:tcBorders>
            <w:vAlign w:val="center"/>
          </w:tcPr>
          <w:p w:rsidR="00AD58BF" w:rsidRPr="00710E0E" w:rsidRDefault="00AD58BF" w:rsidP="000C5A45">
            <w:pPr>
              <w:tabs>
                <w:tab w:val="left" w:pos="525"/>
                <w:tab w:val="left" w:pos="2235"/>
                <w:tab w:val="center" w:pos="4153"/>
              </w:tabs>
              <w:jc w:val="left"/>
              <w:rPr>
                <w:sz w:val="18"/>
                <w:szCs w:val="18"/>
              </w:rPr>
            </w:pPr>
            <w:r w:rsidRPr="00710E0E">
              <w:rPr>
                <w:sz w:val="18"/>
                <w:szCs w:val="18"/>
              </w:rPr>
              <w:t>其它</w:t>
            </w:r>
          </w:p>
        </w:tc>
        <w:tc>
          <w:tcPr>
            <w:tcW w:w="1276" w:type="dxa"/>
            <w:tcBorders>
              <w:top w:val="single" w:sz="4" w:space="0" w:color="auto"/>
              <w:left w:val="single" w:sz="4" w:space="0" w:color="auto"/>
              <w:bottom w:val="single" w:sz="4" w:space="0" w:color="auto"/>
              <w:right w:val="single" w:sz="4" w:space="0" w:color="auto"/>
            </w:tcBorders>
            <w:vAlign w:val="center"/>
          </w:tcPr>
          <w:p w:rsidR="00AD58BF" w:rsidRPr="00710E0E" w:rsidRDefault="00AD58BF" w:rsidP="000C5A45">
            <w:pPr>
              <w:tabs>
                <w:tab w:val="left" w:pos="525"/>
                <w:tab w:val="left" w:pos="2235"/>
                <w:tab w:val="center" w:pos="4153"/>
              </w:tabs>
              <w:jc w:val="center"/>
              <w:rPr>
                <w:sz w:val="18"/>
                <w:szCs w:val="18"/>
              </w:rPr>
            </w:pPr>
          </w:p>
        </w:tc>
      </w:tr>
    </w:tbl>
    <w:p w:rsidR="00A823D9" w:rsidRDefault="00AD58BF" w:rsidP="00767EDA">
      <w:pPr>
        <w:pStyle w:val="afd"/>
      </w:pPr>
      <w:r>
        <w:t xml:space="preserve"> </w:t>
      </w:r>
      <w:r w:rsidR="00767EDA">
        <w:br w:type="page"/>
      </w:r>
    </w:p>
    <w:p w:rsidR="00A823D9" w:rsidRDefault="00A823D9" w:rsidP="00A823D9">
      <w:pPr>
        <w:pStyle w:val="af0"/>
      </w:pPr>
      <w:r>
        <w:br/>
      </w:r>
      <w:bookmarkStart w:id="321" w:name="_Toc530576896"/>
      <w:r>
        <w:rPr>
          <w:rFonts w:hint="eastAsia"/>
        </w:rPr>
        <w:t>（资料性附录）</w:t>
      </w:r>
      <w:r>
        <w:br/>
        <w:t>地质灾害治理工程竣工报告提纲</w:t>
      </w:r>
      <w:bookmarkEnd w:id="321"/>
    </w:p>
    <w:p w:rsidR="00A823D9" w:rsidRPr="000C5A45" w:rsidRDefault="00A823D9" w:rsidP="00A823D9">
      <w:pPr>
        <w:jc w:val="center"/>
        <w:rPr>
          <w:rFonts w:ascii="宋体" w:hAnsi="宋体"/>
          <w:szCs w:val="21"/>
        </w:rPr>
      </w:pPr>
      <w:r w:rsidRPr="000C5A45">
        <w:rPr>
          <w:rFonts w:ascii="宋体" w:hAnsi="宋体"/>
          <w:szCs w:val="21"/>
        </w:rPr>
        <w:t>（施工单位编制）</w:t>
      </w:r>
    </w:p>
    <w:p w:rsidR="00A823D9" w:rsidRPr="000C5A45" w:rsidRDefault="00A823D9" w:rsidP="00A823D9">
      <w:pPr>
        <w:ind w:firstLineChars="200" w:firstLine="422"/>
        <w:rPr>
          <w:rFonts w:ascii="宋体" w:hAnsi="宋体"/>
          <w:b/>
          <w:szCs w:val="21"/>
        </w:rPr>
      </w:pPr>
      <w:r w:rsidRPr="000C5A45">
        <w:rPr>
          <w:rFonts w:ascii="宋体" w:hAnsi="宋体"/>
          <w:b/>
          <w:szCs w:val="21"/>
        </w:rPr>
        <w:t>一、工程概况</w:t>
      </w:r>
    </w:p>
    <w:p w:rsidR="00A823D9" w:rsidRPr="000C5A45" w:rsidRDefault="00A823D9" w:rsidP="00A823D9">
      <w:pPr>
        <w:ind w:firstLineChars="200" w:firstLine="420"/>
        <w:rPr>
          <w:rFonts w:ascii="宋体" w:hAnsi="宋体"/>
          <w:szCs w:val="21"/>
        </w:rPr>
      </w:pPr>
      <w:r w:rsidRPr="000C5A45">
        <w:rPr>
          <w:rFonts w:ascii="宋体" w:hAnsi="宋体"/>
          <w:szCs w:val="21"/>
        </w:rPr>
        <w:t>主要进行工程简介，介绍项目由来、参建单位、治理区总面积、采取的主要施工措施等；治理区地质概况；地质环境原状及危害；竣工报告编制的依据、原则等。</w:t>
      </w:r>
    </w:p>
    <w:p w:rsidR="00A823D9" w:rsidRPr="000C5A45" w:rsidRDefault="00A823D9" w:rsidP="00A823D9">
      <w:pPr>
        <w:ind w:firstLineChars="200" w:firstLine="422"/>
        <w:rPr>
          <w:rFonts w:ascii="宋体" w:hAnsi="宋体"/>
          <w:b/>
          <w:szCs w:val="21"/>
        </w:rPr>
      </w:pPr>
      <w:r w:rsidRPr="000C5A45">
        <w:rPr>
          <w:rFonts w:ascii="宋体" w:hAnsi="宋体"/>
          <w:b/>
          <w:szCs w:val="21"/>
        </w:rPr>
        <w:t>二、设计方案简介</w:t>
      </w:r>
    </w:p>
    <w:p w:rsidR="00A823D9" w:rsidRPr="000C5A45" w:rsidRDefault="00A823D9" w:rsidP="00A823D9">
      <w:pPr>
        <w:ind w:firstLineChars="200" w:firstLine="420"/>
        <w:rPr>
          <w:rFonts w:ascii="宋体" w:hAnsi="宋体"/>
          <w:szCs w:val="21"/>
        </w:rPr>
      </w:pPr>
      <w:r w:rsidRPr="000C5A45">
        <w:rPr>
          <w:rFonts w:ascii="宋体" w:hAnsi="宋体"/>
          <w:szCs w:val="21"/>
        </w:rPr>
        <w:t>简要介绍设计方案的主要内容及要求，按照工程量清单中分项分部工程进行介绍。</w:t>
      </w:r>
    </w:p>
    <w:p w:rsidR="00A823D9" w:rsidRPr="000C5A45" w:rsidRDefault="00A823D9" w:rsidP="00A823D9">
      <w:pPr>
        <w:ind w:firstLineChars="200" w:firstLine="422"/>
        <w:rPr>
          <w:rFonts w:ascii="宋体" w:hAnsi="宋体"/>
          <w:b/>
          <w:szCs w:val="21"/>
        </w:rPr>
      </w:pPr>
      <w:r w:rsidRPr="000C5A45">
        <w:rPr>
          <w:rFonts w:ascii="宋体" w:hAnsi="宋体"/>
          <w:b/>
          <w:szCs w:val="21"/>
        </w:rPr>
        <w:t>三、施工组织</w:t>
      </w:r>
    </w:p>
    <w:p w:rsidR="00A823D9" w:rsidRPr="000C5A45" w:rsidRDefault="00A823D9" w:rsidP="00A823D9">
      <w:pPr>
        <w:ind w:firstLineChars="200" w:firstLine="420"/>
        <w:rPr>
          <w:rFonts w:ascii="宋体" w:hAnsi="宋体"/>
          <w:szCs w:val="21"/>
        </w:rPr>
      </w:pPr>
      <w:r w:rsidRPr="000C5A45">
        <w:rPr>
          <w:rFonts w:ascii="宋体" w:hAnsi="宋体"/>
          <w:szCs w:val="21"/>
        </w:rPr>
        <w:t>主要介绍人员、材料、机械组织情况，施工准备工作及其它根据工程实际的具体组织措施。</w:t>
      </w:r>
    </w:p>
    <w:p w:rsidR="00A823D9" w:rsidRPr="000C5A45" w:rsidRDefault="00A823D9" w:rsidP="00A823D9">
      <w:pPr>
        <w:ind w:firstLineChars="200" w:firstLine="422"/>
        <w:rPr>
          <w:rFonts w:ascii="宋体" w:hAnsi="宋体"/>
          <w:b/>
          <w:szCs w:val="21"/>
        </w:rPr>
      </w:pPr>
      <w:r w:rsidRPr="000C5A45">
        <w:rPr>
          <w:rFonts w:ascii="宋体" w:hAnsi="宋体"/>
          <w:b/>
          <w:szCs w:val="21"/>
        </w:rPr>
        <w:t>四、治理施工</w:t>
      </w:r>
    </w:p>
    <w:p w:rsidR="00A823D9" w:rsidRPr="000C5A45" w:rsidRDefault="00A823D9" w:rsidP="00A823D9">
      <w:pPr>
        <w:ind w:firstLineChars="200" w:firstLine="420"/>
        <w:rPr>
          <w:rFonts w:ascii="宋体" w:hAnsi="宋体"/>
          <w:szCs w:val="21"/>
        </w:rPr>
      </w:pPr>
      <w:r w:rsidRPr="000C5A45">
        <w:rPr>
          <w:rFonts w:ascii="宋体" w:hAnsi="宋体"/>
          <w:szCs w:val="21"/>
        </w:rPr>
        <w:t>按照分部分项工程分类编写施工，以工序、工艺及技术要求为重点进行编写。</w:t>
      </w:r>
    </w:p>
    <w:p w:rsidR="00A823D9" w:rsidRPr="000C5A45" w:rsidRDefault="00A823D9" w:rsidP="00A823D9">
      <w:pPr>
        <w:ind w:firstLineChars="200" w:firstLine="422"/>
        <w:rPr>
          <w:rFonts w:ascii="宋体" w:hAnsi="宋体"/>
          <w:b/>
          <w:szCs w:val="21"/>
        </w:rPr>
      </w:pPr>
      <w:r w:rsidRPr="000C5A45">
        <w:rPr>
          <w:rFonts w:ascii="宋体" w:hAnsi="宋体"/>
          <w:b/>
          <w:szCs w:val="21"/>
        </w:rPr>
        <w:t>五、完成工程量及说明</w:t>
      </w:r>
    </w:p>
    <w:p w:rsidR="00A823D9" w:rsidRPr="000C5A45" w:rsidRDefault="00A823D9" w:rsidP="00A823D9">
      <w:pPr>
        <w:ind w:firstLineChars="200" w:firstLine="420"/>
        <w:rPr>
          <w:rFonts w:ascii="宋体" w:hAnsi="宋体"/>
          <w:szCs w:val="21"/>
        </w:rPr>
      </w:pPr>
      <w:r w:rsidRPr="000C5A45">
        <w:rPr>
          <w:rFonts w:ascii="宋体" w:hAnsi="宋体"/>
          <w:szCs w:val="21"/>
        </w:rPr>
        <w:t>对治理工程量进行说明，包括设计工程量与实际完成工程量对比，工程量差异说明及变更说明。</w:t>
      </w:r>
    </w:p>
    <w:p w:rsidR="00A823D9" w:rsidRPr="000C5A45" w:rsidRDefault="00A823D9" w:rsidP="00A823D9">
      <w:pPr>
        <w:ind w:firstLineChars="200" w:firstLine="422"/>
        <w:rPr>
          <w:rFonts w:ascii="宋体" w:hAnsi="宋体"/>
          <w:b/>
          <w:szCs w:val="21"/>
        </w:rPr>
      </w:pPr>
      <w:r w:rsidRPr="000C5A45">
        <w:rPr>
          <w:rFonts w:ascii="宋体" w:hAnsi="宋体"/>
          <w:b/>
          <w:szCs w:val="21"/>
        </w:rPr>
        <w:t>六、质量管理</w:t>
      </w:r>
    </w:p>
    <w:p w:rsidR="00A823D9" w:rsidRPr="000C5A45" w:rsidRDefault="00A823D9" w:rsidP="00A823D9">
      <w:pPr>
        <w:ind w:firstLineChars="200" w:firstLine="420"/>
        <w:rPr>
          <w:rFonts w:ascii="宋体" w:hAnsi="宋体"/>
          <w:szCs w:val="21"/>
        </w:rPr>
      </w:pPr>
      <w:r w:rsidRPr="000C5A45">
        <w:rPr>
          <w:rFonts w:ascii="宋体" w:hAnsi="宋体"/>
          <w:szCs w:val="21"/>
        </w:rPr>
        <w:t>从质量管理机构、质量责任制度、质量控制措施及工程各项主要试验监测数据等方面进行质量管理及控制论述。</w:t>
      </w:r>
    </w:p>
    <w:p w:rsidR="00A823D9" w:rsidRPr="000C5A45" w:rsidRDefault="00A823D9" w:rsidP="00A823D9">
      <w:pPr>
        <w:ind w:firstLineChars="200" w:firstLine="422"/>
        <w:rPr>
          <w:rFonts w:ascii="宋体" w:hAnsi="宋体"/>
          <w:b/>
          <w:szCs w:val="21"/>
        </w:rPr>
      </w:pPr>
      <w:r w:rsidRPr="000C5A45">
        <w:rPr>
          <w:rFonts w:ascii="宋体" w:hAnsi="宋体"/>
          <w:b/>
          <w:szCs w:val="21"/>
        </w:rPr>
        <w:t>七、工期管理</w:t>
      </w:r>
    </w:p>
    <w:p w:rsidR="00A823D9" w:rsidRPr="000C5A45" w:rsidRDefault="00A823D9" w:rsidP="00A823D9">
      <w:pPr>
        <w:ind w:firstLineChars="200" w:firstLine="420"/>
        <w:rPr>
          <w:rFonts w:ascii="宋体" w:hAnsi="宋体"/>
          <w:szCs w:val="21"/>
        </w:rPr>
      </w:pPr>
      <w:r w:rsidRPr="000C5A45">
        <w:rPr>
          <w:rFonts w:ascii="宋体" w:hAnsi="宋体"/>
          <w:szCs w:val="21"/>
        </w:rPr>
        <w:t>从工期关键控制节点、工期延期说明、工期保证措施等方面说明工期管理措施。</w:t>
      </w:r>
    </w:p>
    <w:p w:rsidR="00A823D9" w:rsidRPr="000C5A45" w:rsidRDefault="00A823D9" w:rsidP="00A823D9">
      <w:pPr>
        <w:ind w:firstLineChars="200" w:firstLine="422"/>
        <w:rPr>
          <w:rFonts w:ascii="宋体" w:hAnsi="宋体"/>
          <w:b/>
          <w:szCs w:val="21"/>
        </w:rPr>
      </w:pPr>
      <w:r w:rsidRPr="000C5A45">
        <w:rPr>
          <w:rFonts w:ascii="宋体" w:hAnsi="宋体"/>
          <w:b/>
          <w:szCs w:val="21"/>
        </w:rPr>
        <w:t>八、安全管理</w:t>
      </w:r>
    </w:p>
    <w:p w:rsidR="00A823D9" w:rsidRPr="000C5A45" w:rsidRDefault="00A823D9" w:rsidP="00A823D9">
      <w:pPr>
        <w:ind w:firstLineChars="200" w:firstLine="420"/>
        <w:rPr>
          <w:rFonts w:ascii="宋体" w:hAnsi="宋体"/>
          <w:szCs w:val="21"/>
        </w:rPr>
      </w:pPr>
      <w:r w:rsidRPr="000C5A45">
        <w:rPr>
          <w:rFonts w:ascii="宋体" w:hAnsi="宋体"/>
          <w:szCs w:val="21"/>
        </w:rPr>
        <w:t>从安全管理体系、安全生产职责、安全生产管理制度、安全教育及安全措施等方面论述安全管理。</w:t>
      </w:r>
    </w:p>
    <w:p w:rsidR="00A823D9" w:rsidRPr="000C5A45" w:rsidRDefault="00A823D9" w:rsidP="00A823D9">
      <w:pPr>
        <w:ind w:firstLineChars="200" w:firstLine="422"/>
        <w:rPr>
          <w:rFonts w:ascii="宋体" w:hAnsi="宋体"/>
          <w:b/>
          <w:szCs w:val="21"/>
        </w:rPr>
      </w:pPr>
      <w:r w:rsidRPr="000C5A45">
        <w:rPr>
          <w:rFonts w:ascii="宋体" w:hAnsi="宋体"/>
          <w:b/>
          <w:szCs w:val="21"/>
        </w:rPr>
        <w:t>九、文明施工和环境保护</w:t>
      </w:r>
    </w:p>
    <w:p w:rsidR="00A823D9" w:rsidRPr="000C5A45" w:rsidRDefault="00A823D9" w:rsidP="00A823D9">
      <w:pPr>
        <w:ind w:firstLineChars="200" w:firstLine="420"/>
        <w:rPr>
          <w:rFonts w:ascii="宋体" w:hAnsi="宋体"/>
          <w:szCs w:val="21"/>
        </w:rPr>
      </w:pPr>
      <w:r w:rsidRPr="000C5A45">
        <w:rPr>
          <w:rFonts w:ascii="宋体" w:hAnsi="宋体"/>
          <w:szCs w:val="21"/>
        </w:rPr>
        <w:t>主要包括文明施工体糸及管理流程、文明施工措施及季节施工措施及节假日施工管理措施等。</w:t>
      </w:r>
    </w:p>
    <w:p w:rsidR="00A823D9" w:rsidRPr="000C5A45" w:rsidRDefault="00A823D9" w:rsidP="00A823D9">
      <w:pPr>
        <w:ind w:firstLineChars="200" w:firstLine="422"/>
        <w:rPr>
          <w:rFonts w:ascii="宋体" w:hAnsi="宋体"/>
          <w:b/>
          <w:szCs w:val="21"/>
        </w:rPr>
      </w:pPr>
      <w:r w:rsidRPr="000C5A45">
        <w:rPr>
          <w:rFonts w:ascii="宋体" w:hAnsi="宋体"/>
          <w:b/>
          <w:szCs w:val="21"/>
        </w:rPr>
        <w:t>十、新技术、新工艺、新设备、新材料应用</w:t>
      </w:r>
    </w:p>
    <w:p w:rsidR="00A823D9" w:rsidRPr="000C5A45" w:rsidRDefault="00A823D9" w:rsidP="00A823D9">
      <w:pPr>
        <w:ind w:firstLineChars="200" w:firstLine="420"/>
        <w:rPr>
          <w:rFonts w:ascii="宋体" w:hAnsi="宋体"/>
          <w:szCs w:val="21"/>
        </w:rPr>
      </w:pPr>
      <w:r w:rsidRPr="000C5A45">
        <w:rPr>
          <w:rFonts w:ascii="宋体" w:hAnsi="宋体"/>
          <w:szCs w:val="21"/>
        </w:rPr>
        <w:t>对项目中涉及的“四新”技术应用进行说明。</w:t>
      </w:r>
    </w:p>
    <w:p w:rsidR="00A823D9" w:rsidRPr="000C5A45" w:rsidRDefault="00A823D9" w:rsidP="00A823D9">
      <w:pPr>
        <w:ind w:firstLineChars="200" w:firstLine="422"/>
        <w:rPr>
          <w:rFonts w:ascii="宋体" w:hAnsi="宋体"/>
          <w:b/>
          <w:szCs w:val="21"/>
        </w:rPr>
      </w:pPr>
      <w:r w:rsidRPr="000C5A45">
        <w:rPr>
          <w:rFonts w:ascii="宋体" w:hAnsi="宋体"/>
          <w:b/>
          <w:szCs w:val="21"/>
        </w:rPr>
        <w:t>十一、竣工结算</w:t>
      </w:r>
    </w:p>
    <w:p w:rsidR="00A823D9" w:rsidRPr="000C5A45" w:rsidRDefault="00A823D9" w:rsidP="00A823D9">
      <w:pPr>
        <w:ind w:firstLineChars="200" w:firstLine="420"/>
        <w:rPr>
          <w:rFonts w:ascii="宋体" w:hAnsi="宋体"/>
          <w:szCs w:val="21"/>
        </w:rPr>
      </w:pPr>
      <w:r w:rsidRPr="000C5A45">
        <w:rPr>
          <w:rFonts w:ascii="宋体" w:hAnsi="宋体"/>
          <w:szCs w:val="21"/>
        </w:rPr>
        <w:t>主要包括竣工结算依据、设计工程量清单项目合价、变更项目单价合价等进行竣工结算，同时应说明结算额与合同额变化的原因。</w:t>
      </w:r>
    </w:p>
    <w:p w:rsidR="00A823D9" w:rsidRPr="000C5A45" w:rsidRDefault="00A823D9" w:rsidP="00A823D9">
      <w:pPr>
        <w:ind w:firstLineChars="200" w:firstLine="422"/>
        <w:rPr>
          <w:rFonts w:ascii="宋体" w:hAnsi="宋体"/>
          <w:b/>
          <w:szCs w:val="21"/>
        </w:rPr>
      </w:pPr>
      <w:r w:rsidRPr="000C5A45">
        <w:rPr>
          <w:rFonts w:ascii="宋体" w:hAnsi="宋体"/>
          <w:b/>
          <w:szCs w:val="21"/>
        </w:rPr>
        <w:t>十二、工程综述及效果</w:t>
      </w:r>
    </w:p>
    <w:p w:rsidR="00A823D9" w:rsidRPr="000C5A45" w:rsidRDefault="00A823D9" w:rsidP="00A823D9">
      <w:pPr>
        <w:ind w:firstLineChars="200" w:firstLine="420"/>
        <w:rPr>
          <w:rFonts w:ascii="宋体" w:hAnsi="宋体"/>
          <w:szCs w:val="21"/>
        </w:rPr>
      </w:pPr>
      <w:r w:rsidRPr="000C5A45">
        <w:rPr>
          <w:rFonts w:ascii="宋体" w:hAnsi="宋体"/>
          <w:szCs w:val="21"/>
        </w:rPr>
        <w:t>分别从质量、安全、工期、环境保护、文明施工及资金的使用方面对整体工程质量进行评述，对工程效果进行评价。</w:t>
      </w:r>
    </w:p>
    <w:p w:rsidR="00A823D9" w:rsidRPr="000C5A45" w:rsidRDefault="00A823D9" w:rsidP="00A823D9">
      <w:pPr>
        <w:ind w:firstLineChars="200" w:firstLine="420"/>
        <w:rPr>
          <w:rFonts w:ascii="宋体" w:hAnsi="宋体"/>
          <w:szCs w:val="21"/>
        </w:rPr>
      </w:pPr>
      <w:r w:rsidRPr="000C5A45">
        <w:rPr>
          <w:rFonts w:ascii="宋体" w:hAnsi="宋体"/>
          <w:szCs w:val="21"/>
        </w:rPr>
        <w:t>附件：</w:t>
      </w:r>
    </w:p>
    <w:p w:rsidR="00A823D9" w:rsidRPr="000C5A45" w:rsidRDefault="00A823D9" w:rsidP="00A823D9">
      <w:pPr>
        <w:ind w:firstLineChars="200" w:firstLine="420"/>
        <w:rPr>
          <w:rFonts w:ascii="宋体" w:hAnsi="宋体"/>
          <w:szCs w:val="21"/>
        </w:rPr>
      </w:pPr>
      <w:r w:rsidRPr="000C5A45">
        <w:rPr>
          <w:rFonts w:ascii="宋体" w:hAnsi="宋体"/>
          <w:szCs w:val="21"/>
        </w:rPr>
        <w:t>1、施工资料</w:t>
      </w:r>
    </w:p>
    <w:p w:rsidR="00A823D9" w:rsidRPr="000C5A45" w:rsidRDefault="00A823D9" w:rsidP="00A823D9">
      <w:pPr>
        <w:ind w:firstLineChars="200" w:firstLine="420"/>
        <w:rPr>
          <w:rFonts w:ascii="宋体" w:hAnsi="宋体"/>
          <w:szCs w:val="21"/>
        </w:rPr>
      </w:pPr>
      <w:r w:rsidRPr="000C5A45">
        <w:rPr>
          <w:rFonts w:ascii="宋体" w:hAnsi="宋体"/>
          <w:szCs w:val="21"/>
        </w:rPr>
        <w:t>2、工程竣工图</w:t>
      </w:r>
    </w:p>
    <w:p w:rsidR="00A823D9" w:rsidRPr="000C5A45" w:rsidRDefault="00A823D9" w:rsidP="00A823D9">
      <w:pPr>
        <w:ind w:firstLineChars="200" w:firstLine="420"/>
        <w:rPr>
          <w:rFonts w:ascii="宋体" w:hAnsi="宋体"/>
          <w:szCs w:val="21"/>
        </w:rPr>
      </w:pPr>
      <w:r w:rsidRPr="000C5A45">
        <w:rPr>
          <w:rFonts w:ascii="宋体" w:hAnsi="宋体"/>
          <w:szCs w:val="21"/>
        </w:rPr>
        <w:t>3、施工照片集和录像资料</w:t>
      </w:r>
    </w:p>
    <w:p w:rsidR="00A823D9" w:rsidRPr="000C5A45" w:rsidRDefault="00A823D9" w:rsidP="00A823D9">
      <w:pPr>
        <w:ind w:firstLineChars="200" w:firstLine="420"/>
        <w:rPr>
          <w:rFonts w:ascii="宋体" w:hAnsi="宋体"/>
          <w:szCs w:val="21"/>
        </w:rPr>
      </w:pPr>
      <w:r w:rsidRPr="000C5A45">
        <w:rPr>
          <w:rFonts w:ascii="宋体" w:hAnsi="宋体"/>
          <w:szCs w:val="21"/>
        </w:rPr>
        <w:t>4、工程决算报告</w:t>
      </w:r>
    </w:p>
    <w:p w:rsidR="00A823D9" w:rsidRPr="000C5A45" w:rsidRDefault="00A823D9" w:rsidP="00A823D9">
      <w:pPr>
        <w:ind w:firstLineChars="200" w:firstLine="420"/>
        <w:rPr>
          <w:rFonts w:ascii="宋体" w:hAnsi="宋体"/>
          <w:szCs w:val="21"/>
        </w:rPr>
      </w:pPr>
      <w:r w:rsidRPr="000C5A45">
        <w:rPr>
          <w:rFonts w:ascii="宋体" w:hAnsi="宋体"/>
          <w:szCs w:val="21"/>
        </w:rPr>
        <w:t>5、施工日志</w:t>
      </w:r>
    </w:p>
    <w:p w:rsidR="00A823D9" w:rsidRPr="000C5A45" w:rsidRDefault="00A823D9" w:rsidP="00A823D9">
      <w:pPr>
        <w:ind w:firstLineChars="200" w:firstLine="420"/>
        <w:rPr>
          <w:rFonts w:ascii="宋体" w:hAnsi="宋体"/>
          <w:szCs w:val="21"/>
        </w:rPr>
      </w:pPr>
      <w:r w:rsidRPr="000C5A45">
        <w:rPr>
          <w:rFonts w:ascii="宋体" w:hAnsi="宋体"/>
          <w:szCs w:val="21"/>
        </w:rPr>
        <w:t>6、会议纪要</w:t>
      </w:r>
    </w:p>
    <w:p w:rsidR="00A823D9" w:rsidRPr="000C5A45" w:rsidRDefault="00A823D9" w:rsidP="00A823D9">
      <w:pPr>
        <w:ind w:firstLineChars="200" w:firstLine="420"/>
        <w:rPr>
          <w:rFonts w:ascii="宋体" w:hAnsi="宋体"/>
          <w:szCs w:val="21"/>
        </w:rPr>
      </w:pPr>
      <w:r w:rsidRPr="000C5A45">
        <w:rPr>
          <w:rFonts w:ascii="宋体" w:hAnsi="宋体"/>
          <w:szCs w:val="21"/>
        </w:rPr>
        <w:t>7、变更审批文件</w:t>
      </w:r>
    </w:p>
    <w:p w:rsidR="00A823D9" w:rsidRPr="000C5A45" w:rsidRDefault="00A823D9" w:rsidP="00A823D9">
      <w:pPr>
        <w:ind w:firstLineChars="200" w:firstLine="420"/>
        <w:rPr>
          <w:rFonts w:ascii="宋体" w:hAnsi="宋体"/>
          <w:szCs w:val="21"/>
        </w:rPr>
      </w:pPr>
      <w:r w:rsidRPr="000C5A45">
        <w:rPr>
          <w:rFonts w:ascii="宋体" w:hAnsi="宋体"/>
          <w:szCs w:val="21"/>
        </w:rPr>
        <w:t>8、施工过程及材料检验、检测资料</w:t>
      </w:r>
    </w:p>
    <w:p w:rsidR="00720F74" w:rsidRPr="00A823D9" w:rsidRDefault="00A823D9" w:rsidP="002A45EE">
      <w:pPr>
        <w:ind w:firstLineChars="200" w:firstLine="420"/>
        <w:rPr>
          <w:szCs w:val="21"/>
        </w:rPr>
      </w:pPr>
      <w:r w:rsidRPr="000C5A45">
        <w:rPr>
          <w:rFonts w:ascii="宋体" w:hAnsi="宋体"/>
          <w:szCs w:val="21"/>
        </w:rPr>
        <w:t>9、其它资料</w:t>
      </w:r>
    </w:p>
    <w:p w:rsidR="00767EDA" w:rsidRDefault="00767EDA" w:rsidP="00865945">
      <w:pPr>
        <w:pStyle w:val="af0"/>
        <w:spacing w:before="0" w:after="0"/>
      </w:pPr>
      <w:r>
        <w:br/>
      </w:r>
      <w:bookmarkStart w:id="322" w:name="_Toc530576897"/>
      <w:r>
        <w:rPr>
          <w:rFonts w:hint="eastAsia"/>
        </w:rPr>
        <w:t>（资料性附录）</w:t>
      </w:r>
      <w:r>
        <w:br/>
      </w:r>
      <w:r>
        <w:rPr>
          <w:rFonts w:hint="eastAsia"/>
        </w:rPr>
        <w:t>验收应准备的备查档案资料目录</w:t>
      </w:r>
      <w:bookmarkEnd w:id="322"/>
    </w:p>
    <w:bookmarkEnd w:id="320"/>
    <w:p w:rsidR="00E802FF" w:rsidRPr="00297998" w:rsidRDefault="00297998" w:rsidP="00973B96">
      <w:pPr>
        <w:spacing w:afterLines="50"/>
        <w:jc w:val="center"/>
        <w:rPr>
          <w:rFonts w:ascii="黑体" w:eastAsia="黑体" w:hAnsi="黑体"/>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p>
    <w:tbl>
      <w:tblPr>
        <w:tblW w:w="9574" w:type="dxa"/>
        <w:jc w:val="center"/>
        <w:tblLayout w:type="fixed"/>
        <w:tblLook w:val="0000"/>
      </w:tblPr>
      <w:tblGrid>
        <w:gridCol w:w="848"/>
        <w:gridCol w:w="3486"/>
        <w:gridCol w:w="29"/>
        <w:gridCol w:w="992"/>
        <w:gridCol w:w="992"/>
        <w:gridCol w:w="33"/>
        <w:gridCol w:w="1101"/>
        <w:gridCol w:w="46"/>
        <w:gridCol w:w="947"/>
        <w:gridCol w:w="62"/>
        <w:gridCol w:w="1038"/>
      </w:tblGrid>
      <w:tr w:rsidR="00E802FF" w:rsidRPr="00710E0E" w:rsidTr="008037E3">
        <w:trPr>
          <w:trHeight w:val="165"/>
          <w:tblHeader/>
          <w:jc w:val="center"/>
        </w:trPr>
        <w:tc>
          <w:tcPr>
            <w:tcW w:w="848" w:type="dxa"/>
            <w:vMerge w:val="restart"/>
            <w:tcBorders>
              <w:top w:val="single" w:sz="4" w:space="0" w:color="auto"/>
              <w:left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序号</w:t>
            </w:r>
          </w:p>
        </w:tc>
        <w:tc>
          <w:tcPr>
            <w:tcW w:w="3486" w:type="dxa"/>
            <w:vMerge w:val="restart"/>
            <w:tcBorders>
              <w:top w:val="single" w:sz="4" w:space="0" w:color="auto"/>
              <w:left w:val="nil"/>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40" w:type="dxa"/>
            <w:gridSpan w:val="9"/>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提交单位</w:t>
            </w:r>
          </w:p>
        </w:tc>
      </w:tr>
      <w:tr w:rsidR="00E802FF" w:rsidRPr="00710E0E" w:rsidTr="008037E3">
        <w:trPr>
          <w:trHeight w:val="480"/>
          <w:tblHeader/>
          <w:jc w:val="center"/>
        </w:trPr>
        <w:tc>
          <w:tcPr>
            <w:tcW w:w="848" w:type="dxa"/>
            <w:vMerge/>
            <w:tcBorders>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p>
        </w:tc>
        <w:tc>
          <w:tcPr>
            <w:tcW w:w="3486" w:type="dxa"/>
            <w:vMerge/>
            <w:tcBorders>
              <w:left w:val="nil"/>
              <w:bottom w:val="single" w:sz="4" w:space="0" w:color="auto"/>
              <w:right w:val="single" w:sz="4" w:space="0" w:color="auto"/>
            </w:tcBorders>
          </w:tcPr>
          <w:p w:rsidR="00E802FF" w:rsidRPr="00710E0E" w:rsidRDefault="00E802FF" w:rsidP="0041131E">
            <w:pPr>
              <w:widowControl/>
              <w:jc w:val="center"/>
              <w:rPr>
                <w:rFonts w:ascii="宋体" w:hAnsi="宋体"/>
                <w:bCs/>
                <w:kern w:val="0"/>
                <w:sz w:val="18"/>
                <w:szCs w:val="18"/>
              </w:rPr>
            </w:pPr>
          </w:p>
        </w:tc>
        <w:tc>
          <w:tcPr>
            <w:tcW w:w="1021" w:type="dxa"/>
            <w:gridSpan w:val="2"/>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gridSpan w:val="2"/>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gridSpan w:val="2"/>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gridSpan w:val="2"/>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设计单位</w:t>
            </w:r>
          </w:p>
        </w:tc>
        <w:tc>
          <w:tcPr>
            <w:tcW w:w="1038" w:type="dxa"/>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勘查单位</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1</w:t>
            </w:r>
          </w:p>
        </w:tc>
        <w:tc>
          <w:tcPr>
            <w:tcW w:w="8726" w:type="dxa"/>
            <w:gridSpan w:val="10"/>
            <w:tcBorders>
              <w:top w:val="single" w:sz="4" w:space="0" w:color="auto"/>
              <w:left w:val="nil"/>
              <w:bottom w:val="single" w:sz="4" w:space="0" w:color="auto"/>
              <w:right w:val="single" w:sz="4" w:space="0" w:color="auto"/>
            </w:tcBorders>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项目管理文件</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1.1</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bCs/>
                <w:kern w:val="0"/>
                <w:sz w:val="18"/>
                <w:szCs w:val="18"/>
              </w:rPr>
            </w:pPr>
            <w:r w:rsidRPr="00710E0E">
              <w:rPr>
                <w:rFonts w:ascii="宋体" w:hAnsi="宋体"/>
                <w:bCs/>
                <w:kern w:val="0"/>
                <w:sz w:val="18"/>
                <w:szCs w:val="18"/>
              </w:rPr>
              <w:t>审查与批复文件</w:t>
            </w:r>
          </w:p>
        </w:tc>
        <w:tc>
          <w:tcPr>
            <w:tcW w:w="1021" w:type="dxa"/>
            <w:gridSpan w:val="2"/>
            <w:tcBorders>
              <w:top w:val="nil"/>
              <w:left w:val="nil"/>
              <w:bottom w:val="single" w:sz="4" w:space="0" w:color="auto"/>
              <w:right w:val="single" w:sz="4" w:space="0" w:color="auto"/>
            </w:tcBorders>
          </w:tcPr>
          <w:p w:rsidR="00E802FF" w:rsidRPr="00710E0E" w:rsidRDefault="00E802FF" w:rsidP="0041131E">
            <w:pPr>
              <w:widowControl/>
              <w:rPr>
                <w:rFonts w:ascii="宋体" w:hAnsi="宋体"/>
                <w:kern w:val="0"/>
                <w:sz w:val="18"/>
                <w:szCs w:val="18"/>
              </w:rPr>
            </w:pPr>
            <w:r w:rsidRPr="00710E0E">
              <w:rPr>
                <w:rFonts w:ascii="宋体" w:hAnsi="宋体"/>
                <w:kern w:val="0"/>
                <w:sz w:val="18"/>
                <w:szCs w:val="18"/>
              </w:rPr>
              <w:t xml:space="preserve">　</w:t>
            </w:r>
          </w:p>
        </w:tc>
        <w:tc>
          <w:tcPr>
            <w:tcW w:w="1025" w:type="dxa"/>
            <w:gridSpan w:val="2"/>
            <w:tcBorders>
              <w:top w:val="nil"/>
              <w:left w:val="nil"/>
              <w:bottom w:val="single" w:sz="4" w:space="0" w:color="auto"/>
              <w:right w:val="single" w:sz="4" w:space="0" w:color="auto"/>
            </w:tcBorders>
          </w:tcPr>
          <w:p w:rsidR="00E802FF" w:rsidRPr="00710E0E" w:rsidRDefault="00E802FF" w:rsidP="0041131E">
            <w:pPr>
              <w:widowControl/>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tcPr>
          <w:p w:rsidR="00E802FF" w:rsidRPr="00710E0E" w:rsidRDefault="00E802FF" w:rsidP="0041131E">
            <w:pPr>
              <w:widowControl/>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tcPr>
          <w:p w:rsidR="00E802FF" w:rsidRPr="00710E0E" w:rsidRDefault="00E802FF" w:rsidP="0041131E">
            <w:pPr>
              <w:widowControl/>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tcPr>
          <w:p w:rsidR="00E802FF" w:rsidRPr="00710E0E" w:rsidRDefault="00E802FF" w:rsidP="0041131E">
            <w:pPr>
              <w:widowControl/>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329"/>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（1）</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立项批复文件（或施工图设计任务书）</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510"/>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（2）</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勘查、可研、初设批复文件（或专家评审复核意见）</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357"/>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（3）</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施工图审查文件（或专家评审复核意见）</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（4）</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招投标中标通知书</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1.2</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bCs/>
                <w:kern w:val="0"/>
                <w:sz w:val="18"/>
                <w:szCs w:val="18"/>
              </w:rPr>
            </w:pPr>
            <w:r w:rsidRPr="00710E0E">
              <w:rPr>
                <w:rFonts w:ascii="宋体" w:hAnsi="宋体"/>
                <w:bCs/>
                <w:kern w:val="0"/>
                <w:sz w:val="18"/>
                <w:szCs w:val="18"/>
              </w:rPr>
              <w:t>工程移交文件</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（1）</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工程移交单</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（2）</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工程移交会议纪要</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（3）</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工程档案移交目录</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（4）</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工程实物档案移交书</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1.3</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bCs/>
                <w:kern w:val="0"/>
                <w:sz w:val="18"/>
                <w:szCs w:val="18"/>
              </w:rPr>
            </w:pPr>
            <w:r w:rsidRPr="00710E0E">
              <w:rPr>
                <w:rFonts w:ascii="宋体" w:hAnsi="宋体"/>
                <w:bCs/>
                <w:kern w:val="0"/>
                <w:sz w:val="18"/>
                <w:szCs w:val="18"/>
              </w:rPr>
              <w:t>其它文件</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（1）</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工程建设大事记</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（2）</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其它有关重要的实录材料等</w:t>
            </w:r>
          </w:p>
        </w:tc>
        <w:tc>
          <w:tcPr>
            <w:tcW w:w="1021" w:type="dxa"/>
            <w:gridSpan w:val="2"/>
            <w:tcBorders>
              <w:top w:val="nil"/>
              <w:left w:val="nil"/>
              <w:bottom w:val="single" w:sz="4" w:space="0" w:color="auto"/>
              <w:right w:val="single" w:sz="4" w:space="0" w:color="auto"/>
            </w:tcBorders>
          </w:tcPr>
          <w:p w:rsidR="00E802FF" w:rsidRPr="00710E0E" w:rsidRDefault="00E802FF" w:rsidP="0041131E">
            <w:pPr>
              <w:jc w:val="center"/>
              <w:rPr>
                <w:rFonts w:ascii="宋体" w:hAnsi="宋体"/>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2</w:t>
            </w:r>
          </w:p>
        </w:tc>
        <w:tc>
          <w:tcPr>
            <w:tcW w:w="8726" w:type="dxa"/>
            <w:gridSpan w:val="10"/>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勘测文件</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2.1</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bCs/>
                <w:kern w:val="0"/>
                <w:sz w:val="18"/>
                <w:szCs w:val="18"/>
              </w:rPr>
            </w:pPr>
            <w:r w:rsidRPr="00710E0E">
              <w:rPr>
                <w:rFonts w:ascii="宋体" w:hAnsi="宋体"/>
                <w:bCs/>
                <w:kern w:val="0"/>
                <w:sz w:val="18"/>
                <w:szCs w:val="18"/>
              </w:rPr>
              <w:t>勘查文件</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（1）</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勘查工作设计（含专家评审意见）</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（2）</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勘查报告、附图及专家评审意见</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（3）</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勘探工程编录</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（4）</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岩土水等各项试验报告</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（5）</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施工地质编录报告</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（6）</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补充勘查、附图及专家评审意见</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2.2</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bCs/>
                <w:kern w:val="0"/>
                <w:sz w:val="18"/>
                <w:szCs w:val="18"/>
              </w:rPr>
            </w:pPr>
            <w:r w:rsidRPr="00710E0E">
              <w:rPr>
                <w:rFonts w:ascii="宋体" w:hAnsi="宋体"/>
                <w:bCs/>
                <w:kern w:val="0"/>
                <w:sz w:val="18"/>
                <w:szCs w:val="18"/>
              </w:rPr>
              <w:t>测量资料</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（1）</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地形测量成果报告及野外验收意见</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510"/>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（2）</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控制测量略图（展点图）、控制点点位记录及说明等</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（3）</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大比例尺（1：500）纸质地形图</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38" w:type="dxa"/>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3</w:t>
            </w:r>
          </w:p>
        </w:tc>
        <w:tc>
          <w:tcPr>
            <w:tcW w:w="8726" w:type="dxa"/>
            <w:gridSpan w:val="10"/>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可行性研究文件</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（1）</w:t>
            </w:r>
          </w:p>
        </w:tc>
        <w:tc>
          <w:tcPr>
            <w:tcW w:w="3486" w:type="dxa"/>
            <w:tcBorders>
              <w:top w:val="nil"/>
              <w:left w:val="nil"/>
              <w:bottom w:val="single" w:sz="4" w:space="0" w:color="auto"/>
              <w:right w:val="single" w:sz="4" w:space="0" w:color="auto"/>
            </w:tcBorders>
            <w:vAlign w:val="center"/>
          </w:tcPr>
          <w:p w:rsidR="00E802FF" w:rsidRPr="00710E0E" w:rsidRDefault="00E802FF" w:rsidP="0041131E">
            <w:pPr>
              <w:widowControl/>
              <w:jc w:val="left"/>
              <w:rPr>
                <w:rFonts w:ascii="宋体" w:hAnsi="宋体"/>
                <w:kern w:val="0"/>
                <w:sz w:val="18"/>
                <w:szCs w:val="18"/>
              </w:rPr>
            </w:pPr>
            <w:r w:rsidRPr="00710E0E">
              <w:rPr>
                <w:rFonts w:ascii="宋体" w:hAnsi="宋体"/>
                <w:kern w:val="0"/>
                <w:sz w:val="18"/>
                <w:szCs w:val="18"/>
              </w:rPr>
              <w:t>可行性研究报告、附图</w:t>
            </w:r>
          </w:p>
        </w:tc>
        <w:tc>
          <w:tcPr>
            <w:tcW w:w="1021"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gridSpan w:val="2"/>
            <w:tcBorders>
              <w:top w:val="nil"/>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kern w:val="0"/>
                <w:sz w:val="18"/>
                <w:szCs w:val="18"/>
              </w:rPr>
            </w:pPr>
          </w:p>
        </w:tc>
        <w:tc>
          <w:tcPr>
            <w:tcW w:w="1038" w:type="dxa"/>
            <w:tcBorders>
              <w:top w:val="nil"/>
              <w:left w:val="nil"/>
              <w:bottom w:val="single" w:sz="4" w:space="0" w:color="auto"/>
              <w:right w:val="single" w:sz="4" w:space="0" w:color="auto"/>
            </w:tcBorders>
            <w:vAlign w:val="center"/>
          </w:tcPr>
          <w:p w:rsidR="00E802FF" w:rsidRPr="00710E0E" w:rsidRDefault="00E802FF" w:rsidP="008037E3">
            <w:pPr>
              <w:widowControl/>
              <w:jc w:val="left"/>
              <w:rPr>
                <w:rFonts w:ascii="宋体" w:hAnsi="宋体"/>
                <w:kern w:val="0"/>
                <w:sz w:val="18"/>
                <w:szCs w:val="18"/>
              </w:rPr>
            </w:pPr>
            <w:r w:rsidRPr="00710E0E">
              <w:rPr>
                <w:rFonts w:ascii="宋体" w:hAnsi="宋体"/>
                <w:kern w:val="0"/>
                <w:sz w:val="18"/>
                <w:szCs w:val="18"/>
              </w:rPr>
              <w:t xml:space="preserve">　</w:t>
            </w:r>
          </w:p>
        </w:tc>
      </w:tr>
      <w:tr w:rsidR="00E802FF" w:rsidRPr="00710E0E" w:rsidTr="008037E3">
        <w:trPr>
          <w:trHeight w:val="285"/>
          <w:jc w:val="center"/>
        </w:trPr>
        <w:tc>
          <w:tcPr>
            <w:tcW w:w="848" w:type="dxa"/>
            <w:tcBorders>
              <w:top w:val="nil"/>
              <w:left w:val="single" w:sz="4" w:space="0" w:color="auto"/>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4</w:t>
            </w:r>
          </w:p>
        </w:tc>
        <w:tc>
          <w:tcPr>
            <w:tcW w:w="8726" w:type="dxa"/>
            <w:gridSpan w:val="10"/>
            <w:tcBorders>
              <w:top w:val="single" w:sz="4" w:space="0" w:color="auto"/>
              <w:left w:val="nil"/>
              <w:bottom w:val="single" w:sz="4" w:space="0" w:color="auto"/>
              <w:right w:val="single" w:sz="4" w:space="0" w:color="auto"/>
            </w:tcBorders>
            <w:vAlign w:val="center"/>
          </w:tcPr>
          <w:p w:rsidR="00E802FF" w:rsidRPr="00710E0E" w:rsidRDefault="00E802FF" w:rsidP="0041131E">
            <w:pPr>
              <w:widowControl/>
              <w:jc w:val="center"/>
              <w:rPr>
                <w:rFonts w:ascii="宋体" w:hAnsi="宋体"/>
                <w:bCs/>
                <w:kern w:val="0"/>
                <w:sz w:val="18"/>
                <w:szCs w:val="18"/>
              </w:rPr>
            </w:pPr>
            <w:r w:rsidRPr="00710E0E">
              <w:rPr>
                <w:rFonts w:ascii="宋体" w:hAnsi="宋体"/>
                <w:bCs/>
                <w:kern w:val="0"/>
                <w:sz w:val="18"/>
                <w:szCs w:val="18"/>
              </w:rPr>
              <w:t>设计文件</w:t>
            </w:r>
          </w:p>
        </w:tc>
      </w:tr>
      <w:tr w:rsidR="008037E3" w:rsidRPr="00710E0E" w:rsidTr="008037E3">
        <w:trPr>
          <w:trHeight w:val="285"/>
          <w:jc w:val="center"/>
        </w:trPr>
        <w:tc>
          <w:tcPr>
            <w:tcW w:w="848" w:type="dxa"/>
            <w:tcBorders>
              <w:top w:val="single" w:sz="4" w:space="0" w:color="auto"/>
              <w:left w:val="single" w:sz="4" w:space="0" w:color="auto"/>
              <w:bottom w:val="single" w:sz="4" w:space="0" w:color="auto"/>
              <w:right w:val="single" w:sz="4" w:space="0" w:color="auto"/>
            </w:tcBorders>
            <w:vAlign w:val="center"/>
          </w:tcPr>
          <w:p w:rsidR="008037E3" w:rsidRPr="00710E0E" w:rsidRDefault="008037E3" w:rsidP="00B42B04">
            <w:pPr>
              <w:widowControl/>
              <w:jc w:val="center"/>
              <w:rPr>
                <w:rFonts w:ascii="宋体" w:hAnsi="宋体"/>
                <w:bCs/>
                <w:kern w:val="0"/>
                <w:sz w:val="18"/>
                <w:szCs w:val="18"/>
              </w:rPr>
            </w:pPr>
            <w:r w:rsidRPr="00710E0E">
              <w:rPr>
                <w:rFonts w:ascii="宋体" w:hAnsi="宋体"/>
                <w:bCs/>
                <w:kern w:val="0"/>
                <w:sz w:val="18"/>
                <w:szCs w:val="18"/>
              </w:rPr>
              <w:t>4.1</w:t>
            </w:r>
          </w:p>
        </w:tc>
        <w:tc>
          <w:tcPr>
            <w:tcW w:w="3515" w:type="dxa"/>
            <w:gridSpan w:val="2"/>
            <w:tcBorders>
              <w:top w:val="single" w:sz="4" w:space="0" w:color="auto"/>
              <w:left w:val="nil"/>
              <w:bottom w:val="single" w:sz="4" w:space="0" w:color="auto"/>
              <w:right w:val="single" w:sz="4" w:space="0" w:color="auto"/>
            </w:tcBorders>
            <w:vAlign w:val="center"/>
          </w:tcPr>
          <w:p w:rsidR="008037E3" w:rsidRPr="00710E0E" w:rsidRDefault="008037E3" w:rsidP="008037E3">
            <w:pPr>
              <w:widowControl/>
              <w:jc w:val="center"/>
              <w:rPr>
                <w:rFonts w:ascii="宋体" w:hAnsi="宋体"/>
                <w:bCs/>
                <w:kern w:val="0"/>
                <w:sz w:val="18"/>
                <w:szCs w:val="18"/>
              </w:rPr>
            </w:pPr>
            <w:r w:rsidRPr="00710E0E">
              <w:rPr>
                <w:rFonts w:ascii="宋体" w:hAnsi="宋体"/>
                <w:bCs/>
                <w:kern w:val="0"/>
                <w:sz w:val="18"/>
                <w:szCs w:val="18"/>
              </w:rPr>
              <w:t>设计及审查批复文件</w:t>
            </w:r>
          </w:p>
        </w:tc>
        <w:tc>
          <w:tcPr>
            <w:tcW w:w="992" w:type="dxa"/>
            <w:tcBorders>
              <w:top w:val="single" w:sz="4" w:space="0" w:color="auto"/>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bCs/>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bCs/>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bCs/>
                <w:kern w:val="0"/>
                <w:sz w:val="18"/>
                <w:szCs w:val="18"/>
              </w:rPr>
            </w:pPr>
          </w:p>
        </w:tc>
        <w:tc>
          <w:tcPr>
            <w:tcW w:w="993" w:type="dxa"/>
            <w:gridSpan w:val="2"/>
            <w:tcBorders>
              <w:top w:val="single" w:sz="4" w:space="0" w:color="auto"/>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bCs/>
                <w:kern w:val="0"/>
                <w:sz w:val="18"/>
                <w:szCs w:val="18"/>
              </w:rPr>
            </w:pPr>
          </w:p>
        </w:tc>
        <w:tc>
          <w:tcPr>
            <w:tcW w:w="1100" w:type="dxa"/>
            <w:gridSpan w:val="2"/>
            <w:tcBorders>
              <w:top w:val="single" w:sz="4" w:space="0" w:color="auto"/>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bCs/>
                <w:kern w:val="0"/>
                <w:sz w:val="18"/>
                <w:szCs w:val="18"/>
              </w:rPr>
            </w:pPr>
          </w:p>
        </w:tc>
      </w:tr>
      <w:tr w:rsidR="008037E3" w:rsidRPr="00710E0E" w:rsidTr="008037E3">
        <w:trPr>
          <w:trHeight w:val="285"/>
          <w:jc w:val="center"/>
        </w:trPr>
        <w:tc>
          <w:tcPr>
            <w:tcW w:w="848" w:type="dxa"/>
            <w:tcBorders>
              <w:top w:val="single" w:sz="4" w:space="0" w:color="auto"/>
              <w:left w:val="single" w:sz="4" w:space="0" w:color="auto"/>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r w:rsidRPr="008037E3">
              <w:rPr>
                <w:rFonts w:ascii="宋体" w:hAnsi="宋体"/>
                <w:bCs/>
                <w:kern w:val="0"/>
                <w:sz w:val="18"/>
                <w:szCs w:val="18"/>
              </w:rPr>
              <w:t>（1）</w:t>
            </w:r>
          </w:p>
        </w:tc>
        <w:tc>
          <w:tcPr>
            <w:tcW w:w="3515" w:type="dxa"/>
            <w:gridSpan w:val="2"/>
            <w:tcBorders>
              <w:top w:val="single" w:sz="4" w:space="0" w:color="auto"/>
              <w:left w:val="nil"/>
              <w:bottom w:val="single" w:sz="4" w:space="0" w:color="auto"/>
              <w:right w:val="single" w:sz="4" w:space="0" w:color="auto"/>
            </w:tcBorders>
            <w:vAlign w:val="center"/>
          </w:tcPr>
          <w:p w:rsidR="008037E3" w:rsidRPr="008037E3" w:rsidRDefault="008037E3" w:rsidP="008037E3">
            <w:pPr>
              <w:widowControl/>
              <w:jc w:val="center"/>
              <w:rPr>
                <w:rFonts w:ascii="宋体" w:hAnsi="宋体"/>
                <w:bCs/>
                <w:kern w:val="0"/>
                <w:sz w:val="18"/>
                <w:szCs w:val="18"/>
              </w:rPr>
            </w:pPr>
            <w:r w:rsidRPr="008037E3">
              <w:rPr>
                <w:rFonts w:ascii="宋体" w:hAnsi="宋体"/>
                <w:bCs/>
                <w:kern w:val="0"/>
                <w:sz w:val="18"/>
                <w:szCs w:val="18"/>
              </w:rPr>
              <w:t>初步设计报告、图册</w:t>
            </w:r>
          </w:p>
        </w:tc>
        <w:tc>
          <w:tcPr>
            <w:tcW w:w="992" w:type="dxa"/>
            <w:tcBorders>
              <w:top w:val="single" w:sz="4" w:space="0" w:color="auto"/>
              <w:left w:val="nil"/>
              <w:bottom w:val="single" w:sz="4" w:space="0" w:color="auto"/>
              <w:right w:val="single" w:sz="4" w:space="0" w:color="auto"/>
            </w:tcBorders>
            <w:vAlign w:val="center"/>
          </w:tcPr>
          <w:p w:rsidR="008037E3" w:rsidRPr="008037E3" w:rsidRDefault="008037E3" w:rsidP="008037E3">
            <w:pPr>
              <w:widowControl/>
              <w:jc w:val="center"/>
              <w:rPr>
                <w:rFonts w:ascii="宋体" w:hAnsi="宋体"/>
                <w:bCs/>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p>
        </w:tc>
        <w:tc>
          <w:tcPr>
            <w:tcW w:w="993" w:type="dxa"/>
            <w:gridSpan w:val="2"/>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r w:rsidRPr="008037E3">
              <w:rPr>
                <w:rFonts w:ascii="宋体" w:hAnsi="宋体"/>
                <w:bCs/>
                <w:kern w:val="0"/>
                <w:sz w:val="18"/>
                <w:szCs w:val="18"/>
              </w:rPr>
              <w:t>提交</w:t>
            </w:r>
          </w:p>
        </w:tc>
        <w:tc>
          <w:tcPr>
            <w:tcW w:w="1100" w:type="dxa"/>
            <w:gridSpan w:val="2"/>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p>
        </w:tc>
      </w:tr>
      <w:tr w:rsidR="008037E3" w:rsidRPr="00710E0E" w:rsidTr="008037E3">
        <w:trPr>
          <w:trHeight w:val="285"/>
          <w:jc w:val="center"/>
        </w:trPr>
        <w:tc>
          <w:tcPr>
            <w:tcW w:w="848" w:type="dxa"/>
            <w:tcBorders>
              <w:top w:val="single" w:sz="4" w:space="0" w:color="auto"/>
              <w:left w:val="single" w:sz="4" w:space="0" w:color="auto"/>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r w:rsidRPr="008037E3">
              <w:rPr>
                <w:rFonts w:ascii="宋体" w:hAnsi="宋体"/>
                <w:bCs/>
                <w:kern w:val="0"/>
                <w:sz w:val="18"/>
                <w:szCs w:val="18"/>
              </w:rPr>
              <w:t>（2）</w:t>
            </w:r>
          </w:p>
        </w:tc>
        <w:tc>
          <w:tcPr>
            <w:tcW w:w="3515" w:type="dxa"/>
            <w:gridSpan w:val="2"/>
            <w:tcBorders>
              <w:top w:val="single" w:sz="4" w:space="0" w:color="auto"/>
              <w:left w:val="nil"/>
              <w:bottom w:val="single" w:sz="4" w:space="0" w:color="auto"/>
              <w:right w:val="single" w:sz="4" w:space="0" w:color="auto"/>
            </w:tcBorders>
            <w:vAlign w:val="center"/>
          </w:tcPr>
          <w:p w:rsidR="008037E3" w:rsidRPr="008037E3" w:rsidRDefault="008037E3" w:rsidP="008037E3">
            <w:pPr>
              <w:widowControl/>
              <w:jc w:val="center"/>
              <w:rPr>
                <w:rFonts w:ascii="宋体" w:hAnsi="宋体"/>
                <w:bCs/>
                <w:kern w:val="0"/>
                <w:sz w:val="18"/>
                <w:szCs w:val="18"/>
              </w:rPr>
            </w:pPr>
            <w:r w:rsidRPr="008037E3">
              <w:rPr>
                <w:rFonts w:ascii="宋体" w:hAnsi="宋体"/>
                <w:bCs/>
                <w:kern w:val="0"/>
                <w:sz w:val="18"/>
                <w:szCs w:val="18"/>
              </w:rPr>
              <w:t>施工图设计报告、图册</w:t>
            </w:r>
          </w:p>
        </w:tc>
        <w:tc>
          <w:tcPr>
            <w:tcW w:w="992" w:type="dxa"/>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p>
        </w:tc>
        <w:tc>
          <w:tcPr>
            <w:tcW w:w="992" w:type="dxa"/>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p>
        </w:tc>
        <w:tc>
          <w:tcPr>
            <w:tcW w:w="993" w:type="dxa"/>
            <w:gridSpan w:val="2"/>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r w:rsidRPr="008037E3">
              <w:rPr>
                <w:rFonts w:ascii="宋体" w:hAnsi="宋体"/>
                <w:bCs/>
                <w:kern w:val="0"/>
                <w:sz w:val="18"/>
                <w:szCs w:val="18"/>
              </w:rPr>
              <w:t>提交</w:t>
            </w:r>
          </w:p>
        </w:tc>
        <w:tc>
          <w:tcPr>
            <w:tcW w:w="1100" w:type="dxa"/>
            <w:gridSpan w:val="2"/>
            <w:tcBorders>
              <w:top w:val="single" w:sz="4" w:space="0" w:color="auto"/>
              <w:left w:val="nil"/>
              <w:bottom w:val="single" w:sz="4" w:space="0" w:color="auto"/>
              <w:right w:val="single" w:sz="4" w:space="0" w:color="auto"/>
            </w:tcBorders>
            <w:vAlign w:val="center"/>
          </w:tcPr>
          <w:p w:rsidR="008037E3" w:rsidRPr="008037E3" w:rsidRDefault="008037E3" w:rsidP="00B42B04">
            <w:pPr>
              <w:widowControl/>
              <w:jc w:val="center"/>
              <w:rPr>
                <w:rFonts w:ascii="宋体" w:hAnsi="宋体"/>
                <w:bCs/>
                <w:kern w:val="0"/>
                <w:sz w:val="18"/>
                <w:szCs w:val="18"/>
              </w:rPr>
            </w:pPr>
          </w:p>
        </w:tc>
      </w:tr>
    </w:tbl>
    <w:p w:rsidR="00E802FF" w:rsidRDefault="00D42D42"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656"/>
        <w:gridCol w:w="852"/>
        <w:gridCol w:w="140"/>
        <w:gridCol w:w="885"/>
        <w:gridCol w:w="107"/>
        <w:gridCol w:w="1040"/>
        <w:gridCol w:w="1009"/>
        <w:gridCol w:w="1036"/>
      </w:tblGrid>
      <w:tr w:rsidR="00D42D42" w:rsidRPr="00710E0E" w:rsidTr="00865945">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序号</w:t>
            </w:r>
          </w:p>
        </w:tc>
        <w:tc>
          <w:tcPr>
            <w:tcW w:w="3656" w:type="dxa"/>
            <w:vMerge w:val="restart"/>
            <w:tcBorders>
              <w:top w:val="single" w:sz="4" w:space="0" w:color="auto"/>
              <w:left w:val="nil"/>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069" w:type="dxa"/>
            <w:gridSpan w:val="7"/>
            <w:tcBorders>
              <w:top w:val="single" w:sz="4" w:space="0" w:color="auto"/>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提交单位</w:t>
            </w:r>
          </w:p>
        </w:tc>
      </w:tr>
      <w:tr w:rsidR="00D42D42" w:rsidRPr="00710E0E" w:rsidTr="00865945">
        <w:trPr>
          <w:trHeight w:val="480"/>
          <w:tblHeader/>
          <w:jc w:val="center"/>
        </w:trPr>
        <w:tc>
          <w:tcPr>
            <w:tcW w:w="849" w:type="dxa"/>
            <w:vMerge/>
            <w:tcBorders>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p>
        </w:tc>
        <w:tc>
          <w:tcPr>
            <w:tcW w:w="3656" w:type="dxa"/>
            <w:vMerge/>
            <w:tcBorders>
              <w:left w:val="nil"/>
              <w:bottom w:val="single" w:sz="4" w:space="0" w:color="auto"/>
              <w:right w:val="single" w:sz="4" w:space="0" w:color="auto"/>
            </w:tcBorders>
          </w:tcPr>
          <w:p w:rsidR="00D42D42" w:rsidRPr="00710E0E" w:rsidRDefault="00D42D42" w:rsidP="002D1C79">
            <w:pPr>
              <w:widowControl/>
              <w:jc w:val="center"/>
              <w:rPr>
                <w:rFonts w:ascii="宋体" w:hAnsi="宋体"/>
                <w:bCs/>
                <w:kern w:val="0"/>
                <w:sz w:val="18"/>
                <w:szCs w:val="18"/>
              </w:rPr>
            </w:pPr>
          </w:p>
        </w:tc>
        <w:tc>
          <w:tcPr>
            <w:tcW w:w="992" w:type="dxa"/>
            <w:gridSpan w:val="2"/>
            <w:tcBorders>
              <w:top w:val="single" w:sz="4" w:space="0" w:color="auto"/>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992" w:type="dxa"/>
            <w:gridSpan w:val="2"/>
            <w:tcBorders>
              <w:top w:val="single" w:sz="4" w:space="0" w:color="auto"/>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监理单位</w:t>
            </w:r>
          </w:p>
        </w:tc>
        <w:tc>
          <w:tcPr>
            <w:tcW w:w="1040" w:type="dxa"/>
            <w:tcBorders>
              <w:top w:val="single" w:sz="4" w:space="0" w:color="auto"/>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勘查单位</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（3）</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设计变更报告及图册、设计变更通知单及图纸、变更预算</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40"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（4）</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各阶段设计计算书</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40"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（5）</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各阶段设计估算、概算、预算书</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40"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4.2</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bCs/>
                <w:kern w:val="0"/>
                <w:sz w:val="18"/>
                <w:szCs w:val="18"/>
              </w:rPr>
            </w:pPr>
            <w:r w:rsidRPr="00710E0E">
              <w:rPr>
                <w:rFonts w:ascii="宋体" w:hAnsi="宋体"/>
                <w:bCs/>
                <w:kern w:val="0"/>
                <w:sz w:val="18"/>
                <w:szCs w:val="18"/>
              </w:rPr>
              <w:t>监理单位审核设计文件</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40"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（1）</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设计交底与图纸会审记录</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40"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（2）</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变更设计费用审核书</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rPr>
                <w:rFonts w:ascii="宋体" w:hAnsi="宋体"/>
                <w:kern w:val="0"/>
                <w:sz w:val="18"/>
                <w:szCs w:val="18"/>
              </w:rPr>
            </w:pP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40"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（3）</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设计变更通知单及变更图纸</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40"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353"/>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（4）</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变更设计会商意见及会议纪要</w:t>
            </w: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992"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40"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D42D42">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5</w:t>
            </w:r>
          </w:p>
        </w:tc>
        <w:tc>
          <w:tcPr>
            <w:tcW w:w="8725" w:type="dxa"/>
            <w:gridSpan w:val="8"/>
            <w:tcBorders>
              <w:top w:val="single" w:sz="4" w:space="0" w:color="auto"/>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工程管理文件</w:t>
            </w:r>
          </w:p>
        </w:tc>
      </w:tr>
      <w:tr w:rsidR="00D42D42" w:rsidRPr="00710E0E" w:rsidTr="00865945">
        <w:trPr>
          <w:trHeight w:val="510"/>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5.1</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工程用地、征地、拆迁、协调等批复文件</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（1）</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工程用地许可证（批准号）</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（2）</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工程报建文件</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（3）</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拆迁安置意见、方案等</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510"/>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（4）</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县政府签发的有关拆迁、补偿方面的通知、报告、公函等文件</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（5）</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拆迁及补偿协议书</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329"/>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5.2</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bCs/>
                <w:kern w:val="0"/>
                <w:sz w:val="18"/>
                <w:szCs w:val="18"/>
              </w:rPr>
            </w:pPr>
            <w:r w:rsidRPr="00710E0E">
              <w:rPr>
                <w:rFonts w:ascii="宋体" w:hAnsi="宋体"/>
                <w:bCs/>
                <w:kern w:val="0"/>
                <w:sz w:val="18"/>
                <w:szCs w:val="18"/>
              </w:rPr>
              <w:t>承包合同、协议书、招标、投标相关文件</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（1）</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施工招标文件</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（2）</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施工承包合同及中标通知书</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356"/>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（3）</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施工监测邀标文件、合同及中标通知书</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r>
      <w:tr w:rsidR="00D42D42" w:rsidRPr="00710E0E" w:rsidTr="00865945">
        <w:trPr>
          <w:trHeight w:val="403"/>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（4）</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施工地质邀标文件、合同及中标通知书</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（5）</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各阶段监理招标文件</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（6）</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各阶段监理委托合同文件</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（7）</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有关招标会议纪要及评标报告</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5.3</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bCs/>
                <w:kern w:val="0"/>
                <w:sz w:val="18"/>
                <w:szCs w:val="18"/>
              </w:rPr>
            </w:pPr>
            <w:r w:rsidRPr="00710E0E">
              <w:rPr>
                <w:rFonts w:ascii="宋体" w:hAnsi="宋体"/>
                <w:bCs/>
                <w:kern w:val="0"/>
                <w:sz w:val="18"/>
                <w:szCs w:val="18"/>
              </w:rPr>
              <w:t>参建各单位及负责人资格文件</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bCs/>
                <w:kern w:val="0"/>
                <w:sz w:val="18"/>
                <w:szCs w:val="18"/>
              </w:rPr>
            </w:pPr>
            <w:r w:rsidRPr="00710E0E">
              <w:rPr>
                <w:rFonts w:ascii="宋体" w:hAnsi="宋体"/>
                <w:bCs/>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（1）</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建设单位及负责人名单</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（2）</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工程项目管理单位及负责人名单</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（3）</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工程项目监理单位及负责人名单</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510"/>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（4）</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工程项目各标段施工单位及负责人名单</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D42D42"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w:t>
            </w:r>
            <w:r w:rsidR="00EC2735">
              <w:rPr>
                <w:rFonts w:ascii="宋体" w:hAnsi="宋体"/>
                <w:kern w:val="0"/>
                <w:sz w:val="18"/>
                <w:szCs w:val="18"/>
              </w:rPr>
              <w:t>5</w:t>
            </w:r>
            <w:r w:rsidRPr="00710E0E">
              <w:rPr>
                <w:rFonts w:ascii="宋体" w:hAnsi="宋体"/>
                <w:kern w:val="0"/>
                <w:sz w:val="18"/>
                <w:szCs w:val="18"/>
              </w:rPr>
              <w:t>）</w:t>
            </w:r>
          </w:p>
        </w:tc>
        <w:tc>
          <w:tcPr>
            <w:tcW w:w="3656" w:type="dxa"/>
            <w:tcBorders>
              <w:top w:val="nil"/>
              <w:left w:val="nil"/>
              <w:bottom w:val="single" w:sz="4" w:space="0" w:color="auto"/>
              <w:right w:val="single" w:sz="4" w:space="0" w:color="auto"/>
            </w:tcBorders>
            <w:vAlign w:val="center"/>
          </w:tcPr>
          <w:p w:rsidR="00D42D42" w:rsidRPr="00710E0E" w:rsidRDefault="00D42D42" w:rsidP="002D1C79">
            <w:pPr>
              <w:widowControl/>
              <w:jc w:val="left"/>
              <w:rPr>
                <w:rFonts w:ascii="宋体" w:hAnsi="宋体"/>
                <w:kern w:val="0"/>
                <w:sz w:val="18"/>
                <w:szCs w:val="18"/>
              </w:rPr>
            </w:pPr>
            <w:r w:rsidRPr="00710E0E">
              <w:rPr>
                <w:rFonts w:ascii="宋体" w:hAnsi="宋体"/>
                <w:kern w:val="0"/>
                <w:sz w:val="18"/>
                <w:szCs w:val="18"/>
              </w:rPr>
              <w:t>工程项目设计机构及设计代表名单</w:t>
            </w:r>
          </w:p>
        </w:tc>
        <w:tc>
          <w:tcPr>
            <w:tcW w:w="852"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D42D42" w:rsidRPr="00710E0E" w:rsidRDefault="00D42D42"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037E3"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w:t>
            </w:r>
            <w:r>
              <w:rPr>
                <w:rFonts w:ascii="宋体" w:hAnsi="宋体" w:hint="eastAsia"/>
                <w:kern w:val="0"/>
                <w:sz w:val="18"/>
                <w:szCs w:val="18"/>
              </w:rPr>
              <w:t>6</w:t>
            </w:r>
            <w:r w:rsidRPr="00710E0E">
              <w:rPr>
                <w:rFonts w:ascii="宋体" w:hAnsi="宋体"/>
                <w:kern w:val="0"/>
                <w:sz w:val="18"/>
                <w:szCs w:val="18"/>
              </w:rPr>
              <w:t>）</w:t>
            </w:r>
          </w:p>
        </w:tc>
        <w:tc>
          <w:tcPr>
            <w:tcW w:w="3656" w:type="dxa"/>
            <w:tcBorders>
              <w:top w:val="nil"/>
              <w:left w:val="nil"/>
              <w:bottom w:val="single" w:sz="4" w:space="0" w:color="auto"/>
              <w:right w:val="single" w:sz="4" w:space="0" w:color="auto"/>
            </w:tcBorders>
            <w:vAlign w:val="center"/>
          </w:tcPr>
          <w:p w:rsidR="008037E3" w:rsidRPr="00710E0E" w:rsidRDefault="008037E3" w:rsidP="00B42B04">
            <w:pPr>
              <w:widowControl/>
              <w:jc w:val="left"/>
              <w:rPr>
                <w:rFonts w:ascii="宋体" w:hAnsi="宋体"/>
                <w:kern w:val="0"/>
                <w:sz w:val="18"/>
                <w:szCs w:val="18"/>
              </w:rPr>
            </w:pPr>
            <w:r w:rsidRPr="00710E0E">
              <w:rPr>
                <w:rFonts w:ascii="宋体" w:hAnsi="宋体"/>
                <w:kern w:val="0"/>
                <w:sz w:val="18"/>
                <w:szCs w:val="18"/>
              </w:rPr>
              <w:t>工程项目勘查单位及负责人名单</w:t>
            </w:r>
          </w:p>
        </w:tc>
        <w:tc>
          <w:tcPr>
            <w:tcW w:w="852" w:type="dxa"/>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提交</w:t>
            </w:r>
          </w:p>
        </w:tc>
      </w:tr>
      <w:tr w:rsidR="008037E3"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w:t>
            </w:r>
            <w:r>
              <w:rPr>
                <w:rFonts w:ascii="宋体" w:hAnsi="宋体" w:hint="eastAsia"/>
                <w:kern w:val="0"/>
                <w:sz w:val="18"/>
                <w:szCs w:val="18"/>
              </w:rPr>
              <w:t>7</w:t>
            </w:r>
            <w:r w:rsidRPr="00710E0E">
              <w:rPr>
                <w:rFonts w:ascii="宋体" w:hAnsi="宋体"/>
                <w:kern w:val="0"/>
                <w:sz w:val="18"/>
                <w:szCs w:val="18"/>
              </w:rPr>
              <w:t>）</w:t>
            </w:r>
          </w:p>
        </w:tc>
        <w:tc>
          <w:tcPr>
            <w:tcW w:w="3656" w:type="dxa"/>
            <w:tcBorders>
              <w:top w:val="nil"/>
              <w:left w:val="nil"/>
              <w:bottom w:val="single" w:sz="4" w:space="0" w:color="auto"/>
              <w:right w:val="single" w:sz="4" w:space="0" w:color="auto"/>
            </w:tcBorders>
            <w:vAlign w:val="center"/>
          </w:tcPr>
          <w:p w:rsidR="008037E3" w:rsidRPr="00710E0E" w:rsidRDefault="008037E3" w:rsidP="00B42B04">
            <w:pPr>
              <w:widowControl/>
              <w:jc w:val="left"/>
              <w:rPr>
                <w:rFonts w:ascii="宋体" w:hAnsi="宋体"/>
                <w:kern w:val="0"/>
                <w:sz w:val="18"/>
                <w:szCs w:val="18"/>
              </w:rPr>
            </w:pPr>
            <w:r w:rsidRPr="00710E0E">
              <w:rPr>
                <w:rFonts w:ascii="宋体" w:hAnsi="宋体"/>
                <w:kern w:val="0"/>
                <w:sz w:val="18"/>
                <w:szCs w:val="18"/>
              </w:rPr>
              <w:t>参建各方情况汇总表及资质等级证书复印件</w:t>
            </w:r>
          </w:p>
        </w:tc>
        <w:tc>
          <w:tcPr>
            <w:tcW w:w="852" w:type="dxa"/>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gridSpan w:val="2"/>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037E3" w:rsidRPr="00710E0E" w:rsidRDefault="008037E3"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1D051B" w:rsidRPr="00710E0E" w:rsidTr="00865945">
        <w:trPr>
          <w:trHeight w:val="285"/>
          <w:jc w:val="center"/>
        </w:trPr>
        <w:tc>
          <w:tcPr>
            <w:tcW w:w="849" w:type="dxa"/>
            <w:tcBorders>
              <w:top w:val="nil"/>
              <w:left w:val="single" w:sz="4" w:space="0" w:color="auto"/>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w:t>
            </w:r>
            <w:r>
              <w:rPr>
                <w:rFonts w:ascii="宋体" w:hAnsi="宋体" w:hint="eastAsia"/>
                <w:kern w:val="0"/>
                <w:sz w:val="18"/>
                <w:szCs w:val="18"/>
              </w:rPr>
              <w:t>8</w:t>
            </w:r>
            <w:r w:rsidRPr="00710E0E">
              <w:rPr>
                <w:rFonts w:ascii="宋体" w:hAnsi="宋体"/>
                <w:kern w:val="0"/>
                <w:sz w:val="18"/>
                <w:szCs w:val="18"/>
              </w:rPr>
              <w:t>）</w:t>
            </w:r>
          </w:p>
        </w:tc>
        <w:tc>
          <w:tcPr>
            <w:tcW w:w="3656" w:type="dxa"/>
            <w:tcBorders>
              <w:top w:val="nil"/>
              <w:left w:val="nil"/>
              <w:bottom w:val="single" w:sz="4" w:space="0" w:color="auto"/>
              <w:right w:val="single" w:sz="4" w:space="0" w:color="auto"/>
            </w:tcBorders>
            <w:vAlign w:val="center"/>
          </w:tcPr>
          <w:p w:rsidR="001D051B" w:rsidRPr="00710E0E" w:rsidRDefault="001D051B" w:rsidP="00B42B04">
            <w:pPr>
              <w:widowControl/>
              <w:jc w:val="left"/>
              <w:rPr>
                <w:rFonts w:ascii="宋体" w:hAnsi="宋体"/>
                <w:kern w:val="0"/>
                <w:sz w:val="18"/>
                <w:szCs w:val="18"/>
              </w:rPr>
            </w:pPr>
            <w:r w:rsidRPr="00710E0E">
              <w:rPr>
                <w:rFonts w:ascii="宋体" w:hAnsi="宋体"/>
                <w:kern w:val="0"/>
                <w:sz w:val="18"/>
                <w:szCs w:val="18"/>
              </w:rPr>
              <w:t>施工单位营业执照副本复印件</w:t>
            </w:r>
          </w:p>
        </w:tc>
        <w:tc>
          <w:tcPr>
            <w:tcW w:w="852"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p>
        </w:tc>
        <w:tc>
          <w:tcPr>
            <w:tcW w:w="1025" w:type="dxa"/>
            <w:gridSpan w:val="2"/>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gridSpan w:val="2"/>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提交　</w:t>
            </w:r>
          </w:p>
        </w:tc>
        <w:tc>
          <w:tcPr>
            <w:tcW w:w="1009"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1D051B" w:rsidRPr="00710E0E" w:rsidTr="00B42B04">
        <w:trPr>
          <w:trHeight w:val="285"/>
          <w:jc w:val="center"/>
        </w:trPr>
        <w:tc>
          <w:tcPr>
            <w:tcW w:w="849" w:type="dxa"/>
            <w:tcBorders>
              <w:top w:val="nil"/>
              <w:left w:val="single" w:sz="4" w:space="0" w:color="auto"/>
              <w:bottom w:val="single" w:sz="4" w:space="0" w:color="auto"/>
              <w:right w:val="single" w:sz="4" w:space="0" w:color="auto"/>
            </w:tcBorders>
            <w:vAlign w:val="center"/>
          </w:tcPr>
          <w:p w:rsidR="001D051B" w:rsidRPr="00710E0E" w:rsidRDefault="001D051B" w:rsidP="00B42B04">
            <w:pPr>
              <w:widowControl/>
              <w:jc w:val="center"/>
              <w:rPr>
                <w:rFonts w:ascii="宋体" w:hAnsi="宋体"/>
                <w:bCs/>
                <w:kern w:val="0"/>
                <w:sz w:val="18"/>
                <w:szCs w:val="18"/>
              </w:rPr>
            </w:pPr>
            <w:r w:rsidRPr="00710E0E">
              <w:rPr>
                <w:rFonts w:ascii="宋体" w:hAnsi="宋体"/>
                <w:bCs/>
                <w:kern w:val="0"/>
                <w:sz w:val="18"/>
                <w:szCs w:val="18"/>
              </w:rPr>
              <w:t>6</w:t>
            </w:r>
          </w:p>
        </w:tc>
        <w:tc>
          <w:tcPr>
            <w:tcW w:w="8725" w:type="dxa"/>
            <w:gridSpan w:val="8"/>
            <w:tcBorders>
              <w:top w:val="single" w:sz="4" w:space="0" w:color="auto"/>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bCs/>
                <w:kern w:val="0"/>
                <w:sz w:val="18"/>
                <w:szCs w:val="18"/>
              </w:rPr>
            </w:pPr>
            <w:r w:rsidRPr="00710E0E">
              <w:rPr>
                <w:rFonts w:ascii="宋体" w:hAnsi="宋体"/>
                <w:bCs/>
                <w:kern w:val="0"/>
                <w:sz w:val="18"/>
                <w:szCs w:val="18"/>
              </w:rPr>
              <w:t>监理文件</w:t>
            </w:r>
          </w:p>
        </w:tc>
      </w:tr>
    </w:tbl>
    <w:p w:rsidR="002D1C79" w:rsidRDefault="002D1C79"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2D1C79" w:rsidRPr="00710E0E" w:rsidTr="002D1C79">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提交单位</w:t>
            </w:r>
          </w:p>
        </w:tc>
      </w:tr>
      <w:tr w:rsidR="002D1C79" w:rsidRPr="00710E0E" w:rsidTr="002D1C79">
        <w:trPr>
          <w:trHeight w:val="480"/>
          <w:tblHeader/>
          <w:jc w:val="center"/>
        </w:trPr>
        <w:tc>
          <w:tcPr>
            <w:tcW w:w="849" w:type="dxa"/>
            <w:vMerge/>
            <w:tcBorders>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2D1C79" w:rsidRPr="00710E0E" w:rsidRDefault="002D1C79" w:rsidP="002D1C79">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勘查单位</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6.1</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bCs/>
                <w:kern w:val="0"/>
                <w:sz w:val="18"/>
                <w:szCs w:val="18"/>
              </w:rPr>
            </w:pPr>
            <w:r w:rsidRPr="00710E0E">
              <w:rPr>
                <w:rFonts w:ascii="宋体" w:hAnsi="宋体"/>
                <w:bCs/>
                <w:kern w:val="0"/>
                <w:sz w:val="18"/>
                <w:szCs w:val="18"/>
              </w:rPr>
              <w:t>勘查阶段监理文件</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监理委托书（合同）</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勘查监理原始资料</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勘查监理报告</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勘查监理工作总结</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6.2</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bCs/>
                <w:kern w:val="0"/>
                <w:sz w:val="18"/>
                <w:szCs w:val="18"/>
              </w:rPr>
            </w:pPr>
            <w:r w:rsidRPr="00710E0E">
              <w:rPr>
                <w:rFonts w:ascii="宋体" w:hAnsi="宋体"/>
                <w:bCs/>
                <w:kern w:val="0"/>
                <w:sz w:val="18"/>
                <w:szCs w:val="18"/>
              </w:rPr>
              <w:t>施工阶段监理文件</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施工监理管理文件</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监理规划</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监理实施细则</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监理部总控制计划等</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510"/>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施工组织设计审核鉴认及施工组织设计</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监理月报中的有关质量问题</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监理会议纪要中的有关质量问题</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501D16">
        <w:trPr>
          <w:trHeight w:val="318"/>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监理通知(进度、质量、造价)及回复</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510"/>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监理工作日志（项目监理工作日志及监理人员工作日志）</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501D16">
        <w:trPr>
          <w:trHeight w:val="34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监理工作总结（专题、阶段和竣工总结）</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进度控制文件</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进度控制实施细则</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开工申请/开工令</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501D16">
        <w:trPr>
          <w:trHeight w:val="294"/>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施工进度计划审批（年、月）及附件</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进度计划与实际完成偏差分析报告</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施工计划变更申请及审批</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延长工期申请及批复</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停工令/复工申请/复工令</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材料、设备、构件进场计划及审批</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每月进度报表及审批</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501D16">
        <w:trPr>
          <w:trHeight w:val="312"/>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10）</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施工人员、机械（日）进场记录复核</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2D1C79"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2D1C79" w:rsidRPr="00710E0E" w:rsidRDefault="002D1C79" w:rsidP="002D1C79">
            <w:pPr>
              <w:widowControl/>
              <w:jc w:val="left"/>
              <w:rPr>
                <w:rFonts w:ascii="宋体" w:hAnsi="宋体"/>
                <w:kern w:val="0"/>
                <w:sz w:val="18"/>
                <w:szCs w:val="18"/>
              </w:rPr>
            </w:pPr>
            <w:r w:rsidRPr="00710E0E">
              <w:rPr>
                <w:rFonts w:ascii="宋体" w:hAnsi="宋体"/>
                <w:kern w:val="0"/>
                <w:sz w:val="18"/>
                <w:szCs w:val="18"/>
              </w:rPr>
              <w:t>质量控制文件</w:t>
            </w:r>
          </w:p>
        </w:tc>
        <w:tc>
          <w:tcPr>
            <w:tcW w:w="1021"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1D051B" w:rsidRPr="00710E0E" w:rsidTr="001D051B">
        <w:trPr>
          <w:trHeight w:val="285"/>
          <w:jc w:val="center"/>
        </w:trPr>
        <w:tc>
          <w:tcPr>
            <w:tcW w:w="849" w:type="dxa"/>
            <w:tcBorders>
              <w:top w:val="nil"/>
              <w:left w:val="single" w:sz="4" w:space="0" w:color="auto"/>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1D051B" w:rsidRPr="00710E0E" w:rsidRDefault="001D051B" w:rsidP="00B42B04">
            <w:pPr>
              <w:widowControl/>
              <w:jc w:val="left"/>
              <w:rPr>
                <w:rFonts w:ascii="宋体" w:hAnsi="宋体"/>
                <w:kern w:val="0"/>
                <w:sz w:val="18"/>
                <w:szCs w:val="18"/>
              </w:rPr>
            </w:pPr>
            <w:r w:rsidRPr="00710E0E">
              <w:rPr>
                <w:rFonts w:ascii="宋体" w:hAnsi="宋体"/>
                <w:kern w:val="0"/>
                <w:sz w:val="18"/>
                <w:szCs w:val="18"/>
              </w:rPr>
              <w:t>质量控制实施细则</w:t>
            </w:r>
          </w:p>
        </w:tc>
        <w:tc>
          <w:tcPr>
            <w:tcW w:w="1021"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1D051B" w:rsidRPr="00710E0E" w:rsidTr="001D051B">
        <w:trPr>
          <w:trHeight w:val="285"/>
          <w:jc w:val="center"/>
        </w:trPr>
        <w:tc>
          <w:tcPr>
            <w:tcW w:w="849" w:type="dxa"/>
            <w:tcBorders>
              <w:top w:val="nil"/>
              <w:left w:val="single" w:sz="4" w:space="0" w:color="auto"/>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1D051B" w:rsidRPr="00710E0E" w:rsidRDefault="001D051B" w:rsidP="00B42B04">
            <w:pPr>
              <w:widowControl/>
              <w:jc w:val="left"/>
              <w:rPr>
                <w:rFonts w:ascii="宋体" w:hAnsi="宋体"/>
                <w:kern w:val="0"/>
                <w:sz w:val="18"/>
                <w:szCs w:val="18"/>
              </w:rPr>
            </w:pPr>
            <w:r w:rsidRPr="00710E0E">
              <w:rPr>
                <w:rFonts w:ascii="宋体" w:hAnsi="宋体"/>
                <w:kern w:val="0"/>
                <w:sz w:val="18"/>
                <w:szCs w:val="18"/>
              </w:rPr>
              <w:t>施工方案和施工审批</w:t>
            </w:r>
          </w:p>
        </w:tc>
        <w:tc>
          <w:tcPr>
            <w:tcW w:w="1021"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1D051B" w:rsidRPr="00710E0E" w:rsidTr="001D051B">
        <w:trPr>
          <w:trHeight w:val="285"/>
          <w:jc w:val="center"/>
        </w:trPr>
        <w:tc>
          <w:tcPr>
            <w:tcW w:w="849" w:type="dxa"/>
            <w:tcBorders>
              <w:top w:val="nil"/>
              <w:left w:val="single" w:sz="4" w:space="0" w:color="auto"/>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1D051B" w:rsidRPr="00710E0E" w:rsidRDefault="001D051B" w:rsidP="00B42B04">
            <w:pPr>
              <w:widowControl/>
              <w:jc w:val="left"/>
              <w:rPr>
                <w:rFonts w:ascii="宋体" w:hAnsi="宋体"/>
                <w:kern w:val="0"/>
                <w:sz w:val="18"/>
                <w:szCs w:val="18"/>
              </w:rPr>
            </w:pPr>
            <w:r w:rsidRPr="00710E0E">
              <w:rPr>
                <w:rFonts w:ascii="宋体" w:hAnsi="宋体"/>
                <w:kern w:val="0"/>
                <w:sz w:val="18"/>
                <w:szCs w:val="18"/>
              </w:rPr>
              <w:t>工程质量问题报告</w:t>
            </w:r>
          </w:p>
        </w:tc>
        <w:tc>
          <w:tcPr>
            <w:tcW w:w="1021"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1D051B" w:rsidRPr="00710E0E" w:rsidTr="001D051B">
        <w:trPr>
          <w:trHeight w:val="285"/>
          <w:jc w:val="center"/>
        </w:trPr>
        <w:tc>
          <w:tcPr>
            <w:tcW w:w="849" w:type="dxa"/>
            <w:tcBorders>
              <w:top w:val="nil"/>
              <w:left w:val="single" w:sz="4" w:space="0" w:color="auto"/>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1D051B" w:rsidRPr="00710E0E" w:rsidRDefault="001D051B" w:rsidP="00B42B04">
            <w:pPr>
              <w:widowControl/>
              <w:jc w:val="left"/>
              <w:rPr>
                <w:rFonts w:ascii="宋体" w:hAnsi="宋体"/>
                <w:kern w:val="0"/>
                <w:sz w:val="18"/>
                <w:szCs w:val="18"/>
              </w:rPr>
            </w:pPr>
            <w:r w:rsidRPr="00710E0E">
              <w:rPr>
                <w:rFonts w:ascii="宋体" w:hAnsi="宋体"/>
                <w:kern w:val="0"/>
                <w:sz w:val="18"/>
                <w:szCs w:val="18"/>
              </w:rPr>
              <w:t>隐蔽工程检查记录</w:t>
            </w:r>
          </w:p>
        </w:tc>
        <w:tc>
          <w:tcPr>
            <w:tcW w:w="1021"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1D051B" w:rsidRPr="00710E0E" w:rsidRDefault="001D051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765D39" w:rsidRPr="00710E0E" w:rsidTr="00765D39">
        <w:trPr>
          <w:trHeight w:val="285"/>
          <w:jc w:val="center"/>
        </w:trPr>
        <w:tc>
          <w:tcPr>
            <w:tcW w:w="849" w:type="dxa"/>
            <w:tcBorders>
              <w:top w:val="nil"/>
              <w:left w:val="single" w:sz="4" w:space="0" w:color="auto"/>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765D39" w:rsidRPr="00710E0E" w:rsidRDefault="00765D39" w:rsidP="00B42B04">
            <w:pPr>
              <w:widowControl/>
              <w:jc w:val="left"/>
              <w:rPr>
                <w:rFonts w:ascii="宋体" w:hAnsi="宋体"/>
                <w:kern w:val="0"/>
                <w:sz w:val="18"/>
                <w:szCs w:val="18"/>
              </w:rPr>
            </w:pPr>
            <w:r w:rsidRPr="00710E0E">
              <w:rPr>
                <w:rFonts w:ascii="宋体" w:hAnsi="宋体"/>
                <w:kern w:val="0"/>
                <w:sz w:val="18"/>
                <w:szCs w:val="18"/>
              </w:rPr>
              <w:t>原材料抽检记录</w:t>
            </w:r>
          </w:p>
        </w:tc>
        <w:tc>
          <w:tcPr>
            <w:tcW w:w="1021"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765D39" w:rsidRPr="00710E0E" w:rsidTr="00765D39">
        <w:trPr>
          <w:trHeight w:val="285"/>
          <w:jc w:val="center"/>
        </w:trPr>
        <w:tc>
          <w:tcPr>
            <w:tcW w:w="849" w:type="dxa"/>
            <w:tcBorders>
              <w:top w:val="nil"/>
              <w:left w:val="single" w:sz="4" w:space="0" w:color="auto"/>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765D39" w:rsidRPr="00710E0E" w:rsidRDefault="00765D39" w:rsidP="00B42B04">
            <w:pPr>
              <w:widowControl/>
              <w:jc w:val="left"/>
              <w:rPr>
                <w:rFonts w:ascii="宋体" w:hAnsi="宋体"/>
                <w:kern w:val="0"/>
                <w:sz w:val="18"/>
                <w:szCs w:val="18"/>
              </w:rPr>
            </w:pPr>
            <w:r w:rsidRPr="00710E0E">
              <w:rPr>
                <w:rFonts w:ascii="宋体" w:hAnsi="宋体"/>
                <w:kern w:val="0"/>
                <w:sz w:val="18"/>
                <w:szCs w:val="18"/>
              </w:rPr>
              <w:t>进场设备、构件抽检记录</w:t>
            </w:r>
          </w:p>
        </w:tc>
        <w:tc>
          <w:tcPr>
            <w:tcW w:w="1021"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765D39" w:rsidRPr="00710E0E" w:rsidTr="00765D39">
        <w:trPr>
          <w:trHeight w:val="285"/>
          <w:jc w:val="center"/>
        </w:trPr>
        <w:tc>
          <w:tcPr>
            <w:tcW w:w="849" w:type="dxa"/>
            <w:tcBorders>
              <w:top w:val="nil"/>
              <w:left w:val="single" w:sz="4" w:space="0" w:color="auto"/>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765D39" w:rsidRPr="00710E0E" w:rsidRDefault="00765D39" w:rsidP="00B42B04">
            <w:pPr>
              <w:widowControl/>
              <w:jc w:val="left"/>
              <w:rPr>
                <w:rFonts w:ascii="宋体" w:hAnsi="宋体"/>
                <w:kern w:val="0"/>
                <w:sz w:val="18"/>
                <w:szCs w:val="18"/>
              </w:rPr>
            </w:pPr>
            <w:r w:rsidRPr="00710E0E">
              <w:rPr>
                <w:rFonts w:ascii="宋体" w:hAnsi="宋体"/>
                <w:kern w:val="0"/>
                <w:sz w:val="18"/>
                <w:szCs w:val="18"/>
              </w:rPr>
              <w:t>工程质量抽检记录</w:t>
            </w:r>
          </w:p>
        </w:tc>
        <w:tc>
          <w:tcPr>
            <w:tcW w:w="1021"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765D39" w:rsidRPr="00710E0E" w:rsidRDefault="00765D39" w:rsidP="00B42B04">
            <w:pPr>
              <w:widowControl/>
              <w:jc w:val="center"/>
              <w:rPr>
                <w:rFonts w:ascii="宋体" w:hAnsi="宋体"/>
                <w:kern w:val="0"/>
                <w:sz w:val="18"/>
                <w:szCs w:val="18"/>
              </w:rPr>
            </w:pPr>
            <w:r w:rsidRPr="00710E0E">
              <w:rPr>
                <w:rFonts w:ascii="宋体" w:hAnsi="宋体"/>
                <w:kern w:val="0"/>
                <w:sz w:val="18"/>
                <w:szCs w:val="18"/>
              </w:rPr>
              <w:t xml:space="preserve">　</w:t>
            </w:r>
          </w:p>
        </w:tc>
      </w:tr>
    </w:tbl>
    <w:p w:rsidR="002D1C79" w:rsidRDefault="002D1C79"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2D1C79" w:rsidRPr="00710E0E" w:rsidTr="002D1C79">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提交单位</w:t>
            </w:r>
          </w:p>
        </w:tc>
      </w:tr>
      <w:tr w:rsidR="002D1C79" w:rsidRPr="00710E0E" w:rsidTr="002D1C79">
        <w:trPr>
          <w:trHeight w:val="480"/>
          <w:tblHeader/>
          <w:jc w:val="center"/>
        </w:trPr>
        <w:tc>
          <w:tcPr>
            <w:tcW w:w="849" w:type="dxa"/>
            <w:vMerge/>
            <w:tcBorders>
              <w:left w:val="single" w:sz="4" w:space="0" w:color="auto"/>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2D1C79" w:rsidRPr="00710E0E" w:rsidRDefault="002D1C79" w:rsidP="002D1C79">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2D1C79" w:rsidRPr="00710E0E" w:rsidRDefault="002D1C79" w:rsidP="002D1C79">
            <w:pPr>
              <w:widowControl/>
              <w:jc w:val="center"/>
              <w:rPr>
                <w:rFonts w:ascii="宋体" w:hAnsi="宋体"/>
                <w:bCs/>
                <w:kern w:val="0"/>
                <w:sz w:val="18"/>
                <w:szCs w:val="18"/>
              </w:rPr>
            </w:pPr>
            <w:r w:rsidRPr="00710E0E">
              <w:rPr>
                <w:rFonts w:ascii="宋体" w:hAnsi="宋体"/>
                <w:bCs/>
                <w:kern w:val="0"/>
                <w:sz w:val="18"/>
                <w:szCs w:val="18"/>
              </w:rPr>
              <w:t>勘查单位</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不合格工程通知</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不合格材料构件、设备通知</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273"/>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工程质量事故评估报告及处理核查意见书</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533"/>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11）</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新工艺、新技术、新材料、新结构技术鉴定审核意见书（附鉴定书）</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12）</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检测部门质量信息反馈处理记录</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13）</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分项、分部工程报验单</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14）</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分项、分部工程验收记录</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15）</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单位工程质量综合评定表</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16）</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技术资料汇总表</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17）</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单位工程（）质量保证资料检查表</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18）</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分部工程（）质量保证资料检查表</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投资控制文件</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投资控制实施细则</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计量清单（或工程预算书）</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362"/>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年（季）度奖金使用计划审批表及批复</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短期</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年（季）度资金使用分析</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短期</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工程变更预算审核</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工程索赔付款审核</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计日工单价审核论证书</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短期</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投资动态情况报告</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短期</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工程（）月结算申报及审核</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短期</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工程（）月付款申请及凭证</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短期</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11）</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工程竣工结算申报及审核</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12）</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工程汇款汇总表</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13）</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合同外工程预算审核</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合同与其它事项</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施工投标申请书和中标通知书</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2D1C79">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2D1C79">
            <w:pPr>
              <w:widowControl/>
              <w:jc w:val="left"/>
              <w:rPr>
                <w:rFonts w:ascii="宋体" w:hAnsi="宋体"/>
                <w:kern w:val="0"/>
                <w:sz w:val="18"/>
                <w:szCs w:val="18"/>
              </w:rPr>
            </w:pPr>
            <w:r w:rsidRPr="00710E0E">
              <w:rPr>
                <w:rFonts w:ascii="宋体" w:hAnsi="宋体"/>
                <w:kern w:val="0"/>
                <w:sz w:val="18"/>
                <w:szCs w:val="18"/>
              </w:rPr>
              <w:t>施工承包合同</w:t>
            </w:r>
          </w:p>
        </w:tc>
        <w:tc>
          <w:tcPr>
            <w:tcW w:w="1021"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2D1C79">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66677F">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业主授权监理工程师通知</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66677F">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总监理工程师授权通知</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66677F">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承包单位资质及报审材料</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66677F">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供货单位资质及报审材料</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66677F">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试验等单位资质及报审材料</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66677F">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工程延期报告及审批</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66677F">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费用索赔报告及审批</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66677F">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合同争议、违约报告及处理意见</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bl>
    <w:p w:rsidR="006545AD" w:rsidRDefault="006545AD"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6545AD" w:rsidRPr="00710E0E" w:rsidTr="004A5DF4">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提交单位</w:t>
            </w:r>
          </w:p>
        </w:tc>
      </w:tr>
      <w:tr w:rsidR="006545AD" w:rsidRPr="00710E0E" w:rsidTr="004A5DF4">
        <w:trPr>
          <w:trHeight w:val="480"/>
          <w:tblHeader/>
          <w:jc w:val="center"/>
        </w:trPr>
        <w:tc>
          <w:tcPr>
            <w:tcW w:w="849" w:type="dxa"/>
            <w:vMerge/>
            <w:tcBorders>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6545AD" w:rsidRPr="00710E0E" w:rsidRDefault="006545AD" w:rsidP="004A5DF4">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勘查单位</w:t>
            </w:r>
          </w:p>
        </w:tc>
      </w:tr>
      <w:tr w:rsidR="00865945" w:rsidRPr="00710E0E" w:rsidTr="00D76DE1">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11）</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合同变更材料</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7</w:t>
            </w:r>
          </w:p>
        </w:tc>
        <w:tc>
          <w:tcPr>
            <w:tcW w:w="8725" w:type="dxa"/>
            <w:gridSpan w:val="6"/>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施工文件</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7.1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bCs/>
                <w:kern w:val="0"/>
                <w:sz w:val="18"/>
                <w:szCs w:val="18"/>
              </w:rPr>
            </w:pPr>
            <w:r w:rsidRPr="00710E0E">
              <w:rPr>
                <w:rFonts w:ascii="宋体" w:hAnsi="宋体"/>
                <w:bCs/>
                <w:kern w:val="0"/>
                <w:sz w:val="18"/>
                <w:szCs w:val="18"/>
              </w:rPr>
              <w:t>施工管理文件</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工程概况表</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施工进度计划分析</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施工开工申请/开工令</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单位、单项工程开工申请</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分部、分项工程开工申请</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单件工程开工申请</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工程施工大事记</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工程施工日志</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施工阶段例会及其它会议笔录</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（10）</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不合格工程处置记录</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工程质量事故报告</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（12）</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工程质量事故调（勘）查笔录</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（13）</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工程质量事故处理记录</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（14）</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施工总结</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7.2</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bCs/>
                <w:kern w:val="0"/>
                <w:sz w:val="18"/>
                <w:szCs w:val="18"/>
              </w:rPr>
            </w:pPr>
            <w:r w:rsidRPr="00710E0E">
              <w:rPr>
                <w:rFonts w:ascii="宋体" w:hAnsi="宋体"/>
                <w:bCs/>
                <w:kern w:val="0"/>
                <w:sz w:val="18"/>
                <w:szCs w:val="18"/>
              </w:rPr>
              <w:t>施工技术文件</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施工技术准备文件</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施工组织设计及审查意见</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施工预算编制和审查</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技术交底会议纪要</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图纸会审纪录</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设计变更申请</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设计变更通知及相关文件</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设计变更图纸</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提交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洽商记录</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工程技术文件报审表</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施工测量及其它文件</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A65A2D" w:rsidRPr="00710E0E" w:rsidTr="00A65A2D">
        <w:trPr>
          <w:trHeight w:val="285"/>
          <w:jc w:val="center"/>
        </w:trPr>
        <w:tc>
          <w:tcPr>
            <w:tcW w:w="849" w:type="dxa"/>
            <w:tcBorders>
              <w:top w:val="nil"/>
              <w:left w:val="single" w:sz="4" w:space="0" w:color="auto"/>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A65A2D" w:rsidRPr="00710E0E" w:rsidRDefault="00A65A2D" w:rsidP="00B42B04">
            <w:pPr>
              <w:widowControl/>
              <w:jc w:val="left"/>
              <w:rPr>
                <w:rFonts w:ascii="宋体" w:hAnsi="宋体"/>
                <w:kern w:val="0"/>
                <w:sz w:val="18"/>
                <w:szCs w:val="18"/>
              </w:rPr>
            </w:pPr>
            <w:r w:rsidRPr="00710E0E">
              <w:rPr>
                <w:rFonts w:ascii="宋体" w:hAnsi="宋体"/>
                <w:kern w:val="0"/>
                <w:sz w:val="18"/>
                <w:szCs w:val="18"/>
              </w:rPr>
              <w:t>工程定位测量及复核记录</w:t>
            </w:r>
          </w:p>
        </w:tc>
        <w:tc>
          <w:tcPr>
            <w:tcW w:w="1021"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A65A2D" w:rsidRPr="00710E0E" w:rsidTr="00A65A2D">
        <w:trPr>
          <w:trHeight w:val="285"/>
          <w:jc w:val="center"/>
        </w:trPr>
        <w:tc>
          <w:tcPr>
            <w:tcW w:w="849" w:type="dxa"/>
            <w:tcBorders>
              <w:top w:val="nil"/>
              <w:left w:val="single" w:sz="4" w:space="0" w:color="auto"/>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A65A2D" w:rsidRPr="00710E0E" w:rsidRDefault="00A65A2D" w:rsidP="00B42B04">
            <w:pPr>
              <w:widowControl/>
              <w:jc w:val="left"/>
              <w:rPr>
                <w:rFonts w:ascii="宋体" w:hAnsi="宋体"/>
                <w:kern w:val="0"/>
                <w:sz w:val="18"/>
                <w:szCs w:val="18"/>
              </w:rPr>
            </w:pPr>
            <w:r w:rsidRPr="00710E0E">
              <w:rPr>
                <w:rFonts w:ascii="宋体" w:hAnsi="宋体"/>
                <w:kern w:val="0"/>
                <w:sz w:val="18"/>
                <w:szCs w:val="18"/>
              </w:rPr>
              <w:t>导线点及水准点测量复核记录</w:t>
            </w:r>
          </w:p>
        </w:tc>
        <w:tc>
          <w:tcPr>
            <w:tcW w:w="1021"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提交　</w:t>
            </w:r>
          </w:p>
        </w:tc>
        <w:tc>
          <w:tcPr>
            <w:tcW w:w="1147"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A65A2D" w:rsidRPr="00710E0E" w:rsidTr="00A65A2D">
        <w:trPr>
          <w:trHeight w:val="285"/>
          <w:jc w:val="center"/>
        </w:trPr>
        <w:tc>
          <w:tcPr>
            <w:tcW w:w="849" w:type="dxa"/>
            <w:tcBorders>
              <w:top w:val="nil"/>
              <w:left w:val="single" w:sz="4" w:space="0" w:color="auto"/>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A65A2D" w:rsidRPr="00710E0E" w:rsidRDefault="00A65A2D" w:rsidP="00B42B04">
            <w:pPr>
              <w:widowControl/>
              <w:jc w:val="left"/>
              <w:rPr>
                <w:rFonts w:ascii="宋体" w:hAnsi="宋体"/>
                <w:kern w:val="0"/>
                <w:sz w:val="18"/>
                <w:szCs w:val="18"/>
              </w:rPr>
            </w:pPr>
            <w:r w:rsidRPr="00710E0E">
              <w:rPr>
                <w:rFonts w:ascii="宋体" w:hAnsi="宋体"/>
                <w:kern w:val="0"/>
                <w:sz w:val="18"/>
                <w:szCs w:val="18"/>
              </w:rPr>
              <w:t>工程轴线、定位桩、高程测量复核记录</w:t>
            </w:r>
          </w:p>
        </w:tc>
        <w:tc>
          <w:tcPr>
            <w:tcW w:w="1021"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提交　</w:t>
            </w:r>
          </w:p>
        </w:tc>
        <w:tc>
          <w:tcPr>
            <w:tcW w:w="1147"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A65A2D" w:rsidRPr="00710E0E" w:rsidTr="00A65A2D">
        <w:trPr>
          <w:trHeight w:val="285"/>
          <w:jc w:val="center"/>
        </w:trPr>
        <w:tc>
          <w:tcPr>
            <w:tcW w:w="849" w:type="dxa"/>
            <w:tcBorders>
              <w:top w:val="nil"/>
              <w:left w:val="single" w:sz="4" w:space="0" w:color="auto"/>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A65A2D" w:rsidRPr="00710E0E" w:rsidRDefault="00A65A2D" w:rsidP="00B42B04">
            <w:pPr>
              <w:widowControl/>
              <w:jc w:val="left"/>
              <w:rPr>
                <w:rFonts w:ascii="宋体" w:hAnsi="宋体"/>
                <w:kern w:val="0"/>
                <w:sz w:val="18"/>
                <w:szCs w:val="18"/>
              </w:rPr>
            </w:pPr>
            <w:r w:rsidRPr="00710E0E">
              <w:rPr>
                <w:rFonts w:ascii="宋体" w:hAnsi="宋体"/>
                <w:kern w:val="0"/>
                <w:sz w:val="18"/>
                <w:szCs w:val="18"/>
              </w:rPr>
              <w:t>施工安全措施</w:t>
            </w:r>
          </w:p>
        </w:tc>
        <w:tc>
          <w:tcPr>
            <w:tcW w:w="1021"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A65A2D" w:rsidRPr="00710E0E" w:rsidTr="00A65A2D">
        <w:trPr>
          <w:trHeight w:val="285"/>
          <w:jc w:val="center"/>
        </w:trPr>
        <w:tc>
          <w:tcPr>
            <w:tcW w:w="849" w:type="dxa"/>
            <w:tcBorders>
              <w:top w:val="nil"/>
              <w:left w:val="single" w:sz="4" w:space="0" w:color="auto"/>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A65A2D" w:rsidRPr="00710E0E" w:rsidRDefault="00A65A2D" w:rsidP="00B42B04">
            <w:pPr>
              <w:widowControl/>
              <w:jc w:val="left"/>
              <w:rPr>
                <w:rFonts w:ascii="宋体" w:hAnsi="宋体"/>
                <w:kern w:val="0"/>
                <w:sz w:val="18"/>
                <w:szCs w:val="18"/>
              </w:rPr>
            </w:pPr>
            <w:r w:rsidRPr="00710E0E">
              <w:rPr>
                <w:rFonts w:ascii="宋体" w:hAnsi="宋体"/>
                <w:kern w:val="0"/>
                <w:sz w:val="18"/>
                <w:szCs w:val="18"/>
              </w:rPr>
              <w:t>施工环保措施</w:t>
            </w:r>
          </w:p>
        </w:tc>
        <w:tc>
          <w:tcPr>
            <w:tcW w:w="1021"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A65A2D" w:rsidRPr="00710E0E" w:rsidTr="00A65A2D">
        <w:trPr>
          <w:trHeight w:val="285"/>
          <w:jc w:val="center"/>
        </w:trPr>
        <w:tc>
          <w:tcPr>
            <w:tcW w:w="849" w:type="dxa"/>
            <w:tcBorders>
              <w:top w:val="nil"/>
              <w:left w:val="single" w:sz="4" w:space="0" w:color="auto"/>
              <w:bottom w:val="single" w:sz="4" w:space="0" w:color="auto"/>
              <w:right w:val="single" w:sz="4" w:space="0" w:color="auto"/>
            </w:tcBorders>
            <w:vAlign w:val="center"/>
          </w:tcPr>
          <w:p w:rsidR="00A65A2D" w:rsidRPr="00A65A2D" w:rsidRDefault="00A65A2D" w:rsidP="00B42B04">
            <w:pPr>
              <w:widowControl/>
              <w:jc w:val="center"/>
              <w:rPr>
                <w:rFonts w:ascii="宋体" w:hAnsi="宋体"/>
                <w:kern w:val="0"/>
                <w:sz w:val="18"/>
                <w:szCs w:val="18"/>
              </w:rPr>
            </w:pPr>
            <w:r w:rsidRPr="00A65A2D">
              <w:rPr>
                <w:rFonts w:ascii="宋体" w:hAnsi="宋体"/>
                <w:kern w:val="0"/>
                <w:sz w:val="18"/>
                <w:szCs w:val="18"/>
              </w:rPr>
              <w:t>7.3</w:t>
            </w:r>
          </w:p>
        </w:tc>
        <w:tc>
          <w:tcPr>
            <w:tcW w:w="3487" w:type="dxa"/>
            <w:tcBorders>
              <w:top w:val="nil"/>
              <w:left w:val="nil"/>
              <w:bottom w:val="single" w:sz="4" w:space="0" w:color="auto"/>
              <w:right w:val="single" w:sz="4" w:space="0" w:color="auto"/>
            </w:tcBorders>
            <w:vAlign w:val="center"/>
          </w:tcPr>
          <w:p w:rsidR="00A65A2D" w:rsidRPr="00A65A2D" w:rsidRDefault="00A65A2D" w:rsidP="00B42B04">
            <w:pPr>
              <w:widowControl/>
              <w:jc w:val="left"/>
              <w:rPr>
                <w:rFonts w:ascii="宋体" w:hAnsi="宋体"/>
                <w:kern w:val="0"/>
                <w:sz w:val="18"/>
                <w:szCs w:val="18"/>
              </w:rPr>
            </w:pPr>
            <w:r w:rsidRPr="00A65A2D">
              <w:rPr>
                <w:rFonts w:ascii="宋体" w:hAnsi="宋体"/>
                <w:kern w:val="0"/>
                <w:sz w:val="18"/>
                <w:szCs w:val="18"/>
              </w:rPr>
              <w:t>施工物资文件</w:t>
            </w:r>
          </w:p>
        </w:tc>
        <w:tc>
          <w:tcPr>
            <w:tcW w:w="1021"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A65A2D" w:rsidRPr="00710E0E" w:rsidTr="00A65A2D">
        <w:trPr>
          <w:trHeight w:val="285"/>
          <w:jc w:val="center"/>
        </w:trPr>
        <w:tc>
          <w:tcPr>
            <w:tcW w:w="849" w:type="dxa"/>
            <w:tcBorders>
              <w:top w:val="nil"/>
              <w:left w:val="single" w:sz="4" w:space="0" w:color="auto"/>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A65A2D" w:rsidRPr="00710E0E" w:rsidRDefault="00A65A2D" w:rsidP="00B42B04">
            <w:pPr>
              <w:widowControl/>
              <w:jc w:val="left"/>
              <w:rPr>
                <w:rFonts w:ascii="宋体" w:hAnsi="宋体"/>
                <w:kern w:val="0"/>
                <w:sz w:val="18"/>
                <w:szCs w:val="18"/>
              </w:rPr>
            </w:pPr>
            <w:r w:rsidRPr="00A65A2D">
              <w:rPr>
                <w:rFonts w:ascii="宋体" w:hAnsi="宋体"/>
                <w:kern w:val="0"/>
                <w:sz w:val="18"/>
                <w:szCs w:val="18"/>
              </w:rPr>
              <w:t>水泥</w:t>
            </w:r>
          </w:p>
        </w:tc>
        <w:tc>
          <w:tcPr>
            <w:tcW w:w="1021"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A65A2D" w:rsidRPr="00710E0E" w:rsidTr="00A65A2D">
        <w:trPr>
          <w:trHeight w:val="285"/>
          <w:jc w:val="center"/>
        </w:trPr>
        <w:tc>
          <w:tcPr>
            <w:tcW w:w="849" w:type="dxa"/>
            <w:tcBorders>
              <w:top w:val="nil"/>
              <w:left w:val="single" w:sz="4" w:space="0" w:color="auto"/>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A65A2D" w:rsidRPr="00710E0E" w:rsidRDefault="00A65A2D" w:rsidP="00B42B04">
            <w:pPr>
              <w:widowControl/>
              <w:jc w:val="left"/>
              <w:rPr>
                <w:rFonts w:ascii="宋体" w:hAnsi="宋体"/>
                <w:kern w:val="0"/>
                <w:sz w:val="18"/>
                <w:szCs w:val="18"/>
              </w:rPr>
            </w:pPr>
            <w:r w:rsidRPr="00710E0E">
              <w:rPr>
                <w:rFonts w:ascii="宋体" w:hAnsi="宋体"/>
                <w:kern w:val="0"/>
                <w:sz w:val="18"/>
                <w:szCs w:val="18"/>
              </w:rPr>
              <w:t>水泥使用台帐及复试取样见证单</w:t>
            </w:r>
          </w:p>
        </w:tc>
        <w:tc>
          <w:tcPr>
            <w:tcW w:w="1021"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A65A2D" w:rsidRPr="00710E0E" w:rsidRDefault="00A65A2D" w:rsidP="00B42B04">
            <w:pPr>
              <w:widowControl/>
              <w:jc w:val="center"/>
              <w:rPr>
                <w:rFonts w:ascii="宋体" w:hAnsi="宋体"/>
                <w:kern w:val="0"/>
                <w:sz w:val="18"/>
                <w:szCs w:val="18"/>
              </w:rPr>
            </w:pPr>
            <w:r w:rsidRPr="00710E0E">
              <w:rPr>
                <w:rFonts w:ascii="宋体" w:hAnsi="宋体"/>
                <w:kern w:val="0"/>
                <w:sz w:val="18"/>
                <w:szCs w:val="18"/>
              </w:rPr>
              <w:t xml:space="preserve">　</w:t>
            </w:r>
          </w:p>
        </w:tc>
      </w:tr>
    </w:tbl>
    <w:p w:rsidR="006545AD" w:rsidRDefault="006545AD"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6545AD" w:rsidRPr="00710E0E" w:rsidTr="004A5DF4">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提交单位</w:t>
            </w:r>
          </w:p>
        </w:tc>
      </w:tr>
      <w:tr w:rsidR="006545AD" w:rsidRPr="00710E0E" w:rsidTr="004A5DF4">
        <w:trPr>
          <w:trHeight w:val="480"/>
          <w:tblHeader/>
          <w:jc w:val="center"/>
        </w:trPr>
        <w:tc>
          <w:tcPr>
            <w:tcW w:w="849" w:type="dxa"/>
            <w:vMerge/>
            <w:tcBorders>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6545AD" w:rsidRPr="00710E0E" w:rsidRDefault="006545AD" w:rsidP="004A5DF4">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勘查单位</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水泥出厂合格证</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水泥复试报告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对复试不合格水泥处理结果报告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bCs/>
                <w:kern w:val="0"/>
                <w:sz w:val="18"/>
                <w:szCs w:val="18"/>
              </w:rPr>
              <w:t>钢材</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510"/>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钢材使用台帐及对每批进场钢材复试取样见证单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钢材出厂合格证</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钢材复试报告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对复试不合格钢材处理结果报告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107"/>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钢材焊接</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钢材焊接台帐及试验取样见证单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焊条、焊剂合格证</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施焊人员上岗许可证</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焊接取样试验报告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对焊接取样试验不合格取样见证单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bCs/>
                <w:kern w:val="0"/>
                <w:sz w:val="18"/>
                <w:szCs w:val="18"/>
              </w:rPr>
              <w:t>石材</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359"/>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石材使用台帐及石材试验取样见证单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石材试验报告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对试验不合格石材处理结果报告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bCs/>
                <w:kern w:val="0"/>
                <w:sz w:val="18"/>
                <w:szCs w:val="18"/>
              </w:rPr>
              <w:t>砂</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砂进场使用台帐及试验取样见证单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砂试验报告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对试验不合格砂的处理结果报告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bCs/>
                <w:kern w:val="0"/>
                <w:sz w:val="18"/>
                <w:szCs w:val="18"/>
              </w:rPr>
              <w:t>砖</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砖使用台帐及复试取样见证单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砖出厂合格证</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砖复试报告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对复试不合格砖处理结果报告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w:t>
            </w:r>
            <w:r>
              <w:rPr>
                <w:rFonts w:ascii="宋体" w:hAnsi="宋体" w:hint="eastAsia"/>
                <w:kern w:val="0"/>
                <w:sz w:val="18"/>
                <w:szCs w:val="18"/>
              </w:rPr>
              <w:t>6</w:t>
            </w:r>
            <w:r w:rsidRPr="00710E0E">
              <w:rPr>
                <w:rFonts w:ascii="宋体" w:hAnsi="宋体"/>
                <w:kern w:val="0"/>
                <w:sz w:val="18"/>
                <w:szCs w:val="18"/>
              </w:rPr>
              <w:t>）</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DE7467">
              <w:rPr>
                <w:rFonts w:ascii="宋体" w:hAnsi="宋体"/>
                <w:kern w:val="0"/>
                <w:sz w:val="18"/>
                <w:szCs w:val="18"/>
              </w:rPr>
              <w:t>预制构件</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预制构件使用台帐及进场验收检查记录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预制构件出厂体格证</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DE7467">
              <w:rPr>
                <w:rFonts w:ascii="宋体" w:hAnsi="宋体"/>
                <w:kern w:val="0"/>
                <w:sz w:val="18"/>
                <w:szCs w:val="18"/>
              </w:rPr>
              <w:t>土工合成材料</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土工合成材料使用台帐及进场试验记录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DE7467">
              <w:rPr>
                <w:rFonts w:ascii="宋体" w:hAnsi="宋体"/>
                <w:kern w:val="0"/>
                <w:sz w:val="18"/>
                <w:szCs w:val="18"/>
              </w:rPr>
              <w:t>防护网及其构件</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主、被动防护网及其构件的合格报告（证）及复验报告</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B42B04">
            <w:pPr>
              <w:widowControl/>
              <w:jc w:val="center"/>
              <w:rPr>
                <w:rFonts w:ascii="宋体" w:hAnsi="宋体"/>
                <w:kern w:val="0"/>
                <w:sz w:val="18"/>
                <w:szCs w:val="18"/>
              </w:rPr>
            </w:pPr>
            <w:r w:rsidRPr="00DE7467">
              <w:rPr>
                <w:rFonts w:ascii="宋体" w:hAnsi="宋体"/>
                <w:kern w:val="0"/>
                <w:sz w:val="18"/>
                <w:szCs w:val="18"/>
              </w:rPr>
              <w:t>7.4</w:t>
            </w:r>
          </w:p>
        </w:tc>
        <w:tc>
          <w:tcPr>
            <w:tcW w:w="3487" w:type="dxa"/>
            <w:tcBorders>
              <w:top w:val="nil"/>
              <w:left w:val="nil"/>
              <w:bottom w:val="single" w:sz="4" w:space="0" w:color="auto"/>
              <w:right w:val="single" w:sz="4" w:space="0" w:color="auto"/>
            </w:tcBorders>
            <w:vAlign w:val="center"/>
          </w:tcPr>
          <w:p w:rsidR="00865945" w:rsidRPr="00DE7467" w:rsidRDefault="00865945" w:rsidP="00B42B04">
            <w:pPr>
              <w:widowControl/>
              <w:jc w:val="left"/>
              <w:rPr>
                <w:rFonts w:ascii="宋体" w:hAnsi="宋体"/>
                <w:kern w:val="0"/>
                <w:sz w:val="18"/>
                <w:szCs w:val="18"/>
              </w:rPr>
            </w:pPr>
            <w:r w:rsidRPr="00DE7467">
              <w:rPr>
                <w:rFonts w:ascii="宋体" w:hAnsi="宋体"/>
                <w:kern w:val="0"/>
                <w:sz w:val="18"/>
                <w:szCs w:val="18"/>
              </w:rPr>
              <w:t>施工实验记录文件</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bl>
    <w:p w:rsidR="006545AD" w:rsidRDefault="006545AD"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6545AD" w:rsidRPr="00710E0E" w:rsidTr="004A5DF4">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提交单位</w:t>
            </w:r>
          </w:p>
        </w:tc>
      </w:tr>
      <w:tr w:rsidR="006545AD" w:rsidRPr="00710E0E" w:rsidTr="004A5DF4">
        <w:trPr>
          <w:trHeight w:val="480"/>
          <w:tblHeader/>
          <w:jc w:val="center"/>
        </w:trPr>
        <w:tc>
          <w:tcPr>
            <w:tcW w:w="849" w:type="dxa"/>
            <w:vMerge/>
            <w:tcBorders>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6545AD" w:rsidRPr="00710E0E" w:rsidRDefault="006545AD" w:rsidP="004A5DF4">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勘查单位</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试桩</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试桩成孔记录资料</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试桩浇注资料</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试桩检测报告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试桩小结及有关认可文件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bCs/>
                <w:kern w:val="0"/>
                <w:sz w:val="18"/>
                <w:szCs w:val="18"/>
              </w:rPr>
              <w:t>试验锚索、锚杆</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510"/>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试验锚索、锚杆成孔、预应为及浇筑记录文件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试验锚索、锚杆检测试验报告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376"/>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锚索、锚杆试验小结及有关认可文件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bCs/>
                <w:kern w:val="0"/>
                <w:sz w:val="18"/>
                <w:szCs w:val="18"/>
              </w:rPr>
              <w:t>压浆试验</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压浆试验成孔资料</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压浆试验成孔的压浆试验报告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压浆试验小结及有关认可文件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其它试验资料</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7.5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bCs/>
                <w:kern w:val="0"/>
                <w:sz w:val="18"/>
                <w:szCs w:val="18"/>
              </w:rPr>
            </w:pPr>
            <w:r w:rsidRPr="00710E0E">
              <w:rPr>
                <w:rFonts w:ascii="宋体" w:hAnsi="宋体"/>
                <w:bCs/>
                <w:kern w:val="0"/>
                <w:sz w:val="18"/>
                <w:szCs w:val="18"/>
              </w:rPr>
              <w:t>施工记录文件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bCs/>
                <w:kern w:val="0"/>
                <w:sz w:val="18"/>
                <w:szCs w:val="18"/>
              </w:rPr>
            </w:pPr>
            <w:r w:rsidRPr="00710E0E">
              <w:rPr>
                <w:rFonts w:ascii="宋体" w:hAnsi="宋体"/>
                <w:bCs/>
                <w:kern w:val="0"/>
                <w:sz w:val="18"/>
                <w:szCs w:val="18"/>
              </w:rPr>
              <w:t>施工通用记录文件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工程定位放样测量记录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基础或基槽验收记录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基础或基槽地质素描记录及位置图</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基础或基槽验收记录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基础或基槽开挖平面、剖面图和影像资料</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393"/>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抗滑桩施工记录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抗滑桩平面位置图</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挖桩地质素描记录及桩孔基槽验收记录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钻孔桩钻进记录及成孔质量检查记录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钻孔（挖孔）桩混凝土浇灌记录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DE7467">
              <w:rPr>
                <w:rFonts w:ascii="宋体" w:hAnsi="宋体"/>
                <w:kern w:val="0"/>
                <w:sz w:val="18"/>
                <w:szCs w:val="18"/>
              </w:rPr>
              <w:t>土石方施工记录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E7467">
            <w:pPr>
              <w:widowControl/>
              <w:jc w:val="center"/>
              <w:rPr>
                <w:rFonts w:ascii="宋体" w:hAnsi="宋体"/>
                <w:kern w:val="0"/>
                <w:sz w:val="18"/>
                <w:szCs w:val="18"/>
              </w:rPr>
            </w:pPr>
            <w:r w:rsidRPr="00DE7467">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土石方工程施工方案</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E7467">
            <w:pPr>
              <w:widowControl/>
              <w:jc w:val="center"/>
              <w:rPr>
                <w:rFonts w:ascii="宋体" w:hAnsi="宋体"/>
                <w:kern w:val="0"/>
                <w:sz w:val="18"/>
                <w:szCs w:val="18"/>
              </w:rPr>
            </w:pPr>
            <w:r w:rsidRPr="00DE7467">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工程用土石试验记录及有关认可文件</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E7467">
            <w:pPr>
              <w:widowControl/>
              <w:jc w:val="center"/>
              <w:rPr>
                <w:rFonts w:ascii="宋体" w:hAnsi="宋体"/>
                <w:kern w:val="0"/>
                <w:sz w:val="18"/>
                <w:szCs w:val="18"/>
              </w:rPr>
            </w:pPr>
            <w:r w:rsidRPr="00DE7467">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反滤层、泄水孔等施工记录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E7467">
            <w:pPr>
              <w:widowControl/>
              <w:jc w:val="center"/>
              <w:rPr>
                <w:rFonts w:ascii="宋体" w:hAnsi="宋体"/>
                <w:kern w:val="0"/>
                <w:sz w:val="18"/>
                <w:szCs w:val="18"/>
              </w:rPr>
            </w:pPr>
            <w:r w:rsidRPr="00DE7467">
              <w:rPr>
                <w:rFonts w:ascii="宋体" w:hAnsi="宋体"/>
                <w:kern w:val="0"/>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土石方开挖中地质记录及简图</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E7467">
            <w:pPr>
              <w:widowControl/>
              <w:jc w:val="center"/>
              <w:rPr>
                <w:rFonts w:ascii="宋体" w:hAnsi="宋体"/>
                <w:kern w:val="0"/>
                <w:sz w:val="18"/>
                <w:szCs w:val="18"/>
              </w:rPr>
            </w:pPr>
            <w:r w:rsidRPr="00DE7467">
              <w:rPr>
                <w:rFonts w:ascii="宋体" w:hAnsi="宋体"/>
                <w:kern w:val="0"/>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土石方开挖检查记录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E7467">
            <w:pPr>
              <w:widowControl/>
              <w:jc w:val="center"/>
              <w:rPr>
                <w:rFonts w:ascii="宋体" w:hAnsi="宋体"/>
                <w:kern w:val="0"/>
                <w:sz w:val="18"/>
                <w:szCs w:val="18"/>
              </w:rPr>
            </w:pPr>
            <w:r w:rsidRPr="00DE7467">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土石方开挖后地形测量</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E7467">
            <w:pPr>
              <w:widowControl/>
              <w:jc w:val="center"/>
              <w:rPr>
                <w:rFonts w:ascii="宋体" w:hAnsi="宋体"/>
                <w:kern w:val="0"/>
                <w:sz w:val="18"/>
                <w:szCs w:val="18"/>
              </w:rPr>
            </w:pPr>
            <w:r w:rsidRPr="00DE7467">
              <w:rPr>
                <w:rFonts w:ascii="宋体" w:hAnsi="宋体"/>
                <w:kern w:val="0"/>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DE7467">
              <w:rPr>
                <w:rFonts w:ascii="宋体" w:hAnsi="宋体"/>
                <w:kern w:val="0"/>
                <w:sz w:val="18"/>
                <w:szCs w:val="18"/>
              </w:rPr>
              <w:t>混凝土施工(包括护喷浆、挂网喷浆)记录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DE7467">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E7467">
            <w:pPr>
              <w:widowControl/>
              <w:jc w:val="center"/>
              <w:rPr>
                <w:rFonts w:ascii="宋体" w:hAnsi="宋体"/>
                <w:kern w:val="0"/>
                <w:sz w:val="18"/>
                <w:szCs w:val="18"/>
              </w:rPr>
            </w:pPr>
            <w:r w:rsidRPr="00DE7467">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混凝土配比单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bl>
    <w:p w:rsidR="006545AD" w:rsidRDefault="006545AD"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6545AD" w:rsidRPr="00710E0E" w:rsidTr="004A5DF4">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提交单位</w:t>
            </w:r>
          </w:p>
        </w:tc>
      </w:tr>
      <w:tr w:rsidR="006545AD" w:rsidRPr="00710E0E" w:rsidTr="004A5DF4">
        <w:trPr>
          <w:trHeight w:val="480"/>
          <w:tblHeader/>
          <w:jc w:val="center"/>
        </w:trPr>
        <w:tc>
          <w:tcPr>
            <w:tcW w:w="849" w:type="dxa"/>
            <w:vMerge/>
            <w:tcBorders>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6545AD" w:rsidRPr="00710E0E" w:rsidRDefault="006545AD" w:rsidP="004A5DF4">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勘查单位</w:t>
            </w:r>
          </w:p>
        </w:tc>
      </w:tr>
      <w:tr w:rsidR="00865945" w:rsidRPr="00710E0E" w:rsidTr="004A5DF4">
        <w:trPr>
          <w:trHeight w:val="510"/>
          <w:jc w:val="center"/>
        </w:trPr>
        <w:tc>
          <w:tcPr>
            <w:tcW w:w="849" w:type="dxa"/>
            <w:tcBorders>
              <w:top w:val="nil"/>
              <w:left w:val="single" w:sz="4" w:space="0" w:color="auto"/>
              <w:bottom w:val="single" w:sz="4" w:space="0" w:color="auto"/>
              <w:right w:val="single" w:sz="4" w:space="0" w:color="auto"/>
            </w:tcBorders>
            <w:vAlign w:val="center"/>
          </w:tcPr>
          <w:p w:rsidR="00865945" w:rsidRPr="00DE7467" w:rsidRDefault="00865945" w:rsidP="00D76DE1">
            <w:pPr>
              <w:widowControl/>
              <w:jc w:val="center"/>
              <w:rPr>
                <w:rFonts w:ascii="宋体" w:hAnsi="宋体"/>
                <w:kern w:val="0"/>
                <w:sz w:val="18"/>
                <w:szCs w:val="18"/>
              </w:rPr>
            </w:pPr>
            <w:r w:rsidRPr="00DE7467">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混凝土浇注施工记录（包括使用材料计量记录）</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510"/>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混凝土取样、见证记录（包括强度、试块取样、厚度检查记录）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510"/>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混凝土强度试验结果及其验收审批计算结果</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混凝土养护记录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砂浆施工记录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砂浆土养护记录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326"/>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砂浆施工记录（包括使用材料计量记录）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砂浆取样见证资料</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501D16">
        <w:trPr>
          <w:trHeight w:val="363"/>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砂浆试验结果及其验收审批计算结果</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bCs/>
                <w:kern w:val="0"/>
                <w:sz w:val="18"/>
                <w:szCs w:val="18"/>
              </w:rPr>
              <w:t>专项记录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锚描、锚杆工程文件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锚描、锚杆钻孔成孔记录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钻孔施工记录及孔位图</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钢筋隐蔽记录及预应力张拉记录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锚索、锚杆施工记录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预应力张拉孔道压浆施工记录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沉井工程下沉观测记录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抗滑支挡工程记录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护坡工程记录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削方减载工程记录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11）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排水工程施工记录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12）</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施工期间变形监测及构筑物沉降观测记录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9B30CB" w:rsidRDefault="00865945" w:rsidP="009B30CB">
            <w:pPr>
              <w:jc w:val="center"/>
              <w:rPr>
                <w:rFonts w:ascii="宋体" w:hAnsi="宋体"/>
                <w:sz w:val="18"/>
                <w:szCs w:val="18"/>
              </w:rPr>
            </w:pPr>
            <w:r w:rsidRPr="009B30CB">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865945" w:rsidRPr="009B30CB" w:rsidRDefault="00865945" w:rsidP="00B42B04">
            <w:pPr>
              <w:widowControl/>
              <w:jc w:val="left"/>
              <w:rPr>
                <w:rFonts w:ascii="宋体" w:hAnsi="宋体"/>
                <w:kern w:val="0"/>
                <w:sz w:val="18"/>
                <w:szCs w:val="18"/>
              </w:rPr>
            </w:pPr>
            <w:r w:rsidRPr="009B30CB">
              <w:rPr>
                <w:rFonts w:ascii="宋体" w:hAnsi="宋体"/>
                <w:kern w:val="0"/>
                <w:sz w:val="18"/>
                <w:szCs w:val="18"/>
              </w:rPr>
              <w:t>施工地质记录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综合施工地质记录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施工地质技术报告或总结</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各类工程及基坑等的地质图（平面、剖面、展视、柱状图）</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各类施工地质描述（编录）与测绘（素描）的原始记录手薄</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施工地质观测与预报以及试验资料</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有关地形测量与预报以及试验资料</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与业主、设计、施工等单位的技术性往来文件</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865945">
            <w:pPr>
              <w:widowControl/>
              <w:jc w:val="left"/>
              <w:rPr>
                <w:rFonts w:ascii="宋体" w:hAnsi="宋体"/>
                <w:kern w:val="0"/>
                <w:sz w:val="18"/>
                <w:szCs w:val="18"/>
              </w:rPr>
            </w:pPr>
            <w:r w:rsidRPr="00710E0E">
              <w:rPr>
                <w:rFonts w:ascii="宋体" w:hAnsi="宋体"/>
                <w:kern w:val="0"/>
                <w:sz w:val="18"/>
                <w:szCs w:val="18"/>
              </w:rPr>
              <w:t>施工日志、重要地质问题技术会议记录、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bl>
    <w:p w:rsidR="006545AD" w:rsidRDefault="006545AD"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6545AD" w:rsidRPr="00710E0E" w:rsidTr="004A5DF4">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提交单位</w:t>
            </w:r>
          </w:p>
        </w:tc>
      </w:tr>
      <w:tr w:rsidR="006545AD" w:rsidRPr="00710E0E" w:rsidTr="004A5DF4">
        <w:trPr>
          <w:trHeight w:val="480"/>
          <w:tblHeader/>
          <w:jc w:val="center"/>
        </w:trPr>
        <w:tc>
          <w:tcPr>
            <w:tcW w:w="849" w:type="dxa"/>
            <w:vMerge/>
            <w:tcBorders>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6545AD" w:rsidRPr="00710E0E" w:rsidRDefault="006545AD" w:rsidP="004A5DF4">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勘查单位</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jc w:val="center"/>
              <w:rPr>
                <w:rFonts w:ascii="宋体" w:hAnsi="宋体"/>
                <w:sz w:val="18"/>
                <w:szCs w:val="18"/>
              </w:rPr>
            </w:pP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决定</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jc w:val="center"/>
              <w:rPr>
                <w:rFonts w:ascii="宋体" w:hAnsi="宋体"/>
                <w:sz w:val="18"/>
                <w:szCs w:val="18"/>
              </w:rPr>
            </w:pPr>
            <w:r w:rsidRPr="00710E0E">
              <w:rPr>
                <w:rFonts w:ascii="宋体" w:hAnsi="宋体"/>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有关施工地质技术规定与要求</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bCs/>
                <w:kern w:val="0"/>
                <w:sz w:val="18"/>
                <w:szCs w:val="18"/>
              </w:rPr>
              <w:t>专项施工地质记录类</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F341F">
        <w:trPr>
          <w:trHeight w:val="383"/>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桩（井）工程施工地质测绘工作记录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排水洞工程施工地质测绘工作记录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F341F">
        <w:trPr>
          <w:trHeight w:val="36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挡土墙和支墩工程施工地质测绘工作记录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排水沟工程施工地质测绘工作记录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510"/>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锚桩（孔）及洞室排水沟工程地质测绘工作记录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F341F">
        <w:trPr>
          <w:trHeight w:val="314"/>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削方减压工程施工地质测绘工作记录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bCs/>
                <w:kern w:val="0"/>
                <w:sz w:val="18"/>
                <w:szCs w:val="18"/>
              </w:rPr>
            </w:pPr>
            <w:r w:rsidRPr="00710E0E">
              <w:rPr>
                <w:rFonts w:ascii="宋体" w:hAnsi="宋体"/>
                <w:bCs/>
                <w:kern w:val="0"/>
                <w:sz w:val="18"/>
                <w:szCs w:val="18"/>
              </w:rPr>
              <w:t>施工检测成果及竣工测量文件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功能性实验记录</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抗滑桩检测（验）报告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锚索、锚杆抗拔试验报告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土石密实度检测结果及其记录表</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管道沟涵闭水试验报告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注浆、压浆效果检测结果</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7）</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复合处理加固效果检验报告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灌（注）浆加固检验报告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9）</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地表地下排水检验</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施工监测报告</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（8）</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竣工测量文件</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工程最终测量记录及测量成果图</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各类工程竣工测量记录及测量成果图</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9B30CB" w:rsidRDefault="00865945" w:rsidP="009B30CB">
            <w:pPr>
              <w:jc w:val="center"/>
              <w:rPr>
                <w:rFonts w:ascii="宋体" w:hAnsi="宋体"/>
                <w:sz w:val="18"/>
                <w:szCs w:val="18"/>
              </w:rPr>
            </w:pPr>
            <w:r w:rsidRPr="009B30CB">
              <w:rPr>
                <w:rFonts w:ascii="宋体" w:hAnsi="宋体"/>
                <w:sz w:val="18"/>
                <w:szCs w:val="18"/>
              </w:rPr>
              <w:t>（9）</w:t>
            </w:r>
          </w:p>
        </w:tc>
        <w:tc>
          <w:tcPr>
            <w:tcW w:w="3487" w:type="dxa"/>
            <w:tcBorders>
              <w:top w:val="nil"/>
              <w:left w:val="nil"/>
              <w:bottom w:val="single" w:sz="4" w:space="0" w:color="auto"/>
              <w:right w:val="single" w:sz="4" w:space="0" w:color="auto"/>
            </w:tcBorders>
            <w:vAlign w:val="center"/>
          </w:tcPr>
          <w:p w:rsidR="00865945" w:rsidRPr="009B30CB" w:rsidRDefault="00865945" w:rsidP="00B42B04">
            <w:pPr>
              <w:widowControl/>
              <w:jc w:val="left"/>
              <w:rPr>
                <w:rFonts w:ascii="宋体" w:hAnsi="宋体"/>
                <w:kern w:val="0"/>
                <w:sz w:val="18"/>
                <w:szCs w:val="18"/>
              </w:rPr>
            </w:pPr>
            <w:r w:rsidRPr="009B30CB">
              <w:rPr>
                <w:rFonts w:ascii="宋体" w:hAnsi="宋体"/>
                <w:kern w:val="0"/>
                <w:sz w:val="18"/>
                <w:szCs w:val="18"/>
              </w:rPr>
              <w:t>施工质量评定及验收文件</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分项（工序）工程质量检验评定表</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分部工程质量检验评定表</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单位工程质量检验评定表</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（10）</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施工验收文件</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各类构筑物竣工测量报检表</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隐蔽工程检查（验收）记录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专项工程施工报检表</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专项工程验收记录</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B42B0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8</w:t>
            </w:r>
          </w:p>
        </w:tc>
        <w:tc>
          <w:tcPr>
            <w:tcW w:w="8725" w:type="dxa"/>
            <w:gridSpan w:val="6"/>
            <w:tcBorders>
              <w:top w:val="single" w:sz="4" w:space="0" w:color="auto"/>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bCs/>
                <w:kern w:val="0"/>
                <w:sz w:val="18"/>
                <w:szCs w:val="18"/>
              </w:rPr>
            </w:pPr>
            <w:r w:rsidRPr="00710E0E">
              <w:rPr>
                <w:rFonts w:ascii="宋体" w:hAnsi="宋体"/>
                <w:bCs/>
                <w:kern w:val="0"/>
                <w:sz w:val="18"/>
                <w:szCs w:val="18"/>
              </w:rPr>
              <w:t>工程监测文件</w:t>
            </w:r>
          </w:p>
        </w:tc>
      </w:tr>
      <w:tr w:rsidR="00865945" w:rsidRPr="00710E0E" w:rsidTr="00B42B0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8.1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bCs/>
                <w:kern w:val="0"/>
                <w:sz w:val="18"/>
                <w:szCs w:val="18"/>
              </w:rPr>
            </w:pPr>
            <w:r w:rsidRPr="00710E0E">
              <w:rPr>
                <w:rFonts w:ascii="宋体" w:hAnsi="宋体"/>
                <w:bCs/>
                <w:kern w:val="0"/>
                <w:sz w:val="18"/>
                <w:szCs w:val="18"/>
              </w:rPr>
              <w:t>工程监测成果</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B42B0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B42B0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B42B04">
            <w:pPr>
              <w:widowControl/>
              <w:jc w:val="left"/>
              <w:rPr>
                <w:rFonts w:ascii="宋体" w:hAnsi="宋体"/>
                <w:kern w:val="0"/>
                <w:sz w:val="18"/>
                <w:szCs w:val="18"/>
              </w:rPr>
            </w:pPr>
            <w:r w:rsidRPr="00710E0E">
              <w:rPr>
                <w:rFonts w:ascii="宋体" w:hAnsi="宋体"/>
                <w:kern w:val="0"/>
                <w:sz w:val="18"/>
                <w:szCs w:val="18"/>
              </w:rPr>
              <w:t>建网报告及监测网平面布置图</w:t>
            </w:r>
          </w:p>
        </w:tc>
        <w:tc>
          <w:tcPr>
            <w:tcW w:w="1021"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B42B04">
            <w:pPr>
              <w:widowControl/>
              <w:jc w:val="center"/>
              <w:rPr>
                <w:rFonts w:ascii="宋体" w:hAnsi="宋体"/>
                <w:kern w:val="0"/>
                <w:sz w:val="18"/>
                <w:szCs w:val="18"/>
              </w:rPr>
            </w:pPr>
            <w:r w:rsidRPr="00710E0E">
              <w:rPr>
                <w:rFonts w:ascii="宋体" w:hAnsi="宋体"/>
                <w:kern w:val="0"/>
                <w:sz w:val="18"/>
                <w:szCs w:val="18"/>
              </w:rPr>
              <w:t>提交</w:t>
            </w:r>
          </w:p>
        </w:tc>
      </w:tr>
    </w:tbl>
    <w:p w:rsidR="006545AD" w:rsidRDefault="006545AD"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6545AD" w:rsidRPr="00710E0E" w:rsidTr="004A5DF4">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提交单位</w:t>
            </w:r>
          </w:p>
        </w:tc>
      </w:tr>
      <w:tr w:rsidR="006545AD" w:rsidRPr="00710E0E" w:rsidTr="004A5DF4">
        <w:trPr>
          <w:trHeight w:val="480"/>
          <w:tblHeader/>
          <w:jc w:val="center"/>
        </w:trPr>
        <w:tc>
          <w:tcPr>
            <w:tcW w:w="849" w:type="dxa"/>
            <w:vMerge/>
            <w:tcBorders>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6545AD" w:rsidRPr="00710E0E" w:rsidRDefault="006545AD" w:rsidP="004A5DF4">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勘查单位</w:t>
            </w:r>
          </w:p>
        </w:tc>
      </w:tr>
      <w:tr w:rsidR="00865945" w:rsidRPr="00710E0E" w:rsidTr="00D76DE1">
        <w:trPr>
          <w:trHeight w:val="510"/>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中间性监（观）测（月、季、半、年）报告</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r>
      <w:tr w:rsidR="00865945" w:rsidRPr="00710E0E" w:rsidTr="00D76DE1">
        <w:trPr>
          <w:trHeight w:val="510"/>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提交监（观）测年报</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提交监（观）测总结报告</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8.2</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bCs/>
                <w:kern w:val="0"/>
                <w:sz w:val="18"/>
                <w:szCs w:val="18"/>
              </w:rPr>
            </w:pPr>
            <w:r w:rsidRPr="00710E0E">
              <w:rPr>
                <w:rFonts w:ascii="宋体" w:hAnsi="宋体"/>
                <w:bCs/>
                <w:kern w:val="0"/>
                <w:sz w:val="18"/>
                <w:szCs w:val="18"/>
              </w:rPr>
              <w:t>工程监测原始记录</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工程监测原始记录</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9</w:t>
            </w:r>
          </w:p>
        </w:tc>
        <w:tc>
          <w:tcPr>
            <w:tcW w:w="8725" w:type="dxa"/>
            <w:gridSpan w:val="6"/>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工程竣工验收文件</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9.1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bCs/>
                <w:kern w:val="0"/>
                <w:sz w:val="18"/>
                <w:szCs w:val="18"/>
              </w:rPr>
            </w:pPr>
            <w:r w:rsidRPr="00710E0E">
              <w:rPr>
                <w:rFonts w:ascii="宋体" w:hAnsi="宋体"/>
                <w:bCs/>
                <w:kern w:val="0"/>
                <w:sz w:val="18"/>
                <w:szCs w:val="18"/>
              </w:rPr>
              <w:t>工程竣工图文件</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综合竣工图</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分项竣工图</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护坡工程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抗滑支挡工程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喷锚加固工程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（6）</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原位加固工程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（7）</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削方减载工程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（8）</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地表、地下排水工程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（9）</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填筑工程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（10）</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抛石工程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（11）</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监测工程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（12）</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植草绿化工程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（13）</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搬迁避让工程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545AD"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6545AD" w:rsidRPr="00710E0E" w:rsidRDefault="006545AD" w:rsidP="004A5DF4">
            <w:pPr>
              <w:jc w:val="center"/>
              <w:rPr>
                <w:rFonts w:ascii="宋体" w:hAnsi="宋体"/>
                <w:sz w:val="18"/>
                <w:szCs w:val="18"/>
              </w:rPr>
            </w:pPr>
            <w:r w:rsidRPr="00710E0E">
              <w:rPr>
                <w:rFonts w:ascii="宋体" w:hAnsi="宋体"/>
                <w:sz w:val="18"/>
                <w:szCs w:val="18"/>
              </w:rPr>
              <w:t>（14）</w:t>
            </w:r>
          </w:p>
        </w:tc>
        <w:tc>
          <w:tcPr>
            <w:tcW w:w="3487" w:type="dxa"/>
            <w:tcBorders>
              <w:top w:val="nil"/>
              <w:left w:val="nil"/>
              <w:bottom w:val="single" w:sz="4" w:space="0" w:color="auto"/>
              <w:right w:val="single" w:sz="4" w:space="0" w:color="auto"/>
            </w:tcBorders>
            <w:vAlign w:val="center"/>
          </w:tcPr>
          <w:p w:rsidR="006545AD" w:rsidRPr="00710E0E" w:rsidRDefault="006545AD" w:rsidP="004A5DF4">
            <w:pPr>
              <w:widowControl/>
              <w:jc w:val="left"/>
              <w:rPr>
                <w:rFonts w:ascii="宋体" w:hAnsi="宋体"/>
                <w:kern w:val="0"/>
                <w:sz w:val="18"/>
                <w:szCs w:val="18"/>
              </w:rPr>
            </w:pPr>
            <w:r w:rsidRPr="00710E0E">
              <w:rPr>
                <w:rFonts w:ascii="宋体" w:hAnsi="宋体"/>
                <w:kern w:val="0"/>
                <w:sz w:val="18"/>
                <w:szCs w:val="18"/>
              </w:rPr>
              <w:t>灌（注）浆工程</w:t>
            </w:r>
          </w:p>
        </w:tc>
        <w:tc>
          <w:tcPr>
            <w:tcW w:w="1021"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9B30CB" w:rsidRDefault="009B30CB" w:rsidP="009B30CB">
            <w:pPr>
              <w:jc w:val="center"/>
              <w:rPr>
                <w:rFonts w:ascii="宋体" w:hAnsi="宋体"/>
                <w:sz w:val="18"/>
                <w:szCs w:val="18"/>
              </w:rPr>
            </w:pPr>
            <w:r w:rsidRPr="009B30CB">
              <w:rPr>
                <w:rFonts w:ascii="宋体" w:hAnsi="宋体"/>
                <w:sz w:val="18"/>
                <w:szCs w:val="18"/>
              </w:rPr>
              <w:t>9.2</w:t>
            </w:r>
          </w:p>
        </w:tc>
        <w:tc>
          <w:tcPr>
            <w:tcW w:w="3487" w:type="dxa"/>
            <w:tcBorders>
              <w:top w:val="nil"/>
              <w:left w:val="nil"/>
              <w:bottom w:val="single" w:sz="4" w:space="0" w:color="auto"/>
              <w:right w:val="single" w:sz="4" w:space="0" w:color="auto"/>
            </w:tcBorders>
            <w:vAlign w:val="center"/>
          </w:tcPr>
          <w:p w:rsidR="009B30CB" w:rsidRPr="009B30CB" w:rsidRDefault="009B30CB" w:rsidP="00B42B04">
            <w:pPr>
              <w:widowControl/>
              <w:jc w:val="left"/>
              <w:rPr>
                <w:rFonts w:ascii="宋体" w:hAnsi="宋体"/>
                <w:kern w:val="0"/>
                <w:sz w:val="18"/>
                <w:szCs w:val="18"/>
              </w:rPr>
            </w:pPr>
            <w:r w:rsidRPr="009B30CB">
              <w:rPr>
                <w:rFonts w:ascii="宋体" w:hAnsi="宋体"/>
                <w:kern w:val="0"/>
                <w:sz w:val="18"/>
                <w:szCs w:val="18"/>
              </w:rPr>
              <w:t>工程竣工总结文件</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工程竣工初验总结性报告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施工管理总结报告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竣工总结报告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设计总结报告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勘查总结报告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施工期简易监测报告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9B30CB">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6）</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监理总结报告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9B30CB" w:rsidRDefault="009B30CB" w:rsidP="009B30CB">
            <w:pPr>
              <w:jc w:val="center"/>
              <w:rPr>
                <w:rFonts w:ascii="宋体" w:hAnsi="宋体"/>
                <w:sz w:val="18"/>
                <w:szCs w:val="18"/>
              </w:rPr>
            </w:pPr>
            <w:r w:rsidRPr="009B30CB">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工程竣工终验总结性报告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试运行管理报告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试运行竣工报告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试运行监测报告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试运行监理总结报告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710E0E" w:rsidRDefault="009B30CB" w:rsidP="00B42B0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9B30CB" w:rsidRPr="00710E0E" w:rsidRDefault="009B30CB" w:rsidP="00B42B04">
            <w:pPr>
              <w:widowControl/>
              <w:jc w:val="left"/>
              <w:rPr>
                <w:rFonts w:ascii="宋体" w:hAnsi="宋体"/>
                <w:kern w:val="0"/>
                <w:sz w:val="18"/>
                <w:szCs w:val="18"/>
              </w:rPr>
            </w:pPr>
            <w:r w:rsidRPr="00710E0E">
              <w:rPr>
                <w:rFonts w:ascii="宋体" w:hAnsi="宋体"/>
                <w:kern w:val="0"/>
                <w:sz w:val="18"/>
                <w:szCs w:val="18"/>
              </w:rPr>
              <w:t>试运行设计总结报告</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提交</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p>
        </w:tc>
      </w:tr>
      <w:tr w:rsidR="006634A7" w:rsidRPr="00710E0E" w:rsidTr="009B30CB">
        <w:trPr>
          <w:trHeight w:val="285"/>
          <w:jc w:val="center"/>
        </w:trPr>
        <w:tc>
          <w:tcPr>
            <w:tcW w:w="849" w:type="dxa"/>
            <w:tcBorders>
              <w:top w:val="nil"/>
              <w:left w:val="single" w:sz="4" w:space="0" w:color="auto"/>
              <w:bottom w:val="single" w:sz="4" w:space="0" w:color="auto"/>
              <w:right w:val="single" w:sz="4" w:space="0" w:color="auto"/>
            </w:tcBorders>
            <w:vAlign w:val="center"/>
          </w:tcPr>
          <w:p w:rsidR="009B30CB" w:rsidRPr="009B30CB" w:rsidRDefault="009B30CB" w:rsidP="009B30CB">
            <w:pPr>
              <w:jc w:val="center"/>
              <w:rPr>
                <w:rFonts w:ascii="宋体" w:hAnsi="宋体"/>
                <w:sz w:val="18"/>
                <w:szCs w:val="18"/>
              </w:rPr>
            </w:pPr>
            <w:r w:rsidRPr="009B30CB">
              <w:rPr>
                <w:rFonts w:ascii="宋体" w:hAnsi="宋体"/>
                <w:sz w:val="18"/>
                <w:szCs w:val="18"/>
              </w:rPr>
              <w:t>9.3</w:t>
            </w:r>
          </w:p>
        </w:tc>
        <w:tc>
          <w:tcPr>
            <w:tcW w:w="3487" w:type="dxa"/>
            <w:tcBorders>
              <w:top w:val="nil"/>
              <w:left w:val="nil"/>
              <w:bottom w:val="single" w:sz="4" w:space="0" w:color="auto"/>
              <w:right w:val="single" w:sz="4" w:space="0" w:color="auto"/>
            </w:tcBorders>
            <w:vAlign w:val="center"/>
          </w:tcPr>
          <w:p w:rsidR="009B30CB" w:rsidRPr="009B30CB" w:rsidRDefault="009B30CB" w:rsidP="00B42B04">
            <w:pPr>
              <w:widowControl/>
              <w:jc w:val="left"/>
              <w:rPr>
                <w:rFonts w:ascii="宋体" w:hAnsi="宋体"/>
                <w:kern w:val="0"/>
                <w:sz w:val="18"/>
                <w:szCs w:val="18"/>
              </w:rPr>
            </w:pPr>
            <w:r w:rsidRPr="009B30CB">
              <w:rPr>
                <w:rFonts w:ascii="宋体" w:hAnsi="宋体"/>
                <w:kern w:val="0"/>
                <w:sz w:val="18"/>
                <w:szCs w:val="18"/>
              </w:rPr>
              <w:t>竣工验收记录</w:t>
            </w:r>
          </w:p>
        </w:tc>
        <w:tc>
          <w:tcPr>
            <w:tcW w:w="1021"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9B30CB" w:rsidRPr="00710E0E" w:rsidRDefault="009B30CB" w:rsidP="00B42B04">
            <w:pPr>
              <w:widowControl/>
              <w:jc w:val="center"/>
              <w:rPr>
                <w:rFonts w:ascii="宋体" w:hAnsi="宋体"/>
                <w:kern w:val="0"/>
                <w:sz w:val="18"/>
                <w:szCs w:val="18"/>
              </w:rPr>
            </w:pPr>
            <w:r w:rsidRPr="00710E0E">
              <w:rPr>
                <w:rFonts w:ascii="宋体" w:hAnsi="宋体"/>
                <w:kern w:val="0"/>
                <w:sz w:val="18"/>
                <w:szCs w:val="18"/>
              </w:rPr>
              <w:t xml:space="preserve">　</w:t>
            </w:r>
          </w:p>
        </w:tc>
      </w:tr>
    </w:tbl>
    <w:p w:rsidR="006545AD" w:rsidRDefault="006545AD" w:rsidP="00973B96">
      <w:pPr>
        <w:spacing w:beforeLines="50" w:afterLines="50"/>
        <w:jc w:val="center"/>
        <w:rPr>
          <w:lang w:bidi="en-US"/>
        </w:rPr>
      </w:pPr>
      <w:r w:rsidRPr="00297998">
        <w:rPr>
          <w:rFonts w:ascii="黑体" w:eastAsia="黑体" w:hAnsi="黑体"/>
          <w:szCs w:val="21"/>
        </w:rPr>
        <w:t>表</w:t>
      </w:r>
      <w:r w:rsidRPr="00297998">
        <w:rPr>
          <w:rFonts w:ascii="黑体" w:eastAsia="黑体" w:hAnsi="黑体" w:hint="eastAsia"/>
          <w:szCs w:val="21"/>
        </w:rPr>
        <w:t xml:space="preserve">E.1 </w:t>
      </w:r>
      <w:r w:rsidRPr="00297998">
        <w:rPr>
          <w:rFonts w:ascii="黑体" w:eastAsia="黑体" w:hAnsi="黑体" w:hint="eastAsia"/>
        </w:rPr>
        <w:t>验收应准备的备查档案资料目录</w:t>
      </w:r>
      <w:r>
        <w:rPr>
          <w:rFonts w:hint="eastAsia"/>
          <w:lang w:bidi="en-US"/>
        </w:rPr>
        <w:t>（续）</w:t>
      </w:r>
    </w:p>
    <w:tbl>
      <w:tblPr>
        <w:tblW w:w="9574" w:type="dxa"/>
        <w:jc w:val="center"/>
        <w:tblLayout w:type="fixed"/>
        <w:tblLook w:val="0000"/>
      </w:tblPr>
      <w:tblGrid>
        <w:gridCol w:w="849"/>
        <w:gridCol w:w="3487"/>
        <w:gridCol w:w="1021"/>
        <w:gridCol w:w="1025"/>
        <w:gridCol w:w="1147"/>
        <w:gridCol w:w="1009"/>
        <w:gridCol w:w="1036"/>
      </w:tblGrid>
      <w:tr w:rsidR="006545AD" w:rsidRPr="00710E0E" w:rsidTr="004A5DF4">
        <w:trPr>
          <w:trHeight w:val="165"/>
          <w:tblHeader/>
          <w:jc w:val="center"/>
        </w:trPr>
        <w:tc>
          <w:tcPr>
            <w:tcW w:w="849" w:type="dxa"/>
            <w:vMerge w:val="restart"/>
            <w:tcBorders>
              <w:top w:val="single" w:sz="4" w:space="0" w:color="auto"/>
              <w:left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序号</w:t>
            </w:r>
          </w:p>
        </w:tc>
        <w:tc>
          <w:tcPr>
            <w:tcW w:w="3487" w:type="dxa"/>
            <w:vMerge w:val="restart"/>
            <w:tcBorders>
              <w:top w:val="single" w:sz="4" w:space="0" w:color="auto"/>
              <w:left w:val="nil"/>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应归档文件材料</w:t>
            </w:r>
          </w:p>
        </w:tc>
        <w:tc>
          <w:tcPr>
            <w:tcW w:w="5238" w:type="dxa"/>
            <w:gridSpan w:val="5"/>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提交单位</w:t>
            </w:r>
          </w:p>
        </w:tc>
      </w:tr>
      <w:tr w:rsidR="006545AD" w:rsidRPr="00710E0E" w:rsidTr="004A5DF4">
        <w:trPr>
          <w:trHeight w:val="480"/>
          <w:tblHeader/>
          <w:jc w:val="center"/>
        </w:trPr>
        <w:tc>
          <w:tcPr>
            <w:tcW w:w="849" w:type="dxa"/>
            <w:vMerge/>
            <w:tcBorders>
              <w:left w:val="single" w:sz="4" w:space="0" w:color="auto"/>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p>
        </w:tc>
        <w:tc>
          <w:tcPr>
            <w:tcW w:w="3487" w:type="dxa"/>
            <w:vMerge/>
            <w:tcBorders>
              <w:left w:val="nil"/>
              <w:bottom w:val="single" w:sz="4" w:space="0" w:color="auto"/>
              <w:right w:val="single" w:sz="4" w:space="0" w:color="auto"/>
            </w:tcBorders>
          </w:tcPr>
          <w:p w:rsidR="006545AD" w:rsidRPr="00710E0E" w:rsidRDefault="006545AD" w:rsidP="004A5DF4">
            <w:pPr>
              <w:widowControl/>
              <w:jc w:val="center"/>
              <w:rPr>
                <w:rFonts w:ascii="宋体" w:hAnsi="宋体"/>
                <w:bCs/>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hint="eastAsia"/>
                <w:bCs/>
                <w:kern w:val="0"/>
                <w:sz w:val="18"/>
                <w:szCs w:val="18"/>
              </w:rPr>
              <w:t>建设</w:t>
            </w:r>
            <w:r w:rsidRPr="00710E0E">
              <w:rPr>
                <w:rFonts w:ascii="宋体" w:hAnsi="宋体"/>
                <w:bCs/>
                <w:kern w:val="0"/>
                <w:sz w:val="18"/>
                <w:szCs w:val="18"/>
              </w:rPr>
              <w:t>单位</w:t>
            </w:r>
          </w:p>
        </w:tc>
        <w:tc>
          <w:tcPr>
            <w:tcW w:w="1025"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监理单位</w:t>
            </w:r>
          </w:p>
        </w:tc>
        <w:tc>
          <w:tcPr>
            <w:tcW w:w="1147"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施工单位</w:t>
            </w:r>
          </w:p>
        </w:tc>
        <w:tc>
          <w:tcPr>
            <w:tcW w:w="1009"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设计单位</w:t>
            </w:r>
          </w:p>
        </w:tc>
        <w:tc>
          <w:tcPr>
            <w:tcW w:w="1036" w:type="dxa"/>
            <w:tcBorders>
              <w:top w:val="single" w:sz="4" w:space="0" w:color="auto"/>
              <w:left w:val="nil"/>
              <w:bottom w:val="single" w:sz="4" w:space="0" w:color="auto"/>
              <w:right w:val="single" w:sz="4" w:space="0" w:color="auto"/>
            </w:tcBorders>
            <w:vAlign w:val="center"/>
          </w:tcPr>
          <w:p w:rsidR="006545AD" w:rsidRPr="00710E0E" w:rsidRDefault="006545AD" w:rsidP="004A5DF4">
            <w:pPr>
              <w:widowControl/>
              <w:jc w:val="center"/>
              <w:rPr>
                <w:rFonts w:ascii="宋体" w:hAnsi="宋体"/>
                <w:bCs/>
                <w:kern w:val="0"/>
                <w:sz w:val="18"/>
                <w:szCs w:val="18"/>
              </w:rPr>
            </w:pPr>
            <w:r w:rsidRPr="00710E0E">
              <w:rPr>
                <w:rFonts w:ascii="宋体" w:hAnsi="宋体"/>
                <w:bCs/>
                <w:kern w:val="0"/>
                <w:sz w:val="18"/>
                <w:szCs w:val="18"/>
              </w:rPr>
              <w:t>勘查单位</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竣工验收申请、备案表及相关纪要</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各专项验收认可文件</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D76DE1">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D76DE1">
            <w:pPr>
              <w:widowControl/>
              <w:jc w:val="left"/>
              <w:rPr>
                <w:rFonts w:ascii="宋体" w:hAnsi="宋体"/>
                <w:kern w:val="0"/>
                <w:sz w:val="18"/>
                <w:szCs w:val="18"/>
              </w:rPr>
            </w:pPr>
            <w:r w:rsidRPr="00710E0E">
              <w:rPr>
                <w:rFonts w:ascii="宋体" w:hAnsi="宋体"/>
                <w:kern w:val="0"/>
                <w:sz w:val="18"/>
                <w:szCs w:val="18"/>
              </w:rPr>
              <w:t>竣工验收组会议记录</w:t>
            </w:r>
          </w:p>
        </w:tc>
        <w:tc>
          <w:tcPr>
            <w:tcW w:w="1021"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D76DE1">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工程竣工初步验收意见书</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（5）</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工程竣工最终验收意见书</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（6）</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工程质量保修书</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sz w:val="18"/>
                <w:szCs w:val="18"/>
              </w:rPr>
            </w:pPr>
            <w:r w:rsidRPr="00710E0E">
              <w:rPr>
                <w:rFonts w:ascii="宋体" w:hAnsi="宋体"/>
                <w:kern w:val="0"/>
                <w:sz w:val="18"/>
                <w:szCs w:val="18"/>
              </w:rPr>
              <w:t>9.4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bCs/>
                <w:kern w:val="0"/>
                <w:sz w:val="18"/>
                <w:szCs w:val="18"/>
              </w:rPr>
            </w:pPr>
            <w:r w:rsidRPr="00710E0E">
              <w:rPr>
                <w:rFonts w:ascii="宋体" w:hAnsi="宋体"/>
                <w:bCs/>
                <w:kern w:val="0"/>
                <w:sz w:val="18"/>
                <w:szCs w:val="18"/>
              </w:rPr>
              <w:t>财务相关文件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工程结算及审计文件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项目财务决算及审计文件</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审计结论意见书</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jc w:val="center"/>
              <w:rPr>
                <w:rFonts w:ascii="宋体" w:hAnsi="宋体"/>
                <w:sz w:val="18"/>
                <w:szCs w:val="18"/>
              </w:rPr>
            </w:pPr>
            <w:r w:rsidRPr="00710E0E">
              <w:rPr>
                <w:rFonts w:ascii="宋体" w:hAnsi="宋体"/>
                <w:sz w:val="18"/>
                <w:szCs w:val="18"/>
              </w:rPr>
              <w:t>（4）</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交付使用财产总表和财产明细帐</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10</w:t>
            </w:r>
          </w:p>
        </w:tc>
        <w:tc>
          <w:tcPr>
            <w:tcW w:w="8725" w:type="dxa"/>
            <w:gridSpan w:val="6"/>
            <w:tcBorders>
              <w:top w:val="single" w:sz="4" w:space="0" w:color="auto"/>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bCs/>
                <w:kern w:val="0"/>
                <w:sz w:val="18"/>
                <w:szCs w:val="18"/>
              </w:rPr>
            </w:pPr>
            <w:r w:rsidRPr="00710E0E">
              <w:rPr>
                <w:rFonts w:ascii="宋体" w:hAnsi="宋体"/>
                <w:bCs/>
                <w:kern w:val="0"/>
                <w:sz w:val="18"/>
                <w:szCs w:val="18"/>
              </w:rPr>
              <w:t>声像、电子档案及其它需要提供的文件</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10.1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bCs/>
                <w:kern w:val="0"/>
                <w:sz w:val="18"/>
                <w:szCs w:val="18"/>
              </w:rPr>
            </w:pPr>
            <w:r w:rsidRPr="00710E0E">
              <w:rPr>
                <w:rFonts w:ascii="宋体" w:hAnsi="宋体"/>
                <w:bCs/>
                <w:kern w:val="0"/>
                <w:sz w:val="18"/>
                <w:szCs w:val="18"/>
              </w:rPr>
              <w:t>声像档案</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工程照片</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录音、录像材料</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10.2</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bCs/>
                <w:kern w:val="0"/>
                <w:sz w:val="18"/>
                <w:szCs w:val="18"/>
              </w:rPr>
            </w:pPr>
            <w:r w:rsidRPr="00710E0E">
              <w:rPr>
                <w:rFonts w:ascii="宋体" w:hAnsi="宋体"/>
                <w:bCs/>
                <w:kern w:val="0"/>
                <w:sz w:val="18"/>
                <w:szCs w:val="18"/>
              </w:rPr>
              <w:t>电子（光盘）档案</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电子（光盘）档案</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10.3</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bCs/>
                <w:kern w:val="0"/>
                <w:sz w:val="18"/>
                <w:szCs w:val="18"/>
              </w:rPr>
            </w:pPr>
            <w:r w:rsidRPr="00710E0E">
              <w:rPr>
                <w:rFonts w:ascii="宋体" w:hAnsi="宋体"/>
                <w:bCs/>
                <w:kern w:val="0"/>
                <w:sz w:val="18"/>
                <w:szCs w:val="18"/>
              </w:rPr>
              <w:t>其它</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nil"/>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（1）</w:t>
            </w:r>
          </w:p>
        </w:tc>
        <w:tc>
          <w:tcPr>
            <w:tcW w:w="3487" w:type="dxa"/>
            <w:tcBorders>
              <w:top w:val="nil"/>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r w:rsidRPr="00710E0E">
              <w:rPr>
                <w:rFonts w:ascii="宋体" w:hAnsi="宋体"/>
                <w:kern w:val="0"/>
                <w:sz w:val="18"/>
                <w:szCs w:val="18"/>
              </w:rPr>
              <w:t>其它所需档案资料</w:t>
            </w:r>
          </w:p>
        </w:tc>
        <w:tc>
          <w:tcPr>
            <w:tcW w:w="1021"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提交</w:t>
            </w:r>
          </w:p>
        </w:tc>
        <w:tc>
          <w:tcPr>
            <w:tcW w:w="1025"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147"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09"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c>
          <w:tcPr>
            <w:tcW w:w="1036" w:type="dxa"/>
            <w:tcBorders>
              <w:top w:val="nil"/>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r w:rsidRPr="00710E0E">
              <w:rPr>
                <w:rFonts w:ascii="宋体" w:hAnsi="宋体"/>
                <w:kern w:val="0"/>
                <w:sz w:val="18"/>
                <w:szCs w:val="18"/>
              </w:rPr>
              <w:t xml:space="preserve">　</w:t>
            </w:r>
          </w:p>
        </w:tc>
      </w:tr>
      <w:tr w:rsidR="00865945" w:rsidRPr="00710E0E" w:rsidTr="004A5DF4">
        <w:trPr>
          <w:trHeight w:val="285"/>
          <w:jc w:val="center"/>
        </w:trPr>
        <w:tc>
          <w:tcPr>
            <w:tcW w:w="849" w:type="dxa"/>
            <w:tcBorders>
              <w:top w:val="single" w:sz="4" w:space="0" w:color="auto"/>
              <w:left w:val="single" w:sz="4" w:space="0" w:color="auto"/>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3487" w:type="dxa"/>
            <w:tcBorders>
              <w:top w:val="single" w:sz="4" w:space="0" w:color="auto"/>
              <w:left w:val="nil"/>
              <w:bottom w:val="single" w:sz="4" w:space="0" w:color="auto"/>
              <w:right w:val="single" w:sz="4" w:space="0" w:color="auto"/>
            </w:tcBorders>
            <w:vAlign w:val="center"/>
          </w:tcPr>
          <w:p w:rsidR="00865945" w:rsidRPr="00710E0E" w:rsidRDefault="00865945" w:rsidP="004A5DF4">
            <w:pPr>
              <w:widowControl/>
              <w:jc w:val="left"/>
              <w:rPr>
                <w:rFonts w:ascii="宋体" w:hAnsi="宋体"/>
                <w:kern w:val="0"/>
                <w:sz w:val="18"/>
                <w:szCs w:val="18"/>
              </w:rPr>
            </w:pPr>
          </w:p>
        </w:tc>
        <w:tc>
          <w:tcPr>
            <w:tcW w:w="1021" w:type="dxa"/>
            <w:tcBorders>
              <w:top w:val="single" w:sz="4" w:space="0" w:color="auto"/>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147" w:type="dxa"/>
            <w:tcBorders>
              <w:top w:val="single" w:sz="4" w:space="0" w:color="auto"/>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09" w:type="dxa"/>
            <w:tcBorders>
              <w:top w:val="single" w:sz="4" w:space="0" w:color="auto"/>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c>
          <w:tcPr>
            <w:tcW w:w="1036" w:type="dxa"/>
            <w:tcBorders>
              <w:top w:val="single" w:sz="4" w:space="0" w:color="auto"/>
              <w:left w:val="nil"/>
              <w:bottom w:val="single" w:sz="4" w:space="0" w:color="auto"/>
              <w:right w:val="single" w:sz="4" w:space="0" w:color="auto"/>
            </w:tcBorders>
            <w:vAlign w:val="center"/>
          </w:tcPr>
          <w:p w:rsidR="00865945" w:rsidRPr="00710E0E" w:rsidRDefault="00865945" w:rsidP="004A5DF4">
            <w:pPr>
              <w:widowControl/>
              <w:jc w:val="center"/>
              <w:rPr>
                <w:rFonts w:ascii="宋体" w:hAnsi="宋体"/>
                <w:kern w:val="0"/>
                <w:sz w:val="18"/>
                <w:szCs w:val="18"/>
              </w:rPr>
            </w:pPr>
          </w:p>
        </w:tc>
      </w:tr>
    </w:tbl>
    <w:p w:rsidR="006545AD" w:rsidRDefault="006545AD" w:rsidP="006545AD">
      <w:pPr>
        <w:rPr>
          <w:lang w:bidi="en-US"/>
        </w:rPr>
      </w:pPr>
    </w:p>
    <w:p w:rsidR="006545AD" w:rsidRDefault="006545AD" w:rsidP="006634A7">
      <w:pPr>
        <w:pStyle w:val="affffff4"/>
        <w:framePr w:wrap="around" w:hAnchor="page" w:x="4335" w:y="1459"/>
      </w:pPr>
      <w:r>
        <w:t>_________________________________</w:t>
      </w:r>
    </w:p>
    <w:p w:rsidR="00136BB3" w:rsidRPr="00635D13" w:rsidRDefault="00136BB3" w:rsidP="006545AD">
      <w:pPr>
        <w:pStyle w:val="aff7"/>
      </w:pPr>
    </w:p>
    <w:sectPr w:rsidR="00136BB3" w:rsidRPr="00635D13" w:rsidSect="00A1394C">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EB3" w:rsidRDefault="00866EB3">
      <w:r>
        <w:separator/>
      </w:r>
    </w:p>
  </w:endnote>
  <w:endnote w:type="continuationSeparator" w:id="0">
    <w:p w:rsidR="00866EB3" w:rsidRDefault="00866E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NAHGFM+TimesNewRoman">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4" w:rsidRDefault="000C2B1D" w:rsidP="00A1394C">
    <w:pPr>
      <w:pStyle w:val="afe"/>
      <w:jc w:val="left"/>
    </w:pPr>
    <w:r>
      <w:fldChar w:fldCharType="begin"/>
    </w:r>
    <w:r w:rsidR="00B42B04">
      <w:instrText xml:space="preserve"> PAGE  \* MERGEFORMAT </w:instrText>
    </w:r>
    <w:r>
      <w:fldChar w:fldCharType="separate"/>
    </w:r>
    <w:r w:rsidR="004E6F2F">
      <w:rPr>
        <w:noProof/>
      </w:rPr>
      <w:t>54</w:t>
    </w:r>
    <w:r>
      <w:fldChar w:fldCharType="end"/>
    </w:r>
  </w:p>
  <w:p w:rsidR="00B42B04" w:rsidRDefault="00B42B04">
    <w:pPr>
      <w:pStyle w:val="af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4" w:rsidRDefault="000C2B1D" w:rsidP="00A1394C">
    <w:pPr>
      <w:pStyle w:val="afe"/>
    </w:pPr>
    <w:r>
      <w:fldChar w:fldCharType="begin"/>
    </w:r>
    <w:r w:rsidR="00B42B04">
      <w:instrText xml:space="preserve"> PAGE  \* MERGEFORMAT </w:instrText>
    </w:r>
    <w:r>
      <w:fldChar w:fldCharType="separate"/>
    </w:r>
    <w:r w:rsidR="00973B96">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EB3" w:rsidRDefault="00866EB3">
      <w:r>
        <w:separator/>
      </w:r>
    </w:p>
  </w:footnote>
  <w:footnote w:type="continuationSeparator" w:id="0">
    <w:p w:rsidR="00866EB3" w:rsidRDefault="00866E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4" w:rsidRDefault="00B42B04" w:rsidP="00D12E64">
    <w:pPr>
      <w:pStyle w:val="aff"/>
      <w:jc w:val="left"/>
    </w:pPr>
    <w:r>
      <w:t>DB37/</w:t>
    </w:r>
    <w:r>
      <w:rPr>
        <w:rFonts w:hint="eastAsia"/>
      </w:rPr>
      <w:t>T</w:t>
    </w:r>
    <w:r>
      <w:t xml:space="preserve"> XXXXX</w:t>
    </w:r>
    <w:r>
      <w:t>—</w:t>
    </w:r>
    <w: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04" w:rsidRDefault="00B42B04" w:rsidP="00F34B99">
    <w:pPr>
      <w:pStyle w:val="aff"/>
    </w:pPr>
    <w:r>
      <w:t>DB37/</w:t>
    </w:r>
    <w:r>
      <w:rPr>
        <w:rFonts w:hint="eastAsia"/>
      </w:rPr>
      <w:t>T</w:t>
    </w:r>
    <w:r>
      <w:t xml:space="preserve">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359B"/>
    <w:multiLevelType w:val="multilevel"/>
    <w:tmpl w:val="0356359B"/>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04402A6D"/>
    <w:multiLevelType w:val="multilevel"/>
    <w:tmpl w:val="AC8AA224"/>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
    <w:nsid w:val="082A6A36"/>
    <w:multiLevelType w:val="multilevel"/>
    <w:tmpl w:val="BEF68E9E"/>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71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lowerLetter"/>
      <w:lvlText w:val="%3)"/>
      <w:lvlJc w:val="left"/>
      <w:pPr>
        <w:ind w:left="0" w:firstLine="0"/>
      </w:pPr>
      <w:rPr>
        <w:rFonts w:hint="eastAsia"/>
        <w:b w:val="0"/>
        <w:i w:val="0"/>
        <w:sz w:val="21"/>
      </w:rPr>
    </w:lvl>
    <w:lvl w:ilvl="3">
      <w:start w:val="1"/>
      <w:numFmt w:val="decimal"/>
      <w:suff w:val="nothing"/>
      <w:lvlText w:val="%1.%2.%3.%4　"/>
      <w:lvlJc w:val="left"/>
      <w:pPr>
        <w:ind w:left="2269"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08B66E9C"/>
    <w:multiLevelType w:val="multilevel"/>
    <w:tmpl w:val="5F5EEEB4"/>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
    <w:nsid w:val="0BFC6152"/>
    <w:multiLevelType w:val="multilevel"/>
    <w:tmpl w:val="A8762628"/>
    <w:lvl w:ilvl="0">
      <w:start w:val="1"/>
      <w:numFmt w:val="lowerLetter"/>
      <w:lvlRestart w:val="0"/>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
      <w:lvlText w:val="%2)"/>
      <w:lvlJc w:val="left"/>
      <w:pPr>
        <w:tabs>
          <w:tab w:val="num" w:pos="1259"/>
        </w:tabs>
        <w:ind w:left="1259" w:hanging="420"/>
      </w:pPr>
      <w:rPr>
        <w:rFonts w:ascii="宋体" w:eastAsia="宋体" w:hAnsi="宋体" w:hint="eastAsia"/>
        <w:b w:val="0"/>
        <w:i w:val="0"/>
        <w:sz w:val="20"/>
      </w:rPr>
    </w:lvl>
    <w:lvl w:ilvl="2">
      <w:start w:val="1"/>
      <w:numFmt w:val="decimal"/>
      <w:pStyle w:val="a0"/>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5">
    <w:nsid w:val="0F62550B"/>
    <w:multiLevelType w:val="multilevel"/>
    <w:tmpl w:val="A2A631AC"/>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6">
    <w:nsid w:val="183568D1"/>
    <w:multiLevelType w:val="multilevel"/>
    <w:tmpl w:val="183568D1"/>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7">
    <w:nsid w:val="1D6B44B5"/>
    <w:multiLevelType w:val="multilevel"/>
    <w:tmpl w:val="B72C9B2A"/>
    <w:lvl w:ilvl="0">
      <w:start w:val="1"/>
      <w:numFmt w:val="lowerLetter"/>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1DBF583A"/>
    <w:multiLevelType w:val="multilevel"/>
    <w:tmpl w:val="F8D0F384"/>
    <w:lvl w:ilvl="0">
      <w:start w:val="1"/>
      <w:numFmt w:val="decimal"/>
      <w:lvlRestart w:val="0"/>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9">
    <w:nsid w:val="1F0837C3"/>
    <w:multiLevelType w:val="multilevel"/>
    <w:tmpl w:val="C45A26AE"/>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0">
    <w:nsid w:val="1FC91163"/>
    <w:multiLevelType w:val="multilevel"/>
    <w:tmpl w:val="0DA6F4AC"/>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4"/>
      <w:suff w:val="nothing"/>
      <w:lvlText w:val="%1.%2.%3　"/>
      <w:lvlJc w:val="left"/>
      <w:pPr>
        <w:ind w:left="851"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1702"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6B63EBD"/>
    <w:multiLevelType w:val="multilevel"/>
    <w:tmpl w:val="2ED88900"/>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2">
    <w:nsid w:val="2A8F7113"/>
    <w:multiLevelType w:val="multilevel"/>
    <w:tmpl w:val="76786F08"/>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3">
    <w:nsid w:val="2BCE36C7"/>
    <w:multiLevelType w:val="multilevel"/>
    <w:tmpl w:val="7A5CB598"/>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4">
    <w:nsid w:val="2C5917C3"/>
    <w:multiLevelType w:val="multilevel"/>
    <w:tmpl w:val="C9A69A3E"/>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num" w:pos="760"/>
        </w:tabs>
        <w:ind w:left="1264" w:hanging="413"/>
      </w:pPr>
      <w:rPr>
        <w:rFonts w:ascii="Symbol" w:hAnsi="Symbol" w:hint="default"/>
        <w:color w:val="auto"/>
      </w:rPr>
    </w:lvl>
    <w:lvl w:ilvl="2">
      <w:start w:val="1"/>
      <w:numFmt w:val="bullet"/>
      <w:pStyle w:val="ac"/>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nsid w:val="347A7096"/>
    <w:multiLevelType w:val="multilevel"/>
    <w:tmpl w:val="347A7096"/>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6">
    <w:nsid w:val="36AE736F"/>
    <w:multiLevelType w:val="multilevel"/>
    <w:tmpl w:val="5080C86C"/>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7">
    <w:nsid w:val="37435425"/>
    <w:multiLevelType w:val="multilevel"/>
    <w:tmpl w:val="B72C9B2A"/>
    <w:lvl w:ilvl="0">
      <w:start w:val="1"/>
      <w:numFmt w:val="lowerLetter"/>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nsid w:val="39466046"/>
    <w:multiLevelType w:val="multilevel"/>
    <w:tmpl w:val="AA20FA78"/>
    <w:lvl w:ilvl="0">
      <w:start w:val="1"/>
      <w:numFmt w:val="lowerLetter"/>
      <w:lvlRestart w:val="0"/>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9">
    <w:nsid w:val="3C346092"/>
    <w:multiLevelType w:val="multilevel"/>
    <w:tmpl w:val="3C346092"/>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0">
    <w:nsid w:val="3D733618"/>
    <w:multiLevelType w:val="multilevel"/>
    <w:tmpl w:val="193A04F0"/>
    <w:lvl w:ilvl="0">
      <w:start w:val="1"/>
      <w:numFmt w:val="decimal"/>
      <w:pStyle w:val="ad"/>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1">
    <w:nsid w:val="44C50F90"/>
    <w:multiLevelType w:val="multilevel"/>
    <w:tmpl w:val="AA20FA78"/>
    <w:lvl w:ilvl="0">
      <w:start w:val="1"/>
      <w:numFmt w:val="lowerLetter"/>
      <w:lvlRestart w:val="0"/>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2">
    <w:nsid w:val="46735BA0"/>
    <w:multiLevelType w:val="multilevel"/>
    <w:tmpl w:val="C9B2417C"/>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3">
    <w:nsid w:val="48C03D3A"/>
    <w:multiLevelType w:val="multilevel"/>
    <w:tmpl w:val="57F84306"/>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4">
    <w:nsid w:val="495F0FC0"/>
    <w:multiLevelType w:val="multilevel"/>
    <w:tmpl w:val="B72C9B2A"/>
    <w:lvl w:ilvl="0">
      <w:start w:val="1"/>
      <w:numFmt w:val="lowerLetter"/>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5">
    <w:nsid w:val="496855DD"/>
    <w:multiLevelType w:val="multilevel"/>
    <w:tmpl w:val="9BAC85D4"/>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6">
    <w:nsid w:val="4AF25B83"/>
    <w:multiLevelType w:val="multilevel"/>
    <w:tmpl w:val="4AF25B83"/>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7">
    <w:nsid w:val="4DA87264"/>
    <w:multiLevelType w:val="multilevel"/>
    <w:tmpl w:val="8696911A"/>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8">
    <w:nsid w:val="51377460"/>
    <w:multiLevelType w:val="multilevel"/>
    <w:tmpl w:val="51377460"/>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9">
    <w:nsid w:val="51C945AA"/>
    <w:multiLevelType w:val="multilevel"/>
    <w:tmpl w:val="AE08F780"/>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30">
    <w:nsid w:val="54615F26"/>
    <w:multiLevelType w:val="multilevel"/>
    <w:tmpl w:val="13143A3C"/>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31">
    <w:nsid w:val="5C6B3BCB"/>
    <w:multiLevelType w:val="hybridMultilevel"/>
    <w:tmpl w:val="266C5098"/>
    <w:lvl w:ilvl="0" w:tplc="04090019">
      <w:start w:val="1"/>
      <w:numFmt w:val="lowerLetter"/>
      <w:lvlText w:val="%1)"/>
      <w:lvlJc w:val="left"/>
      <w:pPr>
        <w:ind w:left="1259" w:hanging="420"/>
      </w:p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32">
    <w:nsid w:val="5E827400"/>
    <w:multiLevelType w:val="multilevel"/>
    <w:tmpl w:val="5E827400"/>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3">
    <w:nsid w:val="60B55DC2"/>
    <w:multiLevelType w:val="multilevel"/>
    <w:tmpl w:val="9DCC486E"/>
    <w:lvl w:ilvl="0">
      <w:start w:val="1"/>
      <w:numFmt w:val="upperLetter"/>
      <w:pStyle w:val="ae"/>
      <w:lvlText w:val="%1"/>
      <w:lvlJc w:val="left"/>
      <w:pPr>
        <w:tabs>
          <w:tab w:val="num" w:pos="0"/>
        </w:tabs>
        <w:ind w:left="0" w:hanging="425"/>
      </w:pPr>
      <w:rPr>
        <w:rFonts w:hint="eastAsia"/>
      </w:rPr>
    </w:lvl>
    <w:lvl w:ilvl="1">
      <w:start w:val="1"/>
      <w:numFmt w:val="decimal"/>
      <w:pStyle w:val="af"/>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4">
    <w:nsid w:val="62121D0A"/>
    <w:multiLevelType w:val="multilevel"/>
    <w:tmpl w:val="62121D0A"/>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5">
    <w:nsid w:val="629C36DF"/>
    <w:multiLevelType w:val="multilevel"/>
    <w:tmpl w:val="629C36DF"/>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6">
    <w:nsid w:val="63E507E3"/>
    <w:multiLevelType w:val="multilevel"/>
    <w:tmpl w:val="926A85F2"/>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71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lowerLetter"/>
      <w:lvlText w:val="%3)"/>
      <w:lvlJc w:val="left"/>
      <w:pPr>
        <w:ind w:left="0" w:firstLine="0"/>
      </w:pPr>
      <w:rPr>
        <w:rFonts w:hint="eastAsia"/>
        <w:b w:val="0"/>
        <w:i w:val="0"/>
        <w:sz w:val="21"/>
      </w:rPr>
    </w:lvl>
    <w:lvl w:ilvl="3">
      <w:start w:val="1"/>
      <w:numFmt w:val="decimal"/>
      <w:suff w:val="nothing"/>
      <w:lvlText w:val="%1.%2.%3.%4　"/>
      <w:lvlJc w:val="left"/>
      <w:pPr>
        <w:ind w:left="2269"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57D3FBC"/>
    <w:multiLevelType w:val="multilevel"/>
    <w:tmpl w:val="95FA0F16"/>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nsid w:val="680146DD"/>
    <w:multiLevelType w:val="hybridMultilevel"/>
    <w:tmpl w:val="B61C0522"/>
    <w:lvl w:ilvl="0" w:tplc="04090011">
      <w:start w:val="1"/>
      <w:numFmt w:val="decimal"/>
      <w:lvlText w:val="%1)"/>
      <w:lvlJc w:val="left"/>
      <w:pPr>
        <w:ind w:left="1253" w:hanging="420"/>
      </w:pPr>
    </w:lvl>
    <w:lvl w:ilvl="1" w:tplc="04090019" w:tentative="1">
      <w:start w:val="1"/>
      <w:numFmt w:val="lowerLetter"/>
      <w:lvlText w:val="%2)"/>
      <w:lvlJc w:val="left"/>
      <w:pPr>
        <w:ind w:left="1673" w:hanging="420"/>
      </w:pPr>
    </w:lvl>
    <w:lvl w:ilvl="2" w:tplc="0409001B" w:tentative="1">
      <w:start w:val="1"/>
      <w:numFmt w:val="lowerRoman"/>
      <w:lvlText w:val="%3."/>
      <w:lvlJc w:val="right"/>
      <w:pPr>
        <w:ind w:left="2093" w:hanging="420"/>
      </w:pPr>
    </w:lvl>
    <w:lvl w:ilvl="3" w:tplc="0409000F" w:tentative="1">
      <w:start w:val="1"/>
      <w:numFmt w:val="decimal"/>
      <w:lvlText w:val="%4."/>
      <w:lvlJc w:val="left"/>
      <w:pPr>
        <w:ind w:left="2513" w:hanging="420"/>
      </w:pPr>
    </w:lvl>
    <w:lvl w:ilvl="4" w:tplc="04090019" w:tentative="1">
      <w:start w:val="1"/>
      <w:numFmt w:val="lowerLetter"/>
      <w:lvlText w:val="%5)"/>
      <w:lvlJc w:val="left"/>
      <w:pPr>
        <w:ind w:left="2933" w:hanging="420"/>
      </w:pPr>
    </w:lvl>
    <w:lvl w:ilvl="5" w:tplc="0409001B" w:tentative="1">
      <w:start w:val="1"/>
      <w:numFmt w:val="lowerRoman"/>
      <w:lvlText w:val="%6."/>
      <w:lvlJc w:val="right"/>
      <w:pPr>
        <w:ind w:left="3353" w:hanging="420"/>
      </w:pPr>
    </w:lvl>
    <w:lvl w:ilvl="6" w:tplc="0409000F" w:tentative="1">
      <w:start w:val="1"/>
      <w:numFmt w:val="decimal"/>
      <w:lvlText w:val="%7."/>
      <w:lvlJc w:val="left"/>
      <w:pPr>
        <w:ind w:left="3773" w:hanging="420"/>
      </w:pPr>
    </w:lvl>
    <w:lvl w:ilvl="7" w:tplc="04090019" w:tentative="1">
      <w:start w:val="1"/>
      <w:numFmt w:val="lowerLetter"/>
      <w:lvlText w:val="%8)"/>
      <w:lvlJc w:val="left"/>
      <w:pPr>
        <w:ind w:left="4193" w:hanging="420"/>
      </w:pPr>
    </w:lvl>
    <w:lvl w:ilvl="8" w:tplc="0409001B" w:tentative="1">
      <w:start w:val="1"/>
      <w:numFmt w:val="lowerRoman"/>
      <w:lvlText w:val="%9."/>
      <w:lvlJc w:val="right"/>
      <w:pPr>
        <w:ind w:left="4613" w:hanging="420"/>
      </w:pPr>
    </w:lvl>
  </w:abstractNum>
  <w:abstractNum w:abstractNumId="39">
    <w:nsid w:val="6D1A4FFE"/>
    <w:multiLevelType w:val="multilevel"/>
    <w:tmpl w:val="07AEEC70"/>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0">
    <w:nsid w:val="6D6C07CD"/>
    <w:multiLevelType w:val="multilevel"/>
    <w:tmpl w:val="7A408B34"/>
    <w:lvl w:ilvl="0">
      <w:start w:val="1"/>
      <w:numFmt w:val="lowerLetter"/>
      <w:pStyle w:val="af7"/>
      <w:lvlText w:val="%1)"/>
      <w:lvlJc w:val="left"/>
      <w:pPr>
        <w:tabs>
          <w:tab w:val="num" w:pos="839"/>
        </w:tabs>
        <w:ind w:left="839" w:hanging="419"/>
      </w:pPr>
      <w:rPr>
        <w:rFonts w:ascii="宋体" w:eastAsia="宋体" w:hint="eastAsia"/>
        <w:b w:val="0"/>
        <w:i w:val="0"/>
        <w:sz w:val="21"/>
      </w:rPr>
    </w:lvl>
    <w:lvl w:ilvl="1">
      <w:start w:val="1"/>
      <w:numFmt w:val="decimal"/>
      <w:pStyle w:val="af8"/>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1">
    <w:nsid w:val="73804E91"/>
    <w:multiLevelType w:val="multilevel"/>
    <w:tmpl w:val="8D16FE92"/>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2">
    <w:nsid w:val="73F014A6"/>
    <w:multiLevelType w:val="multilevel"/>
    <w:tmpl w:val="73F014A6"/>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3">
    <w:nsid w:val="74A816AE"/>
    <w:multiLevelType w:val="multilevel"/>
    <w:tmpl w:val="6C742F36"/>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4">
    <w:nsid w:val="74AC4A57"/>
    <w:multiLevelType w:val="multilevel"/>
    <w:tmpl w:val="53FC4470"/>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5">
    <w:nsid w:val="7565664D"/>
    <w:multiLevelType w:val="multilevel"/>
    <w:tmpl w:val="B8587FD4"/>
    <w:lvl w:ilvl="0">
      <w:start w:val="1"/>
      <w:numFmt w:val="lowerLetter"/>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6">
    <w:nsid w:val="785C3597"/>
    <w:multiLevelType w:val="multilevel"/>
    <w:tmpl w:val="229AB2C6"/>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7">
    <w:nsid w:val="7924351A"/>
    <w:multiLevelType w:val="multilevel"/>
    <w:tmpl w:val="7924351A"/>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8">
    <w:nsid w:val="7A460F38"/>
    <w:multiLevelType w:val="multilevel"/>
    <w:tmpl w:val="53FC4470"/>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9">
    <w:nsid w:val="7B900AC6"/>
    <w:multiLevelType w:val="multilevel"/>
    <w:tmpl w:val="0736F19A"/>
    <w:lvl w:ilvl="0">
      <w:start w:val="1"/>
      <w:numFmt w:val="lowerLetter"/>
      <w:lvlText w:val="%1)"/>
      <w:lvlJc w:val="left"/>
      <w:pPr>
        <w:tabs>
          <w:tab w:val="num" w:pos="839"/>
        </w:tabs>
        <w:ind w:left="839" w:hanging="419"/>
      </w:pPr>
      <w:rPr>
        <w:rFonts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num w:numId="1">
    <w:abstractNumId w:val="14"/>
  </w:num>
  <w:num w:numId="2">
    <w:abstractNumId w:val="8"/>
  </w:num>
  <w:num w:numId="3">
    <w:abstractNumId w:val="33"/>
  </w:num>
  <w:num w:numId="4">
    <w:abstractNumId w:val="12"/>
  </w:num>
  <w:num w:numId="5">
    <w:abstractNumId w:val="37"/>
  </w:num>
  <w:num w:numId="6">
    <w:abstractNumId w:val="40"/>
  </w:num>
  <w:num w:numId="7">
    <w:abstractNumId w:val="20"/>
  </w:num>
  <w:num w:numId="8">
    <w:abstractNumId w:val="1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6"/>
  </w:num>
  <w:num w:numId="23">
    <w:abstractNumId w:val="35"/>
  </w:num>
  <w:num w:numId="24">
    <w:abstractNumId w:val="42"/>
  </w:num>
  <w:num w:numId="25">
    <w:abstractNumId w:val="15"/>
  </w:num>
  <w:num w:numId="26">
    <w:abstractNumId w:val="0"/>
  </w:num>
  <w:num w:numId="27">
    <w:abstractNumId w:val="32"/>
  </w:num>
  <w:num w:numId="28">
    <w:abstractNumId w:val="34"/>
  </w:num>
  <w:num w:numId="29">
    <w:abstractNumId w:val="19"/>
  </w:num>
  <w:num w:numId="30">
    <w:abstractNumId w:val="6"/>
  </w:num>
  <w:num w:numId="31">
    <w:abstractNumId w:val="47"/>
  </w:num>
  <w:num w:numId="32">
    <w:abstractNumId w:val="45"/>
  </w:num>
  <w:num w:numId="33">
    <w:abstractNumId w:val="38"/>
  </w:num>
  <w:num w:numId="34">
    <w:abstractNumId w:val="24"/>
  </w:num>
  <w:num w:numId="35">
    <w:abstractNumId w:val="17"/>
  </w:num>
  <w:num w:numId="36">
    <w:abstractNumId w:val="31"/>
  </w:num>
  <w:num w:numId="37">
    <w:abstractNumId w:val="4"/>
  </w:num>
  <w:num w:numId="38">
    <w:abstractNumId w:val="23"/>
  </w:num>
  <w:num w:numId="39">
    <w:abstractNumId w:val="1"/>
  </w:num>
  <w:num w:numId="40">
    <w:abstractNumId w:val="30"/>
  </w:num>
  <w:num w:numId="41">
    <w:abstractNumId w:val="3"/>
  </w:num>
  <w:num w:numId="42">
    <w:abstractNumId w:val="27"/>
  </w:num>
  <w:num w:numId="43">
    <w:abstractNumId w:val="46"/>
  </w:num>
  <w:num w:numId="44">
    <w:abstractNumId w:val="25"/>
  </w:num>
  <w:num w:numId="45">
    <w:abstractNumId w:val="22"/>
  </w:num>
  <w:num w:numId="46">
    <w:abstractNumId w:val="13"/>
  </w:num>
  <w:num w:numId="47">
    <w:abstractNumId w:val="41"/>
  </w:num>
  <w:num w:numId="48">
    <w:abstractNumId w:val="9"/>
  </w:num>
  <w:num w:numId="49">
    <w:abstractNumId w:val="29"/>
  </w:num>
  <w:num w:numId="50">
    <w:abstractNumId w:val="44"/>
  </w:num>
  <w:num w:numId="51">
    <w:abstractNumId w:val="43"/>
  </w:num>
  <w:num w:numId="52">
    <w:abstractNumId w:val="16"/>
  </w:num>
  <w:num w:numId="53">
    <w:abstractNumId w:val="39"/>
  </w:num>
  <w:num w:numId="54">
    <w:abstractNumId w:val="11"/>
  </w:num>
  <w:num w:numId="55">
    <w:abstractNumId w:val="49"/>
  </w:num>
  <w:num w:numId="56">
    <w:abstractNumId w:val="5"/>
  </w:num>
  <w:num w:numId="57">
    <w:abstractNumId w:val="2"/>
  </w:num>
  <w:num w:numId="58">
    <w:abstractNumId w:val="36"/>
  </w:num>
  <w:num w:numId="59">
    <w:abstractNumId w:val="37"/>
  </w:num>
  <w:num w:numId="60">
    <w:abstractNumId w:val="37"/>
  </w:num>
  <w:num w:numId="61">
    <w:abstractNumId w:val="10"/>
  </w:num>
  <w:num w:numId="62">
    <w:abstractNumId w:val="10"/>
  </w:num>
  <w:num w:numId="63">
    <w:abstractNumId w:val="14"/>
  </w:num>
  <w:num w:numId="64">
    <w:abstractNumId w:val="7"/>
  </w:num>
  <w:num w:numId="65">
    <w:abstractNumId w:val="18"/>
  </w:num>
  <w:num w:numId="66">
    <w:abstractNumId w:val="48"/>
  </w:num>
  <w:num w:numId="67">
    <w:abstractNumId w:val="10"/>
  </w:num>
  <w:num w:numId="68">
    <w:abstractNumId w:val="10"/>
  </w:num>
  <w:num w:numId="69">
    <w:abstractNumId w:val="10"/>
  </w:num>
  <w:num w:numId="70">
    <w:abstractNumId w:val="10"/>
  </w:num>
  <w:num w:numId="71">
    <w:abstractNumId w:val="10"/>
  </w:num>
  <w:num w:numId="72">
    <w:abstractNumId w:val="10"/>
  </w:num>
  <w:num w:numId="73">
    <w:abstractNumId w:val="10"/>
  </w:num>
  <w:num w:numId="74">
    <w:abstractNumId w:val="10"/>
  </w:num>
  <w:num w:numId="75">
    <w:abstractNumId w:val="10"/>
  </w:num>
  <w:num w:numId="76">
    <w:abstractNumId w:val="10"/>
  </w:num>
  <w:num w:numId="77">
    <w:abstractNumId w:val="10"/>
  </w:num>
  <w:num w:numId="78">
    <w:abstractNumId w:val="10"/>
  </w:num>
  <w:num w:numId="79">
    <w:abstractNumId w:val="10"/>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1FA0"/>
    <w:rsid w:val="0000586F"/>
    <w:rsid w:val="00005E36"/>
    <w:rsid w:val="00007876"/>
    <w:rsid w:val="00010421"/>
    <w:rsid w:val="0001388C"/>
    <w:rsid w:val="00013D86"/>
    <w:rsid w:val="00013E02"/>
    <w:rsid w:val="000167A3"/>
    <w:rsid w:val="0002143C"/>
    <w:rsid w:val="00022427"/>
    <w:rsid w:val="00022FD4"/>
    <w:rsid w:val="00025A65"/>
    <w:rsid w:val="0002635F"/>
    <w:rsid w:val="00026C31"/>
    <w:rsid w:val="00027280"/>
    <w:rsid w:val="00032042"/>
    <w:rsid w:val="000320A7"/>
    <w:rsid w:val="00035925"/>
    <w:rsid w:val="00040C0C"/>
    <w:rsid w:val="0004188E"/>
    <w:rsid w:val="00042372"/>
    <w:rsid w:val="00043BCF"/>
    <w:rsid w:val="00046242"/>
    <w:rsid w:val="00047D44"/>
    <w:rsid w:val="000522DE"/>
    <w:rsid w:val="000545F7"/>
    <w:rsid w:val="00055977"/>
    <w:rsid w:val="00057546"/>
    <w:rsid w:val="00057B14"/>
    <w:rsid w:val="00062015"/>
    <w:rsid w:val="00062A2D"/>
    <w:rsid w:val="00065DB4"/>
    <w:rsid w:val="00067CDF"/>
    <w:rsid w:val="00070F3F"/>
    <w:rsid w:val="00072C2B"/>
    <w:rsid w:val="000733EE"/>
    <w:rsid w:val="00073FD0"/>
    <w:rsid w:val="000747BE"/>
    <w:rsid w:val="00074FBE"/>
    <w:rsid w:val="0007651E"/>
    <w:rsid w:val="000805A9"/>
    <w:rsid w:val="00081FD4"/>
    <w:rsid w:val="00083777"/>
    <w:rsid w:val="00083837"/>
    <w:rsid w:val="00083A09"/>
    <w:rsid w:val="000857BE"/>
    <w:rsid w:val="00086804"/>
    <w:rsid w:val="00086AED"/>
    <w:rsid w:val="0009005E"/>
    <w:rsid w:val="00091EAB"/>
    <w:rsid w:val="00092857"/>
    <w:rsid w:val="00095C37"/>
    <w:rsid w:val="00097F1B"/>
    <w:rsid w:val="000A15F7"/>
    <w:rsid w:val="000A179E"/>
    <w:rsid w:val="000A20A9"/>
    <w:rsid w:val="000A41A1"/>
    <w:rsid w:val="000A48B1"/>
    <w:rsid w:val="000A7D12"/>
    <w:rsid w:val="000B3143"/>
    <w:rsid w:val="000B35B3"/>
    <w:rsid w:val="000B525B"/>
    <w:rsid w:val="000B60B2"/>
    <w:rsid w:val="000C08DD"/>
    <w:rsid w:val="000C2B1D"/>
    <w:rsid w:val="000C5A45"/>
    <w:rsid w:val="000C5DF9"/>
    <w:rsid w:val="000C6B05"/>
    <w:rsid w:val="000C6DD6"/>
    <w:rsid w:val="000C73D4"/>
    <w:rsid w:val="000C7AC7"/>
    <w:rsid w:val="000D3D4C"/>
    <w:rsid w:val="000D4F51"/>
    <w:rsid w:val="000D718B"/>
    <w:rsid w:val="000E0C46"/>
    <w:rsid w:val="000E1883"/>
    <w:rsid w:val="000E43BD"/>
    <w:rsid w:val="000E4CE2"/>
    <w:rsid w:val="000E6956"/>
    <w:rsid w:val="000F030C"/>
    <w:rsid w:val="000F129C"/>
    <w:rsid w:val="000F13E6"/>
    <w:rsid w:val="000F15F3"/>
    <w:rsid w:val="000F2F11"/>
    <w:rsid w:val="000F3A29"/>
    <w:rsid w:val="00103772"/>
    <w:rsid w:val="001056DE"/>
    <w:rsid w:val="00105C27"/>
    <w:rsid w:val="00106FED"/>
    <w:rsid w:val="001124C0"/>
    <w:rsid w:val="00112816"/>
    <w:rsid w:val="0011425D"/>
    <w:rsid w:val="001146FF"/>
    <w:rsid w:val="00114BDE"/>
    <w:rsid w:val="00115727"/>
    <w:rsid w:val="0011757A"/>
    <w:rsid w:val="00117732"/>
    <w:rsid w:val="00117740"/>
    <w:rsid w:val="00121F58"/>
    <w:rsid w:val="00122009"/>
    <w:rsid w:val="0012558B"/>
    <w:rsid w:val="00126C23"/>
    <w:rsid w:val="001277A7"/>
    <w:rsid w:val="00130ECE"/>
    <w:rsid w:val="0013175F"/>
    <w:rsid w:val="0013257A"/>
    <w:rsid w:val="00133ACE"/>
    <w:rsid w:val="00136BB3"/>
    <w:rsid w:val="00137539"/>
    <w:rsid w:val="0014344A"/>
    <w:rsid w:val="0014443A"/>
    <w:rsid w:val="001500F9"/>
    <w:rsid w:val="001512B4"/>
    <w:rsid w:val="0015547C"/>
    <w:rsid w:val="00155E67"/>
    <w:rsid w:val="00156BD0"/>
    <w:rsid w:val="00157F6A"/>
    <w:rsid w:val="001620A5"/>
    <w:rsid w:val="00163401"/>
    <w:rsid w:val="001645BD"/>
    <w:rsid w:val="00164E53"/>
    <w:rsid w:val="0016699D"/>
    <w:rsid w:val="001712F3"/>
    <w:rsid w:val="001746B2"/>
    <w:rsid w:val="001746E3"/>
    <w:rsid w:val="00175159"/>
    <w:rsid w:val="00176208"/>
    <w:rsid w:val="00180020"/>
    <w:rsid w:val="0018211B"/>
    <w:rsid w:val="001840D3"/>
    <w:rsid w:val="00184342"/>
    <w:rsid w:val="001848D0"/>
    <w:rsid w:val="001900F8"/>
    <w:rsid w:val="00190148"/>
    <w:rsid w:val="00190FC8"/>
    <w:rsid w:val="0019115B"/>
    <w:rsid w:val="00191258"/>
    <w:rsid w:val="00192680"/>
    <w:rsid w:val="001926AD"/>
    <w:rsid w:val="00193037"/>
    <w:rsid w:val="00193A2C"/>
    <w:rsid w:val="001940F4"/>
    <w:rsid w:val="00196A30"/>
    <w:rsid w:val="001A0FAA"/>
    <w:rsid w:val="001A288E"/>
    <w:rsid w:val="001A3D0F"/>
    <w:rsid w:val="001A4139"/>
    <w:rsid w:val="001A43E8"/>
    <w:rsid w:val="001A4E50"/>
    <w:rsid w:val="001A5F3D"/>
    <w:rsid w:val="001A61B9"/>
    <w:rsid w:val="001B0F0E"/>
    <w:rsid w:val="001B200E"/>
    <w:rsid w:val="001B2226"/>
    <w:rsid w:val="001B401A"/>
    <w:rsid w:val="001B4B3A"/>
    <w:rsid w:val="001B560A"/>
    <w:rsid w:val="001B6DC2"/>
    <w:rsid w:val="001C149C"/>
    <w:rsid w:val="001C21AC"/>
    <w:rsid w:val="001C3810"/>
    <w:rsid w:val="001C47BA"/>
    <w:rsid w:val="001C49C0"/>
    <w:rsid w:val="001C59EA"/>
    <w:rsid w:val="001C7EBE"/>
    <w:rsid w:val="001D051B"/>
    <w:rsid w:val="001D2A4F"/>
    <w:rsid w:val="001D406C"/>
    <w:rsid w:val="001D41EE"/>
    <w:rsid w:val="001E0380"/>
    <w:rsid w:val="001E13B1"/>
    <w:rsid w:val="001E3658"/>
    <w:rsid w:val="001E5F37"/>
    <w:rsid w:val="001E7731"/>
    <w:rsid w:val="001F0ADC"/>
    <w:rsid w:val="001F1AD3"/>
    <w:rsid w:val="001F1B71"/>
    <w:rsid w:val="001F3A19"/>
    <w:rsid w:val="00201C93"/>
    <w:rsid w:val="002026A8"/>
    <w:rsid w:val="002037AC"/>
    <w:rsid w:val="00204476"/>
    <w:rsid w:val="00204F96"/>
    <w:rsid w:val="0020573A"/>
    <w:rsid w:val="00206A43"/>
    <w:rsid w:val="0020715B"/>
    <w:rsid w:val="002079E0"/>
    <w:rsid w:val="002130AF"/>
    <w:rsid w:val="00217DFC"/>
    <w:rsid w:val="00222BD1"/>
    <w:rsid w:val="002231B2"/>
    <w:rsid w:val="002243F9"/>
    <w:rsid w:val="0022609E"/>
    <w:rsid w:val="0023388D"/>
    <w:rsid w:val="00233DD0"/>
    <w:rsid w:val="00234037"/>
    <w:rsid w:val="00234336"/>
    <w:rsid w:val="00234467"/>
    <w:rsid w:val="00234CB5"/>
    <w:rsid w:val="00237D8D"/>
    <w:rsid w:val="00240DD4"/>
    <w:rsid w:val="00241DA2"/>
    <w:rsid w:val="00241E4D"/>
    <w:rsid w:val="00243BCB"/>
    <w:rsid w:val="00245896"/>
    <w:rsid w:val="00247469"/>
    <w:rsid w:val="00247FEE"/>
    <w:rsid w:val="00250CFE"/>
    <w:rsid w:val="00250E7D"/>
    <w:rsid w:val="00253B81"/>
    <w:rsid w:val="002560C2"/>
    <w:rsid w:val="002565D5"/>
    <w:rsid w:val="00257321"/>
    <w:rsid w:val="002617CD"/>
    <w:rsid w:val="002622C0"/>
    <w:rsid w:val="00263283"/>
    <w:rsid w:val="00266D6C"/>
    <w:rsid w:val="00273298"/>
    <w:rsid w:val="00273642"/>
    <w:rsid w:val="0027693E"/>
    <w:rsid w:val="002778AE"/>
    <w:rsid w:val="00280B0B"/>
    <w:rsid w:val="002817EF"/>
    <w:rsid w:val="0028269A"/>
    <w:rsid w:val="00283109"/>
    <w:rsid w:val="002831C4"/>
    <w:rsid w:val="00283590"/>
    <w:rsid w:val="00286973"/>
    <w:rsid w:val="00286FD6"/>
    <w:rsid w:val="002906B5"/>
    <w:rsid w:val="00290BD9"/>
    <w:rsid w:val="00294E70"/>
    <w:rsid w:val="00295091"/>
    <w:rsid w:val="00295394"/>
    <w:rsid w:val="00295ABA"/>
    <w:rsid w:val="002965D6"/>
    <w:rsid w:val="00297998"/>
    <w:rsid w:val="00297BB4"/>
    <w:rsid w:val="002A1924"/>
    <w:rsid w:val="002A1BF8"/>
    <w:rsid w:val="002A3D40"/>
    <w:rsid w:val="002A45EE"/>
    <w:rsid w:val="002A6F34"/>
    <w:rsid w:val="002A6FC6"/>
    <w:rsid w:val="002A7420"/>
    <w:rsid w:val="002A77B4"/>
    <w:rsid w:val="002B0F12"/>
    <w:rsid w:val="002B1190"/>
    <w:rsid w:val="002B1308"/>
    <w:rsid w:val="002B1B81"/>
    <w:rsid w:val="002B2454"/>
    <w:rsid w:val="002B2E26"/>
    <w:rsid w:val="002B34CD"/>
    <w:rsid w:val="002B4554"/>
    <w:rsid w:val="002B490A"/>
    <w:rsid w:val="002B49B9"/>
    <w:rsid w:val="002B4CA6"/>
    <w:rsid w:val="002B4D60"/>
    <w:rsid w:val="002B5CE7"/>
    <w:rsid w:val="002C15EC"/>
    <w:rsid w:val="002C4309"/>
    <w:rsid w:val="002C5C82"/>
    <w:rsid w:val="002C6030"/>
    <w:rsid w:val="002C72D8"/>
    <w:rsid w:val="002D11FA"/>
    <w:rsid w:val="002D1C79"/>
    <w:rsid w:val="002D36DA"/>
    <w:rsid w:val="002D3D2A"/>
    <w:rsid w:val="002D5534"/>
    <w:rsid w:val="002D7051"/>
    <w:rsid w:val="002E038F"/>
    <w:rsid w:val="002E0DDF"/>
    <w:rsid w:val="002E2906"/>
    <w:rsid w:val="002E5537"/>
    <w:rsid w:val="002E5635"/>
    <w:rsid w:val="002E5B69"/>
    <w:rsid w:val="002E64C3"/>
    <w:rsid w:val="002E6870"/>
    <w:rsid w:val="002E6A2C"/>
    <w:rsid w:val="002E7CB3"/>
    <w:rsid w:val="002F0FBD"/>
    <w:rsid w:val="002F1D8C"/>
    <w:rsid w:val="002F21DA"/>
    <w:rsid w:val="002F492F"/>
    <w:rsid w:val="0030032A"/>
    <w:rsid w:val="00301131"/>
    <w:rsid w:val="00301F39"/>
    <w:rsid w:val="00302EE3"/>
    <w:rsid w:val="003067BB"/>
    <w:rsid w:val="00315623"/>
    <w:rsid w:val="00320A07"/>
    <w:rsid w:val="00324BC5"/>
    <w:rsid w:val="00325926"/>
    <w:rsid w:val="00327495"/>
    <w:rsid w:val="00327A8A"/>
    <w:rsid w:val="00332B59"/>
    <w:rsid w:val="00332DD1"/>
    <w:rsid w:val="003344D6"/>
    <w:rsid w:val="00335919"/>
    <w:rsid w:val="00335D54"/>
    <w:rsid w:val="003361E6"/>
    <w:rsid w:val="00336610"/>
    <w:rsid w:val="0034088A"/>
    <w:rsid w:val="003408BE"/>
    <w:rsid w:val="00342B09"/>
    <w:rsid w:val="00343AE0"/>
    <w:rsid w:val="00343F73"/>
    <w:rsid w:val="00344283"/>
    <w:rsid w:val="0034446F"/>
    <w:rsid w:val="00345060"/>
    <w:rsid w:val="00345F54"/>
    <w:rsid w:val="00350668"/>
    <w:rsid w:val="00350D0B"/>
    <w:rsid w:val="0035148E"/>
    <w:rsid w:val="00351D72"/>
    <w:rsid w:val="0035323B"/>
    <w:rsid w:val="0035477C"/>
    <w:rsid w:val="003602DE"/>
    <w:rsid w:val="00360419"/>
    <w:rsid w:val="003609D2"/>
    <w:rsid w:val="00360E5F"/>
    <w:rsid w:val="003616D8"/>
    <w:rsid w:val="00363F22"/>
    <w:rsid w:val="003643A5"/>
    <w:rsid w:val="00370537"/>
    <w:rsid w:val="00370CA1"/>
    <w:rsid w:val="0037346D"/>
    <w:rsid w:val="00373498"/>
    <w:rsid w:val="00374996"/>
    <w:rsid w:val="00375564"/>
    <w:rsid w:val="003769CB"/>
    <w:rsid w:val="00380F47"/>
    <w:rsid w:val="00383191"/>
    <w:rsid w:val="00385A03"/>
    <w:rsid w:val="00386DED"/>
    <w:rsid w:val="003909C6"/>
    <w:rsid w:val="003912E7"/>
    <w:rsid w:val="00392BA2"/>
    <w:rsid w:val="00393947"/>
    <w:rsid w:val="00395992"/>
    <w:rsid w:val="0039631B"/>
    <w:rsid w:val="00397799"/>
    <w:rsid w:val="003A08F6"/>
    <w:rsid w:val="003A1448"/>
    <w:rsid w:val="003A2275"/>
    <w:rsid w:val="003A34D4"/>
    <w:rsid w:val="003A3BFC"/>
    <w:rsid w:val="003A41EE"/>
    <w:rsid w:val="003A5438"/>
    <w:rsid w:val="003A5921"/>
    <w:rsid w:val="003A6A4F"/>
    <w:rsid w:val="003A7088"/>
    <w:rsid w:val="003A7FE0"/>
    <w:rsid w:val="003B00DF"/>
    <w:rsid w:val="003B1260"/>
    <w:rsid w:val="003B1275"/>
    <w:rsid w:val="003B1778"/>
    <w:rsid w:val="003B3479"/>
    <w:rsid w:val="003B3A25"/>
    <w:rsid w:val="003B4949"/>
    <w:rsid w:val="003B6DE6"/>
    <w:rsid w:val="003C11CB"/>
    <w:rsid w:val="003C75F3"/>
    <w:rsid w:val="003C78A3"/>
    <w:rsid w:val="003C79EC"/>
    <w:rsid w:val="003D321A"/>
    <w:rsid w:val="003D6036"/>
    <w:rsid w:val="003E1867"/>
    <w:rsid w:val="003E2CD0"/>
    <w:rsid w:val="003E5729"/>
    <w:rsid w:val="003E5834"/>
    <w:rsid w:val="003E7590"/>
    <w:rsid w:val="003E7D5D"/>
    <w:rsid w:val="003F0A3C"/>
    <w:rsid w:val="003F454E"/>
    <w:rsid w:val="003F4EE0"/>
    <w:rsid w:val="003F60C9"/>
    <w:rsid w:val="003F61F1"/>
    <w:rsid w:val="00400948"/>
    <w:rsid w:val="00400B1B"/>
    <w:rsid w:val="00402153"/>
    <w:rsid w:val="00402FC1"/>
    <w:rsid w:val="00405A1D"/>
    <w:rsid w:val="0041131E"/>
    <w:rsid w:val="00413207"/>
    <w:rsid w:val="00414FCF"/>
    <w:rsid w:val="00420566"/>
    <w:rsid w:val="00424304"/>
    <w:rsid w:val="00425082"/>
    <w:rsid w:val="004253B8"/>
    <w:rsid w:val="004258FC"/>
    <w:rsid w:val="00425C7D"/>
    <w:rsid w:val="004270BC"/>
    <w:rsid w:val="00427DB4"/>
    <w:rsid w:val="00431DEB"/>
    <w:rsid w:val="00432EEB"/>
    <w:rsid w:val="00435E41"/>
    <w:rsid w:val="00436B5F"/>
    <w:rsid w:val="00437169"/>
    <w:rsid w:val="0044543A"/>
    <w:rsid w:val="00446B29"/>
    <w:rsid w:val="004506DF"/>
    <w:rsid w:val="004523FF"/>
    <w:rsid w:val="004535B5"/>
    <w:rsid w:val="00453F9A"/>
    <w:rsid w:val="0045770C"/>
    <w:rsid w:val="00460B33"/>
    <w:rsid w:val="00464AE6"/>
    <w:rsid w:val="0047134A"/>
    <w:rsid w:val="00471E91"/>
    <w:rsid w:val="00474675"/>
    <w:rsid w:val="0047470C"/>
    <w:rsid w:val="00475E00"/>
    <w:rsid w:val="0048113C"/>
    <w:rsid w:val="00482A20"/>
    <w:rsid w:val="0048369D"/>
    <w:rsid w:val="0048443D"/>
    <w:rsid w:val="0048502B"/>
    <w:rsid w:val="00491C3E"/>
    <w:rsid w:val="004944B4"/>
    <w:rsid w:val="00495EC2"/>
    <w:rsid w:val="0049632C"/>
    <w:rsid w:val="00496BF3"/>
    <w:rsid w:val="004A35F9"/>
    <w:rsid w:val="004A5515"/>
    <w:rsid w:val="004A5DF4"/>
    <w:rsid w:val="004B0D2E"/>
    <w:rsid w:val="004B24C1"/>
    <w:rsid w:val="004B5039"/>
    <w:rsid w:val="004B772F"/>
    <w:rsid w:val="004C0EAA"/>
    <w:rsid w:val="004C1CB0"/>
    <w:rsid w:val="004C292F"/>
    <w:rsid w:val="004C3EAB"/>
    <w:rsid w:val="004D0B47"/>
    <w:rsid w:val="004D0C8F"/>
    <w:rsid w:val="004D3585"/>
    <w:rsid w:val="004D6809"/>
    <w:rsid w:val="004E157E"/>
    <w:rsid w:val="004E6D7D"/>
    <w:rsid w:val="004E6DF4"/>
    <w:rsid w:val="004E6F2F"/>
    <w:rsid w:val="004F08D2"/>
    <w:rsid w:val="004F341F"/>
    <w:rsid w:val="004F7449"/>
    <w:rsid w:val="004F7E01"/>
    <w:rsid w:val="0050000D"/>
    <w:rsid w:val="00501A8E"/>
    <w:rsid w:val="00501D16"/>
    <w:rsid w:val="00503A62"/>
    <w:rsid w:val="00504D52"/>
    <w:rsid w:val="005066BD"/>
    <w:rsid w:val="00506EDC"/>
    <w:rsid w:val="00507DB0"/>
    <w:rsid w:val="00510280"/>
    <w:rsid w:val="00512CCD"/>
    <w:rsid w:val="00513D73"/>
    <w:rsid w:val="00514A43"/>
    <w:rsid w:val="00515C73"/>
    <w:rsid w:val="0051644F"/>
    <w:rsid w:val="005171E7"/>
    <w:rsid w:val="005174E5"/>
    <w:rsid w:val="00517B82"/>
    <w:rsid w:val="00522393"/>
    <w:rsid w:val="005225F6"/>
    <w:rsid w:val="00522620"/>
    <w:rsid w:val="00525656"/>
    <w:rsid w:val="005264D8"/>
    <w:rsid w:val="00527616"/>
    <w:rsid w:val="00527DAD"/>
    <w:rsid w:val="00534369"/>
    <w:rsid w:val="005348D8"/>
    <w:rsid w:val="00534C02"/>
    <w:rsid w:val="00537192"/>
    <w:rsid w:val="00540500"/>
    <w:rsid w:val="00541D7F"/>
    <w:rsid w:val="0054264B"/>
    <w:rsid w:val="00543225"/>
    <w:rsid w:val="00543786"/>
    <w:rsid w:val="005440C8"/>
    <w:rsid w:val="0054469E"/>
    <w:rsid w:val="0054793B"/>
    <w:rsid w:val="00550C3D"/>
    <w:rsid w:val="0055150E"/>
    <w:rsid w:val="005533D7"/>
    <w:rsid w:val="00553660"/>
    <w:rsid w:val="00555E4E"/>
    <w:rsid w:val="00557BDA"/>
    <w:rsid w:val="00560764"/>
    <w:rsid w:val="00562573"/>
    <w:rsid w:val="00562C9D"/>
    <w:rsid w:val="00565D3E"/>
    <w:rsid w:val="005661E0"/>
    <w:rsid w:val="005663C5"/>
    <w:rsid w:val="00567901"/>
    <w:rsid w:val="00567B70"/>
    <w:rsid w:val="005703DE"/>
    <w:rsid w:val="00573808"/>
    <w:rsid w:val="00573A2E"/>
    <w:rsid w:val="005745D6"/>
    <w:rsid w:val="00574B27"/>
    <w:rsid w:val="00575F8B"/>
    <w:rsid w:val="00576E8A"/>
    <w:rsid w:val="005815B4"/>
    <w:rsid w:val="00583972"/>
    <w:rsid w:val="00583FB5"/>
    <w:rsid w:val="0058464E"/>
    <w:rsid w:val="005921FB"/>
    <w:rsid w:val="005934E2"/>
    <w:rsid w:val="00594029"/>
    <w:rsid w:val="005A01CB"/>
    <w:rsid w:val="005A3BA1"/>
    <w:rsid w:val="005A58FF"/>
    <w:rsid w:val="005A5EAF"/>
    <w:rsid w:val="005A62D7"/>
    <w:rsid w:val="005A64C0"/>
    <w:rsid w:val="005B08CD"/>
    <w:rsid w:val="005B2380"/>
    <w:rsid w:val="005B2ECB"/>
    <w:rsid w:val="005B3C11"/>
    <w:rsid w:val="005B3C92"/>
    <w:rsid w:val="005C1C28"/>
    <w:rsid w:val="005C3CA5"/>
    <w:rsid w:val="005C5194"/>
    <w:rsid w:val="005C68AA"/>
    <w:rsid w:val="005C6DB5"/>
    <w:rsid w:val="005C7079"/>
    <w:rsid w:val="005D1C38"/>
    <w:rsid w:val="005D4432"/>
    <w:rsid w:val="005D5949"/>
    <w:rsid w:val="005D5FC1"/>
    <w:rsid w:val="005D6907"/>
    <w:rsid w:val="005D7368"/>
    <w:rsid w:val="005D747D"/>
    <w:rsid w:val="005E0F2B"/>
    <w:rsid w:val="005E14E5"/>
    <w:rsid w:val="005E19E7"/>
    <w:rsid w:val="005E2772"/>
    <w:rsid w:val="005E2794"/>
    <w:rsid w:val="005E2A3C"/>
    <w:rsid w:val="005E2D2B"/>
    <w:rsid w:val="005E630E"/>
    <w:rsid w:val="005F2B57"/>
    <w:rsid w:val="005F2BE2"/>
    <w:rsid w:val="005F2C6C"/>
    <w:rsid w:val="005F64FE"/>
    <w:rsid w:val="005F723D"/>
    <w:rsid w:val="0060005D"/>
    <w:rsid w:val="00600A66"/>
    <w:rsid w:val="00600C28"/>
    <w:rsid w:val="00601142"/>
    <w:rsid w:val="00601A63"/>
    <w:rsid w:val="0060240A"/>
    <w:rsid w:val="00603515"/>
    <w:rsid w:val="006069D4"/>
    <w:rsid w:val="00607212"/>
    <w:rsid w:val="00611ED4"/>
    <w:rsid w:val="006129F3"/>
    <w:rsid w:val="00613054"/>
    <w:rsid w:val="0061499F"/>
    <w:rsid w:val="00616811"/>
    <w:rsid w:val="0061692E"/>
    <w:rsid w:val="0061716C"/>
    <w:rsid w:val="006201CA"/>
    <w:rsid w:val="00622D18"/>
    <w:rsid w:val="006243A1"/>
    <w:rsid w:val="0062517D"/>
    <w:rsid w:val="006258DE"/>
    <w:rsid w:val="0063164B"/>
    <w:rsid w:val="00632E56"/>
    <w:rsid w:val="00633C8A"/>
    <w:rsid w:val="00634B7C"/>
    <w:rsid w:val="0063547B"/>
    <w:rsid w:val="00635CBA"/>
    <w:rsid w:val="00635D13"/>
    <w:rsid w:val="006400AE"/>
    <w:rsid w:val="006400E3"/>
    <w:rsid w:val="006401E9"/>
    <w:rsid w:val="00640FD9"/>
    <w:rsid w:val="006415E5"/>
    <w:rsid w:val="0064338B"/>
    <w:rsid w:val="0064365B"/>
    <w:rsid w:val="00646542"/>
    <w:rsid w:val="006504F4"/>
    <w:rsid w:val="00650552"/>
    <w:rsid w:val="0065286B"/>
    <w:rsid w:val="00652B33"/>
    <w:rsid w:val="00653DFE"/>
    <w:rsid w:val="006545AD"/>
    <w:rsid w:val="00654AB5"/>
    <w:rsid w:val="00654BC9"/>
    <w:rsid w:val="006552FD"/>
    <w:rsid w:val="006634A7"/>
    <w:rsid w:val="00663AF3"/>
    <w:rsid w:val="0066677F"/>
    <w:rsid w:val="00666B6C"/>
    <w:rsid w:val="00670DD2"/>
    <w:rsid w:val="00672CF0"/>
    <w:rsid w:val="006754BA"/>
    <w:rsid w:val="00677D1A"/>
    <w:rsid w:val="00682682"/>
    <w:rsid w:val="00682702"/>
    <w:rsid w:val="00685EF9"/>
    <w:rsid w:val="006866FD"/>
    <w:rsid w:val="00686D40"/>
    <w:rsid w:val="00690FAA"/>
    <w:rsid w:val="00691356"/>
    <w:rsid w:val="00692368"/>
    <w:rsid w:val="00694F1A"/>
    <w:rsid w:val="00695F71"/>
    <w:rsid w:val="006A1653"/>
    <w:rsid w:val="006A2EBC"/>
    <w:rsid w:val="006A3FF9"/>
    <w:rsid w:val="006A409C"/>
    <w:rsid w:val="006A4392"/>
    <w:rsid w:val="006A54A7"/>
    <w:rsid w:val="006A5EA0"/>
    <w:rsid w:val="006A6435"/>
    <w:rsid w:val="006A783B"/>
    <w:rsid w:val="006A7B33"/>
    <w:rsid w:val="006A7E02"/>
    <w:rsid w:val="006B0413"/>
    <w:rsid w:val="006B2245"/>
    <w:rsid w:val="006B22B7"/>
    <w:rsid w:val="006B31AE"/>
    <w:rsid w:val="006B4E13"/>
    <w:rsid w:val="006B5E8E"/>
    <w:rsid w:val="006B63A1"/>
    <w:rsid w:val="006B680B"/>
    <w:rsid w:val="006B6FEB"/>
    <w:rsid w:val="006B714F"/>
    <w:rsid w:val="006B72A3"/>
    <w:rsid w:val="006B75DD"/>
    <w:rsid w:val="006B7A61"/>
    <w:rsid w:val="006B7A81"/>
    <w:rsid w:val="006C18DB"/>
    <w:rsid w:val="006C22C2"/>
    <w:rsid w:val="006C4EAA"/>
    <w:rsid w:val="006C5F23"/>
    <w:rsid w:val="006C67E0"/>
    <w:rsid w:val="006C7ABA"/>
    <w:rsid w:val="006D0C75"/>
    <w:rsid w:val="006D0D60"/>
    <w:rsid w:val="006D1122"/>
    <w:rsid w:val="006D13C4"/>
    <w:rsid w:val="006D339D"/>
    <w:rsid w:val="006D3C00"/>
    <w:rsid w:val="006D5D93"/>
    <w:rsid w:val="006D7B2F"/>
    <w:rsid w:val="006E10DF"/>
    <w:rsid w:val="006E1166"/>
    <w:rsid w:val="006E1644"/>
    <w:rsid w:val="006E1BE9"/>
    <w:rsid w:val="006E2AC4"/>
    <w:rsid w:val="006E2F1F"/>
    <w:rsid w:val="006E3675"/>
    <w:rsid w:val="006E40E6"/>
    <w:rsid w:val="006E454A"/>
    <w:rsid w:val="006E4A7F"/>
    <w:rsid w:val="006F106D"/>
    <w:rsid w:val="006F2793"/>
    <w:rsid w:val="006F3DF6"/>
    <w:rsid w:val="006F6222"/>
    <w:rsid w:val="007014DE"/>
    <w:rsid w:val="007014EC"/>
    <w:rsid w:val="00704DF6"/>
    <w:rsid w:val="007060F4"/>
    <w:rsid w:val="00706120"/>
    <w:rsid w:val="0070651C"/>
    <w:rsid w:val="00707905"/>
    <w:rsid w:val="00710E0E"/>
    <w:rsid w:val="00711BBC"/>
    <w:rsid w:val="007132A3"/>
    <w:rsid w:val="007154DE"/>
    <w:rsid w:val="00715D77"/>
    <w:rsid w:val="00716421"/>
    <w:rsid w:val="00716581"/>
    <w:rsid w:val="007167A9"/>
    <w:rsid w:val="00720A74"/>
    <w:rsid w:val="00720F74"/>
    <w:rsid w:val="00721DC5"/>
    <w:rsid w:val="00724EFB"/>
    <w:rsid w:val="007278BC"/>
    <w:rsid w:val="00727BC8"/>
    <w:rsid w:val="00730CB7"/>
    <w:rsid w:val="00730F92"/>
    <w:rsid w:val="007320B9"/>
    <w:rsid w:val="007322BA"/>
    <w:rsid w:val="00734EA7"/>
    <w:rsid w:val="007419C3"/>
    <w:rsid w:val="00743FBA"/>
    <w:rsid w:val="0074506F"/>
    <w:rsid w:val="0074540C"/>
    <w:rsid w:val="007458D5"/>
    <w:rsid w:val="00745C83"/>
    <w:rsid w:val="007467A7"/>
    <w:rsid w:val="007469DD"/>
    <w:rsid w:val="0074741B"/>
    <w:rsid w:val="0074759E"/>
    <w:rsid w:val="007478EA"/>
    <w:rsid w:val="007507F5"/>
    <w:rsid w:val="0075415C"/>
    <w:rsid w:val="00755346"/>
    <w:rsid w:val="00755389"/>
    <w:rsid w:val="00756E0C"/>
    <w:rsid w:val="00761743"/>
    <w:rsid w:val="007618FB"/>
    <w:rsid w:val="00762F88"/>
    <w:rsid w:val="00763502"/>
    <w:rsid w:val="00765543"/>
    <w:rsid w:val="00765D39"/>
    <w:rsid w:val="0076792C"/>
    <w:rsid w:val="00767EDA"/>
    <w:rsid w:val="00770B89"/>
    <w:rsid w:val="00771304"/>
    <w:rsid w:val="00772E0D"/>
    <w:rsid w:val="00774AB7"/>
    <w:rsid w:val="00775A1A"/>
    <w:rsid w:val="007821B6"/>
    <w:rsid w:val="00782D84"/>
    <w:rsid w:val="00784CFA"/>
    <w:rsid w:val="00785B70"/>
    <w:rsid w:val="007913AB"/>
    <w:rsid w:val="007914F7"/>
    <w:rsid w:val="00793693"/>
    <w:rsid w:val="007937B2"/>
    <w:rsid w:val="00794B7E"/>
    <w:rsid w:val="007A1816"/>
    <w:rsid w:val="007A2224"/>
    <w:rsid w:val="007A6BD0"/>
    <w:rsid w:val="007A77BC"/>
    <w:rsid w:val="007B1625"/>
    <w:rsid w:val="007B2538"/>
    <w:rsid w:val="007B55E1"/>
    <w:rsid w:val="007B706E"/>
    <w:rsid w:val="007B71EB"/>
    <w:rsid w:val="007B74FB"/>
    <w:rsid w:val="007C1A5B"/>
    <w:rsid w:val="007C1F9A"/>
    <w:rsid w:val="007C2BDF"/>
    <w:rsid w:val="007C45BB"/>
    <w:rsid w:val="007C4EC1"/>
    <w:rsid w:val="007C56F7"/>
    <w:rsid w:val="007C6205"/>
    <w:rsid w:val="007C686A"/>
    <w:rsid w:val="007C728E"/>
    <w:rsid w:val="007D1518"/>
    <w:rsid w:val="007D1E4B"/>
    <w:rsid w:val="007D2571"/>
    <w:rsid w:val="007D291B"/>
    <w:rsid w:val="007D2C53"/>
    <w:rsid w:val="007D3D60"/>
    <w:rsid w:val="007D5E85"/>
    <w:rsid w:val="007D669A"/>
    <w:rsid w:val="007D68B2"/>
    <w:rsid w:val="007D7E5F"/>
    <w:rsid w:val="007E01C9"/>
    <w:rsid w:val="007E17A4"/>
    <w:rsid w:val="007E1980"/>
    <w:rsid w:val="007E1CD7"/>
    <w:rsid w:val="007E1CDD"/>
    <w:rsid w:val="007E4B76"/>
    <w:rsid w:val="007E5EA8"/>
    <w:rsid w:val="007E6AEF"/>
    <w:rsid w:val="007E7289"/>
    <w:rsid w:val="007F0CF1"/>
    <w:rsid w:val="007F0EAE"/>
    <w:rsid w:val="007F12A5"/>
    <w:rsid w:val="007F4CF1"/>
    <w:rsid w:val="007F598F"/>
    <w:rsid w:val="007F5B91"/>
    <w:rsid w:val="007F758D"/>
    <w:rsid w:val="007F7D52"/>
    <w:rsid w:val="00802BAF"/>
    <w:rsid w:val="008037E3"/>
    <w:rsid w:val="008045EA"/>
    <w:rsid w:val="00804819"/>
    <w:rsid w:val="00805A56"/>
    <w:rsid w:val="0080617C"/>
    <w:rsid w:val="0080654C"/>
    <w:rsid w:val="008071C6"/>
    <w:rsid w:val="00812E53"/>
    <w:rsid w:val="00813917"/>
    <w:rsid w:val="00816568"/>
    <w:rsid w:val="00817A00"/>
    <w:rsid w:val="0082026F"/>
    <w:rsid w:val="00825228"/>
    <w:rsid w:val="00825FC6"/>
    <w:rsid w:val="00830349"/>
    <w:rsid w:val="00832923"/>
    <w:rsid w:val="00834CB5"/>
    <w:rsid w:val="00835DB3"/>
    <w:rsid w:val="0083617B"/>
    <w:rsid w:val="008371BD"/>
    <w:rsid w:val="00837D33"/>
    <w:rsid w:val="008441D7"/>
    <w:rsid w:val="008477B3"/>
    <w:rsid w:val="00847988"/>
    <w:rsid w:val="008504A8"/>
    <w:rsid w:val="00850736"/>
    <w:rsid w:val="0085282E"/>
    <w:rsid w:val="00852DD0"/>
    <w:rsid w:val="00854240"/>
    <w:rsid w:val="00865317"/>
    <w:rsid w:val="00865945"/>
    <w:rsid w:val="00865BB6"/>
    <w:rsid w:val="0086608B"/>
    <w:rsid w:val="00866EB3"/>
    <w:rsid w:val="0087198C"/>
    <w:rsid w:val="00871D14"/>
    <w:rsid w:val="008725E9"/>
    <w:rsid w:val="00872C1F"/>
    <w:rsid w:val="00873B42"/>
    <w:rsid w:val="008809EA"/>
    <w:rsid w:val="00881AE7"/>
    <w:rsid w:val="008856D8"/>
    <w:rsid w:val="008908AD"/>
    <w:rsid w:val="00892327"/>
    <w:rsid w:val="00892E82"/>
    <w:rsid w:val="00893B3E"/>
    <w:rsid w:val="00896C0D"/>
    <w:rsid w:val="008A28BF"/>
    <w:rsid w:val="008A2FC4"/>
    <w:rsid w:val="008A380E"/>
    <w:rsid w:val="008A4B8A"/>
    <w:rsid w:val="008A72AA"/>
    <w:rsid w:val="008B0B5D"/>
    <w:rsid w:val="008B27E7"/>
    <w:rsid w:val="008B3667"/>
    <w:rsid w:val="008B5364"/>
    <w:rsid w:val="008B7A41"/>
    <w:rsid w:val="008B7C18"/>
    <w:rsid w:val="008B7D21"/>
    <w:rsid w:val="008C1B58"/>
    <w:rsid w:val="008C39AE"/>
    <w:rsid w:val="008C4E25"/>
    <w:rsid w:val="008C570F"/>
    <w:rsid w:val="008C590D"/>
    <w:rsid w:val="008C6369"/>
    <w:rsid w:val="008C7007"/>
    <w:rsid w:val="008C77C1"/>
    <w:rsid w:val="008D1DD4"/>
    <w:rsid w:val="008D3402"/>
    <w:rsid w:val="008D4CCA"/>
    <w:rsid w:val="008D5AA2"/>
    <w:rsid w:val="008E031B"/>
    <w:rsid w:val="008E4DFE"/>
    <w:rsid w:val="008E7029"/>
    <w:rsid w:val="008E7EF6"/>
    <w:rsid w:val="008F1405"/>
    <w:rsid w:val="008F1F98"/>
    <w:rsid w:val="008F38DC"/>
    <w:rsid w:val="008F46C6"/>
    <w:rsid w:val="008F53F3"/>
    <w:rsid w:val="008F576B"/>
    <w:rsid w:val="008F6758"/>
    <w:rsid w:val="008F6BA4"/>
    <w:rsid w:val="008F6C87"/>
    <w:rsid w:val="009003F1"/>
    <w:rsid w:val="00902210"/>
    <w:rsid w:val="0090261B"/>
    <w:rsid w:val="00903DBA"/>
    <w:rsid w:val="009040DD"/>
    <w:rsid w:val="0090535D"/>
    <w:rsid w:val="00905B47"/>
    <w:rsid w:val="00906408"/>
    <w:rsid w:val="00911BBA"/>
    <w:rsid w:val="0091331C"/>
    <w:rsid w:val="009208FF"/>
    <w:rsid w:val="00920DFC"/>
    <w:rsid w:val="00921836"/>
    <w:rsid w:val="00922273"/>
    <w:rsid w:val="00925161"/>
    <w:rsid w:val="0092576D"/>
    <w:rsid w:val="009279DE"/>
    <w:rsid w:val="00930116"/>
    <w:rsid w:val="009319A9"/>
    <w:rsid w:val="00932BD5"/>
    <w:rsid w:val="009335DF"/>
    <w:rsid w:val="009335E8"/>
    <w:rsid w:val="00935D27"/>
    <w:rsid w:val="0094140A"/>
    <w:rsid w:val="0094212C"/>
    <w:rsid w:val="009441CC"/>
    <w:rsid w:val="00946C36"/>
    <w:rsid w:val="00951383"/>
    <w:rsid w:val="0095287F"/>
    <w:rsid w:val="00953F35"/>
    <w:rsid w:val="00954689"/>
    <w:rsid w:val="00954CA9"/>
    <w:rsid w:val="00957D6D"/>
    <w:rsid w:val="009617C9"/>
    <w:rsid w:val="00961C93"/>
    <w:rsid w:val="00965324"/>
    <w:rsid w:val="00965393"/>
    <w:rsid w:val="0097091E"/>
    <w:rsid w:val="00973B96"/>
    <w:rsid w:val="00974127"/>
    <w:rsid w:val="009753E9"/>
    <w:rsid w:val="009760D3"/>
    <w:rsid w:val="00976923"/>
    <w:rsid w:val="00977132"/>
    <w:rsid w:val="00977200"/>
    <w:rsid w:val="00981A4B"/>
    <w:rsid w:val="00982501"/>
    <w:rsid w:val="00984F88"/>
    <w:rsid w:val="009877D3"/>
    <w:rsid w:val="0099221C"/>
    <w:rsid w:val="009945BA"/>
    <w:rsid w:val="00994E8F"/>
    <w:rsid w:val="009951DC"/>
    <w:rsid w:val="009959BB"/>
    <w:rsid w:val="00995D66"/>
    <w:rsid w:val="00997158"/>
    <w:rsid w:val="00997574"/>
    <w:rsid w:val="009A0A24"/>
    <w:rsid w:val="009A3A7C"/>
    <w:rsid w:val="009A6284"/>
    <w:rsid w:val="009A78EA"/>
    <w:rsid w:val="009B2571"/>
    <w:rsid w:val="009B2ADB"/>
    <w:rsid w:val="009B30CB"/>
    <w:rsid w:val="009B603A"/>
    <w:rsid w:val="009B792A"/>
    <w:rsid w:val="009C15DC"/>
    <w:rsid w:val="009C2D0E"/>
    <w:rsid w:val="009C3DAC"/>
    <w:rsid w:val="009C42E0"/>
    <w:rsid w:val="009C465C"/>
    <w:rsid w:val="009C5B28"/>
    <w:rsid w:val="009D035F"/>
    <w:rsid w:val="009D3004"/>
    <w:rsid w:val="009D5362"/>
    <w:rsid w:val="009D576C"/>
    <w:rsid w:val="009D5A25"/>
    <w:rsid w:val="009D5E07"/>
    <w:rsid w:val="009D6DA0"/>
    <w:rsid w:val="009E122E"/>
    <w:rsid w:val="009E1415"/>
    <w:rsid w:val="009E494B"/>
    <w:rsid w:val="009E6116"/>
    <w:rsid w:val="009E729A"/>
    <w:rsid w:val="009F29B1"/>
    <w:rsid w:val="009F2A99"/>
    <w:rsid w:val="009F6E6D"/>
    <w:rsid w:val="00A02E43"/>
    <w:rsid w:val="00A04586"/>
    <w:rsid w:val="00A04ED0"/>
    <w:rsid w:val="00A05E97"/>
    <w:rsid w:val="00A06123"/>
    <w:rsid w:val="00A06222"/>
    <w:rsid w:val="00A065F9"/>
    <w:rsid w:val="00A07F34"/>
    <w:rsid w:val="00A10CE9"/>
    <w:rsid w:val="00A116EE"/>
    <w:rsid w:val="00A13579"/>
    <w:rsid w:val="00A1394C"/>
    <w:rsid w:val="00A15275"/>
    <w:rsid w:val="00A15646"/>
    <w:rsid w:val="00A16F62"/>
    <w:rsid w:val="00A17FB2"/>
    <w:rsid w:val="00A202A6"/>
    <w:rsid w:val="00A22154"/>
    <w:rsid w:val="00A24445"/>
    <w:rsid w:val="00A25C38"/>
    <w:rsid w:val="00A25D6B"/>
    <w:rsid w:val="00A31B16"/>
    <w:rsid w:val="00A35B7D"/>
    <w:rsid w:val="00A36BBE"/>
    <w:rsid w:val="00A4307A"/>
    <w:rsid w:val="00A476A8"/>
    <w:rsid w:val="00A47EBB"/>
    <w:rsid w:val="00A50512"/>
    <w:rsid w:val="00A5133D"/>
    <w:rsid w:val="00A51CDD"/>
    <w:rsid w:val="00A51CEB"/>
    <w:rsid w:val="00A52358"/>
    <w:rsid w:val="00A5257B"/>
    <w:rsid w:val="00A554DD"/>
    <w:rsid w:val="00A57052"/>
    <w:rsid w:val="00A63683"/>
    <w:rsid w:val="00A64E25"/>
    <w:rsid w:val="00A65A2D"/>
    <w:rsid w:val="00A6730D"/>
    <w:rsid w:val="00A70DE4"/>
    <w:rsid w:val="00A71625"/>
    <w:rsid w:val="00A71B2E"/>
    <w:rsid w:val="00A71B9B"/>
    <w:rsid w:val="00A751C7"/>
    <w:rsid w:val="00A769D8"/>
    <w:rsid w:val="00A76A94"/>
    <w:rsid w:val="00A77779"/>
    <w:rsid w:val="00A823D9"/>
    <w:rsid w:val="00A826FB"/>
    <w:rsid w:val="00A8346F"/>
    <w:rsid w:val="00A83C23"/>
    <w:rsid w:val="00A8501A"/>
    <w:rsid w:val="00A87844"/>
    <w:rsid w:val="00A917B2"/>
    <w:rsid w:val="00A9292E"/>
    <w:rsid w:val="00A92F18"/>
    <w:rsid w:val="00A93187"/>
    <w:rsid w:val="00A95C1C"/>
    <w:rsid w:val="00AA038C"/>
    <w:rsid w:val="00AA0DD6"/>
    <w:rsid w:val="00AA0FFE"/>
    <w:rsid w:val="00AA19F8"/>
    <w:rsid w:val="00AA5C0A"/>
    <w:rsid w:val="00AA5F18"/>
    <w:rsid w:val="00AA7A09"/>
    <w:rsid w:val="00AB3B50"/>
    <w:rsid w:val="00AB5022"/>
    <w:rsid w:val="00AB77BD"/>
    <w:rsid w:val="00AC05B1"/>
    <w:rsid w:val="00AC3901"/>
    <w:rsid w:val="00AD21F5"/>
    <w:rsid w:val="00AD28A8"/>
    <w:rsid w:val="00AD356C"/>
    <w:rsid w:val="00AD58BF"/>
    <w:rsid w:val="00AD5A87"/>
    <w:rsid w:val="00AD65C4"/>
    <w:rsid w:val="00AD6F6D"/>
    <w:rsid w:val="00AD7C16"/>
    <w:rsid w:val="00AE0E4B"/>
    <w:rsid w:val="00AE185C"/>
    <w:rsid w:val="00AE2914"/>
    <w:rsid w:val="00AE6D15"/>
    <w:rsid w:val="00AF1C48"/>
    <w:rsid w:val="00AF2D29"/>
    <w:rsid w:val="00AF6969"/>
    <w:rsid w:val="00AF7C44"/>
    <w:rsid w:val="00B037C8"/>
    <w:rsid w:val="00B04182"/>
    <w:rsid w:val="00B04884"/>
    <w:rsid w:val="00B06B59"/>
    <w:rsid w:val="00B07AE3"/>
    <w:rsid w:val="00B11297"/>
    <w:rsid w:val="00B11430"/>
    <w:rsid w:val="00B12658"/>
    <w:rsid w:val="00B1290C"/>
    <w:rsid w:val="00B13B94"/>
    <w:rsid w:val="00B16206"/>
    <w:rsid w:val="00B20E01"/>
    <w:rsid w:val="00B23B10"/>
    <w:rsid w:val="00B256CC"/>
    <w:rsid w:val="00B2651B"/>
    <w:rsid w:val="00B353EB"/>
    <w:rsid w:val="00B3729B"/>
    <w:rsid w:val="00B37812"/>
    <w:rsid w:val="00B42B04"/>
    <w:rsid w:val="00B439C4"/>
    <w:rsid w:val="00B4535E"/>
    <w:rsid w:val="00B45F95"/>
    <w:rsid w:val="00B46E9C"/>
    <w:rsid w:val="00B47DC7"/>
    <w:rsid w:val="00B52461"/>
    <w:rsid w:val="00B52A4F"/>
    <w:rsid w:val="00B52A8C"/>
    <w:rsid w:val="00B53BBA"/>
    <w:rsid w:val="00B55CBB"/>
    <w:rsid w:val="00B562BF"/>
    <w:rsid w:val="00B57DC3"/>
    <w:rsid w:val="00B60B31"/>
    <w:rsid w:val="00B636A8"/>
    <w:rsid w:val="00B63FD7"/>
    <w:rsid w:val="00B642AB"/>
    <w:rsid w:val="00B64AB5"/>
    <w:rsid w:val="00B64F97"/>
    <w:rsid w:val="00B66090"/>
    <w:rsid w:val="00B665C6"/>
    <w:rsid w:val="00B675E7"/>
    <w:rsid w:val="00B71176"/>
    <w:rsid w:val="00B716AB"/>
    <w:rsid w:val="00B71E8E"/>
    <w:rsid w:val="00B71ECF"/>
    <w:rsid w:val="00B80319"/>
    <w:rsid w:val="00B805AF"/>
    <w:rsid w:val="00B80C29"/>
    <w:rsid w:val="00B80FF2"/>
    <w:rsid w:val="00B81915"/>
    <w:rsid w:val="00B823A1"/>
    <w:rsid w:val="00B85D0A"/>
    <w:rsid w:val="00B86189"/>
    <w:rsid w:val="00B869EC"/>
    <w:rsid w:val="00B876B7"/>
    <w:rsid w:val="00B9272C"/>
    <w:rsid w:val="00B929C9"/>
    <w:rsid w:val="00B9397A"/>
    <w:rsid w:val="00B9633D"/>
    <w:rsid w:val="00BA0BAE"/>
    <w:rsid w:val="00BA1383"/>
    <w:rsid w:val="00BA251A"/>
    <w:rsid w:val="00BA2EBE"/>
    <w:rsid w:val="00BA42E8"/>
    <w:rsid w:val="00BA7BB4"/>
    <w:rsid w:val="00BB0CA2"/>
    <w:rsid w:val="00BB0DA4"/>
    <w:rsid w:val="00BB0F28"/>
    <w:rsid w:val="00BB1717"/>
    <w:rsid w:val="00BB1F93"/>
    <w:rsid w:val="00BB34EB"/>
    <w:rsid w:val="00BB458A"/>
    <w:rsid w:val="00BB55BA"/>
    <w:rsid w:val="00BB7845"/>
    <w:rsid w:val="00BC1694"/>
    <w:rsid w:val="00BC47B9"/>
    <w:rsid w:val="00BC7397"/>
    <w:rsid w:val="00BD00D3"/>
    <w:rsid w:val="00BD02C4"/>
    <w:rsid w:val="00BD1659"/>
    <w:rsid w:val="00BD2DA8"/>
    <w:rsid w:val="00BD3AA9"/>
    <w:rsid w:val="00BD4A18"/>
    <w:rsid w:val="00BD4DE8"/>
    <w:rsid w:val="00BD510C"/>
    <w:rsid w:val="00BD6DB2"/>
    <w:rsid w:val="00BD7FA4"/>
    <w:rsid w:val="00BE11CF"/>
    <w:rsid w:val="00BE1354"/>
    <w:rsid w:val="00BE21AB"/>
    <w:rsid w:val="00BE3927"/>
    <w:rsid w:val="00BE44B6"/>
    <w:rsid w:val="00BE55CB"/>
    <w:rsid w:val="00BE5B0A"/>
    <w:rsid w:val="00BF0D77"/>
    <w:rsid w:val="00BF1E48"/>
    <w:rsid w:val="00BF44D1"/>
    <w:rsid w:val="00BF5146"/>
    <w:rsid w:val="00BF51AA"/>
    <w:rsid w:val="00BF54E3"/>
    <w:rsid w:val="00BF617A"/>
    <w:rsid w:val="00BF6881"/>
    <w:rsid w:val="00BF6C81"/>
    <w:rsid w:val="00C0018B"/>
    <w:rsid w:val="00C02199"/>
    <w:rsid w:val="00C0379D"/>
    <w:rsid w:val="00C03931"/>
    <w:rsid w:val="00C03FEC"/>
    <w:rsid w:val="00C05FE3"/>
    <w:rsid w:val="00C117F6"/>
    <w:rsid w:val="00C11C51"/>
    <w:rsid w:val="00C11D66"/>
    <w:rsid w:val="00C1566C"/>
    <w:rsid w:val="00C16018"/>
    <w:rsid w:val="00C20F92"/>
    <w:rsid w:val="00C2136D"/>
    <w:rsid w:val="00C214EE"/>
    <w:rsid w:val="00C21649"/>
    <w:rsid w:val="00C21FDC"/>
    <w:rsid w:val="00C2314B"/>
    <w:rsid w:val="00C23822"/>
    <w:rsid w:val="00C248B8"/>
    <w:rsid w:val="00C24971"/>
    <w:rsid w:val="00C26BE5"/>
    <w:rsid w:val="00C26E4D"/>
    <w:rsid w:val="00C27909"/>
    <w:rsid w:val="00C27B03"/>
    <w:rsid w:val="00C314E1"/>
    <w:rsid w:val="00C34397"/>
    <w:rsid w:val="00C3543C"/>
    <w:rsid w:val="00C35A0B"/>
    <w:rsid w:val="00C35CD9"/>
    <w:rsid w:val="00C4095D"/>
    <w:rsid w:val="00C41DE7"/>
    <w:rsid w:val="00C444DA"/>
    <w:rsid w:val="00C5255C"/>
    <w:rsid w:val="00C55FA6"/>
    <w:rsid w:val="00C601D2"/>
    <w:rsid w:val="00C6132E"/>
    <w:rsid w:val="00C649F2"/>
    <w:rsid w:val="00C65BCC"/>
    <w:rsid w:val="00C66970"/>
    <w:rsid w:val="00C67C6D"/>
    <w:rsid w:val="00C70C4A"/>
    <w:rsid w:val="00C7237C"/>
    <w:rsid w:val="00C7470D"/>
    <w:rsid w:val="00C74DA0"/>
    <w:rsid w:val="00C76500"/>
    <w:rsid w:val="00C76C29"/>
    <w:rsid w:val="00C76D8E"/>
    <w:rsid w:val="00C81DD3"/>
    <w:rsid w:val="00C82B41"/>
    <w:rsid w:val="00C83893"/>
    <w:rsid w:val="00C84A52"/>
    <w:rsid w:val="00C852C8"/>
    <w:rsid w:val="00C8691C"/>
    <w:rsid w:val="00C9215C"/>
    <w:rsid w:val="00C923B9"/>
    <w:rsid w:val="00C945CD"/>
    <w:rsid w:val="00C95EC3"/>
    <w:rsid w:val="00CA038A"/>
    <w:rsid w:val="00CA089C"/>
    <w:rsid w:val="00CA09E4"/>
    <w:rsid w:val="00CA168A"/>
    <w:rsid w:val="00CA357E"/>
    <w:rsid w:val="00CA44F9"/>
    <w:rsid w:val="00CA4A69"/>
    <w:rsid w:val="00CA7880"/>
    <w:rsid w:val="00CA7B2A"/>
    <w:rsid w:val="00CB17ED"/>
    <w:rsid w:val="00CB7610"/>
    <w:rsid w:val="00CC1B28"/>
    <w:rsid w:val="00CC3E0C"/>
    <w:rsid w:val="00CC4D86"/>
    <w:rsid w:val="00CC58D3"/>
    <w:rsid w:val="00CC6120"/>
    <w:rsid w:val="00CC784D"/>
    <w:rsid w:val="00CD06C8"/>
    <w:rsid w:val="00CD27FC"/>
    <w:rsid w:val="00CD47F0"/>
    <w:rsid w:val="00CD50E2"/>
    <w:rsid w:val="00CD7AD6"/>
    <w:rsid w:val="00CE27EE"/>
    <w:rsid w:val="00CE5D8F"/>
    <w:rsid w:val="00CE6865"/>
    <w:rsid w:val="00CE74C0"/>
    <w:rsid w:val="00CF0D19"/>
    <w:rsid w:val="00CF2838"/>
    <w:rsid w:val="00CF2EB5"/>
    <w:rsid w:val="00CF34CA"/>
    <w:rsid w:val="00CF4E62"/>
    <w:rsid w:val="00D00FF4"/>
    <w:rsid w:val="00D031EE"/>
    <w:rsid w:val="00D0337B"/>
    <w:rsid w:val="00D04070"/>
    <w:rsid w:val="00D06109"/>
    <w:rsid w:val="00D07029"/>
    <w:rsid w:val="00D079B2"/>
    <w:rsid w:val="00D106D5"/>
    <w:rsid w:val="00D114E9"/>
    <w:rsid w:val="00D11FB9"/>
    <w:rsid w:val="00D12E64"/>
    <w:rsid w:val="00D15A4B"/>
    <w:rsid w:val="00D17E7A"/>
    <w:rsid w:val="00D20FA7"/>
    <w:rsid w:val="00D241EE"/>
    <w:rsid w:val="00D25D47"/>
    <w:rsid w:val="00D26B26"/>
    <w:rsid w:val="00D27E8D"/>
    <w:rsid w:val="00D31D16"/>
    <w:rsid w:val="00D400B2"/>
    <w:rsid w:val="00D405E5"/>
    <w:rsid w:val="00D4225B"/>
    <w:rsid w:val="00D429C6"/>
    <w:rsid w:val="00D42D42"/>
    <w:rsid w:val="00D445D3"/>
    <w:rsid w:val="00D46D4A"/>
    <w:rsid w:val="00D473E1"/>
    <w:rsid w:val="00D47748"/>
    <w:rsid w:val="00D520DC"/>
    <w:rsid w:val="00D54CC3"/>
    <w:rsid w:val="00D5571B"/>
    <w:rsid w:val="00D559CC"/>
    <w:rsid w:val="00D6041A"/>
    <w:rsid w:val="00D60C17"/>
    <w:rsid w:val="00D633EB"/>
    <w:rsid w:val="00D66ADC"/>
    <w:rsid w:val="00D67687"/>
    <w:rsid w:val="00D67DC3"/>
    <w:rsid w:val="00D702B6"/>
    <w:rsid w:val="00D729CC"/>
    <w:rsid w:val="00D82FF7"/>
    <w:rsid w:val="00D847FE"/>
    <w:rsid w:val="00D84D4C"/>
    <w:rsid w:val="00D86331"/>
    <w:rsid w:val="00D86DE9"/>
    <w:rsid w:val="00D87949"/>
    <w:rsid w:val="00D87C7F"/>
    <w:rsid w:val="00D90C3C"/>
    <w:rsid w:val="00D93C2F"/>
    <w:rsid w:val="00D95011"/>
    <w:rsid w:val="00D95291"/>
    <w:rsid w:val="00D964EA"/>
    <w:rsid w:val="00D966D0"/>
    <w:rsid w:val="00DA03F8"/>
    <w:rsid w:val="00DA0C59"/>
    <w:rsid w:val="00DA336A"/>
    <w:rsid w:val="00DA3991"/>
    <w:rsid w:val="00DA3C5F"/>
    <w:rsid w:val="00DB3EC9"/>
    <w:rsid w:val="00DB5461"/>
    <w:rsid w:val="00DB5825"/>
    <w:rsid w:val="00DB5ABA"/>
    <w:rsid w:val="00DB7E6C"/>
    <w:rsid w:val="00DC1320"/>
    <w:rsid w:val="00DC350E"/>
    <w:rsid w:val="00DC3F87"/>
    <w:rsid w:val="00DD004C"/>
    <w:rsid w:val="00DD1387"/>
    <w:rsid w:val="00DD46BE"/>
    <w:rsid w:val="00DD4B10"/>
    <w:rsid w:val="00DD5A29"/>
    <w:rsid w:val="00DD5D9D"/>
    <w:rsid w:val="00DD71AC"/>
    <w:rsid w:val="00DE0518"/>
    <w:rsid w:val="00DE09E9"/>
    <w:rsid w:val="00DE35CB"/>
    <w:rsid w:val="00DE3933"/>
    <w:rsid w:val="00DE7467"/>
    <w:rsid w:val="00DE74C7"/>
    <w:rsid w:val="00DE7AC7"/>
    <w:rsid w:val="00DF11F1"/>
    <w:rsid w:val="00DF1ECF"/>
    <w:rsid w:val="00DF21E9"/>
    <w:rsid w:val="00DF47E6"/>
    <w:rsid w:val="00DF5644"/>
    <w:rsid w:val="00DF600F"/>
    <w:rsid w:val="00DF74E8"/>
    <w:rsid w:val="00E00B02"/>
    <w:rsid w:val="00E00E39"/>
    <w:rsid w:val="00E00F14"/>
    <w:rsid w:val="00E0100B"/>
    <w:rsid w:val="00E02CDD"/>
    <w:rsid w:val="00E04979"/>
    <w:rsid w:val="00E04D42"/>
    <w:rsid w:val="00E06386"/>
    <w:rsid w:val="00E202E0"/>
    <w:rsid w:val="00E2372B"/>
    <w:rsid w:val="00E23EAD"/>
    <w:rsid w:val="00E2495F"/>
    <w:rsid w:val="00E24DFB"/>
    <w:rsid w:val="00E24EB4"/>
    <w:rsid w:val="00E27C64"/>
    <w:rsid w:val="00E30926"/>
    <w:rsid w:val="00E30F0A"/>
    <w:rsid w:val="00E320ED"/>
    <w:rsid w:val="00E32D7E"/>
    <w:rsid w:val="00E33AFB"/>
    <w:rsid w:val="00E33C2F"/>
    <w:rsid w:val="00E34218"/>
    <w:rsid w:val="00E419EA"/>
    <w:rsid w:val="00E41F5F"/>
    <w:rsid w:val="00E4212C"/>
    <w:rsid w:val="00E46282"/>
    <w:rsid w:val="00E50CA3"/>
    <w:rsid w:val="00E5131F"/>
    <w:rsid w:val="00E5177B"/>
    <w:rsid w:val="00E51D0C"/>
    <w:rsid w:val="00E51D82"/>
    <w:rsid w:val="00E5216E"/>
    <w:rsid w:val="00E52EA9"/>
    <w:rsid w:val="00E55D33"/>
    <w:rsid w:val="00E602A3"/>
    <w:rsid w:val="00E6491E"/>
    <w:rsid w:val="00E674BE"/>
    <w:rsid w:val="00E71201"/>
    <w:rsid w:val="00E72528"/>
    <w:rsid w:val="00E73914"/>
    <w:rsid w:val="00E7488A"/>
    <w:rsid w:val="00E74F82"/>
    <w:rsid w:val="00E75BFB"/>
    <w:rsid w:val="00E76EFE"/>
    <w:rsid w:val="00E802FF"/>
    <w:rsid w:val="00E8068D"/>
    <w:rsid w:val="00E806C7"/>
    <w:rsid w:val="00E81282"/>
    <w:rsid w:val="00E81314"/>
    <w:rsid w:val="00E82344"/>
    <w:rsid w:val="00E84C82"/>
    <w:rsid w:val="00E84D64"/>
    <w:rsid w:val="00E8715B"/>
    <w:rsid w:val="00E87408"/>
    <w:rsid w:val="00E914C4"/>
    <w:rsid w:val="00E924CA"/>
    <w:rsid w:val="00E934F5"/>
    <w:rsid w:val="00E94B53"/>
    <w:rsid w:val="00E96961"/>
    <w:rsid w:val="00E970C9"/>
    <w:rsid w:val="00E97A66"/>
    <w:rsid w:val="00EA10BF"/>
    <w:rsid w:val="00EA57D2"/>
    <w:rsid w:val="00EA72EC"/>
    <w:rsid w:val="00EA7D0F"/>
    <w:rsid w:val="00EB11CB"/>
    <w:rsid w:val="00EB275A"/>
    <w:rsid w:val="00EB3F56"/>
    <w:rsid w:val="00EB4EA6"/>
    <w:rsid w:val="00EB6A3C"/>
    <w:rsid w:val="00EB6A51"/>
    <w:rsid w:val="00EB786A"/>
    <w:rsid w:val="00EC1578"/>
    <w:rsid w:val="00EC1C72"/>
    <w:rsid w:val="00EC2735"/>
    <w:rsid w:val="00EC3CC9"/>
    <w:rsid w:val="00EC44B1"/>
    <w:rsid w:val="00EC4988"/>
    <w:rsid w:val="00EC680A"/>
    <w:rsid w:val="00EC6F37"/>
    <w:rsid w:val="00EC704D"/>
    <w:rsid w:val="00EE0D37"/>
    <w:rsid w:val="00EE1193"/>
    <w:rsid w:val="00EE19C0"/>
    <w:rsid w:val="00EE2891"/>
    <w:rsid w:val="00EE2BED"/>
    <w:rsid w:val="00EE374B"/>
    <w:rsid w:val="00EE44E1"/>
    <w:rsid w:val="00EE7169"/>
    <w:rsid w:val="00EF0EDE"/>
    <w:rsid w:val="00EF20C3"/>
    <w:rsid w:val="00EF6CAA"/>
    <w:rsid w:val="00F0013D"/>
    <w:rsid w:val="00F04263"/>
    <w:rsid w:val="00F050D4"/>
    <w:rsid w:val="00F11BB5"/>
    <w:rsid w:val="00F1417B"/>
    <w:rsid w:val="00F21C30"/>
    <w:rsid w:val="00F255B1"/>
    <w:rsid w:val="00F26347"/>
    <w:rsid w:val="00F271DE"/>
    <w:rsid w:val="00F309F4"/>
    <w:rsid w:val="00F3286F"/>
    <w:rsid w:val="00F328BE"/>
    <w:rsid w:val="00F33FAB"/>
    <w:rsid w:val="00F3434B"/>
    <w:rsid w:val="00F348AA"/>
    <w:rsid w:val="00F34B99"/>
    <w:rsid w:val="00F35B89"/>
    <w:rsid w:val="00F368E6"/>
    <w:rsid w:val="00F37490"/>
    <w:rsid w:val="00F401DB"/>
    <w:rsid w:val="00F427D6"/>
    <w:rsid w:val="00F43853"/>
    <w:rsid w:val="00F45584"/>
    <w:rsid w:val="00F47091"/>
    <w:rsid w:val="00F52DAB"/>
    <w:rsid w:val="00F53321"/>
    <w:rsid w:val="00F5369E"/>
    <w:rsid w:val="00F543F0"/>
    <w:rsid w:val="00F560EF"/>
    <w:rsid w:val="00F56A2F"/>
    <w:rsid w:val="00F56BCC"/>
    <w:rsid w:val="00F57133"/>
    <w:rsid w:val="00F57CDE"/>
    <w:rsid w:val="00F7022C"/>
    <w:rsid w:val="00F70378"/>
    <w:rsid w:val="00F709E3"/>
    <w:rsid w:val="00F72C18"/>
    <w:rsid w:val="00F74A18"/>
    <w:rsid w:val="00F76AB1"/>
    <w:rsid w:val="00F815D7"/>
    <w:rsid w:val="00F81CB0"/>
    <w:rsid w:val="00F81D29"/>
    <w:rsid w:val="00F90252"/>
    <w:rsid w:val="00F91C4D"/>
    <w:rsid w:val="00F92505"/>
    <w:rsid w:val="00F92ADD"/>
    <w:rsid w:val="00F92FD9"/>
    <w:rsid w:val="00F931DD"/>
    <w:rsid w:val="00FA3B4B"/>
    <w:rsid w:val="00FA4235"/>
    <w:rsid w:val="00FA6684"/>
    <w:rsid w:val="00FA6960"/>
    <w:rsid w:val="00FA731E"/>
    <w:rsid w:val="00FB2AB3"/>
    <w:rsid w:val="00FB2B38"/>
    <w:rsid w:val="00FB3C03"/>
    <w:rsid w:val="00FB3CC0"/>
    <w:rsid w:val="00FB4A4F"/>
    <w:rsid w:val="00FB61E6"/>
    <w:rsid w:val="00FB6333"/>
    <w:rsid w:val="00FC19D6"/>
    <w:rsid w:val="00FC1F38"/>
    <w:rsid w:val="00FC493E"/>
    <w:rsid w:val="00FC6358"/>
    <w:rsid w:val="00FC6A64"/>
    <w:rsid w:val="00FD269C"/>
    <w:rsid w:val="00FD320D"/>
    <w:rsid w:val="00FD42A9"/>
    <w:rsid w:val="00FD6CB3"/>
    <w:rsid w:val="00FD72F4"/>
    <w:rsid w:val="00FE23DE"/>
    <w:rsid w:val="00FE3C44"/>
    <w:rsid w:val="00FE4096"/>
    <w:rsid w:val="00FE4C64"/>
    <w:rsid w:val="00FF052E"/>
    <w:rsid w:val="00FF1C4F"/>
    <w:rsid w:val="00FF40C0"/>
    <w:rsid w:val="00FF472D"/>
    <w:rsid w:val="00FF66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035925"/>
    <w:pPr>
      <w:widowControl w:val="0"/>
      <w:jc w:val="both"/>
    </w:pPr>
    <w:rPr>
      <w:kern w:val="2"/>
      <w:sz w:val="21"/>
      <w:szCs w:val="24"/>
    </w:rPr>
  </w:style>
  <w:style w:type="paragraph" w:styleId="1">
    <w:name w:val="heading 1"/>
    <w:basedOn w:val="af9"/>
    <w:next w:val="af9"/>
    <w:link w:val="1Char"/>
    <w:uiPriority w:val="9"/>
    <w:qFormat/>
    <w:rsid w:val="00E802FF"/>
    <w:pPr>
      <w:keepNext/>
      <w:keepLines/>
      <w:spacing w:before="340" w:after="330" w:line="578" w:lineRule="auto"/>
      <w:outlineLvl w:val="0"/>
    </w:pPr>
    <w:rPr>
      <w:rFonts w:ascii="Calibri" w:hAnsi="Calibri"/>
      <w:b/>
      <w:bCs/>
      <w:kern w:val="44"/>
      <w:sz w:val="44"/>
      <w:szCs w:val="44"/>
    </w:rPr>
  </w:style>
  <w:style w:type="paragraph" w:styleId="2">
    <w:name w:val="heading 2"/>
    <w:basedOn w:val="af9"/>
    <w:next w:val="af9"/>
    <w:link w:val="2Char"/>
    <w:uiPriority w:val="9"/>
    <w:qFormat/>
    <w:rsid w:val="00E802FF"/>
    <w:pPr>
      <w:keepNext/>
      <w:keepLines/>
      <w:spacing w:before="260" w:after="260" w:line="416" w:lineRule="auto"/>
      <w:outlineLvl w:val="1"/>
    </w:pPr>
    <w:rPr>
      <w:rFonts w:ascii="Cambria" w:hAnsi="Cambria"/>
      <w:b/>
      <w:bCs/>
      <w:kern w:val="0"/>
      <w:sz w:val="32"/>
      <w:szCs w:val="32"/>
    </w:rPr>
  </w:style>
  <w:style w:type="paragraph" w:styleId="3">
    <w:name w:val="heading 3"/>
    <w:basedOn w:val="af9"/>
    <w:next w:val="af9"/>
    <w:link w:val="3Char"/>
    <w:uiPriority w:val="9"/>
    <w:qFormat/>
    <w:rsid w:val="00C74DA0"/>
    <w:pPr>
      <w:keepNext/>
      <w:keepLines/>
      <w:spacing w:before="260" w:after="260" w:line="416" w:lineRule="auto"/>
      <w:outlineLvl w:val="2"/>
    </w:pPr>
    <w:rPr>
      <w:rFonts w:ascii="Calibri" w:hAnsi="Calibri"/>
      <w:b/>
      <w:bCs/>
      <w:kern w:val="0"/>
      <w:sz w:val="32"/>
      <w:szCs w:val="32"/>
    </w:rPr>
  </w:style>
  <w:style w:type="paragraph" w:styleId="4">
    <w:name w:val="heading 4"/>
    <w:basedOn w:val="af9"/>
    <w:next w:val="af9"/>
    <w:link w:val="4Char"/>
    <w:uiPriority w:val="9"/>
    <w:qFormat/>
    <w:rsid w:val="00E802FF"/>
    <w:pPr>
      <w:keepNext/>
      <w:keepLines/>
      <w:spacing w:before="280" w:after="290" w:line="376" w:lineRule="auto"/>
      <w:outlineLvl w:val="3"/>
    </w:pPr>
    <w:rPr>
      <w:rFonts w:ascii="Cambria" w:hAnsi="Cambria"/>
      <w:b/>
      <w:bCs/>
      <w:kern w:val="0"/>
      <w:sz w:val="28"/>
      <w:szCs w:val="28"/>
    </w:rPr>
  </w:style>
  <w:style w:type="paragraph" w:styleId="5">
    <w:name w:val="heading 5"/>
    <w:basedOn w:val="af9"/>
    <w:next w:val="af9"/>
    <w:link w:val="5Char"/>
    <w:uiPriority w:val="9"/>
    <w:qFormat/>
    <w:rsid w:val="00E802FF"/>
    <w:pPr>
      <w:keepNext/>
      <w:keepLines/>
      <w:spacing w:before="280" w:after="290" w:line="376" w:lineRule="auto"/>
      <w:outlineLvl w:val="4"/>
    </w:pPr>
    <w:rPr>
      <w:rFonts w:ascii="Calibri" w:hAnsi="Calibri"/>
      <w:b/>
      <w:bCs/>
      <w:kern w:val="0"/>
      <w:sz w:val="28"/>
      <w:szCs w:val="28"/>
    </w:rPr>
  </w:style>
  <w:style w:type="paragraph" w:styleId="6">
    <w:name w:val="heading 6"/>
    <w:basedOn w:val="af9"/>
    <w:next w:val="af9"/>
    <w:link w:val="6Char"/>
    <w:uiPriority w:val="9"/>
    <w:qFormat/>
    <w:rsid w:val="00E802FF"/>
    <w:pPr>
      <w:keepNext/>
      <w:keepLines/>
      <w:spacing w:before="240" w:after="64" w:line="320" w:lineRule="auto"/>
      <w:outlineLvl w:val="5"/>
    </w:pPr>
    <w:rPr>
      <w:rFonts w:ascii="Cambria" w:hAnsi="Cambria"/>
      <w:b/>
      <w:bCs/>
      <w:kern w:val="0"/>
      <w:sz w:val="24"/>
    </w:rPr>
  </w:style>
  <w:style w:type="paragraph" w:styleId="7">
    <w:name w:val="heading 7"/>
    <w:basedOn w:val="af9"/>
    <w:next w:val="af9"/>
    <w:link w:val="7Char"/>
    <w:uiPriority w:val="9"/>
    <w:qFormat/>
    <w:rsid w:val="00E802FF"/>
    <w:pPr>
      <w:keepNext/>
      <w:keepLines/>
      <w:spacing w:before="240" w:after="64" w:line="320" w:lineRule="auto"/>
      <w:outlineLvl w:val="6"/>
    </w:pPr>
    <w:rPr>
      <w:rFonts w:ascii="Calibri" w:hAnsi="Calibri"/>
      <w:b/>
      <w:bCs/>
      <w:kern w:val="0"/>
      <w:sz w:val="24"/>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customStyle="1" w:styleId="afd">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a"/>
    <w:link w:val="afd"/>
    <w:qFormat/>
    <w:rsid w:val="00035925"/>
    <w:rPr>
      <w:rFonts w:ascii="宋体"/>
      <w:noProof/>
      <w:sz w:val="21"/>
      <w:lang w:val="en-US" w:eastAsia="zh-CN" w:bidi="ar-SA"/>
    </w:rPr>
  </w:style>
  <w:style w:type="paragraph" w:customStyle="1" w:styleId="a3">
    <w:name w:val="一级条标题"/>
    <w:next w:val="afd"/>
    <w:link w:val="Char0"/>
    <w:rsid w:val="001C149C"/>
    <w:pPr>
      <w:numPr>
        <w:ilvl w:val="1"/>
        <w:numId w:val="8"/>
      </w:numPr>
      <w:spacing w:beforeLines="50" w:afterLines="50"/>
      <w:ind w:left="710"/>
      <w:outlineLvl w:val="2"/>
    </w:pPr>
    <w:rPr>
      <w:rFonts w:ascii="黑体" w:eastAsia="黑体"/>
      <w:sz w:val="21"/>
      <w:szCs w:val="21"/>
    </w:rPr>
  </w:style>
  <w:style w:type="paragraph" w:customStyle="1" w:styleId="afe">
    <w:name w:val="标准书脚_奇数页"/>
    <w:rsid w:val="000A48B1"/>
    <w:pPr>
      <w:spacing w:before="120"/>
      <w:ind w:right="198"/>
      <w:jc w:val="right"/>
    </w:pPr>
    <w:rPr>
      <w:rFonts w:ascii="宋体"/>
      <w:sz w:val="18"/>
      <w:szCs w:val="18"/>
    </w:rPr>
  </w:style>
  <w:style w:type="paragraph" w:customStyle="1" w:styleId="aff">
    <w:name w:val="标准书眉_奇数页"/>
    <w:next w:val="af9"/>
    <w:rsid w:val="0074741B"/>
    <w:pPr>
      <w:tabs>
        <w:tab w:val="center" w:pos="4154"/>
        <w:tab w:val="right" w:pos="8306"/>
      </w:tabs>
      <w:spacing w:after="220"/>
      <w:jc w:val="right"/>
    </w:pPr>
    <w:rPr>
      <w:rFonts w:ascii="黑体" w:eastAsia="黑体"/>
      <w:noProof/>
      <w:sz w:val="21"/>
      <w:szCs w:val="21"/>
    </w:rPr>
  </w:style>
  <w:style w:type="paragraph" w:customStyle="1" w:styleId="a2">
    <w:name w:val="章标题"/>
    <w:next w:val="afd"/>
    <w:rsid w:val="001C149C"/>
    <w:pPr>
      <w:numPr>
        <w:numId w:val="8"/>
      </w:numPr>
      <w:spacing w:beforeLines="100" w:afterLines="100"/>
      <w:jc w:val="both"/>
      <w:outlineLvl w:val="1"/>
    </w:pPr>
    <w:rPr>
      <w:rFonts w:ascii="黑体" w:eastAsia="黑体"/>
      <w:sz w:val="21"/>
    </w:rPr>
  </w:style>
  <w:style w:type="paragraph" w:customStyle="1" w:styleId="a4">
    <w:name w:val="二级条标题"/>
    <w:basedOn w:val="a3"/>
    <w:next w:val="afd"/>
    <w:link w:val="Char1"/>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列项——（一级）"/>
    <w:rsid w:val="00BE55CB"/>
    <w:pPr>
      <w:widowControl w:val="0"/>
      <w:numPr>
        <w:numId w:val="1"/>
      </w:numPr>
      <w:jc w:val="both"/>
    </w:pPr>
    <w:rPr>
      <w:rFonts w:ascii="宋体"/>
      <w:sz w:val="21"/>
    </w:rPr>
  </w:style>
  <w:style w:type="paragraph" w:customStyle="1" w:styleId="ab">
    <w:name w:val="列项●（二级）"/>
    <w:rsid w:val="00BE55CB"/>
    <w:pPr>
      <w:numPr>
        <w:ilvl w:val="1"/>
        <w:numId w:val="1"/>
      </w:numPr>
      <w:tabs>
        <w:tab w:val="left" w:pos="840"/>
      </w:tabs>
      <w:jc w:val="both"/>
    </w:pPr>
    <w:rPr>
      <w:rFonts w:ascii="宋体"/>
      <w:sz w:val="21"/>
    </w:rPr>
  </w:style>
  <w:style w:type="paragraph" w:customStyle="1" w:styleId="aff0">
    <w:name w:val="目次、标准名称标题"/>
    <w:basedOn w:val="af9"/>
    <w:next w:val="afd"/>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三级条标题"/>
    <w:basedOn w:val="a4"/>
    <w:next w:val="afd"/>
    <w:link w:val="Char2"/>
    <w:rsid w:val="001C149C"/>
    <w:pPr>
      <w:numPr>
        <w:ilvl w:val="3"/>
      </w:numPr>
      <w:ind w:left="851"/>
      <w:outlineLvl w:val="4"/>
    </w:pPr>
  </w:style>
  <w:style w:type="paragraph" w:customStyle="1" w:styleId="aff1">
    <w:name w:val="示例"/>
    <w:next w:val="aff2"/>
    <w:rsid w:val="005A5EAF"/>
    <w:pPr>
      <w:widowControl w:val="0"/>
      <w:ind w:firstLine="363"/>
      <w:jc w:val="both"/>
    </w:pPr>
    <w:rPr>
      <w:rFonts w:ascii="宋体"/>
      <w:sz w:val="18"/>
      <w:szCs w:val="18"/>
    </w:rPr>
  </w:style>
  <w:style w:type="paragraph" w:customStyle="1" w:styleId="a">
    <w:name w:val="数字编号列项（二级）"/>
    <w:rsid w:val="003E5729"/>
    <w:pPr>
      <w:numPr>
        <w:ilvl w:val="1"/>
        <w:numId w:val="37"/>
      </w:numPr>
      <w:jc w:val="both"/>
    </w:pPr>
    <w:rPr>
      <w:rFonts w:ascii="宋体"/>
      <w:sz w:val="21"/>
    </w:rPr>
  </w:style>
  <w:style w:type="paragraph" w:customStyle="1" w:styleId="a6">
    <w:name w:val="四级条标题"/>
    <w:basedOn w:val="a5"/>
    <w:next w:val="afd"/>
    <w:link w:val="Char3"/>
    <w:qFormat/>
    <w:rsid w:val="001C149C"/>
    <w:pPr>
      <w:numPr>
        <w:ilvl w:val="4"/>
      </w:numPr>
      <w:outlineLvl w:val="5"/>
    </w:pPr>
  </w:style>
  <w:style w:type="paragraph" w:customStyle="1" w:styleId="a7">
    <w:name w:val="五级条标题"/>
    <w:basedOn w:val="a6"/>
    <w:next w:val="afd"/>
    <w:rsid w:val="001C149C"/>
    <w:pPr>
      <w:numPr>
        <w:ilvl w:val="5"/>
      </w:numPr>
      <w:outlineLvl w:val="6"/>
    </w:pPr>
  </w:style>
  <w:style w:type="paragraph" w:styleId="aff3">
    <w:name w:val="footer"/>
    <w:basedOn w:val="af9"/>
    <w:link w:val="Char4"/>
    <w:uiPriority w:val="99"/>
    <w:rsid w:val="00294E70"/>
    <w:pPr>
      <w:snapToGrid w:val="0"/>
      <w:ind w:rightChars="100" w:right="210"/>
      <w:jc w:val="right"/>
    </w:pPr>
    <w:rPr>
      <w:sz w:val="18"/>
      <w:szCs w:val="18"/>
    </w:rPr>
  </w:style>
  <w:style w:type="paragraph" w:styleId="aff4">
    <w:name w:val="header"/>
    <w:basedOn w:val="af9"/>
    <w:link w:val="Char5"/>
    <w:uiPriority w:val="99"/>
    <w:rsid w:val="00930116"/>
    <w:pPr>
      <w:snapToGrid w:val="0"/>
      <w:jc w:val="left"/>
    </w:pPr>
    <w:rPr>
      <w:sz w:val="18"/>
      <w:szCs w:val="18"/>
    </w:rPr>
  </w:style>
  <w:style w:type="paragraph" w:customStyle="1" w:styleId="aff5">
    <w:name w:val="注："/>
    <w:next w:val="afd"/>
    <w:rsid w:val="000D718B"/>
    <w:pPr>
      <w:widowControl w:val="0"/>
      <w:autoSpaceDE w:val="0"/>
      <w:autoSpaceDN w:val="0"/>
      <w:ind w:left="726" w:hanging="363"/>
      <w:jc w:val="both"/>
    </w:pPr>
    <w:rPr>
      <w:rFonts w:ascii="宋体"/>
      <w:sz w:val="18"/>
      <w:szCs w:val="18"/>
    </w:rPr>
  </w:style>
  <w:style w:type="paragraph" w:customStyle="1" w:styleId="aff6">
    <w:name w:val="注×："/>
    <w:rsid w:val="000D718B"/>
    <w:pPr>
      <w:widowControl w:val="0"/>
      <w:autoSpaceDE w:val="0"/>
      <w:autoSpaceDN w:val="0"/>
      <w:ind w:left="811" w:hanging="448"/>
      <w:jc w:val="both"/>
    </w:pPr>
    <w:rPr>
      <w:rFonts w:ascii="宋体"/>
      <w:sz w:val="18"/>
      <w:szCs w:val="18"/>
    </w:rPr>
  </w:style>
  <w:style w:type="paragraph" w:customStyle="1" w:styleId="aff7">
    <w:name w:val="字母编号列项（一级）"/>
    <w:rsid w:val="003E5729"/>
    <w:pPr>
      <w:jc w:val="both"/>
    </w:pPr>
    <w:rPr>
      <w:rFonts w:ascii="宋体"/>
      <w:sz w:val="21"/>
    </w:rPr>
  </w:style>
  <w:style w:type="paragraph" w:customStyle="1" w:styleId="ac">
    <w:name w:val="列项◆（三级）"/>
    <w:basedOn w:val="af9"/>
    <w:rsid w:val="00BE55CB"/>
    <w:pPr>
      <w:numPr>
        <w:ilvl w:val="2"/>
        <w:numId w:val="1"/>
      </w:numPr>
    </w:pPr>
    <w:rPr>
      <w:rFonts w:ascii="宋体"/>
      <w:szCs w:val="21"/>
    </w:rPr>
  </w:style>
  <w:style w:type="paragraph" w:customStyle="1" w:styleId="a0">
    <w:name w:val="编号列项（三级）"/>
    <w:rsid w:val="003E5729"/>
    <w:pPr>
      <w:numPr>
        <w:ilvl w:val="2"/>
        <w:numId w:val="37"/>
      </w:numPr>
    </w:pPr>
    <w:rPr>
      <w:rFonts w:ascii="宋体"/>
      <w:sz w:val="21"/>
    </w:rPr>
  </w:style>
  <w:style w:type="paragraph" w:customStyle="1" w:styleId="aff8">
    <w:name w:val="示例×："/>
    <w:basedOn w:val="a2"/>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4"/>
    <w:rsid w:val="001C149C"/>
    <w:pPr>
      <w:spacing w:beforeLines="0" w:afterLines="0"/>
    </w:pPr>
    <w:rPr>
      <w:rFonts w:ascii="宋体" w:eastAsia="宋体"/>
    </w:rPr>
  </w:style>
  <w:style w:type="paragraph" w:customStyle="1" w:styleId="affa">
    <w:name w:val="注：（正文）"/>
    <w:basedOn w:val="aff5"/>
    <w:next w:val="afd"/>
    <w:rsid w:val="000D718B"/>
  </w:style>
  <w:style w:type="paragraph" w:customStyle="1" w:styleId="a1">
    <w:name w:val="注×：（正文）"/>
    <w:rsid w:val="000D718B"/>
    <w:pPr>
      <w:numPr>
        <w:numId w:val="2"/>
      </w:numPr>
      <w:jc w:val="both"/>
    </w:pPr>
    <w:rPr>
      <w:rFonts w:ascii="宋体"/>
      <w:sz w:val="18"/>
      <w:szCs w:val="18"/>
    </w:rPr>
  </w:style>
  <w:style w:type="paragraph" w:customStyle="1" w:styleId="affb">
    <w:name w:val="标准标志"/>
    <w:next w:val="af9"/>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9"/>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
    <w:next w:val="af9"/>
    <w:rsid w:val="0074741B"/>
    <w:pPr>
      <w:jc w:val="left"/>
    </w:pPr>
  </w:style>
  <w:style w:type="paragraph" w:customStyle="1" w:styleId="afff">
    <w:name w:val="标准书眉一"/>
    <w:rsid w:val="00083A09"/>
    <w:pPr>
      <w:jc w:val="both"/>
    </w:pPr>
  </w:style>
  <w:style w:type="paragraph" w:customStyle="1" w:styleId="afff0">
    <w:name w:val="参考文献"/>
    <w:basedOn w:val="af9"/>
    <w:next w:val="afd"/>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9"/>
    <w:next w:val="afd"/>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a"/>
    <w:uiPriority w:val="99"/>
    <w:rsid w:val="00083A09"/>
    <w:rPr>
      <w:noProof/>
      <w:color w:val="0000FF"/>
      <w:spacing w:val="0"/>
      <w:w w:val="100"/>
      <w:szCs w:val="21"/>
      <w:u w:val="single"/>
    </w:rPr>
  </w:style>
  <w:style w:type="character" w:customStyle="1" w:styleId="afff3">
    <w:name w:val="发布"/>
    <w:basedOn w:val="afa"/>
    <w:rsid w:val="00C2314B"/>
    <w:rPr>
      <w:rFonts w:ascii="黑体" w:eastAsia="黑体"/>
      <w:spacing w:val="85"/>
      <w:w w:val="100"/>
      <w:position w:val="3"/>
      <w:sz w:val="28"/>
      <w:szCs w:val="28"/>
    </w:rPr>
  </w:style>
  <w:style w:type="paragraph" w:customStyle="1" w:styleId="afff4">
    <w:name w:val="发布部门"/>
    <w:next w:val="afd"/>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0">
    <w:name w:val="附录标识"/>
    <w:basedOn w:val="af9"/>
    <w:next w:val="afd"/>
    <w:rsid w:val="00083A09"/>
    <w:pPr>
      <w:keepNext/>
      <w:widowControl/>
      <w:numPr>
        <w:numId w:val="5"/>
      </w:numPr>
      <w:shd w:val="clear" w:color="FFFFFF" w:fill="FFFFFF"/>
      <w:tabs>
        <w:tab w:val="left" w:pos="6405"/>
      </w:tabs>
      <w:spacing w:before="640" w:after="280"/>
      <w:jc w:val="center"/>
      <w:outlineLvl w:val="0"/>
    </w:pPr>
    <w:rPr>
      <w:rFonts w:ascii="黑体" w:eastAsia="黑体"/>
      <w:kern w:val="0"/>
      <w:szCs w:val="20"/>
    </w:rPr>
  </w:style>
  <w:style w:type="paragraph" w:customStyle="1" w:styleId="afffd">
    <w:name w:val="附录标题"/>
    <w:basedOn w:val="afd"/>
    <w:next w:val="afd"/>
    <w:rsid w:val="00083A09"/>
    <w:pPr>
      <w:ind w:firstLineChars="0" w:firstLine="0"/>
      <w:jc w:val="center"/>
    </w:pPr>
    <w:rPr>
      <w:rFonts w:ascii="黑体" w:eastAsia="黑体"/>
    </w:rPr>
  </w:style>
  <w:style w:type="paragraph" w:customStyle="1" w:styleId="ae">
    <w:name w:val="附录表标号"/>
    <w:basedOn w:val="af9"/>
    <w:next w:val="afd"/>
    <w:rsid w:val="00083A09"/>
    <w:pPr>
      <w:numPr>
        <w:numId w:val="3"/>
      </w:numPr>
      <w:tabs>
        <w:tab w:val="clear" w:pos="0"/>
      </w:tabs>
      <w:spacing w:line="14" w:lineRule="exact"/>
      <w:ind w:left="811" w:hanging="448"/>
      <w:jc w:val="center"/>
      <w:outlineLvl w:val="0"/>
    </w:pPr>
    <w:rPr>
      <w:color w:val="FFFFFF"/>
    </w:rPr>
  </w:style>
  <w:style w:type="paragraph" w:customStyle="1" w:styleId="af">
    <w:name w:val="附录表标题"/>
    <w:basedOn w:val="af9"/>
    <w:next w:val="afd"/>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3">
    <w:name w:val="附录二级条标题"/>
    <w:basedOn w:val="af9"/>
    <w:next w:val="afd"/>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3"/>
    <w:rsid w:val="00BF617A"/>
    <w:pPr>
      <w:tabs>
        <w:tab w:val="clear" w:pos="360"/>
      </w:tabs>
      <w:spacing w:beforeLines="0" w:afterLines="0"/>
    </w:pPr>
    <w:rPr>
      <w:rFonts w:ascii="宋体" w:eastAsia="宋体"/>
      <w:szCs w:val="21"/>
    </w:rPr>
  </w:style>
  <w:style w:type="paragraph" w:customStyle="1" w:styleId="affff">
    <w:name w:val="附录公式"/>
    <w:basedOn w:val="afd"/>
    <w:next w:val="afd"/>
    <w:link w:val="Char6"/>
    <w:qFormat/>
    <w:rsid w:val="00083A09"/>
  </w:style>
  <w:style w:type="character" w:customStyle="1" w:styleId="Char6">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9"/>
    <w:next w:val="afd"/>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4">
    <w:name w:val="附录三级条标题"/>
    <w:basedOn w:val="af3"/>
    <w:next w:val="afd"/>
    <w:rsid w:val="00083A09"/>
    <w:pPr>
      <w:numPr>
        <w:ilvl w:val="4"/>
      </w:numPr>
      <w:tabs>
        <w:tab w:val="num" w:pos="360"/>
      </w:tabs>
      <w:outlineLvl w:val="4"/>
    </w:pPr>
  </w:style>
  <w:style w:type="paragraph" w:customStyle="1" w:styleId="affff1">
    <w:name w:val="附录三级无"/>
    <w:basedOn w:val="af4"/>
    <w:rsid w:val="00BF617A"/>
    <w:pPr>
      <w:tabs>
        <w:tab w:val="clear" w:pos="360"/>
      </w:tabs>
      <w:spacing w:beforeLines="0" w:afterLines="0"/>
    </w:pPr>
    <w:rPr>
      <w:rFonts w:ascii="宋体" w:eastAsia="宋体"/>
      <w:szCs w:val="21"/>
    </w:rPr>
  </w:style>
  <w:style w:type="paragraph" w:customStyle="1" w:styleId="af8">
    <w:name w:val="附录数字编号列项（二级）"/>
    <w:qFormat/>
    <w:rsid w:val="00A751C7"/>
    <w:pPr>
      <w:numPr>
        <w:ilvl w:val="1"/>
        <w:numId w:val="6"/>
      </w:numPr>
    </w:pPr>
    <w:rPr>
      <w:rFonts w:ascii="宋体"/>
      <w:sz w:val="21"/>
    </w:rPr>
  </w:style>
  <w:style w:type="paragraph" w:customStyle="1" w:styleId="af5">
    <w:name w:val="附录四级条标题"/>
    <w:basedOn w:val="af4"/>
    <w:next w:val="afd"/>
    <w:rsid w:val="00083A09"/>
    <w:pPr>
      <w:numPr>
        <w:ilvl w:val="5"/>
      </w:numPr>
      <w:tabs>
        <w:tab w:val="num" w:pos="360"/>
      </w:tabs>
      <w:outlineLvl w:val="5"/>
    </w:pPr>
  </w:style>
  <w:style w:type="paragraph" w:customStyle="1" w:styleId="affff2">
    <w:name w:val="附录四级无"/>
    <w:basedOn w:val="af5"/>
    <w:rsid w:val="00BF617A"/>
    <w:pPr>
      <w:tabs>
        <w:tab w:val="clear" w:pos="360"/>
      </w:tabs>
      <w:spacing w:beforeLines="0" w:afterLines="0"/>
    </w:pPr>
    <w:rPr>
      <w:rFonts w:ascii="宋体" w:eastAsia="宋体"/>
      <w:szCs w:val="21"/>
    </w:rPr>
  </w:style>
  <w:style w:type="paragraph" w:customStyle="1" w:styleId="a8">
    <w:name w:val="附录图标号"/>
    <w:basedOn w:val="af9"/>
    <w:rsid w:val="00083A09"/>
    <w:pPr>
      <w:keepNext/>
      <w:pageBreakBefore/>
      <w:widowControl/>
      <w:numPr>
        <w:numId w:val="4"/>
      </w:numPr>
      <w:spacing w:line="14" w:lineRule="exact"/>
      <w:ind w:left="0" w:firstLine="363"/>
      <w:jc w:val="center"/>
      <w:outlineLvl w:val="0"/>
    </w:pPr>
    <w:rPr>
      <w:color w:val="FFFFFF"/>
    </w:rPr>
  </w:style>
  <w:style w:type="paragraph" w:customStyle="1" w:styleId="a9">
    <w:name w:val="附录图标题"/>
    <w:basedOn w:val="af9"/>
    <w:next w:val="afd"/>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6">
    <w:name w:val="附录五级条标题"/>
    <w:basedOn w:val="af5"/>
    <w:next w:val="afd"/>
    <w:rsid w:val="00083A09"/>
    <w:pPr>
      <w:numPr>
        <w:ilvl w:val="6"/>
      </w:numPr>
      <w:tabs>
        <w:tab w:val="num" w:pos="360"/>
      </w:tabs>
      <w:outlineLvl w:val="6"/>
    </w:pPr>
  </w:style>
  <w:style w:type="paragraph" w:customStyle="1" w:styleId="affff3">
    <w:name w:val="附录五级无"/>
    <w:basedOn w:val="af6"/>
    <w:rsid w:val="00BF617A"/>
    <w:pPr>
      <w:tabs>
        <w:tab w:val="clear" w:pos="360"/>
      </w:tabs>
      <w:spacing w:beforeLines="0" w:afterLines="0"/>
    </w:pPr>
    <w:rPr>
      <w:rFonts w:ascii="宋体" w:eastAsia="宋体"/>
      <w:szCs w:val="21"/>
    </w:rPr>
  </w:style>
  <w:style w:type="paragraph" w:customStyle="1" w:styleId="af1">
    <w:name w:val="附录章标题"/>
    <w:next w:val="afd"/>
    <w:link w:val="Char7"/>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2">
    <w:name w:val="附录一级条标题"/>
    <w:basedOn w:val="af1"/>
    <w:next w:val="afd"/>
    <w:rsid w:val="00083A09"/>
    <w:pPr>
      <w:numPr>
        <w:ilvl w:val="2"/>
      </w:numPr>
      <w:tabs>
        <w:tab w:val="num" w:pos="360"/>
      </w:tabs>
      <w:autoSpaceDN w:val="0"/>
      <w:spacing w:beforeLines="50" w:afterLines="50"/>
      <w:outlineLvl w:val="2"/>
    </w:pPr>
  </w:style>
  <w:style w:type="paragraph" w:customStyle="1" w:styleId="affff4">
    <w:name w:val="附录一级无"/>
    <w:basedOn w:val="af2"/>
    <w:rsid w:val="00BF617A"/>
    <w:pPr>
      <w:tabs>
        <w:tab w:val="clear" w:pos="360"/>
      </w:tabs>
      <w:spacing w:beforeLines="0" w:afterLines="0"/>
    </w:pPr>
    <w:rPr>
      <w:rFonts w:ascii="宋体" w:eastAsia="宋体"/>
      <w:szCs w:val="21"/>
    </w:rPr>
  </w:style>
  <w:style w:type="paragraph" w:customStyle="1" w:styleId="af7">
    <w:name w:val="附录字母编号列项（一级）"/>
    <w:qFormat/>
    <w:rsid w:val="00A751C7"/>
    <w:pPr>
      <w:numPr>
        <w:numId w:val="6"/>
      </w:numPr>
    </w:pPr>
    <w:rPr>
      <w:rFonts w:ascii="宋体"/>
      <w:noProof/>
      <w:sz w:val="21"/>
    </w:rPr>
  </w:style>
  <w:style w:type="paragraph" w:styleId="ad">
    <w:name w:val="footnote text"/>
    <w:basedOn w:val="af9"/>
    <w:link w:val="Char8"/>
    <w:rsid w:val="00074FBE"/>
    <w:pPr>
      <w:numPr>
        <w:numId w:val="7"/>
      </w:numPr>
      <w:snapToGrid w:val="0"/>
      <w:jc w:val="left"/>
    </w:pPr>
    <w:rPr>
      <w:rFonts w:ascii="宋体"/>
      <w:sz w:val="18"/>
      <w:szCs w:val="18"/>
    </w:rPr>
  </w:style>
  <w:style w:type="character" w:styleId="affff5">
    <w:name w:val="footnote reference"/>
    <w:basedOn w:val="afa"/>
    <w:semiHidden/>
    <w:rsid w:val="00083A09"/>
    <w:rPr>
      <w:vertAlign w:val="superscript"/>
    </w:rPr>
  </w:style>
  <w:style w:type="paragraph" w:customStyle="1" w:styleId="affff6">
    <w:name w:val="列项说明"/>
    <w:basedOn w:val="af9"/>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0">
    <w:name w:val="toc 3"/>
    <w:basedOn w:val="af9"/>
    <w:next w:val="af9"/>
    <w:autoRedefine/>
    <w:uiPriority w:val="39"/>
    <w:qFormat/>
    <w:rsid w:val="00961C93"/>
    <w:pPr>
      <w:tabs>
        <w:tab w:val="right" w:leader="dot" w:pos="9241"/>
      </w:tabs>
      <w:ind w:firstLineChars="100" w:firstLine="100"/>
      <w:jc w:val="left"/>
    </w:pPr>
    <w:rPr>
      <w:rFonts w:ascii="宋体"/>
      <w:szCs w:val="21"/>
    </w:rPr>
  </w:style>
  <w:style w:type="paragraph" w:styleId="40">
    <w:name w:val="toc 4"/>
    <w:basedOn w:val="af9"/>
    <w:next w:val="af9"/>
    <w:autoRedefine/>
    <w:uiPriority w:val="39"/>
    <w:rsid w:val="00961C93"/>
    <w:pPr>
      <w:tabs>
        <w:tab w:val="right" w:leader="dot" w:pos="9241"/>
      </w:tabs>
      <w:ind w:firstLineChars="200" w:firstLine="200"/>
      <w:jc w:val="left"/>
    </w:pPr>
    <w:rPr>
      <w:rFonts w:ascii="宋体"/>
      <w:szCs w:val="21"/>
    </w:rPr>
  </w:style>
  <w:style w:type="paragraph" w:styleId="50">
    <w:name w:val="toc 5"/>
    <w:basedOn w:val="af9"/>
    <w:next w:val="af9"/>
    <w:autoRedefine/>
    <w:uiPriority w:val="39"/>
    <w:rsid w:val="00961C93"/>
    <w:pPr>
      <w:tabs>
        <w:tab w:val="right" w:leader="dot" w:pos="9241"/>
      </w:tabs>
      <w:ind w:firstLineChars="300" w:firstLine="300"/>
      <w:jc w:val="left"/>
    </w:pPr>
    <w:rPr>
      <w:rFonts w:ascii="宋体"/>
      <w:szCs w:val="21"/>
    </w:rPr>
  </w:style>
  <w:style w:type="paragraph" w:styleId="60">
    <w:name w:val="toc 6"/>
    <w:basedOn w:val="af9"/>
    <w:next w:val="af9"/>
    <w:autoRedefine/>
    <w:uiPriority w:val="39"/>
    <w:rsid w:val="00961C93"/>
    <w:pPr>
      <w:tabs>
        <w:tab w:val="right" w:leader="dot" w:pos="9241"/>
      </w:tabs>
      <w:ind w:firstLineChars="400" w:firstLine="400"/>
      <w:jc w:val="left"/>
    </w:pPr>
    <w:rPr>
      <w:rFonts w:ascii="宋体"/>
      <w:szCs w:val="21"/>
    </w:rPr>
  </w:style>
  <w:style w:type="paragraph" w:styleId="70">
    <w:name w:val="toc 7"/>
    <w:basedOn w:val="af9"/>
    <w:next w:val="af9"/>
    <w:autoRedefine/>
    <w:uiPriority w:val="39"/>
    <w:rsid w:val="00961C93"/>
    <w:pPr>
      <w:tabs>
        <w:tab w:val="right" w:leader="dot" w:pos="9241"/>
      </w:tabs>
      <w:ind w:firstLineChars="500" w:firstLine="500"/>
      <w:jc w:val="left"/>
    </w:pPr>
    <w:rPr>
      <w:rFonts w:ascii="宋体"/>
      <w:szCs w:val="21"/>
    </w:rPr>
  </w:style>
  <w:style w:type="paragraph" w:styleId="8">
    <w:name w:val="toc 8"/>
    <w:basedOn w:val="af9"/>
    <w:next w:val="af9"/>
    <w:autoRedefine/>
    <w:uiPriority w:val="39"/>
    <w:rsid w:val="00D54CC3"/>
    <w:pPr>
      <w:tabs>
        <w:tab w:val="right" w:leader="dot" w:pos="9241"/>
      </w:tabs>
      <w:ind w:firstLineChars="600" w:firstLine="607"/>
      <w:jc w:val="left"/>
    </w:pPr>
    <w:rPr>
      <w:rFonts w:ascii="宋体"/>
      <w:szCs w:val="21"/>
    </w:rPr>
  </w:style>
  <w:style w:type="paragraph" w:styleId="9">
    <w:name w:val="toc 9"/>
    <w:basedOn w:val="af9"/>
    <w:next w:val="af9"/>
    <w:autoRedefine/>
    <w:uiPriority w:val="39"/>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9"/>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d"/>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5"/>
    <w:rsid w:val="001C149C"/>
    <w:pPr>
      <w:spacing w:beforeLines="0" w:afterLines="0"/>
      <w:ind w:left="993"/>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d"/>
    <w:next w:val="afd"/>
    <w:qFormat/>
    <w:rsid w:val="00083A09"/>
    <w:pPr>
      <w:ind w:firstLine="360"/>
    </w:pPr>
    <w:rPr>
      <w:sz w:val="18"/>
    </w:rPr>
  </w:style>
  <w:style w:type="paragraph" w:customStyle="1" w:styleId="afffff0">
    <w:name w:val="首示例"/>
    <w:next w:val="afd"/>
    <w:link w:val="Char9"/>
    <w:qFormat/>
    <w:rsid w:val="00083A09"/>
    <w:pPr>
      <w:tabs>
        <w:tab w:val="num" w:pos="360"/>
      </w:tabs>
    </w:pPr>
    <w:rPr>
      <w:rFonts w:ascii="宋体" w:hAnsi="宋体"/>
      <w:kern w:val="2"/>
      <w:sz w:val="18"/>
      <w:szCs w:val="18"/>
    </w:rPr>
  </w:style>
  <w:style w:type="character" w:customStyle="1" w:styleId="Char9">
    <w:name w:val="首示例 Char"/>
    <w:basedOn w:val="afa"/>
    <w:link w:val="afffff0"/>
    <w:rsid w:val="00083A09"/>
    <w:rPr>
      <w:rFonts w:ascii="宋体" w:hAnsi="宋体"/>
      <w:kern w:val="2"/>
      <w:sz w:val="18"/>
      <w:szCs w:val="18"/>
      <w:lang w:val="en-US" w:eastAsia="zh-CN" w:bidi="ar-SA"/>
    </w:rPr>
  </w:style>
  <w:style w:type="paragraph" w:customStyle="1" w:styleId="afffff1">
    <w:name w:val="四级无"/>
    <w:basedOn w:val="a6"/>
    <w:rsid w:val="001C149C"/>
    <w:pPr>
      <w:spacing w:beforeLines="0" w:afterLines="0"/>
      <w:ind w:left="2127"/>
    </w:pPr>
    <w:rPr>
      <w:rFonts w:ascii="宋体" w:eastAsia="宋体"/>
    </w:rPr>
  </w:style>
  <w:style w:type="paragraph" w:styleId="11">
    <w:name w:val="index 1"/>
    <w:basedOn w:val="af9"/>
    <w:next w:val="afd"/>
    <w:rsid w:val="009951DC"/>
    <w:pPr>
      <w:tabs>
        <w:tab w:val="right" w:leader="dot" w:pos="9299"/>
      </w:tabs>
      <w:jc w:val="left"/>
    </w:pPr>
    <w:rPr>
      <w:rFonts w:ascii="宋体"/>
      <w:szCs w:val="21"/>
    </w:rPr>
  </w:style>
  <w:style w:type="paragraph" w:styleId="21">
    <w:name w:val="index 2"/>
    <w:basedOn w:val="af9"/>
    <w:next w:val="af9"/>
    <w:autoRedefine/>
    <w:rsid w:val="00083A09"/>
    <w:pPr>
      <w:ind w:left="420" w:hanging="210"/>
      <w:jc w:val="left"/>
    </w:pPr>
    <w:rPr>
      <w:rFonts w:ascii="Calibri" w:hAnsi="Calibri"/>
      <w:sz w:val="20"/>
      <w:szCs w:val="20"/>
    </w:rPr>
  </w:style>
  <w:style w:type="paragraph" w:styleId="31">
    <w:name w:val="index 3"/>
    <w:basedOn w:val="af9"/>
    <w:next w:val="af9"/>
    <w:autoRedefine/>
    <w:rsid w:val="00083A09"/>
    <w:pPr>
      <w:ind w:left="630" w:hanging="210"/>
      <w:jc w:val="left"/>
    </w:pPr>
    <w:rPr>
      <w:rFonts w:ascii="Calibri" w:hAnsi="Calibri"/>
      <w:sz w:val="20"/>
      <w:szCs w:val="20"/>
    </w:rPr>
  </w:style>
  <w:style w:type="paragraph" w:styleId="41">
    <w:name w:val="index 4"/>
    <w:basedOn w:val="af9"/>
    <w:next w:val="af9"/>
    <w:autoRedefine/>
    <w:rsid w:val="00083A09"/>
    <w:pPr>
      <w:ind w:left="840" w:hanging="210"/>
      <w:jc w:val="left"/>
    </w:pPr>
    <w:rPr>
      <w:rFonts w:ascii="Calibri" w:hAnsi="Calibri"/>
      <w:sz w:val="20"/>
      <w:szCs w:val="20"/>
    </w:rPr>
  </w:style>
  <w:style w:type="paragraph" w:styleId="51">
    <w:name w:val="index 5"/>
    <w:basedOn w:val="af9"/>
    <w:next w:val="af9"/>
    <w:autoRedefine/>
    <w:rsid w:val="00083A09"/>
    <w:pPr>
      <w:ind w:left="1050" w:hanging="210"/>
      <w:jc w:val="left"/>
    </w:pPr>
    <w:rPr>
      <w:rFonts w:ascii="Calibri" w:hAnsi="Calibri"/>
      <w:sz w:val="20"/>
      <w:szCs w:val="20"/>
    </w:rPr>
  </w:style>
  <w:style w:type="paragraph" w:styleId="61">
    <w:name w:val="index 6"/>
    <w:basedOn w:val="af9"/>
    <w:next w:val="af9"/>
    <w:autoRedefine/>
    <w:rsid w:val="00083A09"/>
    <w:pPr>
      <w:ind w:left="1260" w:hanging="210"/>
      <w:jc w:val="left"/>
    </w:pPr>
    <w:rPr>
      <w:rFonts w:ascii="Calibri" w:hAnsi="Calibri"/>
      <w:sz w:val="20"/>
      <w:szCs w:val="20"/>
    </w:rPr>
  </w:style>
  <w:style w:type="paragraph" w:styleId="71">
    <w:name w:val="index 7"/>
    <w:basedOn w:val="af9"/>
    <w:next w:val="af9"/>
    <w:autoRedefine/>
    <w:rsid w:val="00083A09"/>
    <w:pPr>
      <w:ind w:left="1470" w:hanging="210"/>
      <w:jc w:val="left"/>
    </w:pPr>
    <w:rPr>
      <w:rFonts w:ascii="Calibri" w:hAnsi="Calibri"/>
      <w:sz w:val="20"/>
      <w:szCs w:val="20"/>
    </w:rPr>
  </w:style>
  <w:style w:type="paragraph" w:styleId="80">
    <w:name w:val="index 8"/>
    <w:basedOn w:val="af9"/>
    <w:next w:val="af9"/>
    <w:autoRedefine/>
    <w:rsid w:val="00083A09"/>
    <w:pPr>
      <w:ind w:left="1680" w:hanging="210"/>
      <w:jc w:val="left"/>
    </w:pPr>
    <w:rPr>
      <w:rFonts w:ascii="Calibri" w:hAnsi="Calibri"/>
      <w:sz w:val="20"/>
      <w:szCs w:val="20"/>
    </w:rPr>
  </w:style>
  <w:style w:type="paragraph" w:styleId="90">
    <w:name w:val="index 9"/>
    <w:basedOn w:val="af9"/>
    <w:next w:val="af9"/>
    <w:autoRedefine/>
    <w:rsid w:val="00083A09"/>
    <w:pPr>
      <w:ind w:left="1890" w:hanging="210"/>
      <w:jc w:val="left"/>
    </w:pPr>
    <w:rPr>
      <w:rFonts w:ascii="Calibri" w:hAnsi="Calibri"/>
      <w:sz w:val="20"/>
      <w:szCs w:val="20"/>
    </w:rPr>
  </w:style>
  <w:style w:type="paragraph" w:styleId="afffff2">
    <w:name w:val="index heading"/>
    <w:basedOn w:val="af9"/>
    <w:next w:val="11"/>
    <w:rsid w:val="00083A09"/>
    <w:pPr>
      <w:spacing w:before="120" w:after="120"/>
      <w:jc w:val="center"/>
    </w:pPr>
    <w:rPr>
      <w:rFonts w:ascii="Calibri" w:hAnsi="Calibri"/>
      <w:b/>
      <w:bCs/>
      <w:iCs/>
      <w:szCs w:val="20"/>
    </w:rPr>
  </w:style>
  <w:style w:type="paragraph" w:styleId="afffff3">
    <w:name w:val="caption"/>
    <w:basedOn w:val="af9"/>
    <w:next w:val="af9"/>
    <w:uiPriority w:val="35"/>
    <w:qFormat/>
    <w:rsid w:val="00083A09"/>
    <w:pPr>
      <w:spacing w:before="152" w:after="160"/>
    </w:pPr>
    <w:rPr>
      <w:rFonts w:ascii="Arial" w:eastAsia="黑体" w:hAnsi="Arial" w:cs="Arial"/>
      <w:sz w:val="20"/>
      <w:szCs w:val="20"/>
    </w:rPr>
  </w:style>
  <w:style w:type="paragraph" w:customStyle="1" w:styleId="afffff4">
    <w:name w:val="条文脚注"/>
    <w:basedOn w:val="ad"/>
    <w:rsid w:val="000D718B"/>
    <w:pPr>
      <w:numPr>
        <w:numId w:val="0"/>
      </w:numPr>
      <w:jc w:val="both"/>
    </w:pPr>
  </w:style>
  <w:style w:type="paragraph" w:customStyle="1" w:styleId="afffff5">
    <w:name w:val="图标脚注说明"/>
    <w:basedOn w:val="afd"/>
    <w:rsid w:val="000D718B"/>
    <w:pPr>
      <w:ind w:left="840" w:firstLineChars="0" w:hanging="420"/>
    </w:pPr>
    <w:rPr>
      <w:sz w:val="18"/>
      <w:szCs w:val="18"/>
    </w:rPr>
  </w:style>
  <w:style w:type="paragraph" w:customStyle="1" w:styleId="afffff6">
    <w:name w:val="图表脚注说明"/>
    <w:basedOn w:val="af9"/>
    <w:rsid w:val="003912E7"/>
    <w:pPr>
      <w:ind w:left="544" w:hanging="181"/>
    </w:pPr>
    <w:rPr>
      <w:rFonts w:ascii="宋体"/>
      <w:sz w:val="18"/>
      <w:szCs w:val="18"/>
    </w:rPr>
  </w:style>
  <w:style w:type="paragraph" w:customStyle="1" w:styleId="afffff7">
    <w:name w:val="图的脚注"/>
    <w:next w:val="afd"/>
    <w:autoRedefine/>
    <w:qFormat/>
    <w:rsid w:val="00083A09"/>
    <w:pPr>
      <w:widowControl w:val="0"/>
      <w:ind w:leftChars="200" w:left="840" w:hangingChars="200" w:hanging="420"/>
      <w:jc w:val="both"/>
    </w:pPr>
    <w:rPr>
      <w:rFonts w:ascii="宋体"/>
      <w:sz w:val="18"/>
    </w:rPr>
  </w:style>
  <w:style w:type="table" w:styleId="afffff8">
    <w:name w:val="Table Grid"/>
    <w:basedOn w:val="afb"/>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9"/>
    <w:link w:val="Chara"/>
    <w:semiHidden/>
    <w:rsid w:val="00083A09"/>
    <w:pPr>
      <w:snapToGrid w:val="0"/>
      <w:jc w:val="left"/>
    </w:pPr>
  </w:style>
  <w:style w:type="character" w:styleId="afffffa">
    <w:name w:val="endnote reference"/>
    <w:basedOn w:val="afa"/>
    <w:semiHidden/>
    <w:rsid w:val="00083A09"/>
    <w:rPr>
      <w:vertAlign w:val="superscript"/>
    </w:rPr>
  </w:style>
  <w:style w:type="paragraph" w:styleId="afffffb">
    <w:name w:val="Document Map"/>
    <w:basedOn w:val="af9"/>
    <w:link w:val="Charb"/>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7"/>
    <w:rsid w:val="001C149C"/>
    <w:pPr>
      <w:spacing w:beforeLines="0" w:afterLines="0"/>
    </w:pPr>
    <w:rPr>
      <w:rFonts w:ascii="宋体" w:eastAsia="宋体"/>
    </w:rPr>
  </w:style>
  <w:style w:type="character" w:styleId="afffffe">
    <w:name w:val="page number"/>
    <w:basedOn w:val="afa"/>
    <w:rsid w:val="00083A09"/>
    <w:rPr>
      <w:rFonts w:ascii="Times New Roman" w:eastAsia="宋体" w:hAnsi="Times New Roman"/>
      <w:sz w:val="18"/>
    </w:rPr>
  </w:style>
  <w:style w:type="paragraph" w:customStyle="1" w:styleId="affffff">
    <w:name w:val="一级无"/>
    <w:basedOn w:val="a3"/>
    <w:rsid w:val="001C149C"/>
    <w:pPr>
      <w:spacing w:beforeLines="0" w:afterLines="0"/>
    </w:pPr>
    <w:rPr>
      <w:rFonts w:ascii="宋体" w:eastAsia="宋体"/>
    </w:rPr>
  </w:style>
  <w:style w:type="character" w:styleId="affffff0">
    <w:name w:val="FollowedHyperlink"/>
    <w:basedOn w:val="afa"/>
    <w:rsid w:val="00083A09"/>
    <w:rPr>
      <w:color w:val="800080"/>
      <w:u w:val="single"/>
    </w:rPr>
  </w:style>
  <w:style w:type="paragraph" w:customStyle="1" w:styleId="affffff1">
    <w:name w:val="正文表标题"/>
    <w:next w:val="afd"/>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d"/>
    <w:next w:val="afd"/>
    <w:qFormat/>
    <w:rsid w:val="00EC680A"/>
    <w:pPr>
      <w:ind w:firstLineChars="0" w:firstLine="0"/>
    </w:pPr>
  </w:style>
  <w:style w:type="paragraph" w:customStyle="1" w:styleId="affffff3">
    <w:name w:val="正文图标题"/>
    <w:next w:val="afd"/>
    <w:rsid w:val="00083A09"/>
    <w:pPr>
      <w:tabs>
        <w:tab w:val="num" w:pos="360"/>
      </w:tabs>
      <w:spacing w:beforeLines="50" w:afterLines="50"/>
      <w:jc w:val="center"/>
    </w:pPr>
    <w:rPr>
      <w:rFonts w:ascii="黑体" w:eastAsia="黑体"/>
      <w:sz w:val="21"/>
    </w:rPr>
  </w:style>
  <w:style w:type="paragraph" w:customStyle="1" w:styleId="affffff4">
    <w:name w:val="终结线"/>
    <w:basedOn w:val="af9"/>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2">
    <w:name w:val="封面标准名称2"/>
    <w:basedOn w:val="afff7"/>
    <w:rsid w:val="0028269A"/>
    <w:pPr>
      <w:framePr w:wrap="around" w:y="4469"/>
      <w:spacing w:beforeLines="630"/>
    </w:pPr>
  </w:style>
  <w:style w:type="paragraph" w:customStyle="1" w:styleId="23">
    <w:name w:val="封面标准英文名称2"/>
    <w:basedOn w:val="afff8"/>
    <w:rsid w:val="0028269A"/>
    <w:pPr>
      <w:framePr w:wrap="around" w:y="4469"/>
    </w:pPr>
  </w:style>
  <w:style w:type="paragraph" w:customStyle="1" w:styleId="24">
    <w:name w:val="封面一致性程度标识2"/>
    <w:basedOn w:val="afff9"/>
    <w:rsid w:val="0028269A"/>
    <w:pPr>
      <w:framePr w:wrap="around" w:y="4469"/>
    </w:pPr>
  </w:style>
  <w:style w:type="paragraph" w:customStyle="1" w:styleId="25">
    <w:name w:val="封面标准文稿类别2"/>
    <w:basedOn w:val="afffa"/>
    <w:rsid w:val="0028269A"/>
    <w:pPr>
      <w:framePr w:wrap="around" w:y="4469"/>
    </w:pPr>
  </w:style>
  <w:style w:type="paragraph" w:customStyle="1" w:styleId="26">
    <w:name w:val="封面标准文稿编辑信息2"/>
    <w:basedOn w:val="afffb"/>
    <w:rsid w:val="0028269A"/>
    <w:pPr>
      <w:framePr w:wrap="around" w:y="4469"/>
    </w:pPr>
  </w:style>
  <w:style w:type="paragraph" w:customStyle="1" w:styleId="aff2">
    <w:name w:val="示例内容"/>
    <w:rsid w:val="00B636A8"/>
    <w:pPr>
      <w:ind w:firstLineChars="200" w:firstLine="200"/>
    </w:pPr>
    <w:rPr>
      <w:rFonts w:ascii="宋体"/>
      <w:noProof/>
      <w:sz w:val="18"/>
      <w:szCs w:val="18"/>
    </w:rPr>
  </w:style>
  <w:style w:type="character" w:customStyle="1" w:styleId="Char0">
    <w:name w:val="一级条标题 Char"/>
    <w:link w:val="a3"/>
    <w:locked/>
    <w:rsid w:val="00A04ED0"/>
    <w:rPr>
      <w:rFonts w:ascii="黑体" w:eastAsia="黑体"/>
      <w:sz w:val="21"/>
      <w:szCs w:val="21"/>
      <w:lang w:bidi="ar-SA"/>
    </w:rPr>
  </w:style>
  <w:style w:type="paragraph" w:styleId="12">
    <w:name w:val="toc 1"/>
    <w:basedOn w:val="af9"/>
    <w:next w:val="af9"/>
    <w:autoRedefine/>
    <w:uiPriority w:val="39"/>
    <w:qFormat/>
    <w:rsid w:val="00961C93"/>
    <w:pPr>
      <w:tabs>
        <w:tab w:val="right" w:leader="dot" w:pos="9242"/>
      </w:tabs>
      <w:spacing w:beforeLines="25" w:afterLines="25"/>
      <w:jc w:val="left"/>
    </w:pPr>
    <w:rPr>
      <w:rFonts w:ascii="宋体"/>
      <w:szCs w:val="21"/>
    </w:rPr>
  </w:style>
  <w:style w:type="paragraph" w:styleId="27">
    <w:name w:val="toc 2"/>
    <w:basedOn w:val="af9"/>
    <w:next w:val="af9"/>
    <w:autoRedefine/>
    <w:uiPriority w:val="39"/>
    <w:qFormat/>
    <w:rsid w:val="00961C93"/>
    <w:pPr>
      <w:tabs>
        <w:tab w:val="right" w:leader="dot" w:pos="9242"/>
      </w:tabs>
    </w:pPr>
    <w:rPr>
      <w:rFonts w:ascii="宋体"/>
      <w:szCs w:val="21"/>
    </w:rPr>
  </w:style>
  <w:style w:type="character" w:customStyle="1" w:styleId="Char1">
    <w:name w:val="二级条标题 Char"/>
    <w:link w:val="a4"/>
    <w:locked/>
    <w:rsid w:val="00A04ED0"/>
    <w:rPr>
      <w:rFonts w:ascii="黑体" w:eastAsia="黑体"/>
      <w:sz w:val="21"/>
      <w:szCs w:val="21"/>
    </w:rPr>
  </w:style>
  <w:style w:type="character" w:customStyle="1" w:styleId="Charc">
    <w:name w:val="批注文字 Char"/>
    <w:link w:val="affffff7"/>
    <w:rsid w:val="00A04ED0"/>
    <w:rPr>
      <w:kern w:val="2"/>
      <w:sz w:val="21"/>
      <w:szCs w:val="24"/>
    </w:rPr>
  </w:style>
  <w:style w:type="character" w:customStyle="1" w:styleId="Char2">
    <w:name w:val="三级条标题 Char"/>
    <w:basedOn w:val="Char1"/>
    <w:link w:val="a5"/>
    <w:rsid w:val="00A04ED0"/>
    <w:rPr>
      <w:rFonts w:ascii="黑体" w:eastAsia="黑体"/>
      <w:sz w:val="21"/>
      <w:szCs w:val="21"/>
    </w:rPr>
  </w:style>
  <w:style w:type="character" w:customStyle="1" w:styleId="7Char0">
    <w:name w:val="样式7 Char"/>
    <w:basedOn w:val="afa"/>
    <w:link w:val="72"/>
    <w:rsid w:val="00A04ED0"/>
    <w:rPr>
      <w:rFonts w:ascii="宋体" w:hAnsi="Calibri"/>
      <w:sz w:val="21"/>
      <w:szCs w:val="21"/>
    </w:rPr>
  </w:style>
  <w:style w:type="paragraph" w:customStyle="1" w:styleId="72">
    <w:name w:val="样式7"/>
    <w:basedOn w:val="af9"/>
    <w:link w:val="7Char0"/>
    <w:qFormat/>
    <w:rsid w:val="00A04ED0"/>
    <w:pPr>
      <w:widowControl/>
      <w:tabs>
        <w:tab w:val="num" w:pos="0"/>
      </w:tabs>
      <w:spacing w:beforeLines="50" w:afterLines="50"/>
      <w:ind w:hanging="629"/>
      <w:jc w:val="left"/>
      <w:outlineLvl w:val="4"/>
    </w:pPr>
    <w:rPr>
      <w:rFonts w:ascii="宋体" w:hAnsi="Calibri"/>
      <w:kern w:val="0"/>
      <w:szCs w:val="21"/>
    </w:rPr>
  </w:style>
  <w:style w:type="paragraph" w:styleId="affffff7">
    <w:name w:val="annotation text"/>
    <w:basedOn w:val="af9"/>
    <w:link w:val="Charc"/>
    <w:rsid w:val="00A04ED0"/>
    <w:pPr>
      <w:jc w:val="left"/>
    </w:pPr>
  </w:style>
  <w:style w:type="character" w:customStyle="1" w:styleId="Char10">
    <w:name w:val="批注文字 Char1"/>
    <w:basedOn w:val="afa"/>
    <w:rsid w:val="00A04ED0"/>
    <w:rPr>
      <w:kern w:val="2"/>
      <w:sz w:val="21"/>
      <w:szCs w:val="24"/>
    </w:rPr>
  </w:style>
  <w:style w:type="paragraph" w:customStyle="1" w:styleId="WW-2">
    <w:name w:val="WW-正文文字 2"/>
    <w:basedOn w:val="af9"/>
    <w:rsid w:val="00837D33"/>
    <w:pPr>
      <w:suppressAutoHyphens/>
      <w:spacing w:line="360" w:lineRule="auto"/>
    </w:pPr>
    <w:rPr>
      <w:rFonts w:ascii="仿宋_GB2312" w:eastAsia="黑体" w:hAnsi="仿宋_GB2312"/>
      <w:kern w:val="1"/>
      <w:szCs w:val="28"/>
      <w:lang w:eastAsia="ar-SA"/>
    </w:rPr>
  </w:style>
  <w:style w:type="character" w:customStyle="1" w:styleId="6Char0">
    <w:name w:val="样式6 Char"/>
    <w:basedOn w:val="afa"/>
    <w:link w:val="62"/>
    <w:rsid w:val="00601142"/>
    <w:rPr>
      <w:rFonts w:ascii="黑体" w:eastAsia="黑体"/>
      <w:sz w:val="21"/>
      <w:szCs w:val="21"/>
    </w:rPr>
  </w:style>
  <w:style w:type="paragraph" w:customStyle="1" w:styleId="62">
    <w:name w:val="样式6"/>
    <w:basedOn w:val="af9"/>
    <w:link w:val="6Char0"/>
    <w:qFormat/>
    <w:rsid w:val="00601142"/>
    <w:pPr>
      <w:widowControl/>
      <w:tabs>
        <w:tab w:val="num" w:pos="0"/>
      </w:tabs>
      <w:spacing w:beforeLines="50" w:afterLines="50"/>
      <w:ind w:firstLineChars="202" w:firstLine="424"/>
      <w:jc w:val="left"/>
      <w:outlineLvl w:val="5"/>
    </w:pPr>
    <w:rPr>
      <w:rFonts w:ascii="黑体" w:eastAsia="黑体"/>
      <w:kern w:val="0"/>
      <w:szCs w:val="21"/>
    </w:rPr>
  </w:style>
  <w:style w:type="character" w:customStyle="1" w:styleId="3Char">
    <w:name w:val="标题 3 Char"/>
    <w:basedOn w:val="afa"/>
    <w:link w:val="3"/>
    <w:uiPriority w:val="9"/>
    <w:rsid w:val="00C74DA0"/>
    <w:rPr>
      <w:rFonts w:ascii="Calibri" w:hAnsi="Calibri"/>
      <w:b/>
      <w:bCs/>
      <w:sz w:val="32"/>
      <w:szCs w:val="32"/>
    </w:rPr>
  </w:style>
  <w:style w:type="character" w:customStyle="1" w:styleId="8Char">
    <w:name w:val="样式8 Char"/>
    <w:basedOn w:val="Char0"/>
    <w:link w:val="81"/>
    <w:rsid w:val="00C74DA0"/>
    <w:rPr>
      <w:rFonts w:ascii="黑体" w:eastAsia="黑体"/>
      <w:sz w:val="21"/>
      <w:szCs w:val="21"/>
      <w:lang w:bidi="ar-SA"/>
    </w:rPr>
  </w:style>
  <w:style w:type="paragraph" w:customStyle="1" w:styleId="81">
    <w:name w:val="样式8"/>
    <w:basedOn w:val="a3"/>
    <w:link w:val="8Char"/>
    <w:qFormat/>
    <w:rsid w:val="00C74DA0"/>
    <w:pPr>
      <w:numPr>
        <w:ilvl w:val="0"/>
        <w:numId w:val="0"/>
      </w:numPr>
      <w:tabs>
        <w:tab w:val="num" w:pos="0"/>
      </w:tabs>
      <w:ind w:left="426" w:hanging="629"/>
    </w:pPr>
  </w:style>
  <w:style w:type="paragraph" w:styleId="affffff8">
    <w:name w:val="List Paragraph"/>
    <w:basedOn w:val="af9"/>
    <w:uiPriority w:val="34"/>
    <w:qFormat/>
    <w:rsid w:val="00C74DA0"/>
    <w:pPr>
      <w:ind w:firstLineChars="200" w:firstLine="420"/>
    </w:pPr>
    <w:rPr>
      <w:rFonts w:ascii="Calibri" w:hAnsi="Calibri"/>
      <w:szCs w:val="22"/>
    </w:rPr>
  </w:style>
  <w:style w:type="paragraph" w:styleId="affffff9">
    <w:name w:val="Normal (Web)"/>
    <w:basedOn w:val="af9"/>
    <w:uiPriority w:val="99"/>
    <w:rsid w:val="00C74DA0"/>
    <w:pPr>
      <w:widowControl/>
      <w:spacing w:before="100" w:beforeAutospacing="1" w:after="100" w:afterAutospacing="1"/>
      <w:jc w:val="left"/>
    </w:pPr>
    <w:rPr>
      <w:rFonts w:ascii="宋体" w:hAnsi="宋体" w:cs="宋体"/>
      <w:kern w:val="0"/>
      <w:sz w:val="24"/>
      <w:szCs w:val="22"/>
    </w:rPr>
  </w:style>
  <w:style w:type="character" w:customStyle="1" w:styleId="1Char">
    <w:name w:val="标题 1 Char"/>
    <w:basedOn w:val="afa"/>
    <w:link w:val="1"/>
    <w:uiPriority w:val="9"/>
    <w:rsid w:val="00E802FF"/>
    <w:rPr>
      <w:rFonts w:ascii="Calibri" w:hAnsi="Calibri"/>
      <w:b/>
      <w:bCs/>
      <w:kern w:val="44"/>
      <w:sz w:val="44"/>
      <w:szCs w:val="44"/>
    </w:rPr>
  </w:style>
  <w:style w:type="character" w:customStyle="1" w:styleId="2Char">
    <w:name w:val="标题 2 Char"/>
    <w:basedOn w:val="afa"/>
    <w:link w:val="2"/>
    <w:uiPriority w:val="9"/>
    <w:rsid w:val="00E802FF"/>
    <w:rPr>
      <w:rFonts w:ascii="Cambria" w:hAnsi="Cambria"/>
      <w:b/>
      <w:bCs/>
      <w:sz w:val="32"/>
      <w:szCs w:val="32"/>
    </w:rPr>
  </w:style>
  <w:style w:type="character" w:customStyle="1" w:styleId="4Char">
    <w:name w:val="标题 4 Char"/>
    <w:basedOn w:val="afa"/>
    <w:link w:val="4"/>
    <w:uiPriority w:val="9"/>
    <w:rsid w:val="00E802FF"/>
    <w:rPr>
      <w:rFonts w:ascii="Cambria" w:hAnsi="Cambria"/>
      <w:b/>
      <w:bCs/>
      <w:sz w:val="28"/>
      <w:szCs w:val="28"/>
    </w:rPr>
  </w:style>
  <w:style w:type="character" w:customStyle="1" w:styleId="5Char">
    <w:name w:val="标题 5 Char"/>
    <w:basedOn w:val="afa"/>
    <w:link w:val="5"/>
    <w:uiPriority w:val="9"/>
    <w:rsid w:val="00E802FF"/>
    <w:rPr>
      <w:rFonts w:ascii="Calibri" w:hAnsi="Calibri"/>
      <w:b/>
      <w:bCs/>
      <w:sz w:val="28"/>
      <w:szCs w:val="28"/>
    </w:rPr>
  </w:style>
  <w:style w:type="character" w:customStyle="1" w:styleId="6Char">
    <w:name w:val="标题 6 Char"/>
    <w:basedOn w:val="afa"/>
    <w:link w:val="6"/>
    <w:uiPriority w:val="9"/>
    <w:rsid w:val="00E802FF"/>
    <w:rPr>
      <w:rFonts w:ascii="Cambria" w:hAnsi="Cambria"/>
      <w:b/>
      <w:bCs/>
      <w:sz w:val="24"/>
      <w:szCs w:val="24"/>
    </w:rPr>
  </w:style>
  <w:style w:type="character" w:customStyle="1" w:styleId="7Char">
    <w:name w:val="标题 7 Char"/>
    <w:basedOn w:val="afa"/>
    <w:link w:val="7"/>
    <w:uiPriority w:val="9"/>
    <w:rsid w:val="00E802FF"/>
    <w:rPr>
      <w:rFonts w:ascii="Calibri" w:hAnsi="Calibri"/>
      <w:b/>
      <w:bCs/>
      <w:sz w:val="24"/>
      <w:szCs w:val="24"/>
    </w:rPr>
  </w:style>
  <w:style w:type="character" w:styleId="affffffa">
    <w:name w:val="Strong"/>
    <w:uiPriority w:val="22"/>
    <w:qFormat/>
    <w:rsid w:val="00E802FF"/>
    <w:rPr>
      <w:b/>
      <w:bCs/>
    </w:rPr>
  </w:style>
  <w:style w:type="character" w:customStyle="1" w:styleId="Chara">
    <w:name w:val="尾注文本 Char"/>
    <w:link w:val="afffff9"/>
    <w:semiHidden/>
    <w:rsid w:val="00E802FF"/>
    <w:rPr>
      <w:kern w:val="2"/>
      <w:sz w:val="21"/>
      <w:szCs w:val="24"/>
    </w:rPr>
  </w:style>
  <w:style w:type="character" w:styleId="affffffb">
    <w:name w:val="annotation reference"/>
    <w:rsid w:val="00E802FF"/>
    <w:rPr>
      <w:sz w:val="21"/>
      <w:szCs w:val="21"/>
    </w:rPr>
  </w:style>
  <w:style w:type="character" w:customStyle="1" w:styleId="Char7">
    <w:name w:val="附录章标题 Char"/>
    <w:link w:val="af1"/>
    <w:locked/>
    <w:rsid w:val="00E802FF"/>
    <w:rPr>
      <w:rFonts w:ascii="黑体" w:eastAsia="黑体"/>
      <w:kern w:val="21"/>
      <w:sz w:val="21"/>
      <w:lang w:bidi="ar-SA"/>
    </w:rPr>
  </w:style>
  <w:style w:type="character" w:customStyle="1" w:styleId="Charb">
    <w:name w:val="文档结构图 Char"/>
    <w:link w:val="afffffb"/>
    <w:rsid w:val="00E802FF"/>
    <w:rPr>
      <w:kern w:val="2"/>
      <w:sz w:val="21"/>
      <w:szCs w:val="24"/>
      <w:shd w:val="clear" w:color="auto" w:fill="000080"/>
    </w:rPr>
  </w:style>
  <w:style w:type="character" w:customStyle="1" w:styleId="Char4">
    <w:name w:val="页脚 Char"/>
    <w:link w:val="aff3"/>
    <w:uiPriority w:val="99"/>
    <w:rsid w:val="00E802FF"/>
    <w:rPr>
      <w:kern w:val="2"/>
      <w:sz w:val="18"/>
      <w:szCs w:val="18"/>
    </w:rPr>
  </w:style>
  <w:style w:type="character" w:customStyle="1" w:styleId="Char5">
    <w:name w:val="页眉 Char"/>
    <w:link w:val="aff4"/>
    <w:uiPriority w:val="99"/>
    <w:rsid w:val="00E802FF"/>
    <w:rPr>
      <w:kern w:val="2"/>
      <w:sz w:val="18"/>
      <w:szCs w:val="18"/>
    </w:rPr>
  </w:style>
  <w:style w:type="character" w:customStyle="1" w:styleId="Char8">
    <w:name w:val="脚注文本 Char"/>
    <w:link w:val="ad"/>
    <w:rsid w:val="00E802FF"/>
    <w:rPr>
      <w:rFonts w:ascii="宋体"/>
      <w:kern w:val="2"/>
      <w:sz w:val="18"/>
      <w:szCs w:val="18"/>
    </w:rPr>
  </w:style>
  <w:style w:type="character" w:styleId="affffffc">
    <w:name w:val="Emphasis"/>
    <w:uiPriority w:val="20"/>
    <w:qFormat/>
    <w:rsid w:val="00E802FF"/>
    <w:rPr>
      <w:i/>
      <w:iCs/>
    </w:rPr>
  </w:style>
  <w:style w:type="character" w:customStyle="1" w:styleId="Chard">
    <w:name w:val="纯文本 Char"/>
    <w:link w:val="affffffd"/>
    <w:rsid w:val="00E802FF"/>
    <w:rPr>
      <w:rFonts w:ascii="宋体" w:hAnsi="Courier New"/>
      <w:kern w:val="2"/>
      <w:sz w:val="21"/>
      <w:szCs w:val="21"/>
    </w:rPr>
  </w:style>
  <w:style w:type="character" w:customStyle="1" w:styleId="Chare">
    <w:name w:val="日期 Char"/>
    <w:link w:val="affffffe"/>
    <w:locked/>
    <w:rsid w:val="00E802FF"/>
    <w:rPr>
      <w:rFonts w:ascii="Calibri" w:hAnsi="Calibri"/>
      <w:sz w:val="21"/>
      <w:szCs w:val="21"/>
    </w:rPr>
  </w:style>
  <w:style w:type="character" w:customStyle="1" w:styleId="Char11">
    <w:name w:val="日期 Char1"/>
    <w:uiPriority w:val="99"/>
    <w:rsid w:val="00E802FF"/>
    <w:rPr>
      <w:kern w:val="2"/>
      <w:sz w:val="21"/>
      <w:szCs w:val="24"/>
    </w:rPr>
  </w:style>
  <w:style w:type="character" w:customStyle="1" w:styleId="Charf">
    <w:name w:val="批注框文本 Char"/>
    <w:link w:val="afffffff"/>
    <w:locked/>
    <w:rsid w:val="00E802FF"/>
    <w:rPr>
      <w:rFonts w:ascii="Calibri" w:hAnsi="Calibri"/>
      <w:sz w:val="18"/>
      <w:szCs w:val="18"/>
    </w:rPr>
  </w:style>
  <w:style w:type="character" w:customStyle="1" w:styleId="Char12">
    <w:name w:val="批注框文本 Char1"/>
    <w:uiPriority w:val="99"/>
    <w:rsid w:val="00E802FF"/>
    <w:rPr>
      <w:kern w:val="2"/>
      <w:sz w:val="18"/>
      <w:szCs w:val="18"/>
    </w:rPr>
  </w:style>
  <w:style w:type="character" w:customStyle="1" w:styleId="Charf0">
    <w:name w:val="正文文本 Char"/>
    <w:link w:val="afffffff0"/>
    <w:rsid w:val="00E802FF"/>
    <w:rPr>
      <w:rFonts w:ascii="仿宋_GB2312" w:eastAsia="仿宋_GB2312" w:hAnsi="宋体"/>
      <w:kern w:val="2"/>
      <w:sz w:val="28"/>
      <w:szCs w:val="24"/>
    </w:rPr>
  </w:style>
  <w:style w:type="character" w:customStyle="1" w:styleId="Charf1">
    <w:name w:val="正文文本缩进 Char"/>
    <w:link w:val="afffffff1"/>
    <w:rsid w:val="00E802FF"/>
    <w:rPr>
      <w:kern w:val="2"/>
      <w:sz w:val="18"/>
      <w:szCs w:val="24"/>
    </w:rPr>
  </w:style>
  <w:style w:type="character" w:customStyle="1" w:styleId="Charf2">
    <w:name w:val="批注主题 Char"/>
    <w:link w:val="afffffff2"/>
    <w:rsid w:val="00E802FF"/>
    <w:rPr>
      <w:b/>
      <w:bCs/>
      <w:kern w:val="2"/>
      <w:sz w:val="21"/>
      <w:szCs w:val="24"/>
    </w:rPr>
  </w:style>
  <w:style w:type="character" w:customStyle="1" w:styleId="2Char0">
    <w:name w:val="正文文本缩进 2 Char"/>
    <w:link w:val="28"/>
    <w:rsid w:val="00E802FF"/>
    <w:rPr>
      <w:rFonts w:ascii="宋体" w:hAnsi="宋体"/>
      <w:kern w:val="2"/>
      <w:sz w:val="24"/>
      <w:szCs w:val="24"/>
    </w:rPr>
  </w:style>
  <w:style w:type="character" w:customStyle="1" w:styleId="CharChar14">
    <w:name w:val="Char Char14"/>
    <w:rsid w:val="00E802FF"/>
    <w:rPr>
      <w:rFonts w:ascii="Cambria" w:eastAsia="宋体" w:hAnsi="Cambria"/>
      <w:b/>
      <w:bCs/>
      <w:i/>
      <w:iCs/>
      <w:sz w:val="28"/>
      <w:szCs w:val="28"/>
    </w:rPr>
  </w:style>
  <w:style w:type="character" w:customStyle="1" w:styleId="2Char1">
    <w:name w:val="正文文本 2 Char"/>
    <w:link w:val="29"/>
    <w:rsid w:val="00E802FF"/>
    <w:rPr>
      <w:rFonts w:ascii="隶书" w:eastAsia="隶书" w:hAnsi="华文中宋"/>
      <w:kern w:val="2"/>
      <w:sz w:val="44"/>
      <w:szCs w:val="24"/>
    </w:rPr>
  </w:style>
  <w:style w:type="character" w:customStyle="1" w:styleId="CharChar13">
    <w:name w:val="Char Char13"/>
    <w:rsid w:val="00E802FF"/>
    <w:rPr>
      <w:rFonts w:ascii="Cambria" w:eastAsia="宋体" w:hAnsi="Cambria"/>
      <w:b/>
      <w:bCs/>
      <w:i/>
      <w:iCs/>
      <w:sz w:val="28"/>
      <w:szCs w:val="28"/>
    </w:rPr>
  </w:style>
  <w:style w:type="character" w:customStyle="1" w:styleId="Charf3">
    <w:name w:val="标题 Char"/>
    <w:link w:val="afffffff3"/>
    <w:uiPriority w:val="10"/>
    <w:rsid w:val="00E802FF"/>
    <w:rPr>
      <w:rFonts w:ascii="Cambria" w:hAnsi="Cambria"/>
      <w:b/>
      <w:bCs/>
      <w:sz w:val="32"/>
      <w:szCs w:val="32"/>
    </w:rPr>
  </w:style>
  <w:style w:type="character" w:customStyle="1" w:styleId="Charf4">
    <w:name w:val="副标题 Char"/>
    <w:link w:val="afffffff4"/>
    <w:uiPriority w:val="11"/>
    <w:rsid w:val="00E802FF"/>
    <w:rPr>
      <w:rFonts w:ascii="Cambria" w:hAnsi="Cambria"/>
      <w:b/>
      <w:bCs/>
      <w:kern w:val="28"/>
      <w:sz w:val="32"/>
      <w:szCs w:val="32"/>
    </w:rPr>
  </w:style>
  <w:style w:type="character" w:customStyle="1" w:styleId="Charf5">
    <w:name w:val="引用 Char"/>
    <w:link w:val="afffffff5"/>
    <w:uiPriority w:val="29"/>
    <w:rsid w:val="00E802FF"/>
    <w:rPr>
      <w:i/>
      <w:iCs/>
      <w:color w:val="000000"/>
    </w:rPr>
  </w:style>
  <w:style w:type="character" w:customStyle="1" w:styleId="Charf6">
    <w:name w:val="明显引用 Char"/>
    <w:link w:val="afffffff6"/>
    <w:uiPriority w:val="30"/>
    <w:rsid w:val="00E802FF"/>
    <w:rPr>
      <w:b/>
      <w:bCs/>
      <w:i/>
      <w:iCs/>
      <w:color w:val="4F81BD"/>
    </w:rPr>
  </w:style>
  <w:style w:type="character" w:styleId="afffffff7">
    <w:name w:val="Subtle Emphasis"/>
    <w:uiPriority w:val="19"/>
    <w:qFormat/>
    <w:rsid w:val="00E802FF"/>
    <w:rPr>
      <w:i/>
      <w:iCs/>
      <w:color w:val="808080"/>
    </w:rPr>
  </w:style>
  <w:style w:type="character" w:styleId="afffffff8">
    <w:name w:val="Intense Emphasis"/>
    <w:uiPriority w:val="21"/>
    <w:qFormat/>
    <w:rsid w:val="00E802FF"/>
    <w:rPr>
      <w:b/>
      <w:bCs/>
      <w:i/>
      <w:iCs/>
      <w:color w:val="4F81BD"/>
    </w:rPr>
  </w:style>
  <w:style w:type="character" w:styleId="afffffff9">
    <w:name w:val="Subtle Reference"/>
    <w:uiPriority w:val="31"/>
    <w:qFormat/>
    <w:rsid w:val="00E802FF"/>
    <w:rPr>
      <w:smallCaps/>
      <w:color w:val="C0504D"/>
      <w:u w:val="single"/>
    </w:rPr>
  </w:style>
  <w:style w:type="character" w:styleId="afffffffa">
    <w:name w:val="Intense Reference"/>
    <w:uiPriority w:val="32"/>
    <w:qFormat/>
    <w:rsid w:val="00E802FF"/>
    <w:rPr>
      <w:b/>
      <w:bCs/>
      <w:smallCaps/>
      <w:color w:val="C0504D"/>
      <w:spacing w:val="5"/>
      <w:u w:val="single"/>
    </w:rPr>
  </w:style>
  <w:style w:type="character" w:styleId="afffffffb">
    <w:name w:val="Book Title"/>
    <w:uiPriority w:val="33"/>
    <w:qFormat/>
    <w:rsid w:val="00E802FF"/>
    <w:rPr>
      <w:b/>
      <w:bCs/>
      <w:smallCaps/>
      <w:spacing w:val="5"/>
    </w:rPr>
  </w:style>
  <w:style w:type="character" w:customStyle="1" w:styleId="Char3">
    <w:name w:val="四级条标题 Char"/>
    <w:basedOn w:val="Char2"/>
    <w:link w:val="a6"/>
    <w:rsid w:val="00E802FF"/>
    <w:rPr>
      <w:rFonts w:ascii="黑体" w:eastAsia="黑体"/>
      <w:sz w:val="21"/>
      <w:szCs w:val="21"/>
    </w:rPr>
  </w:style>
  <w:style w:type="character" w:customStyle="1" w:styleId="1Char0">
    <w:name w:val="样式1 Char"/>
    <w:basedOn w:val="Char3"/>
    <w:link w:val="13"/>
    <w:rsid w:val="00E802FF"/>
    <w:rPr>
      <w:rFonts w:ascii="黑体" w:eastAsia="黑体"/>
      <w:sz w:val="21"/>
      <w:szCs w:val="21"/>
    </w:rPr>
  </w:style>
  <w:style w:type="character" w:customStyle="1" w:styleId="2Char2">
    <w:name w:val="样式2 Char"/>
    <w:basedOn w:val="1Char0"/>
    <w:link w:val="2a"/>
    <w:rsid w:val="00E802FF"/>
    <w:rPr>
      <w:rFonts w:ascii="黑体" w:eastAsia="黑体"/>
      <w:sz w:val="21"/>
      <w:szCs w:val="21"/>
    </w:rPr>
  </w:style>
  <w:style w:type="character" w:customStyle="1" w:styleId="3Char0">
    <w:name w:val="样式3 Char"/>
    <w:link w:val="32"/>
    <w:rsid w:val="00E802FF"/>
    <w:rPr>
      <w:rFonts w:ascii="宋体"/>
      <w:sz w:val="21"/>
      <w:szCs w:val="21"/>
    </w:rPr>
  </w:style>
  <w:style w:type="character" w:customStyle="1" w:styleId="Charf7">
    <w:name w:val="无间隔 Char"/>
    <w:link w:val="afffffffc"/>
    <w:uiPriority w:val="1"/>
    <w:rsid w:val="00E802FF"/>
    <w:rPr>
      <w:kern w:val="2"/>
      <w:sz w:val="21"/>
      <w:szCs w:val="22"/>
    </w:rPr>
  </w:style>
  <w:style w:type="character" w:customStyle="1" w:styleId="4Char0">
    <w:name w:val="样式4 Char"/>
    <w:link w:val="42"/>
    <w:rsid w:val="00E802FF"/>
    <w:rPr>
      <w:kern w:val="2"/>
      <w:sz w:val="21"/>
      <w:szCs w:val="22"/>
    </w:rPr>
  </w:style>
  <w:style w:type="character" w:customStyle="1" w:styleId="5Char0">
    <w:name w:val="样式5 Char"/>
    <w:basedOn w:val="3Char0"/>
    <w:link w:val="52"/>
    <w:rsid w:val="00E802FF"/>
    <w:rPr>
      <w:rFonts w:ascii="宋体"/>
      <w:sz w:val="21"/>
      <w:szCs w:val="21"/>
    </w:rPr>
  </w:style>
  <w:style w:type="paragraph" w:styleId="afffffff2">
    <w:name w:val="annotation subject"/>
    <w:basedOn w:val="affffff7"/>
    <w:next w:val="affffff7"/>
    <w:link w:val="Charf2"/>
    <w:rsid w:val="00E802FF"/>
    <w:rPr>
      <w:b/>
      <w:bCs/>
    </w:rPr>
  </w:style>
  <w:style w:type="character" w:customStyle="1" w:styleId="Char13">
    <w:name w:val="批注主题 Char1"/>
    <w:basedOn w:val="Charc"/>
    <w:rsid w:val="00E802FF"/>
    <w:rPr>
      <w:b/>
      <w:bCs/>
      <w:kern w:val="2"/>
      <w:sz w:val="21"/>
      <w:szCs w:val="24"/>
    </w:rPr>
  </w:style>
  <w:style w:type="paragraph" w:customStyle="1" w:styleId="p0">
    <w:name w:val="p0"/>
    <w:basedOn w:val="af9"/>
    <w:rsid w:val="00E802FF"/>
    <w:pPr>
      <w:widowControl/>
    </w:pPr>
    <w:rPr>
      <w:rFonts w:ascii="Calibri" w:hAnsi="Calibri" w:cs="宋体"/>
      <w:kern w:val="0"/>
      <w:szCs w:val="21"/>
    </w:rPr>
  </w:style>
  <w:style w:type="paragraph" w:styleId="afffffff3">
    <w:name w:val="Title"/>
    <w:basedOn w:val="af9"/>
    <w:next w:val="af9"/>
    <w:link w:val="Charf3"/>
    <w:uiPriority w:val="10"/>
    <w:qFormat/>
    <w:rsid w:val="00E802FF"/>
    <w:pPr>
      <w:spacing w:before="240" w:after="60"/>
      <w:jc w:val="center"/>
      <w:outlineLvl w:val="0"/>
    </w:pPr>
    <w:rPr>
      <w:rFonts w:ascii="Cambria" w:hAnsi="Cambria"/>
      <w:b/>
      <w:bCs/>
      <w:kern w:val="0"/>
      <w:sz w:val="32"/>
      <w:szCs w:val="32"/>
    </w:rPr>
  </w:style>
  <w:style w:type="character" w:customStyle="1" w:styleId="Char14">
    <w:name w:val="标题 Char1"/>
    <w:basedOn w:val="afa"/>
    <w:rsid w:val="00E802FF"/>
    <w:rPr>
      <w:rFonts w:ascii="Cambria" w:hAnsi="Cambria" w:cs="Times New Roman"/>
      <w:b/>
      <w:bCs/>
      <w:kern w:val="2"/>
      <w:sz w:val="32"/>
      <w:szCs w:val="32"/>
    </w:rPr>
  </w:style>
  <w:style w:type="paragraph" w:customStyle="1" w:styleId="reader-word-layer">
    <w:name w:val="reader-word-layer"/>
    <w:basedOn w:val="af9"/>
    <w:rsid w:val="00E802FF"/>
    <w:pPr>
      <w:widowControl/>
      <w:spacing w:before="100" w:beforeAutospacing="1" w:after="100" w:afterAutospacing="1"/>
      <w:jc w:val="left"/>
    </w:pPr>
    <w:rPr>
      <w:rFonts w:ascii="宋体" w:hAnsi="宋体" w:cs="宋体"/>
      <w:kern w:val="0"/>
      <w:sz w:val="24"/>
      <w:szCs w:val="22"/>
    </w:rPr>
  </w:style>
  <w:style w:type="paragraph" w:customStyle="1" w:styleId="13">
    <w:name w:val="样式1"/>
    <w:basedOn w:val="a6"/>
    <w:link w:val="1Char0"/>
    <w:qFormat/>
    <w:rsid w:val="00E802FF"/>
    <w:pPr>
      <w:numPr>
        <w:ilvl w:val="0"/>
        <w:numId w:val="0"/>
      </w:numPr>
      <w:tabs>
        <w:tab w:val="num" w:pos="0"/>
      </w:tabs>
      <w:spacing w:before="156" w:after="156"/>
      <w:ind w:left="992" w:hanging="629"/>
    </w:pPr>
  </w:style>
  <w:style w:type="paragraph" w:customStyle="1" w:styleId="WW-20">
    <w:name w:val="WW-正文文字缩进 2"/>
    <w:basedOn w:val="af9"/>
    <w:rsid w:val="00E802FF"/>
    <w:pPr>
      <w:suppressAutoHyphens/>
      <w:spacing w:line="360" w:lineRule="auto"/>
      <w:ind w:firstLine="640"/>
    </w:pPr>
    <w:rPr>
      <w:rFonts w:ascii="仿宋_GB2312" w:eastAsia="仿宋_GB2312" w:hAnsi="仿宋_GB2312"/>
      <w:kern w:val="1"/>
      <w:sz w:val="32"/>
      <w:szCs w:val="32"/>
      <w:lang w:eastAsia="ar-SA"/>
    </w:rPr>
  </w:style>
  <w:style w:type="paragraph" w:styleId="affffffe">
    <w:name w:val="Date"/>
    <w:basedOn w:val="af9"/>
    <w:next w:val="af9"/>
    <w:link w:val="Chare"/>
    <w:rsid w:val="00E802FF"/>
    <w:pPr>
      <w:ind w:leftChars="2500" w:left="100"/>
    </w:pPr>
    <w:rPr>
      <w:rFonts w:ascii="Calibri" w:hAnsi="Calibri"/>
      <w:kern w:val="0"/>
      <w:szCs w:val="21"/>
    </w:rPr>
  </w:style>
  <w:style w:type="character" w:customStyle="1" w:styleId="Char20">
    <w:name w:val="日期 Char2"/>
    <w:basedOn w:val="afa"/>
    <w:rsid w:val="00E802FF"/>
    <w:rPr>
      <w:kern w:val="2"/>
      <w:sz w:val="21"/>
      <w:szCs w:val="24"/>
    </w:rPr>
  </w:style>
  <w:style w:type="paragraph" w:styleId="afffffff4">
    <w:name w:val="Subtitle"/>
    <w:basedOn w:val="af9"/>
    <w:next w:val="af9"/>
    <w:link w:val="Charf4"/>
    <w:uiPriority w:val="11"/>
    <w:qFormat/>
    <w:rsid w:val="00E802FF"/>
    <w:pPr>
      <w:spacing w:before="240" w:after="60" w:line="312" w:lineRule="auto"/>
      <w:jc w:val="center"/>
      <w:outlineLvl w:val="1"/>
    </w:pPr>
    <w:rPr>
      <w:rFonts w:ascii="Cambria" w:hAnsi="Cambria"/>
      <w:b/>
      <w:bCs/>
      <w:kern w:val="28"/>
      <w:sz w:val="32"/>
      <w:szCs w:val="32"/>
    </w:rPr>
  </w:style>
  <w:style w:type="character" w:customStyle="1" w:styleId="Char15">
    <w:name w:val="副标题 Char1"/>
    <w:basedOn w:val="afa"/>
    <w:rsid w:val="00E802FF"/>
    <w:rPr>
      <w:rFonts w:ascii="Cambria" w:hAnsi="Cambria" w:cs="Times New Roman"/>
      <w:b/>
      <w:bCs/>
      <w:kern w:val="28"/>
      <w:sz w:val="32"/>
      <w:szCs w:val="32"/>
    </w:rPr>
  </w:style>
  <w:style w:type="paragraph" w:customStyle="1" w:styleId="32">
    <w:name w:val="样式3"/>
    <w:basedOn w:val="a5"/>
    <w:link w:val="3Char0"/>
    <w:qFormat/>
    <w:rsid w:val="00E802FF"/>
    <w:pPr>
      <w:numPr>
        <w:ilvl w:val="0"/>
        <w:numId w:val="0"/>
      </w:numPr>
      <w:tabs>
        <w:tab w:val="num" w:pos="0"/>
      </w:tabs>
      <w:spacing w:before="156" w:after="156"/>
      <w:ind w:left="1702" w:hanging="629"/>
    </w:pPr>
    <w:rPr>
      <w:rFonts w:ascii="宋体" w:eastAsia="宋体"/>
    </w:rPr>
  </w:style>
  <w:style w:type="paragraph" w:customStyle="1" w:styleId="14">
    <w:name w:val="列出段落1"/>
    <w:basedOn w:val="af9"/>
    <w:rsid w:val="00E802FF"/>
    <w:pPr>
      <w:ind w:firstLineChars="200" w:firstLine="420"/>
    </w:pPr>
    <w:rPr>
      <w:rFonts w:ascii="Calibri" w:hAnsi="Calibri" w:cs="Calibri"/>
      <w:szCs w:val="21"/>
    </w:rPr>
  </w:style>
  <w:style w:type="paragraph" w:customStyle="1" w:styleId="80505">
    <w:name w:val="样式 样式 一级条标题 + 左侧:  8 厘米 + 段前: 0.5 行 段后: 0.5 行"/>
    <w:basedOn w:val="82"/>
    <w:rsid w:val="00E802FF"/>
    <w:pPr>
      <w:tabs>
        <w:tab w:val="clear" w:pos="0"/>
      </w:tabs>
      <w:spacing w:before="156" w:after="156"/>
      <w:ind w:left="623" w:hanging="425"/>
    </w:pPr>
  </w:style>
  <w:style w:type="paragraph" w:styleId="afffffff">
    <w:name w:val="Balloon Text"/>
    <w:basedOn w:val="af9"/>
    <w:link w:val="Charf"/>
    <w:rsid w:val="00E802FF"/>
    <w:rPr>
      <w:rFonts w:ascii="Calibri" w:hAnsi="Calibri"/>
      <w:kern w:val="0"/>
      <w:sz w:val="18"/>
      <w:szCs w:val="18"/>
    </w:rPr>
  </w:style>
  <w:style w:type="character" w:customStyle="1" w:styleId="Char21">
    <w:name w:val="批注框文本 Char2"/>
    <w:basedOn w:val="afa"/>
    <w:rsid w:val="00E802FF"/>
    <w:rPr>
      <w:kern w:val="2"/>
      <w:sz w:val="18"/>
      <w:szCs w:val="18"/>
    </w:rPr>
  </w:style>
  <w:style w:type="paragraph" w:customStyle="1" w:styleId="afffffffd">
    <w:name w:val="样式"/>
    <w:rsid w:val="00E802FF"/>
    <w:pPr>
      <w:widowControl w:val="0"/>
      <w:autoSpaceDE w:val="0"/>
      <w:autoSpaceDN w:val="0"/>
      <w:adjustRightInd w:val="0"/>
    </w:pPr>
    <w:rPr>
      <w:rFonts w:ascii="Calibri" w:hAnsi="Calibri"/>
      <w:kern w:val="2"/>
      <w:sz w:val="24"/>
      <w:szCs w:val="24"/>
    </w:rPr>
  </w:style>
  <w:style w:type="paragraph" w:styleId="28">
    <w:name w:val="Body Text Indent 2"/>
    <w:basedOn w:val="af9"/>
    <w:link w:val="2Char0"/>
    <w:rsid w:val="00E802FF"/>
    <w:pPr>
      <w:spacing w:line="500" w:lineRule="exact"/>
      <w:ind w:firstLineChars="200" w:firstLine="480"/>
    </w:pPr>
    <w:rPr>
      <w:rFonts w:ascii="宋体" w:hAnsi="宋体"/>
      <w:sz w:val="24"/>
    </w:rPr>
  </w:style>
  <w:style w:type="character" w:customStyle="1" w:styleId="2Char10">
    <w:name w:val="正文文本缩进 2 Char1"/>
    <w:basedOn w:val="afa"/>
    <w:rsid w:val="00E802FF"/>
    <w:rPr>
      <w:kern w:val="2"/>
      <w:sz w:val="21"/>
      <w:szCs w:val="24"/>
    </w:rPr>
  </w:style>
  <w:style w:type="paragraph" w:customStyle="1" w:styleId="42">
    <w:name w:val="样式4"/>
    <w:basedOn w:val="af9"/>
    <w:link w:val="4Char0"/>
    <w:qFormat/>
    <w:rsid w:val="00E802FF"/>
    <w:pPr>
      <w:ind w:firstLine="397"/>
    </w:pPr>
    <w:rPr>
      <w:szCs w:val="22"/>
    </w:rPr>
  </w:style>
  <w:style w:type="paragraph" w:styleId="afffffff0">
    <w:name w:val="Body Text"/>
    <w:basedOn w:val="af9"/>
    <w:link w:val="Charf0"/>
    <w:rsid w:val="00E802FF"/>
    <w:pPr>
      <w:spacing w:line="360" w:lineRule="auto"/>
      <w:jc w:val="left"/>
    </w:pPr>
    <w:rPr>
      <w:rFonts w:ascii="仿宋_GB2312" w:eastAsia="仿宋_GB2312" w:hAnsi="宋体"/>
      <w:sz w:val="28"/>
    </w:rPr>
  </w:style>
  <w:style w:type="character" w:customStyle="1" w:styleId="Char16">
    <w:name w:val="正文文本 Char1"/>
    <w:basedOn w:val="afa"/>
    <w:rsid w:val="00E802FF"/>
    <w:rPr>
      <w:kern w:val="2"/>
      <w:sz w:val="21"/>
      <w:szCs w:val="24"/>
    </w:rPr>
  </w:style>
  <w:style w:type="paragraph" w:customStyle="1" w:styleId="Default">
    <w:name w:val="Default"/>
    <w:rsid w:val="00E802FF"/>
    <w:pPr>
      <w:widowControl w:val="0"/>
      <w:autoSpaceDE w:val="0"/>
      <w:autoSpaceDN w:val="0"/>
      <w:adjustRightInd w:val="0"/>
    </w:pPr>
    <w:rPr>
      <w:rFonts w:ascii="宋体" w:hAnsi="Calibri" w:cs="宋体"/>
      <w:color w:val="000000"/>
      <w:kern w:val="2"/>
      <w:sz w:val="24"/>
      <w:szCs w:val="24"/>
    </w:rPr>
  </w:style>
  <w:style w:type="paragraph" w:customStyle="1" w:styleId="afffffffe">
    <w:name w:val="编号列项（二级）"/>
    <w:rsid w:val="00E802FF"/>
    <w:pPr>
      <w:ind w:left="544" w:hanging="181"/>
    </w:pPr>
    <w:rPr>
      <w:rFonts w:ascii="宋体" w:eastAsia="黑体" w:hAnsi="Calibri"/>
      <w:b/>
      <w:kern w:val="2"/>
      <w:sz w:val="21"/>
      <w:szCs w:val="22"/>
    </w:rPr>
  </w:style>
  <w:style w:type="paragraph" w:styleId="afffffff6">
    <w:name w:val="Intense Quote"/>
    <w:basedOn w:val="af9"/>
    <w:next w:val="af9"/>
    <w:link w:val="Charf6"/>
    <w:uiPriority w:val="30"/>
    <w:qFormat/>
    <w:rsid w:val="00E802FF"/>
    <w:pPr>
      <w:pBdr>
        <w:bottom w:val="single" w:sz="4" w:space="4" w:color="4F81BD"/>
      </w:pBdr>
      <w:spacing w:before="200" w:after="280"/>
      <w:ind w:left="936" w:right="936"/>
    </w:pPr>
    <w:rPr>
      <w:b/>
      <w:bCs/>
      <w:i/>
      <w:iCs/>
      <w:color w:val="4F81BD"/>
      <w:kern w:val="0"/>
      <w:sz w:val="20"/>
      <w:szCs w:val="20"/>
    </w:rPr>
  </w:style>
  <w:style w:type="character" w:customStyle="1" w:styleId="Char17">
    <w:name w:val="明显引用 Char1"/>
    <w:basedOn w:val="afa"/>
    <w:uiPriority w:val="30"/>
    <w:rsid w:val="00E802FF"/>
    <w:rPr>
      <w:b/>
      <w:bCs/>
      <w:i/>
      <w:iCs/>
      <w:color w:val="4F81BD"/>
      <w:kern w:val="2"/>
      <w:sz w:val="21"/>
      <w:szCs w:val="24"/>
    </w:rPr>
  </w:style>
  <w:style w:type="paragraph" w:styleId="affffffd">
    <w:name w:val="Plain Text"/>
    <w:basedOn w:val="af9"/>
    <w:link w:val="Chard"/>
    <w:rsid w:val="00E802FF"/>
    <w:rPr>
      <w:rFonts w:ascii="宋体" w:hAnsi="Courier New"/>
      <w:szCs w:val="21"/>
    </w:rPr>
  </w:style>
  <w:style w:type="character" w:customStyle="1" w:styleId="Char18">
    <w:name w:val="纯文本 Char1"/>
    <w:basedOn w:val="afa"/>
    <w:rsid w:val="00E802FF"/>
    <w:rPr>
      <w:rFonts w:ascii="宋体" w:hAnsi="Courier New" w:cs="Courier New"/>
      <w:kern w:val="2"/>
      <w:sz w:val="21"/>
      <w:szCs w:val="21"/>
    </w:rPr>
  </w:style>
  <w:style w:type="paragraph" w:customStyle="1" w:styleId="affffffff">
    <w:name w:val="表头"/>
    <w:basedOn w:val="af9"/>
    <w:rsid w:val="00E802FF"/>
    <w:pPr>
      <w:adjustRightInd w:val="0"/>
      <w:snapToGrid w:val="0"/>
      <w:spacing w:line="360" w:lineRule="auto"/>
      <w:jc w:val="center"/>
    </w:pPr>
    <w:rPr>
      <w:rFonts w:ascii="Calibri" w:eastAsia="黑体" w:hAnsi="Calibri" w:cs="Calibri"/>
      <w:szCs w:val="21"/>
    </w:rPr>
  </w:style>
  <w:style w:type="paragraph" w:customStyle="1" w:styleId="2a">
    <w:name w:val="样式2"/>
    <w:basedOn w:val="13"/>
    <w:link w:val="2Char2"/>
    <w:qFormat/>
    <w:rsid w:val="00E802FF"/>
  </w:style>
  <w:style w:type="paragraph" w:styleId="29">
    <w:name w:val="Body Text 2"/>
    <w:basedOn w:val="af9"/>
    <w:link w:val="2Char1"/>
    <w:rsid w:val="00E802FF"/>
    <w:pPr>
      <w:jc w:val="center"/>
    </w:pPr>
    <w:rPr>
      <w:rFonts w:ascii="隶书" w:eastAsia="隶书" w:hAnsi="华文中宋"/>
      <w:sz w:val="44"/>
    </w:rPr>
  </w:style>
  <w:style w:type="character" w:customStyle="1" w:styleId="2Char11">
    <w:name w:val="正文文本 2 Char1"/>
    <w:basedOn w:val="afa"/>
    <w:rsid w:val="00E802FF"/>
    <w:rPr>
      <w:kern w:val="2"/>
      <w:sz w:val="21"/>
      <w:szCs w:val="24"/>
    </w:rPr>
  </w:style>
  <w:style w:type="paragraph" w:customStyle="1" w:styleId="025">
    <w:name w:val="样式 四号 行距: 最小值 0.25 磅"/>
    <w:basedOn w:val="af9"/>
    <w:rsid w:val="00E802FF"/>
    <w:pPr>
      <w:spacing w:line="5" w:lineRule="atLeast"/>
      <w:ind w:leftChars="100" w:left="100" w:rightChars="100" w:right="100"/>
    </w:pPr>
    <w:rPr>
      <w:rFonts w:ascii="Calibri" w:hAnsi="Calibri" w:cs="宋体"/>
      <w:sz w:val="28"/>
      <w:szCs w:val="20"/>
    </w:rPr>
  </w:style>
  <w:style w:type="paragraph" w:styleId="afffffffc">
    <w:name w:val="No Spacing"/>
    <w:basedOn w:val="af9"/>
    <w:link w:val="Charf7"/>
    <w:uiPriority w:val="1"/>
    <w:qFormat/>
    <w:rsid w:val="00E802FF"/>
    <w:rPr>
      <w:szCs w:val="22"/>
    </w:rPr>
  </w:style>
  <w:style w:type="paragraph" w:customStyle="1" w:styleId="TOC1">
    <w:name w:val="TOC 标题1"/>
    <w:basedOn w:val="1"/>
    <w:next w:val="af9"/>
    <w:rsid w:val="00E802FF"/>
    <w:pPr>
      <w:widowControl/>
      <w:spacing w:before="480" w:line="276" w:lineRule="auto"/>
      <w:jc w:val="left"/>
      <w:outlineLvl w:val="9"/>
    </w:pPr>
    <w:rPr>
      <w:rFonts w:ascii="Cambria" w:hAnsi="Cambria" w:cs="Cambria"/>
      <w:color w:val="365F91"/>
      <w:kern w:val="0"/>
      <w:sz w:val="28"/>
      <w:szCs w:val="28"/>
    </w:rPr>
  </w:style>
  <w:style w:type="paragraph" w:customStyle="1" w:styleId="52">
    <w:name w:val="样式5"/>
    <w:basedOn w:val="32"/>
    <w:link w:val="5Char0"/>
    <w:qFormat/>
    <w:rsid w:val="00E802FF"/>
  </w:style>
  <w:style w:type="paragraph" w:customStyle="1" w:styleId="82">
    <w:name w:val="样式 一级条标题 + 左侧:  8 厘米"/>
    <w:basedOn w:val="a3"/>
    <w:rsid w:val="00E802FF"/>
    <w:pPr>
      <w:numPr>
        <w:ilvl w:val="0"/>
        <w:numId w:val="0"/>
      </w:numPr>
      <w:tabs>
        <w:tab w:val="num" w:pos="0"/>
      </w:tabs>
      <w:spacing w:before="50" w:after="50"/>
      <w:ind w:left="426" w:hanging="629"/>
    </w:pPr>
    <w:rPr>
      <w:rFonts w:hAnsi="Calibri" w:cs="宋体"/>
      <w:szCs w:val="20"/>
    </w:rPr>
  </w:style>
  <w:style w:type="paragraph" w:customStyle="1" w:styleId="affffffff0">
    <w:name w:val="一级标题"/>
    <w:basedOn w:val="af9"/>
    <w:rsid w:val="00E802FF"/>
    <w:pPr>
      <w:adjustRightInd w:val="0"/>
      <w:snapToGrid w:val="0"/>
      <w:spacing w:line="360" w:lineRule="auto"/>
      <w:jc w:val="center"/>
      <w:outlineLvl w:val="0"/>
    </w:pPr>
    <w:rPr>
      <w:rFonts w:ascii="Calibri" w:hAnsi="Calibri" w:cs="Calibri"/>
      <w:b/>
      <w:bCs/>
      <w:sz w:val="32"/>
      <w:szCs w:val="32"/>
    </w:rPr>
  </w:style>
  <w:style w:type="paragraph" w:styleId="afffffff1">
    <w:name w:val="Body Text Indent"/>
    <w:basedOn w:val="af9"/>
    <w:link w:val="Charf1"/>
    <w:rsid w:val="00E802FF"/>
    <w:pPr>
      <w:spacing w:line="300" w:lineRule="exact"/>
      <w:ind w:firstLine="360"/>
    </w:pPr>
    <w:rPr>
      <w:sz w:val="18"/>
    </w:rPr>
  </w:style>
  <w:style w:type="character" w:customStyle="1" w:styleId="Char19">
    <w:name w:val="正文文本缩进 Char1"/>
    <w:basedOn w:val="afa"/>
    <w:rsid w:val="00E802FF"/>
    <w:rPr>
      <w:kern w:val="2"/>
      <w:sz w:val="21"/>
      <w:szCs w:val="24"/>
    </w:rPr>
  </w:style>
  <w:style w:type="paragraph" w:styleId="TOC">
    <w:name w:val="TOC Heading"/>
    <w:basedOn w:val="1"/>
    <w:next w:val="af9"/>
    <w:uiPriority w:val="39"/>
    <w:qFormat/>
    <w:rsid w:val="00E802FF"/>
    <w:pPr>
      <w:outlineLvl w:val="9"/>
    </w:pPr>
  </w:style>
  <w:style w:type="paragraph" w:customStyle="1" w:styleId="CM2">
    <w:name w:val="CM2"/>
    <w:basedOn w:val="af9"/>
    <w:next w:val="af9"/>
    <w:uiPriority w:val="99"/>
    <w:rsid w:val="00E802FF"/>
    <w:pPr>
      <w:autoSpaceDE w:val="0"/>
      <w:autoSpaceDN w:val="0"/>
      <w:adjustRightInd w:val="0"/>
      <w:spacing w:line="440" w:lineRule="atLeast"/>
      <w:jc w:val="left"/>
    </w:pPr>
    <w:rPr>
      <w:rFonts w:ascii="NAHGFM+TimesNewRoman" w:eastAsia="NAHGFM+TimesNewRoman" w:hAnsi="Calibri" w:cs="NAHGFM+TimesNewRoman"/>
      <w:kern w:val="0"/>
      <w:sz w:val="24"/>
      <w:szCs w:val="22"/>
    </w:rPr>
  </w:style>
  <w:style w:type="paragraph" w:styleId="afffffff5">
    <w:name w:val="Quote"/>
    <w:basedOn w:val="af9"/>
    <w:next w:val="af9"/>
    <w:link w:val="Charf5"/>
    <w:uiPriority w:val="29"/>
    <w:qFormat/>
    <w:rsid w:val="00E802FF"/>
    <w:rPr>
      <w:i/>
      <w:iCs/>
      <w:color w:val="000000"/>
      <w:kern w:val="0"/>
      <w:sz w:val="20"/>
      <w:szCs w:val="20"/>
    </w:rPr>
  </w:style>
  <w:style w:type="character" w:customStyle="1" w:styleId="Char1a">
    <w:name w:val="引用 Char1"/>
    <w:basedOn w:val="afa"/>
    <w:uiPriority w:val="29"/>
    <w:rsid w:val="00E802FF"/>
    <w:rPr>
      <w:i/>
      <w:iCs/>
      <w:color w:val="000000"/>
      <w:kern w:val="2"/>
      <w:sz w:val="21"/>
      <w:szCs w:val="24"/>
    </w:rPr>
  </w:style>
  <w:style w:type="paragraph" w:customStyle="1" w:styleId="GB231230">
    <w:name w:val="样式 仿宋_GB2312 小三 加粗 行距: 固定值 30 磅"/>
    <w:basedOn w:val="af9"/>
    <w:rsid w:val="00E802FF"/>
    <w:pPr>
      <w:spacing w:line="600" w:lineRule="exact"/>
      <w:ind w:firstLineChars="200" w:firstLine="602"/>
    </w:pPr>
    <w:rPr>
      <w:rFonts w:ascii="仿宋_GB2312" w:eastAsia="仿宋_GB2312" w:hAnsi="宋体" w:cs="宋体"/>
      <w:b/>
      <w:bCs/>
      <w:sz w:val="30"/>
      <w:szCs w:val="20"/>
    </w:rPr>
  </w:style>
  <w:style w:type="paragraph" w:customStyle="1" w:styleId="affffffff1">
    <w:name w:val="图表脚注"/>
    <w:next w:val="af9"/>
    <w:rsid w:val="00E802FF"/>
    <w:pPr>
      <w:ind w:leftChars="200" w:left="300" w:hangingChars="100" w:hanging="100"/>
      <w:jc w:val="both"/>
    </w:pPr>
    <w:rPr>
      <w:rFonts w:ascii="宋体" w:hAnsi="Calibri"/>
      <w:kern w:val="2"/>
      <w:sz w:val="18"/>
      <w:szCs w:val="22"/>
    </w:rPr>
  </w:style>
  <w:style w:type="paragraph" w:customStyle="1" w:styleId="Style157">
    <w:name w:val="_Style 157"/>
    <w:next w:val="af9"/>
    <w:rsid w:val="00E802FF"/>
    <w:pPr>
      <w:widowControl w:val="0"/>
      <w:jc w:val="both"/>
    </w:pPr>
    <w:rPr>
      <w:rFonts w:ascii="Calibri" w:hAnsi="Calibri"/>
      <w:kern w:val="2"/>
      <w:sz w:val="21"/>
      <w:szCs w:val="24"/>
    </w:rPr>
  </w:style>
  <w:style w:type="table" w:customStyle="1" w:styleId="15">
    <w:name w:val="网格型1"/>
    <w:basedOn w:val="afb"/>
    <w:rsid w:val="00E802FF"/>
    <w:rPr>
      <w:rFonts w:ascii="宋体" w:hAnsi="Calibri"/>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fa"/>
    <w:rsid w:val="00E802FF"/>
  </w:style>
  <w:style w:type="paragraph" w:styleId="affffffff2">
    <w:name w:val="Revision"/>
    <w:hidden/>
    <w:uiPriority w:val="99"/>
    <w:semiHidden/>
    <w:rsid w:val="001D051B"/>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7780</Words>
  <Characters>44349</Characters>
  <Application>Microsoft Office Word</Application>
  <DocSecurity>0</DocSecurity>
  <Lines>369</Lines>
  <Paragraphs>104</Paragraphs>
  <ScaleCrop>false</ScaleCrop>
  <Company>zle</Company>
  <LinksUpToDate>false</LinksUpToDate>
  <CharactersWithSpaces>52025</CharactersWithSpaces>
  <SharedDoc>false</SharedDoc>
  <HLinks>
    <vt:vector size="264" baseType="variant">
      <vt:variant>
        <vt:i4>1179697</vt:i4>
      </vt:variant>
      <vt:variant>
        <vt:i4>299</vt:i4>
      </vt:variant>
      <vt:variant>
        <vt:i4>0</vt:i4>
      </vt:variant>
      <vt:variant>
        <vt:i4>5</vt:i4>
      </vt:variant>
      <vt:variant>
        <vt:lpwstr/>
      </vt:variant>
      <vt:variant>
        <vt:lpwstr>_Toc527643728</vt:lpwstr>
      </vt:variant>
      <vt:variant>
        <vt:i4>1179697</vt:i4>
      </vt:variant>
      <vt:variant>
        <vt:i4>293</vt:i4>
      </vt:variant>
      <vt:variant>
        <vt:i4>0</vt:i4>
      </vt:variant>
      <vt:variant>
        <vt:i4>5</vt:i4>
      </vt:variant>
      <vt:variant>
        <vt:lpwstr/>
      </vt:variant>
      <vt:variant>
        <vt:lpwstr>_Toc527643727</vt:lpwstr>
      </vt:variant>
      <vt:variant>
        <vt:i4>1179697</vt:i4>
      </vt:variant>
      <vt:variant>
        <vt:i4>287</vt:i4>
      </vt:variant>
      <vt:variant>
        <vt:i4>0</vt:i4>
      </vt:variant>
      <vt:variant>
        <vt:i4>5</vt:i4>
      </vt:variant>
      <vt:variant>
        <vt:lpwstr/>
      </vt:variant>
      <vt:variant>
        <vt:lpwstr>_Toc527643725</vt:lpwstr>
      </vt:variant>
      <vt:variant>
        <vt:i4>1179697</vt:i4>
      </vt:variant>
      <vt:variant>
        <vt:i4>281</vt:i4>
      </vt:variant>
      <vt:variant>
        <vt:i4>0</vt:i4>
      </vt:variant>
      <vt:variant>
        <vt:i4>5</vt:i4>
      </vt:variant>
      <vt:variant>
        <vt:lpwstr/>
      </vt:variant>
      <vt:variant>
        <vt:lpwstr>_Toc527643724</vt:lpwstr>
      </vt:variant>
      <vt:variant>
        <vt:i4>1179697</vt:i4>
      </vt:variant>
      <vt:variant>
        <vt:i4>275</vt:i4>
      </vt:variant>
      <vt:variant>
        <vt:i4>0</vt:i4>
      </vt:variant>
      <vt:variant>
        <vt:i4>5</vt:i4>
      </vt:variant>
      <vt:variant>
        <vt:lpwstr/>
      </vt:variant>
      <vt:variant>
        <vt:lpwstr>_Toc527643723</vt:lpwstr>
      </vt:variant>
      <vt:variant>
        <vt:i4>1179697</vt:i4>
      </vt:variant>
      <vt:variant>
        <vt:i4>272</vt:i4>
      </vt:variant>
      <vt:variant>
        <vt:i4>0</vt:i4>
      </vt:variant>
      <vt:variant>
        <vt:i4>5</vt:i4>
      </vt:variant>
      <vt:variant>
        <vt:lpwstr/>
      </vt:variant>
      <vt:variant>
        <vt:lpwstr>_Toc527643722</vt:lpwstr>
      </vt:variant>
      <vt:variant>
        <vt:i4>1179697</vt:i4>
      </vt:variant>
      <vt:variant>
        <vt:i4>269</vt:i4>
      </vt:variant>
      <vt:variant>
        <vt:i4>0</vt:i4>
      </vt:variant>
      <vt:variant>
        <vt:i4>5</vt:i4>
      </vt:variant>
      <vt:variant>
        <vt:lpwstr/>
      </vt:variant>
      <vt:variant>
        <vt:lpwstr>_Toc527643721</vt:lpwstr>
      </vt:variant>
      <vt:variant>
        <vt:i4>1179697</vt:i4>
      </vt:variant>
      <vt:variant>
        <vt:i4>263</vt:i4>
      </vt:variant>
      <vt:variant>
        <vt:i4>0</vt:i4>
      </vt:variant>
      <vt:variant>
        <vt:i4>5</vt:i4>
      </vt:variant>
      <vt:variant>
        <vt:lpwstr/>
      </vt:variant>
      <vt:variant>
        <vt:lpwstr>_Toc527643720</vt:lpwstr>
      </vt:variant>
      <vt:variant>
        <vt:i4>1114161</vt:i4>
      </vt:variant>
      <vt:variant>
        <vt:i4>257</vt:i4>
      </vt:variant>
      <vt:variant>
        <vt:i4>0</vt:i4>
      </vt:variant>
      <vt:variant>
        <vt:i4>5</vt:i4>
      </vt:variant>
      <vt:variant>
        <vt:lpwstr/>
      </vt:variant>
      <vt:variant>
        <vt:lpwstr>_Toc527643719</vt:lpwstr>
      </vt:variant>
      <vt:variant>
        <vt:i4>1114161</vt:i4>
      </vt:variant>
      <vt:variant>
        <vt:i4>251</vt:i4>
      </vt:variant>
      <vt:variant>
        <vt:i4>0</vt:i4>
      </vt:variant>
      <vt:variant>
        <vt:i4>5</vt:i4>
      </vt:variant>
      <vt:variant>
        <vt:lpwstr/>
      </vt:variant>
      <vt:variant>
        <vt:lpwstr>_Toc527643718</vt:lpwstr>
      </vt:variant>
      <vt:variant>
        <vt:i4>1114161</vt:i4>
      </vt:variant>
      <vt:variant>
        <vt:i4>245</vt:i4>
      </vt:variant>
      <vt:variant>
        <vt:i4>0</vt:i4>
      </vt:variant>
      <vt:variant>
        <vt:i4>5</vt:i4>
      </vt:variant>
      <vt:variant>
        <vt:lpwstr/>
      </vt:variant>
      <vt:variant>
        <vt:lpwstr>_Toc527643717</vt:lpwstr>
      </vt:variant>
      <vt:variant>
        <vt:i4>1114161</vt:i4>
      </vt:variant>
      <vt:variant>
        <vt:i4>239</vt:i4>
      </vt:variant>
      <vt:variant>
        <vt:i4>0</vt:i4>
      </vt:variant>
      <vt:variant>
        <vt:i4>5</vt:i4>
      </vt:variant>
      <vt:variant>
        <vt:lpwstr/>
      </vt:variant>
      <vt:variant>
        <vt:lpwstr>_Toc527643716</vt:lpwstr>
      </vt:variant>
      <vt:variant>
        <vt:i4>1114161</vt:i4>
      </vt:variant>
      <vt:variant>
        <vt:i4>233</vt:i4>
      </vt:variant>
      <vt:variant>
        <vt:i4>0</vt:i4>
      </vt:variant>
      <vt:variant>
        <vt:i4>5</vt:i4>
      </vt:variant>
      <vt:variant>
        <vt:lpwstr/>
      </vt:variant>
      <vt:variant>
        <vt:lpwstr>_Toc527643715</vt:lpwstr>
      </vt:variant>
      <vt:variant>
        <vt:i4>1114161</vt:i4>
      </vt:variant>
      <vt:variant>
        <vt:i4>227</vt:i4>
      </vt:variant>
      <vt:variant>
        <vt:i4>0</vt:i4>
      </vt:variant>
      <vt:variant>
        <vt:i4>5</vt:i4>
      </vt:variant>
      <vt:variant>
        <vt:lpwstr/>
      </vt:variant>
      <vt:variant>
        <vt:lpwstr>_Toc527643714</vt:lpwstr>
      </vt:variant>
      <vt:variant>
        <vt:i4>1114161</vt:i4>
      </vt:variant>
      <vt:variant>
        <vt:i4>221</vt:i4>
      </vt:variant>
      <vt:variant>
        <vt:i4>0</vt:i4>
      </vt:variant>
      <vt:variant>
        <vt:i4>5</vt:i4>
      </vt:variant>
      <vt:variant>
        <vt:lpwstr/>
      </vt:variant>
      <vt:variant>
        <vt:lpwstr>_Toc527643713</vt:lpwstr>
      </vt:variant>
      <vt:variant>
        <vt:i4>1114161</vt:i4>
      </vt:variant>
      <vt:variant>
        <vt:i4>215</vt:i4>
      </vt:variant>
      <vt:variant>
        <vt:i4>0</vt:i4>
      </vt:variant>
      <vt:variant>
        <vt:i4>5</vt:i4>
      </vt:variant>
      <vt:variant>
        <vt:lpwstr/>
      </vt:variant>
      <vt:variant>
        <vt:lpwstr>_Toc527643712</vt:lpwstr>
      </vt:variant>
      <vt:variant>
        <vt:i4>1114161</vt:i4>
      </vt:variant>
      <vt:variant>
        <vt:i4>209</vt:i4>
      </vt:variant>
      <vt:variant>
        <vt:i4>0</vt:i4>
      </vt:variant>
      <vt:variant>
        <vt:i4>5</vt:i4>
      </vt:variant>
      <vt:variant>
        <vt:lpwstr/>
      </vt:variant>
      <vt:variant>
        <vt:lpwstr>_Toc527643711</vt:lpwstr>
      </vt:variant>
      <vt:variant>
        <vt:i4>1114161</vt:i4>
      </vt:variant>
      <vt:variant>
        <vt:i4>203</vt:i4>
      </vt:variant>
      <vt:variant>
        <vt:i4>0</vt:i4>
      </vt:variant>
      <vt:variant>
        <vt:i4>5</vt:i4>
      </vt:variant>
      <vt:variant>
        <vt:lpwstr/>
      </vt:variant>
      <vt:variant>
        <vt:lpwstr>_Toc527643710</vt:lpwstr>
      </vt:variant>
      <vt:variant>
        <vt:i4>1048625</vt:i4>
      </vt:variant>
      <vt:variant>
        <vt:i4>197</vt:i4>
      </vt:variant>
      <vt:variant>
        <vt:i4>0</vt:i4>
      </vt:variant>
      <vt:variant>
        <vt:i4>5</vt:i4>
      </vt:variant>
      <vt:variant>
        <vt:lpwstr/>
      </vt:variant>
      <vt:variant>
        <vt:lpwstr>_Toc527643709</vt:lpwstr>
      </vt:variant>
      <vt:variant>
        <vt:i4>1048625</vt:i4>
      </vt:variant>
      <vt:variant>
        <vt:i4>191</vt:i4>
      </vt:variant>
      <vt:variant>
        <vt:i4>0</vt:i4>
      </vt:variant>
      <vt:variant>
        <vt:i4>5</vt:i4>
      </vt:variant>
      <vt:variant>
        <vt:lpwstr/>
      </vt:variant>
      <vt:variant>
        <vt:lpwstr>_Toc527643708</vt:lpwstr>
      </vt:variant>
      <vt:variant>
        <vt:i4>1048625</vt:i4>
      </vt:variant>
      <vt:variant>
        <vt:i4>185</vt:i4>
      </vt:variant>
      <vt:variant>
        <vt:i4>0</vt:i4>
      </vt:variant>
      <vt:variant>
        <vt:i4>5</vt:i4>
      </vt:variant>
      <vt:variant>
        <vt:lpwstr/>
      </vt:variant>
      <vt:variant>
        <vt:lpwstr>_Toc527643707</vt:lpwstr>
      </vt:variant>
      <vt:variant>
        <vt:i4>1048625</vt:i4>
      </vt:variant>
      <vt:variant>
        <vt:i4>179</vt:i4>
      </vt:variant>
      <vt:variant>
        <vt:i4>0</vt:i4>
      </vt:variant>
      <vt:variant>
        <vt:i4>5</vt:i4>
      </vt:variant>
      <vt:variant>
        <vt:lpwstr/>
      </vt:variant>
      <vt:variant>
        <vt:lpwstr>_Toc527643704</vt:lpwstr>
      </vt:variant>
      <vt:variant>
        <vt:i4>1048625</vt:i4>
      </vt:variant>
      <vt:variant>
        <vt:i4>173</vt:i4>
      </vt:variant>
      <vt:variant>
        <vt:i4>0</vt:i4>
      </vt:variant>
      <vt:variant>
        <vt:i4>5</vt:i4>
      </vt:variant>
      <vt:variant>
        <vt:lpwstr/>
      </vt:variant>
      <vt:variant>
        <vt:lpwstr>_Toc527643703</vt:lpwstr>
      </vt:variant>
      <vt:variant>
        <vt:i4>1048625</vt:i4>
      </vt:variant>
      <vt:variant>
        <vt:i4>167</vt:i4>
      </vt:variant>
      <vt:variant>
        <vt:i4>0</vt:i4>
      </vt:variant>
      <vt:variant>
        <vt:i4>5</vt:i4>
      </vt:variant>
      <vt:variant>
        <vt:lpwstr/>
      </vt:variant>
      <vt:variant>
        <vt:lpwstr>_Toc527643702</vt:lpwstr>
      </vt:variant>
      <vt:variant>
        <vt:i4>1048625</vt:i4>
      </vt:variant>
      <vt:variant>
        <vt:i4>161</vt:i4>
      </vt:variant>
      <vt:variant>
        <vt:i4>0</vt:i4>
      </vt:variant>
      <vt:variant>
        <vt:i4>5</vt:i4>
      </vt:variant>
      <vt:variant>
        <vt:lpwstr/>
      </vt:variant>
      <vt:variant>
        <vt:lpwstr>_Toc527643701</vt:lpwstr>
      </vt:variant>
      <vt:variant>
        <vt:i4>1048625</vt:i4>
      </vt:variant>
      <vt:variant>
        <vt:i4>155</vt:i4>
      </vt:variant>
      <vt:variant>
        <vt:i4>0</vt:i4>
      </vt:variant>
      <vt:variant>
        <vt:i4>5</vt:i4>
      </vt:variant>
      <vt:variant>
        <vt:lpwstr/>
      </vt:variant>
      <vt:variant>
        <vt:lpwstr>_Toc527643700</vt:lpwstr>
      </vt:variant>
      <vt:variant>
        <vt:i4>1638448</vt:i4>
      </vt:variant>
      <vt:variant>
        <vt:i4>149</vt:i4>
      </vt:variant>
      <vt:variant>
        <vt:i4>0</vt:i4>
      </vt:variant>
      <vt:variant>
        <vt:i4>5</vt:i4>
      </vt:variant>
      <vt:variant>
        <vt:lpwstr/>
      </vt:variant>
      <vt:variant>
        <vt:lpwstr>_Toc527643699</vt:lpwstr>
      </vt:variant>
      <vt:variant>
        <vt:i4>1638448</vt:i4>
      </vt:variant>
      <vt:variant>
        <vt:i4>143</vt:i4>
      </vt:variant>
      <vt:variant>
        <vt:i4>0</vt:i4>
      </vt:variant>
      <vt:variant>
        <vt:i4>5</vt:i4>
      </vt:variant>
      <vt:variant>
        <vt:lpwstr/>
      </vt:variant>
      <vt:variant>
        <vt:lpwstr>_Toc527643698</vt:lpwstr>
      </vt:variant>
      <vt:variant>
        <vt:i4>1638448</vt:i4>
      </vt:variant>
      <vt:variant>
        <vt:i4>137</vt:i4>
      </vt:variant>
      <vt:variant>
        <vt:i4>0</vt:i4>
      </vt:variant>
      <vt:variant>
        <vt:i4>5</vt:i4>
      </vt:variant>
      <vt:variant>
        <vt:lpwstr/>
      </vt:variant>
      <vt:variant>
        <vt:lpwstr>_Toc527643697</vt:lpwstr>
      </vt:variant>
      <vt:variant>
        <vt:i4>1638448</vt:i4>
      </vt:variant>
      <vt:variant>
        <vt:i4>131</vt:i4>
      </vt:variant>
      <vt:variant>
        <vt:i4>0</vt:i4>
      </vt:variant>
      <vt:variant>
        <vt:i4>5</vt:i4>
      </vt:variant>
      <vt:variant>
        <vt:lpwstr/>
      </vt:variant>
      <vt:variant>
        <vt:lpwstr>_Toc527643696</vt:lpwstr>
      </vt:variant>
      <vt:variant>
        <vt:i4>1638448</vt:i4>
      </vt:variant>
      <vt:variant>
        <vt:i4>125</vt:i4>
      </vt:variant>
      <vt:variant>
        <vt:i4>0</vt:i4>
      </vt:variant>
      <vt:variant>
        <vt:i4>5</vt:i4>
      </vt:variant>
      <vt:variant>
        <vt:lpwstr/>
      </vt:variant>
      <vt:variant>
        <vt:lpwstr>_Toc527643695</vt:lpwstr>
      </vt:variant>
      <vt:variant>
        <vt:i4>1638448</vt:i4>
      </vt:variant>
      <vt:variant>
        <vt:i4>119</vt:i4>
      </vt:variant>
      <vt:variant>
        <vt:i4>0</vt:i4>
      </vt:variant>
      <vt:variant>
        <vt:i4>5</vt:i4>
      </vt:variant>
      <vt:variant>
        <vt:lpwstr/>
      </vt:variant>
      <vt:variant>
        <vt:lpwstr>_Toc527643694</vt:lpwstr>
      </vt:variant>
      <vt:variant>
        <vt:i4>1638448</vt:i4>
      </vt:variant>
      <vt:variant>
        <vt:i4>113</vt:i4>
      </vt:variant>
      <vt:variant>
        <vt:i4>0</vt:i4>
      </vt:variant>
      <vt:variant>
        <vt:i4>5</vt:i4>
      </vt:variant>
      <vt:variant>
        <vt:lpwstr/>
      </vt:variant>
      <vt:variant>
        <vt:lpwstr>_Toc527643693</vt:lpwstr>
      </vt:variant>
      <vt:variant>
        <vt:i4>1638448</vt:i4>
      </vt:variant>
      <vt:variant>
        <vt:i4>107</vt:i4>
      </vt:variant>
      <vt:variant>
        <vt:i4>0</vt:i4>
      </vt:variant>
      <vt:variant>
        <vt:i4>5</vt:i4>
      </vt:variant>
      <vt:variant>
        <vt:lpwstr/>
      </vt:variant>
      <vt:variant>
        <vt:lpwstr>_Toc527643692</vt:lpwstr>
      </vt:variant>
      <vt:variant>
        <vt:i4>1638448</vt:i4>
      </vt:variant>
      <vt:variant>
        <vt:i4>101</vt:i4>
      </vt:variant>
      <vt:variant>
        <vt:i4>0</vt:i4>
      </vt:variant>
      <vt:variant>
        <vt:i4>5</vt:i4>
      </vt:variant>
      <vt:variant>
        <vt:lpwstr/>
      </vt:variant>
      <vt:variant>
        <vt:lpwstr>_Toc527643691</vt:lpwstr>
      </vt:variant>
      <vt:variant>
        <vt:i4>1572912</vt:i4>
      </vt:variant>
      <vt:variant>
        <vt:i4>95</vt:i4>
      </vt:variant>
      <vt:variant>
        <vt:i4>0</vt:i4>
      </vt:variant>
      <vt:variant>
        <vt:i4>5</vt:i4>
      </vt:variant>
      <vt:variant>
        <vt:lpwstr/>
      </vt:variant>
      <vt:variant>
        <vt:lpwstr>_Toc527643689</vt:lpwstr>
      </vt:variant>
      <vt:variant>
        <vt:i4>1572912</vt:i4>
      </vt:variant>
      <vt:variant>
        <vt:i4>89</vt:i4>
      </vt:variant>
      <vt:variant>
        <vt:i4>0</vt:i4>
      </vt:variant>
      <vt:variant>
        <vt:i4>5</vt:i4>
      </vt:variant>
      <vt:variant>
        <vt:lpwstr/>
      </vt:variant>
      <vt:variant>
        <vt:lpwstr>_Toc527643688</vt:lpwstr>
      </vt:variant>
      <vt:variant>
        <vt:i4>1572912</vt:i4>
      </vt:variant>
      <vt:variant>
        <vt:i4>83</vt:i4>
      </vt:variant>
      <vt:variant>
        <vt:i4>0</vt:i4>
      </vt:variant>
      <vt:variant>
        <vt:i4>5</vt:i4>
      </vt:variant>
      <vt:variant>
        <vt:lpwstr/>
      </vt:variant>
      <vt:variant>
        <vt:lpwstr>_Toc527643687</vt:lpwstr>
      </vt:variant>
      <vt:variant>
        <vt:i4>1572912</vt:i4>
      </vt:variant>
      <vt:variant>
        <vt:i4>77</vt:i4>
      </vt:variant>
      <vt:variant>
        <vt:i4>0</vt:i4>
      </vt:variant>
      <vt:variant>
        <vt:i4>5</vt:i4>
      </vt:variant>
      <vt:variant>
        <vt:lpwstr/>
      </vt:variant>
      <vt:variant>
        <vt:lpwstr>_Toc527643686</vt:lpwstr>
      </vt:variant>
      <vt:variant>
        <vt:i4>1507376</vt:i4>
      </vt:variant>
      <vt:variant>
        <vt:i4>71</vt:i4>
      </vt:variant>
      <vt:variant>
        <vt:i4>0</vt:i4>
      </vt:variant>
      <vt:variant>
        <vt:i4>5</vt:i4>
      </vt:variant>
      <vt:variant>
        <vt:lpwstr/>
      </vt:variant>
      <vt:variant>
        <vt:lpwstr>_Toc527643676</vt:lpwstr>
      </vt:variant>
      <vt:variant>
        <vt:i4>1376304</vt:i4>
      </vt:variant>
      <vt:variant>
        <vt:i4>65</vt:i4>
      </vt:variant>
      <vt:variant>
        <vt:i4>0</vt:i4>
      </vt:variant>
      <vt:variant>
        <vt:i4>5</vt:i4>
      </vt:variant>
      <vt:variant>
        <vt:lpwstr/>
      </vt:variant>
      <vt:variant>
        <vt:lpwstr>_Toc527643651</vt:lpwstr>
      </vt:variant>
      <vt:variant>
        <vt:i4>1376304</vt:i4>
      </vt:variant>
      <vt:variant>
        <vt:i4>59</vt:i4>
      </vt:variant>
      <vt:variant>
        <vt:i4>0</vt:i4>
      </vt:variant>
      <vt:variant>
        <vt:i4>5</vt:i4>
      </vt:variant>
      <vt:variant>
        <vt:lpwstr/>
      </vt:variant>
      <vt:variant>
        <vt:lpwstr>_Toc527643650</vt:lpwstr>
      </vt:variant>
      <vt:variant>
        <vt:i4>1310768</vt:i4>
      </vt:variant>
      <vt:variant>
        <vt:i4>53</vt:i4>
      </vt:variant>
      <vt:variant>
        <vt:i4>0</vt:i4>
      </vt:variant>
      <vt:variant>
        <vt:i4>5</vt:i4>
      </vt:variant>
      <vt:variant>
        <vt:lpwstr/>
      </vt:variant>
      <vt:variant>
        <vt:lpwstr>_Toc527643649</vt:lpwstr>
      </vt:variant>
      <vt:variant>
        <vt:i4>1310768</vt:i4>
      </vt:variant>
      <vt:variant>
        <vt:i4>47</vt:i4>
      </vt:variant>
      <vt:variant>
        <vt:i4>0</vt:i4>
      </vt:variant>
      <vt:variant>
        <vt:i4>5</vt:i4>
      </vt:variant>
      <vt:variant>
        <vt:lpwstr/>
      </vt:variant>
      <vt:variant>
        <vt:lpwstr>_Toc527643647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张世娟</cp:lastModifiedBy>
  <cp:revision>2</cp:revision>
  <cp:lastPrinted>2019-05-20T08:45:00Z</cp:lastPrinted>
  <dcterms:created xsi:type="dcterms:W3CDTF">2019-05-20T08:59:00Z</dcterms:created>
  <dcterms:modified xsi:type="dcterms:W3CDTF">2019-05-20T08:59:00Z</dcterms:modified>
</cp:coreProperties>
</file>