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98" w:rsidRPr="00961C8D" w:rsidRDefault="00DD63A2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ascii="方正小标宋简体" w:eastAsia="方正小标宋简体" w:hAnsi="仿宋" w:cs="仿宋" w:hint="default"/>
          <w:b w:val="0"/>
          <w:color w:val="000000" w:themeColor="text1"/>
          <w:spacing w:val="8"/>
          <w:sz w:val="44"/>
          <w:szCs w:val="44"/>
        </w:rPr>
      </w:pPr>
      <w:r>
        <w:rPr>
          <w:rFonts w:ascii="方正小标宋简体" w:eastAsia="方正小标宋简体" w:hAnsi="黑体" w:cs="黑体"/>
          <w:b w:val="0"/>
          <w:color w:val="000000" w:themeColor="text1"/>
          <w:spacing w:val="8"/>
          <w:sz w:val="44"/>
          <w:szCs w:val="44"/>
          <w:shd w:val="clear" w:color="auto" w:fill="FFFFFF"/>
        </w:rPr>
        <w:t>关于</w:t>
      </w:r>
      <w:r w:rsidR="000F4166" w:rsidRPr="00961C8D">
        <w:rPr>
          <w:rFonts w:ascii="方正小标宋简体" w:eastAsia="方正小标宋简体" w:hAnsi="黑体" w:cs="黑体"/>
          <w:b w:val="0"/>
          <w:color w:val="000000" w:themeColor="text1"/>
          <w:spacing w:val="8"/>
          <w:sz w:val="44"/>
          <w:szCs w:val="44"/>
          <w:shd w:val="clear" w:color="auto" w:fill="FFFFFF"/>
        </w:rPr>
        <w:t>端午节粽子</w:t>
      </w:r>
      <w:r w:rsidR="00961C8D" w:rsidRPr="00961C8D">
        <w:rPr>
          <w:rFonts w:ascii="方正小标宋简体" w:eastAsia="方正小标宋简体" w:hAnsi="黑体" w:cs="黑体"/>
          <w:b w:val="0"/>
          <w:color w:val="000000" w:themeColor="text1"/>
          <w:spacing w:val="8"/>
          <w:sz w:val="44"/>
          <w:szCs w:val="44"/>
          <w:shd w:val="clear" w:color="auto" w:fill="FFFFFF"/>
        </w:rPr>
        <w:t>的</w:t>
      </w:r>
      <w:r w:rsidR="000F4166" w:rsidRPr="00961C8D">
        <w:rPr>
          <w:rFonts w:ascii="方正小标宋简体" w:eastAsia="方正小标宋简体" w:hAnsi="黑体" w:cs="黑体"/>
          <w:b w:val="0"/>
          <w:color w:val="000000" w:themeColor="text1"/>
          <w:spacing w:val="8"/>
          <w:sz w:val="44"/>
          <w:szCs w:val="44"/>
          <w:shd w:val="clear" w:color="auto" w:fill="FFFFFF"/>
        </w:rPr>
        <w:t>消费提示</w:t>
      </w:r>
    </w:p>
    <w:p w:rsidR="006F2C98" w:rsidRPr="00961C8D" w:rsidRDefault="000F4166" w:rsidP="00961C8D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C8D">
        <w:rPr>
          <w:rFonts w:ascii="仿宋" w:eastAsia="仿宋" w:hAnsi="仿宋" w:cs="仿宋" w:hint="eastAsia"/>
          <w:color w:val="000000" w:themeColor="text1"/>
          <w:sz w:val="32"/>
          <w:szCs w:val="32"/>
        </w:rPr>
        <w:t>端午佳节将至，粽子作为传统节令食品，已经大量上市。山东省市场监督管理局提醒广大消费者在选购、贮存、烹煮和食用粽子时勿忘“安全”。</w:t>
      </w:r>
    </w:p>
    <w:p w:rsidR="006F2C98" w:rsidRPr="00961C8D" w:rsidRDefault="000F4166" w:rsidP="00961C8D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仿宋"/>
          <w:bCs/>
          <w:color w:val="000000" w:themeColor="text1"/>
          <w:sz w:val="32"/>
          <w:szCs w:val="32"/>
        </w:rPr>
      </w:pPr>
      <w:r w:rsidRPr="00961C8D">
        <w:rPr>
          <w:rFonts w:ascii="黑体" w:eastAsia="黑体" w:hAnsi="黑体" w:cs="仿宋" w:hint="eastAsia"/>
          <w:bCs/>
          <w:color w:val="000000" w:themeColor="text1"/>
          <w:sz w:val="32"/>
          <w:szCs w:val="32"/>
        </w:rPr>
        <w:t>一、正规渠道，质量保障</w:t>
      </w:r>
    </w:p>
    <w:p w:rsidR="006F2C98" w:rsidRPr="00961C8D" w:rsidRDefault="000F4166" w:rsidP="00961C8D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C8D">
        <w:rPr>
          <w:rFonts w:ascii="仿宋" w:eastAsia="仿宋" w:hAnsi="仿宋" w:cs="仿宋" w:hint="eastAsia"/>
          <w:color w:val="000000" w:themeColor="text1"/>
          <w:sz w:val="32"/>
          <w:szCs w:val="32"/>
        </w:rPr>
        <w:t>消费者在选购粽子时，应选择储藏条件较好、符合卫生要求的正规商场、超市和市场。</w:t>
      </w:r>
    </w:p>
    <w:p w:rsidR="006F2C98" w:rsidRPr="00961C8D" w:rsidRDefault="000F4166" w:rsidP="00961C8D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C8D">
        <w:rPr>
          <w:rFonts w:ascii="仿宋" w:eastAsia="仿宋" w:hAnsi="仿宋" w:cs="仿宋" w:hint="eastAsia"/>
          <w:color w:val="000000" w:themeColor="text1"/>
          <w:sz w:val="32"/>
          <w:szCs w:val="32"/>
        </w:rPr>
        <w:t>选购预包装粽子时注意标签信息是否齐全，如食品名称、配料表、净含量和规格、生产者和（或）经销者的名称、地址和联系方式、生产日期和保质期、贮存条件、食品生产许可证编号、产品标准代号等，购买后应保存购物凭证。</w:t>
      </w:r>
    </w:p>
    <w:p w:rsidR="006F2C98" w:rsidRPr="00961C8D" w:rsidRDefault="000F4166" w:rsidP="00961C8D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C8D">
        <w:rPr>
          <w:rFonts w:ascii="仿宋" w:eastAsia="仿宋" w:hAnsi="仿宋" w:cs="仿宋" w:hint="eastAsia"/>
          <w:color w:val="000000" w:themeColor="text1"/>
          <w:sz w:val="32"/>
          <w:szCs w:val="32"/>
        </w:rPr>
        <w:t>若通过网络渠道购买粽子，应选择具有正规运营资质、信用评价高的网站和店铺，警惕网络骗局。</w:t>
      </w:r>
    </w:p>
    <w:p w:rsidR="006F2C98" w:rsidRPr="00961C8D" w:rsidRDefault="000F4166" w:rsidP="00961C8D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仿宋"/>
          <w:bCs/>
          <w:color w:val="000000" w:themeColor="text1"/>
          <w:sz w:val="32"/>
          <w:szCs w:val="32"/>
        </w:rPr>
      </w:pPr>
      <w:r w:rsidRPr="00961C8D">
        <w:rPr>
          <w:rFonts w:ascii="黑体" w:eastAsia="黑体" w:hAnsi="黑体" w:cs="仿宋" w:hint="eastAsia"/>
          <w:bCs/>
          <w:color w:val="000000" w:themeColor="text1"/>
          <w:sz w:val="32"/>
          <w:szCs w:val="32"/>
        </w:rPr>
        <w:t>二、感官辨别，安全卫生</w:t>
      </w:r>
    </w:p>
    <w:p w:rsidR="00961C8D" w:rsidRDefault="00961C8D" w:rsidP="00961C8D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C8D">
        <w:rPr>
          <w:rFonts w:ascii="仿宋" w:eastAsia="仿宋" w:hAnsi="仿宋" w:cs="仿宋" w:hint="eastAsia"/>
          <w:color w:val="000000" w:themeColor="text1"/>
          <w:sz w:val="32"/>
          <w:szCs w:val="32"/>
        </w:rPr>
        <w:t>端午时间气温较高，各类致病菌极易生长繁殖，导致粽子变质、酸败。建议每次少量购买、及时食用，未食用完的粽子应及时放置在冰箱中冷藏或冻藏。</w:t>
      </w:r>
    </w:p>
    <w:p w:rsidR="006F2C98" w:rsidRPr="00961C8D" w:rsidRDefault="000F4166" w:rsidP="00961C8D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C8D">
        <w:rPr>
          <w:rFonts w:ascii="仿宋" w:eastAsia="仿宋" w:hAnsi="仿宋" w:cs="仿宋" w:hint="eastAsia"/>
          <w:color w:val="000000" w:themeColor="text1"/>
          <w:sz w:val="32"/>
          <w:szCs w:val="32"/>
        </w:rPr>
        <w:t>选购散装的新鲜粽子时，选择出厂时间较近的产品，还应鼻闻粽子是否有霉味或其它异味；选购预包装的速冻粽子或真空包装粽子（常温粽子）时，应注意查看粽子是否按照产品包装上注明的储存条件存放，另外要检查外包装是否完整或真空包装是否漏气涨袋，粽子的尖角容易刺破软包装材料，若破损，易造成细菌侵入从而引起粽子变质。</w:t>
      </w:r>
    </w:p>
    <w:p w:rsidR="00EC6BBB" w:rsidRPr="00961C8D" w:rsidRDefault="000F4166" w:rsidP="00961C8D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C8D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另外，购买时勿过度追求</w:t>
      </w:r>
      <w:proofErr w:type="gramStart"/>
      <w:r w:rsidRPr="00961C8D">
        <w:rPr>
          <w:rFonts w:ascii="仿宋" w:eastAsia="仿宋" w:hAnsi="仿宋" w:cs="仿宋" w:hint="eastAsia"/>
          <w:color w:val="000000" w:themeColor="text1"/>
          <w:sz w:val="32"/>
          <w:szCs w:val="32"/>
        </w:rPr>
        <w:t>粽</w:t>
      </w:r>
      <w:proofErr w:type="gramEnd"/>
      <w:r w:rsidRPr="00961C8D">
        <w:rPr>
          <w:rFonts w:ascii="仿宋" w:eastAsia="仿宋" w:hAnsi="仿宋" w:cs="仿宋" w:hint="eastAsia"/>
          <w:color w:val="000000" w:themeColor="text1"/>
          <w:sz w:val="32"/>
          <w:szCs w:val="32"/>
        </w:rPr>
        <w:t>叶颜色，正常</w:t>
      </w:r>
      <w:proofErr w:type="gramStart"/>
      <w:r w:rsidRPr="00961C8D">
        <w:rPr>
          <w:rFonts w:ascii="仿宋" w:eastAsia="仿宋" w:hAnsi="仿宋" w:cs="仿宋" w:hint="eastAsia"/>
          <w:color w:val="000000" w:themeColor="text1"/>
          <w:sz w:val="32"/>
          <w:szCs w:val="32"/>
        </w:rPr>
        <w:t>粽</w:t>
      </w:r>
      <w:proofErr w:type="gramEnd"/>
      <w:r w:rsidRPr="00961C8D">
        <w:rPr>
          <w:rFonts w:ascii="仿宋" w:eastAsia="仿宋" w:hAnsi="仿宋" w:cs="仿宋" w:hint="eastAsia"/>
          <w:color w:val="000000" w:themeColor="text1"/>
          <w:sz w:val="32"/>
          <w:szCs w:val="32"/>
        </w:rPr>
        <w:t>叶在制作过程中经过高温蒸煮，颜色会发黄发暗</w:t>
      </w:r>
      <w:r w:rsidR="00EC6BBB" w:rsidRPr="00961C8D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6F2C98" w:rsidRPr="00961C8D" w:rsidRDefault="00961C8D" w:rsidP="00961C8D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仿宋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仿宋" w:hint="eastAsia"/>
          <w:bCs/>
          <w:color w:val="000000" w:themeColor="text1"/>
          <w:sz w:val="32"/>
          <w:szCs w:val="32"/>
        </w:rPr>
        <w:t>三</w:t>
      </w:r>
      <w:r w:rsidR="000F4166" w:rsidRPr="00961C8D">
        <w:rPr>
          <w:rFonts w:ascii="黑体" w:eastAsia="黑体" w:hAnsi="黑体" w:cs="仿宋" w:hint="eastAsia"/>
          <w:bCs/>
          <w:color w:val="000000" w:themeColor="text1"/>
          <w:sz w:val="32"/>
          <w:szCs w:val="32"/>
        </w:rPr>
        <w:t>、科学食用，营养健康</w:t>
      </w:r>
    </w:p>
    <w:p w:rsidR="006F2C98" w:rsidRPr="00961C8D" w:rsidRDefault="000F4166" w:rsidP="00961C8D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C8D">
        <w:rPr>
          <w:rFonts w:ascii="仿宋" w:eastAsia="仿宋" w:hAnsi="仿宋" w:cs="仿宋" w:hint="eastAsia"/>
          <w:color w:val="000000" w:themeColor="text1"/>
          <w:sz w:val="32"/>
          <w:szCs w:val="32"/>
        </w:rPr>
        <w:t>粽子需要蒸煮较长的时间才能煮熟煮透，尤其是含有杂粮或杂豆的粽子。另外，速冻粽子因淀粉返生、脂肪凝固等原因，不宜直接食用，应当煮熟煮透后方可食用；冷藏或冻藏过的粽子，食用前也要彻底加热。</w:t>
      </w:r>
    </w:p>
    <w:p w:rsidR="006F2C98" w:rsidRDefault="000F4166" w:rsidP="00961C8D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 w:rsidRPr="00961C8D">
        <w:rPr>
          <w:rFonts w:ascii="仿宋" w:eastAsia="仿宋" w:hAnsi="仿宋" w:cs="仿宋" w:hint="eastAsia"/>
          <w:color w:val="000000" w:themeColor="text1"/>
          <w:sz w:val="32"/>
          <w:szCs w:val="32"/>
        </w:rPr>
        <w:t>粽子大多属于高碳水化合物（糖、淀粉等）、高能量的食物，如甜</w:t>
      </w:r>
      <w:proofErr w:type="gramStart"/>
      <w:r w:rsidRPr="00961C8D">
        <w:rPr>
          <w:rFonts w:ascii="仿宋" w:eastAsia="仿宋" w:hAnsi="仿宋" w:cs="仿宋" w:hint="eastAsia"/>
          <w:color w:val="000000" w:themeColor="text1"/>
          <w:sz w:val="32"/>
          <w:szCs w:val="32"/>
        </w:rPr>
        <w:t>粽</w:t>
      </w:r>
      <w:proofErr w:type="gramEnd"/>
      <w:r w:rsidRPr="00961C8D">
        <w:rPr>
          <w:rFonts w:ascii="仿宋" w:eastAsia="仿宋" w:hAnsi="仿宋" w:cs="仿宋" w:hint="eastAsia"/>
          <w:color w:val="000000" w:themeColor="text1"/>
          <w:sz w:val="32"/>
          <w:szCs w:val="32"/>
        </w:rPr>
        <w:t>、肉粽等，因此不易消化，不宜多吃。老年人消化系统机能减弱，为减轻胃肠负担，更应要少吃，对于糖尿病、三高、肝胆等疾病患者，在食用时应尤为慎重。另外，食用时最好搭配蔬菜、汤羹等，以均衡营养，更易消化。</w:t>
      </w:r>
    </w:p>
    <w:p w:rsidR="00DD63A2" w:rsidRDefault="00DD63A2" w:rsidP="00961C8D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</w:p>
    <w:p w:rsidR="00DD63A2" w:rsidRPr="00961C8D" w:rsidRDefault="00DD63A2" w:rsidP="00961C8D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注：部分内容摘自国家市场监管总局网站</w:t>
      </w:r>
    </w:p>
    <w:p w:rsidR="006F2C98" w:rsidRPr="00961C8D" w:rsidRDefault="006F2C98" w:rsidP="00961C8D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bookmarkStart w:id="0" w:name="_GoBack"/>
      <w:bookmarkEnd w:id="0"/>
    </w:p>
    <w:sectPr w:rsidR="006F2C98" w:rsidRPr="00961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7C3" w:rsidRDefault="007E37C3" w:rsidP="00EC6BBB">
      <w:r>
        <w:separator/>
      </w:r>
    </w:p>
  </w:endnote>
  <w:endnote w:type="continuationSeparator" w:id="0">
    <w:p w:rsidR="007E37C3" w:rsidRDefault="007E37C3" w:rsidP="00EC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7C3" w:rsidRDefault="007E37C3" w:rsidP="00EC6BBB">
      <w:r>
        <w:separator/>
      </w:r>
    </w:p>
  </w:footnote>
  <w:footnote w:type="continuationSeparator" w:id="0">
    <w:p w:rsidR="007E37C3" w:rsidRDefault="007E37C3" w:rsidP="00EC6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228A5"/>
    <w:rsid w:val="000F4166"/>
    <w:rsid w:val="0028139D"/>
    <w:rsid w:val="006F2C98"/>
    <w:rsid w:val="007E37C3"/>
    <w:rsid w:val="008F4515"/>
    <w:rsid w:val="00961C8D"/>
    <w:rsid w:val="00DD63A2"/>
    <w:rsid w:val="00EC6BBB"/>
    <w:rsid w:val="00F25AB8"/>
    <w:rsid w:val="02E23EEF"/>
    <w:rsid w:val="030C2945"/>
    <w:rsid w:val="05657EA9"/>
    <w:rsid w:val="06B14328"/>
    <w:rsid w:val="0F961B1E"/>
    <w:rsid w:val="1FE6134E"/>
    <w:rsid w:val="2CA22493"/>
    <w:rsid w:val="2F126C65"/>
    <w:rsid w:val="34831ABC"/>
    <w:rsid w:val="38C420B7"/>
    <w:rsid w:val="3A452FDE"/>
    <w:rsid w:val="3AC477AC"/>
    <w:rsid w:val="3F9D6061"/>
    <w:rsid w:val="46EE0D47"/>
    <w:rsid w:val="475352E2"/>
    <w:rsid w:val="4AC96FCD"/>
    <w:rsid w:val="4F383917"/>
    <w:rsid w:val="53D228A5"/>
    <w:rsid w:val="54063F20"/>
    <w:rsid w:val="545E3162"/>
    <w:rsid w:val="54CF7D48"/>
    <w:rsid w:val="575523AA"/>
    <w:rsid w:val="59434E57"/>
    <w:rsid w:val="64106929"/>
    <w:rsid w:val="64CE2088"/>
    <w:rsid w:val="6A5E5658"/>
    <w:rsid w:val="71FD2838"/>
    <w:rsid w:val="76B164A3"/>
    <w:rsid w:val="7760728D"/>
    <w:rsid w:val="7D3C65D5"/>
    <w:rsid w:val="7FBA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EC6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C6B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C6B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C6B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EC6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C6B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C6B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C6B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王立河</cp:lastModifiedBy>
  <cp:revision>4</cp:revision>
  <dcterms:created xsi:type="dcterms:W3CDTF">2019-05-20T02:23:00Z</dcterms:created>
  <dcterms:modified xsi:type="dcterms:W3CDTF">2019-06-03T09:05:00Z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