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C8B" w:rsidRPr="00944B1F" w:rsidRDefault="00E336C9">
      <w:pPr>
        <w:adjustRightInd w:val="0"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944B1F">
        <w:rPr>
          <w:rFonts w:ascii="Times New Roman" w:eastAsia="黑体" w:hAnsi="Times New Roman" w:cs="Times New Roman"/>
          <w:sz w:val="32"/>
          <w:szCs w:val="32"/>
        </w:rPr>
        <w:t>附件</w:t>
      </w:r>
      <w:r w:rsidRPr="00944B1F">
        <w:rPr>
          <w:rFonts w:ascii="Times New Roman" w:eastAsia="黑体" w:hAnsi="Times New Roman" w:cs="Times New Roman"/>
          <w:sz w:val="32"/>
          <w:szCs w:val="32"/>
        </w:rPr>
        <w:t>1</w:t>
      </w:r>
    </w:p>
    <w:p w:rsidR="00413C8B" w:rsidRPr="00944B1F" w:rsidRDefault="00413C8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13C8B" w:rsidRPr="00944B1F" w:rsidRDefault="00E336C9">
      <w:pPr>
        <w:adjustRightInd w:val="0"/>
        <w:spacing w:line="600" w:lineRule="exact"/>
        <w:ind w:firstLineChars="200" w:firstLine="880"/>
        <w:jc w:val="center"/>
        <w:outlineLvl w:val="0"/>
        <w:rPr>
          <w:rFonts w:ascii="Times New Roman" w:eastAsia="方正小标宋简体" w:hAnsi="Times New Roman" w:cs="Times New Roman"/>
          <w:sz w:val="44"/>
          <w:szCs w:val="44"/>
        </w:rPr>
      </w:pPr>
      <w:r w:rsidRPr="00944B1F">
        <w:rPr>
          <w:rFonts w:ascii="Times New Roman" w:eastAsia="方正小标宋简体" w:hAnsi="Times New Roman" w:cs="Times New Roman"/>
          <w:sz w:val="44"/>
          <w:szCs w:val="44"/>
        </w:rPr>
        <w:t>本次检验项目</w:t>
      </w:r>
    </w:p>
    <w:p w:rsidR="00413C8B" w:rsidRPr="00944B1F" w:rsidRDefault="00413C8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13C8B" w:rsidRPr="00944B1F" w:rsidRDefault="00E336C9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944B1F">
        <w:rPr>
          <w:rFonts w:ascii="Times New Roman" w:eastAsia="黑体" w:hAnsi="Times New Roman" w:cs="Times New Roman"/>
          <w:sz w:val="32"/>
          <w:szCs w:val="32"/>
        </w:rPr>
        <w:t>一、粮食加工品</w:t>
      </w:r>
    </w:p>
    <w:p w:rsidR="00413C8B" w:rsidRPr="00944B1F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944B1F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413C8B" w:rsidRPr="00944B1F" w:rsidRDefault="00E336C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44B1F">
        <w:rPr>
          <w:rFonts w:ascii="Times New Roman" w:eastAsia="仿宋_GB2312" w:hAnsi="Times New Roman" w:cs="Times New Roman"/>
          <w:kern w:val="0"/>
          <w:sz w:val="32"/>
          <w:szCs w:val="32"/>
        </w:rPr>
        <w:t>抽检依据为《食品安全国家标准</w:t>
      </w:r>
      <w:r w:rsidRPr="00944B1F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944B1F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944B1F">
        <w:rPr>
          <w:rFonts w:ascii="Times New Roman" w:eastAsia="仿宋_GB2312" w:hAnsi="Times New Roman" w:cs="Times New Roman"/>
          <w:kern w:val="0"/>
          <w:sz w:val="32"/>
          <w:szCs w:val="32"/>
        </w:rPr>
        <w:t>GB 2762-2017</w:t>
      </w:r>
      <w:r w:rsidRPr="00944B1F">
        <w:rPr>
          <w:rFonts w:ascii="Times New Roman" w:eastAsia="仿宋_GB2312" w:hAnsi="Times New Roman" w:cs="Times New Roman"/>
          <w:kern w:val="0"/>
          <w:sz w:val="32"/>
          <w:szCs w:val="32"/>
        </w:rPr>
        <w:t>）等标准及产品明示标准和质量要求。</w:t>
      </w:r>
    </w:p>
    <w:p w:rsidR="00413C8B" w:rsidRPr="00944B1F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944B1F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413C8B" w:rsidRPr="00944B1F" w:rsidRDefault="00E336C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44B1F">
        <w:rPr>
          <w:rFonts w:ascii="Times New Roman" w:eastAsia="仿宋_GB2312" w:hAnsi="Times New Roman" w:cs="Times New Roman"/>
          <w:kern w:val="0"/>
          <w:sz w:val="32"/>
          <w:szCs w:val="32"/>
        </w:rPr>
        <w:t>挂面检验项目为铅（以</w:t>
      </w:r>
      <w:r w:rsidRPr="00944B1F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Pr="00944B1F">
        <w:rPr>
          <w:rFonts w:ascii="Times New Roman" w:eastAsia="仿宋_GB2312" w:hAnsi="Times New Roman" w:cs="Times New Roman"/>
          <w:kern w:val="0"/>
          <w:sz w:val="32"/>
          <w:szCs w:val="32"/>
        </w:rPr>
        <w:t>计）。</w:t>
      </w:r>
    </w:p>
    <w:p w:rsidR="00413C8B" w:rsidRPr="00805159" w:rsidRDefault="0055399B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805159">
        <w:rPr>
          <w:rFonts w:ascii="Times New Roman" w:eastAsia="黑体" w:hAnsi="Times New Roman" w:cs="Times New Roman"/>
          <w:sz w:val="32"/>
          <w:szCs w:val="32"/>
        </w:rPr>
        <w:t>二</w:t>
      </w:r>
      <w:r w:rsidR="00E336C9" w:rsidRPr="00805159">
        <w:rPr>
          <w:rFonts w:ascii="Times New Roman" w:eastAsia="黑体" w:hAnsi="Times New Roman" w:cs="Times New Roman"/>
          <w:sz w:val="32"/>
          <w:szCs w:val="32"/>
        </w:rPr>
        <w:t>、食用农产品</w:t>
      </w:r>
    </w:p>
    <w:p w:rsidR="00413C8B" w:rsidRPr="00805159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805159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413C8B" w:rsidRPr="00944B1F" w:rsidRDefault="00E336C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05159">
        <w:rPr>
          <w:rFonts w:ascii="Times New Roman" w:eastAsia="仿宋_GB2312" w:hAnsi="Times New Roman" w:cs="Times New Roman"/>
          <w:kern w:val="0"/>
          <w:sz w:val="32"/>
          <w:szCs w:val="32"/>
        </w:rPr>
        <w:t>抽检依据为《食品安全国家标准</w:t>
      </w:r>
      <w:r w:rsidRPr="00805159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805159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805159">
        <w:rPr>
          <w:rFonts w:ascii="Times New Roman" w:eastAsia="仿宋_GB2312" w:hAnsi="Times New Roman" w:cs="Times New Roman"/>
          <w:kern w:val="0"/>
          <w:sz w:val="32"/>
          <w:szCs w:val="32"/>
        </w:rPr>
        <w:t>GB 2762-2017</w:t>
      </w:r>
      <w:r w:rsidRPr="00805159"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 w:rsidRPr="00805159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805159">
        <w:rPr>
          <w:rFonts w:ascii="Times New Roman" w:eastAsia="仿宋_GB2312" w:hAnsi="Times New Roman" w:cs="Times New Roman"/>
          <w:kern w:val="0"/>
          <w:sz w:val="32"/>
          <w:szCs w:val="32"/>
        </w:rPr>
        <w:t>食品中农药最大残留限量》（</w:t>
      </w:r>
      <w:r w:rsidRPr="00805159">
        <w:rPr>
          <w:rFonts w:ascii="Times New Roman" w:eastAsia="仿宋_GB2312" w:hAnsi="Times New Roman" w:cs="Times New Roman"/>
          <w:kern w:val="0"/>
          <w:sz w:val="32"/>
          <w:szCs w:val="32"/>
        </w:rPr>
        <w:t>GB 2763-2016</w:t>
      </w:r>
      <w:r w:rsidRPr="00805159"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 w:rsidRPr="00805159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805159">
        <w:rPr>
          <w:rFonts w:ascii="Times New Roman" w:eastAsia="仿宋_GB2312" w:hAnsi="Times New Roman" w:cs="Times New Roman"/>
          <w:kern w:val="0"/>
          <w:sz w:val="32"/>
          <w:szCs w:val="32"/>
        </w:rPr>
        <w:t>食品中百草枯等</w:t>
      </w:r>
      <w:r w:rsidRPr="00805159">
        <w:rPr>
          <w:rFonts w:ascii="Times New Roman" w:eastAsia="仿宋_GB2312" w:hAnsi="Times New Roman" w:cs="Times New Roman"/>
          <w:kern w:val="0"/>
          <w:sz w:val="32"/>
          <w:szCs w:val="32"/>
        </w:rPr>
        <w:t>43</w:t>
      </w:r>
      <w:r w:rsidRPr="00805159">
        <w:rPr>
          <w:rFonts w:ascii="Times New Roman" w:eastAsia="仿宋_GB2312" w:hAnsi="Times New Roman" w:cs="Times New Roman"/>
          <w:kern w:val="0"/>
          <w:sz w:val="32"/>
          <w:szCs w:val="32"/>
        </w:rPr>
        <w:t>种农药最大残留限量》（</w:t>
      </w:r>
      <w:r w:rsidRPr="00805159">
        <w:rPr>
          <w:rFonts w:ascii="Times New Roman" w:eastAsia="仿宋_GB2312" w:hAnsi="Times New Roman" w:cs="Times New Roman"/>
          <w:kern w:val="0"/>
          <w:sz w:val="32"/>
          <w:szCs w:val="32"/>
        </w:rPr>
        <w:t>GB 2763.1-2018</w:t>
      </w:r>
      <w:r w:rsidRPr="00805159"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 w:rsidRPr="00805159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805159">
        <w:rPr>
          <w:rFonts w:ascii="Times New Roman" w:eastAsia="仿宋_GB2312" w:hAnsi="Times New Roman" w:cs="Times New Roman"/>
          <w:kern w:val="0"/>
          <w:sz w:val="32"/>
          <w:szCs w:val="32"/>
        </w:rPr>
        <w:t>鲜（冻）畜、禽产品》（</w:t>
      </w:r>
      <w:r w:rsidRPr="00805159">
        <w:rPr>
          <w:rFonts w:ascii="Times New Roman" w:eastAsia="仿宋_GB2312" w:hAnsi="Times New Roman" w:cs="Times New Roman"/>
          <w:kern w:val="0"/>
          <w:sz w:val="32"/>
          <w:szCs w:val="32"/>
        </w:rPr>
        <w:t>GB 2707-2016</w:t>
      </w:r>
      <w:r w:rsidRPr="00805159">
        <w:rPr>
          <w:rFonts w:ascii="Times New Roman" w:eastAsia="仿宋_GB2312" w:hAnsi="Times New Roman" w:cs="Times New Roman"/>
          <w:kern w:val="0"/>
          <w:sz w:val="32"/>
          <w:szCs w:val="32"/>
        </w:rPr>
        <w:t>）、《食品中可能违法添加的非食用物质和易滥用的食品添加剂名单（第四批）》（整顿办函〔</w:t>
      </w:r>
      <w:r w:rsidRPr="00805159">
        <w:rPr>
          <w:rFonts w:ascii="Times New Roman" w:eastAsia="仿宋_GB2312" w:hAnsi="Times New Roman" w:cs="Times New Roman"/>
          <w:kern w:val="0"/>
          <w:sz w:val="32"/>
          <w:szCs w:val="32"/>
        </w:rPr>
        <w:t>2010</w:t>
      </w:r>
      <w:r w:rsidRPr="00805159">
        <w:rPr>
          <w:rFonts w:ascii="Times New Roman" w:eastAsia="仿宋_GB2312" w:hAnsi="Times New Roman" w:cs="Times New Roman"/>
          <w:kern w:val="0"/>
          <w:sz w:val="32"/>
          <w:szCs w:val="32"/>
        </w:rPr>
        <w:t>〕</w:t>
      </w:r>
      <w:r w:rsidRPr="00805159">
        <w:rPr>
          <w:rFonts w:ascii="Times New Roman" w:eastAsia="仿宋_GB2312" w:hAnsi="Times New Roman" w:cs="Times New Roman"/>
          <w:kern w:val="0"/>
          <w:sz w:val="32"/>
          <w:szCs w:val="32"/>
        </w:rPr>
        <w:t>50</w:t>
      </w:r>
      <w:r w:rsidRPr="00805159">
        <w:rPr>
          <w:rFonts w:ascii="Times New Roman" w:eastAsia="仿宋_GB2312" w:hAnsi="Times New Roman" w:cs="Times New Roman"/>
          <w:kern w:val="0"/>
          <w:sz w:val="32"/>
          <w:szCs w:val="32"/>
        </w:rPr>
        <w:t>号）、《动物性食品中兽药最高残留限量》（农业部公告第</w:t>
      </w:r>
      <w:r w:rsidRPr="00805159">
        <w:rPr>
          <w:rFonts w:ascii="Times New Roman" w:eastAsia="仿宋_GB2312" w:hAnsi="Times New Roman" w:cs="Times New Roman"/>
          <w:kern w:val="0"/>
          <w:sz w:val="32"/>
          <w:szCs w:val="32"/>
        </w:rPr>
        <w:t>235</w:t>
      </w:r>
      <w:r w:rsidRPr="00805159">
        <w:rPr>
          <w:rFonts w:ascii="Times New Roman" w:eastAsia="仿宋_GB2312" w:hAnsi="Times New Roman" w:cs="Times New Roman"/>
          <w:kern w:val="0"/>
          <w:sz w:val="32"/>
          <w:szCs w:val="32"/>
        </w:rPr>
        <w:t>号）、《兽药地方标准废止目录》（农业部公告第</w:t>
      </w:r>
      <w:r w:rsidRPr="00805159">
        <w:rPr>
          <w:rFonts w:ascii="Times New Roman" w:eastAsia="仿宋_GB2312" w:hAnsi="Times New Roman" w:cs="Times New Roman"/>
          <w:kern w:val="0"/>
          <w:sz w:val="32"/>
          <w:szCs w:val="32"/>
        </w:rPr>
        <w:t>560</w:t>
      </w:r>
      <w:r w:rsidR="00280B1A" w:rsidRPr="00805159">
        <w:rPr>
          <w:rFonts w:ascii="Times New Roman" w:eastAsia="仿宋_GB2312" w:hAnsi="Times New Roman" w:cs="Times New Roman"/>
          <w:kern w:val="0"/>
          <w:sz w:val="32"/>
          <w:szCs w:val="32"/>
        </w:rPr>
        <w:t>号）、《发布</w:t>
      </w:r>
      <w:r w:rsidRPr="00805159">
        <w:rPr>
          <w:rFonts w:ascii="Times New Roman" w:eastAsia="仿宋_GB2312" w:hAnsi="Times New Roman" w:cs="Times New Roman"/>
          <w:kern w:val="0"/>
          <w:sz w:val="32"/>
          <w:szCs w:val="32"/>
        </w:rPr>
        <w:t>在食品动物中停止使用洛美沙星、</w:t>
      </w:r>
      <w:r w:rsidRPr="00805159">
        <w:rPr>
          <w:rFonts w:ascii="Times New Roman" w:eastAsia="仿宋_GB2312" w:hAnsi="Times New Roman" w:cs="Times New Roman"/>
          <w:sz w:val="32"/>
          <w:szCs w:val="32"/>
        </w:rPr>
        <w:t>培氟沙星、</w:t>
      </w:r>
      <w:r w:rsidRPr="00805159">
        <w:rPr>
          <w:rFonts w:ascii="Times New Roman" w:eastAsia="仿宋_GB2312" w:hAnsi="Times New Roman" w:cs="Times New Roman"/>
          <w:sz w:val="32"/>
          <w:szCs w:val="32"/>
        </w:rPr>
        <w:lastRenderedPageBreak/>
        <w:t>氧氟沙星、诺氟沙星</w:t>
      </w:r>
      <w:r w:rsidRPr="00805159">
        <w:rPr>
          <w:rFonts w:ascii="Times New Roman" w:eastAsia="仿宋_GB2312" w:hAnsi="Times New Roman" w:cs="Times New Roman"/>
          <w:kern w:val="0"/>
          <w:sz w:val="32"/>
          <w:szCs w:val="32"/>
        </w:rPr>
        <w:t>4</w:t>
      </w:r>
      <w:r w:rsidRPr="00805159">
        <w:rPr>
          <w:rFonts w:ascii="Times New Roman" w:eastAsia="仿宋_GB2312" w:hAnsi="Times New Roman" w:cs="Times New Roman"/>
          <w:kern w:val="0"/>
          <w:sz w:val="32"/>
          <w:szCs w:val="32"/>
        </w:rPr>
        <w:t>种兽药的决定》（农业部公告第</w:t>
      </w:r>
      <w:r w:rsidRPr="00805159">
        <w:rPr>
          <w:rFonts w:ascii="Times New Roman" w:eastAsia="仿宋_GB2312" w:hAnsi="Times New Roman" w:cs="Times New Roman"/>
          <w:kern w:val="0"/>
          <w:sz w:val="32"/>
          <w:szCs w:val="32"/>
        </w:rPr>
        <w:t>2292</w:t>
      </w:r>
      <w:r w:rsidR="00805159">
        <w:rPr>
          <w:rFonts w:ascii="Times New Roman" w:eastAsia="仿宋_GB2312" w:hAnsi="Times New Roman" w:cs="Times New Roman"/>
          <w:kern w:val="0"/>
          <w:sz w:val="32"/>
          <w:szCs w:val="32"/>
        </w:rPr>
        <w:t>号）</w:t>
      </w:r>
      <w:bookmarkStart w:id="0" w:name="_GoBack"/>
      <w:bookmarkEnd w:id="0"/>
      <w:r w:rsidRPr="00805159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等标准及产品明示标准和质量要求。</w:t>
      </w:r>
    </w:p>
    <w:p w:rsidR="00413C8B" w:rsidRPr="00944B1F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944B1F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413C8B" w:rsidRPr="00944B1F" w:rsidRDefault="00E336C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44B1F">
        <w:rPr>
          <w:rFonts w:ascii="Times New Roman" w:eastAsia="仿宋_GB2312" w:hAnsi="Times New Roman" w:cs="Times New Roman"/>
          <w:kern w:val="0"/>
          <w:sz w:val="32"/>
          <w:szCs w:val="32"/>
        </w:rPr>
        <w:t>1.</w:t>
      </w:r>
      <w:r w:rsidRPr="00944B1F">
        <w:rPr>
          <w:rFonts w:ascii="Times New Roman" w:eastAsia="仿宋_GB2312" w:hAnsi="Times New Roman" w:cs="Times New Roman"/>
          <w:kern w:val="0"/>
          <w:sz w:val="32"/>
          <w:szCs w:val="32"/>
        </w:rPr>
        <w:t>猪肉检验项目包括挥发性盐基氮、克伦特罗、沙丁胺醇、</w:t>
      </w:r>
      <w:proofErr w:type="gramStart"/>
      <w:r w:rsidRPr="00944B1F">
        <w:rPr>
          <w:rFonts w:ascii="Times New Roman" w:eastAsia="仿宋_GB2312" w:hAnsi="Times New Roman" w:cs="Times New Roman"/>
          <w:kern w:val="0"/>
          <w:sz w:val="32"/>
          <w:szCs w:val="32"/>
        </w:rPr>
        <w:t>莱</w:t>
      </w:r>
      <w:proofErr w:type="gramEnd"/>
      <w:r w:rsidRPr="00944B1F">
        <w:rPr>
          <w:rFonts w:ascii="Times New Roman" w:eastAsia="仿宋_GB2312" w:hAnsi="Times New Roman" w:cs="Times New Roman"/>
          <w:kern w:val="0"/>
          <w:sz w:val="32"/>
          <w:szCs w:val="32"/>
        </w:rPr>
        <w:t>克多巴胺、</w:t>
      </w:r>
      <w:proofErr w:type="gramStart"/>
      <w:r w:rsidRPr="00944B1F">
        <w:rPr>
          <w:rFonts w:ascii="Times New Roman" w:eastAsia="仿宋_GB2312" w:hAnsi="Times New Roman" w:cs="Times New Roman"/>
          <w:kern w:val="0"/>
          <w:sz w:val="32"/>
          <w:szCs w:val="32"/>
        </w:rPr>
        <w:t>特</w:t>
      </w:r>
      <w:proofErr w:type="gramEnd"/>
      <w:r w:rsidRPr="00944B1F">
        <w:rPr>
          <w:rFonts w:ascii="Times New Roman" w:eastAsia="仿宋_GB2312" w:hAnsi="Times New Roman" w:cs="Times New Roman"/>
          <w:kern w:val="0"/>
          <w:sz w:val="32"/>
          <w:szCs w:val="32"/>
        </w:rPr>
        <w:t>布他林、呋喃</w:t>
      </w:r>
      <w:proofErr w:type="gramStart"/>
      <w:r w:rsidRPr="00944B1F">
        <w:rPr>
          <w:rFonts w:ascii="Times New Roman" w:eastAsia="仿宋_GB2312" w:hAnsi="Times New Roman" w:cs="Times New Roman"/>
          <w:kern w:val="0"/>
          <w:sz w:val="32"/>
          <w:szCs w:val="32"/>
        </w:rPr>
        <w:t>唑</w:t>
      </w:r>
      <w:proofErr w:type="gramEnd"/>
      <w:r w:rsidRPr="00944B1F">
        <w:rPr>
          <w:rFonts w:ascii="Times New Roman" w:eastAsia="仿宋_GB2312" w:hAnsi="Times New Roman" w:cs="Times New Roman"/>
          <w:kern w:val="0"/>
          <w:sz w:val="32"/>
          <w:szCs w:val="32"/>
        </w:rPr>
        <w:t>酮代谢物、呋喃它酮代谢物、呋喃西林代谢物、呋喃妥因代谢物、氯霉素、氟</w:t>
      </w:r>
      <w:proofErr w:type="gramStart"/>
      <w:r w:rsidRPr="00944B1F">
        <w:rPr>
          <w:rFonts w:ascii="Times New Roman" w:eastAsia="仿宋_GB2312" w:hAnsi="Times New Roman" w:cs="Times New Roman"/>
          <w:kern w:val="0"/>
          <w:sz w:val="32"/>
          <w:szCs w:val="32"/>
        </w:rPr>
        <w:t>苯尼考</w:t>
      </w:r>
      <w:proofErr w:type="gramEnd"/>
      <w:r w:rsidRPr="00944B1F">
        <w:rPr>
          <w:rFonts w:ascii="Times New Roman" w:eastAsia="仿宋_GB2312" w:hAnsi="Times New Roman" w:cs="Times New Roman"/>
          <w:kern w:val="0"/>
          <w:sz w:val="32"/>
          <w:szCs w:val="32"/>
        </w:rPr>
        <w:t>、多西环素（强力霉素）、土霉素、</w:t>
      </w:r>
      <w:proofErr w:type="gramStart"/>
      <w:r w:rsidRPr="00944B1F">
        <w:rPr>
          <w:rFonts w:ascii="Times New Roman" w:eastAsia="仿宋_GB2312" w:hAnsi="Times New Roman" w:cs="Times New Roman"/>
          <w:kern w:val="0"/>
          <w:sz w:val="32"/>
          <w:szCs w:val="32"/>
        </w:rPr>
        <w:t>恩诺沙</w:t>
      </w:r>
      <w:proofErr w:type="gramEnd"/>
      <w:r w:rsidRPr="00944B1F">
        <w:rPr>
          <w:rFonts w:ascii="Times New Roman" w:eastAsia="仿宋_GB2312" w:hAnsi="Times New Roman" w:cs="Times New Roman"/>
          <w:kern w:val="0"/>
          <w:sz w:val="32"/>
          <w:szCs w:val="32"/>
        </w:rPr>
        <w:t>星（以</w:t>
      </w:r>
      <w:proofErr w:type="gramStart"/>
      <w:r w:rsidRPr="00944B1F">
        <w:rPr>
          <w:rFonts w:ascii="Times New Roman" w:eastAsia="仿宋_GB2312" w:hAnsi="Times New Roman" w:cs="Times New Roman"/>
          <w:kern w:val="0"/>
          <w:sz w:val="32"/>
          <w:szCs w:val="32"/>
        </w:rPr>
        <w:t>恩诺沙</w:t>
      </w:r>
      <w:proofErr w:type="gramEnd"/>
      <w:r w:rsidRPr="00944B1F">
        <w:rPr>
          <w:rFonts w:ascii="Times New Roman" w:eastAsia="仿宋_GB2312" w:hAnsi="Times New Roman" w:cs="Times New Roman"/>
          <w:kern w:val="0"/>
          <w:sz w:val="32"/>
          <w:szCs w:val="32"/>
        </w:rPr>
        <w:t>星与环丙沙星之和计）、</w:t>
      </w:r>
      <w:proofErr w:type="gramStart"/>
      <w:r w:rsidRPr="00944B1F">
        <w:rPr>
          <w:rFonts w:ascii="Times New Roman" w:eastAsia="仿宋_GB2312" w:hAnsi="Times New Roman" w:cs="Times New Roman"/>
          <w:kern w:val="0"/>
          <w:sz w:val="32"/>
          <w:szCs w:val="32"/>
        </w:rPr>
        <w:t>洛美沙</w:t>
      </w:r>
      <w:proofErr w:type="gramEnd"/>
      <w:r w:rsidRPr="00944B1F">
        <w:rPr>
          <w:rFonts w:ascii="Times New Roman" w:eastAsia="仿宋_GB2312" w:hAnsi="Times New Roman" w:cs="Times New Roman"/>
          <w:kern w:val="0"/>
          <w:sz w:val="32"/>
          <w:szCs w:val="32"/>
        </w:rPr>
        <w:t>星、</w:t>
      </w:r>
      <w:proofErr w:type="gramStart"/>
      <w:r w:rsidRPr="00944B1F">
        <w:rPr>
          <w:rFonts w:ascii="Times New Roman" w:eastAsia="仿宋_GB2312" w:hAnsi="Times New Roman" w:cs="Times New Roman"/>
          <w:kern w:val="0"/>
          <w:sz w:val="32"/>
          <w:szCs w:val="32"/>
        </w:rPr>
        <w:t>培氟沙</w:t>
      </w:r>
      <w:proofErr w:type="gramEnd"/>
      <w:r w:rsidRPr="00944B1F">
        <w:rPr>
          <w:rFonts w:ascii="Times New Roman" w:eastAsia="仿宋_GB2312" w:hAnsi="Times New Roman" w:cs="Times New Roman"/>
          <w:kern w:val="0"/>
          <w:sz w:val="32"/>
          <w:szCs w:val="32"/>
        </w:rPr>
        <w:t>星、氧氟沙星、诺氟沙星、氯丙嗪、磺胺类（总量）、五氯酚酸钠（以五氯酚计）、</w:t>
      </w:r>
      <w:proofErr w:type="gramStart"/>
      <w:r w:rsidRPr="00944B1F">
        <w:rPr>
          <w:rFonts w:ascii="Times New Roman" w:eastAsia="仿宋_GB2312" w:hAnsi="Times New Roman" w:cs="Times New Roman"/>
          <w:kern w:val="0"/>
          <w:sz w:val="32"/>
          <w:szCs w:val="32"/>
        </w:rPr>
        <w:t>喹</w:t>
      </w:r>
      <w:proofErr w:type="gramEnd"/>
      <w:r w:rsidRPr="00944B1F">
        <w:rPr>
          <w:rFonts w:ascii="Times New Roman" w:eastAsia="仿宋_GB2312" w:hAnsi="Times New Roman" w:cs="Times New Roman"/>
          <w:kern w:val="0"/>
          <w:sz w:val="32"/>
          <w:szCs w:val="32"/>
        </w:rPr>
        <w:t>乙醇代谢物、利巴韦林。</w:t>
      </w:r>
    </w:p>
    <w:p w:rsidR="00413C8B" w:rsidRPr="00944B1F" w:rsidRDefault="0080515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 w:rsidR="00E336C9" w:rsidRPr="00944B1F"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r w:rsidR="00E336C9" w:rsidRPr="00944B1F">
        <w:rPr>
          <w:rFonts w:ascii="Times New Roman" w:eastAsia="仿宋_GB2312" w:hAnsi="Times New Roman" w:cs="Times New Roman"/>
          <w:kern w:val="0"/>
          <w:sz w:val="32"/>
          <w:szCs w:val="32"/>
        </w:rPr>
        <w:t>茄子检验项目包括铅（以</w:t>
      </w:r>
      <w:r w:rsidR="00E336C9" w:rsidRPr="00944B1F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="00E336C9" w:rsidRPr="00944B1F">
        <w:rPr>
          <w:rFonts w:ascii="Times New Roman" w:eastAsia="仿宋_GB2312" w:hAnsi="Times New Roman" w:cs="Times New Roman"/>
          <w:kern w:val="0"/>
          <w:sz w:val="32"/>
          <w:szCs w:val="32"/>
        </w:rPr>
        <w:t>计）、镉（以</w:t>
      </w:r>
      <w:r w:rsidR="00E336C9" w:rsidRPr="00944B1F">
        <w:rPr>
          <w:rFonts w:ascii="Times New Roman" w:eastAsia="仿宋_GB2312" w:hAnsi="Times New Roman" w:cs="Times New Roman"/>
          <w:kern w:val="0"/>
          <w:sz w:val="32"/>
          <w:szCs w:val="32"/>
        </w:rPr>
        <w:t>Cd</w:t>
      </w:r>
      <w:r w:rsidR="00E336C9" w:rsidRPr="00944B1F">
        <w:rPr>
          <w:rFonts w:ascii="Times New Roman" w:eastAsia="仿宋_GB2312" w:hAnsi="Times New Roman" w:cs="Times New Roman"/>
          <w:kern w:val="0"/>
          <w:sz w:val="32"/>
          <w:szCs w:val="32"/>
        </w:rPr>
        <w:t>计）、阿维菌素、</w:t>
      </w:r>
      <w:proofErr w:type="gramStart"/>
      <w:r w:rsidR="00E336C9" w:rsidRPr="00944B1F">
        <w:rPr>
          <w:rFonts w:ascii="Times New Roman" w:eastAsia="仿宋_GB2312" w:hAnsi="Times New Roman" w:cs="Times New Roman"/>
          <w:kern w:val="0"/>
          <w:sz w:val="32"/>
          <w:szCs w:val="32"/>
        </w:rPr>
        <w:t>倍</w:t>
      </w:r>
      <w:proofErr w:type="gramEnd"/>
      <w:r w:rsidR="00E336C9" w:rsidRPr="00944B1F">
        <w:rPr>
          <w:rFonts w:ascii="Times New Roman" w:eastAsia="仿宋_GB2312" w:hAnsi="Times New Roman" w:cs="Times New Roman"/>
          <w:kern w:val="0"/>
          <w:sz w:val="32"/>
          <w:szCs w:val="32"/>
        </w:rPr>
        <w:t>硫磷、敌百虫、</w:t>
      </w:r>
      <w:proofErr w:type="gramStart"/>
      <w:r w:rsidR="00E336C9" w:rsidRPr="00944B1F">
        <w:rPr>
          <w:rFonts w:ascii="Times New Roman" w:eastAsia="仿宋_GB2312" w:hAnsi="Times New Roman" w:cs="Times New Roman"/>
          <w:kern w:val="0"/>
          <w:sz w:val="32"/>
          <w:szCs w:val="32"/>
        </w:rPr>
        <w:t>啶</w:t>
      </w:r>
      <w:proofErr w:type="gramEnd"/>
      <w:r w:rsidR="00E336C9" w:rsidRPr="00944B1F">
        <w:rPr>
          <w:rFonts w:ascii="Times New Roman" w:eastAsia="仿宋_GB2312" w:hAnsi="Times New Roman" w:cs="Times New Roman"/>
          <w:kern w:val="0"/>
          <w:sz w:val="32"/>
          <w:szCs w:val="32"/>
        </w:rPr>
        <w:t>虫</w:t>
      </w:r>
      <w:proofErr w:type="gramStart"/>
      <w:r w:rsidR="00E336C9" w:rsidRPr="00944B1F">
        <w:rPr>
          <w:rFonts w:ascii="Times New Roman" w:eastAsia="仿宋_GB2312" w:hAnsi="Times New Roman" w:cs="Times New Roman"/>
          <w:kern w:val="0"/>
          <w:sz w:val="32"/>
          <w:szCs w:val="32"/>
        </w:rPr>
        <w:t>脒</w:t>
      </w:r>
      <w:proofErr w:type="gramEnd"/>
      <w:r w:rsidR="00E336C9" w:rsidRPr="00944B1F">
        <w:rPr>
          <w:rFonts w:ascii="Times New Roman" w:eastAsia="仿宋_GB2312" w:hAnsi="Times New Roman" w:cs="Times New Roman"/>
          <w:kern w:val="0"/>
          <w:sz w:val="32"/>
          <w:szCs w:val="32"/>
        </w:rPr>
        <w:t>、氟虫</w:t>
      </w:r>
      <w:proofErr w:type="gramStart"/>
      <w:r w:rsidR="00E336C9" w:rsidRPr="00944B1F">
        <w:rPr>
          <w:rFonts w:ascii="Times New Roman" w:eastAsia="仿宋_GB2312" w:hAnsi="Times New Roman" w:cs="Times New Roman"/>
          <w:kern w:val="0"/>
          <w:sz w:val="32"/>
          <w:szCs w:val="32"/>
        </w:rPr>
        <w:t>腈</w:t>
      </w:r>
      <w:proofErr w:type="gramEnd"/>
      <w:r w:rsidR="00E336C9" w:rsidRPr="00944B1F">
        <w:rPr>
          <w:rFonts w:ascii="Times New Roman" w:eastAsia="仿宋_GB2312" w:hAnsi="Times New Roman" w:cs="Times New Roman"/>
          <w:kern w:val="0"/>
          <w:sz w:val="32"/>
          <w:szCs w:val="32"/>
        </w:rPr>
        <w:t>、甲胺磷、甲拌磷、</w:t>
      </w:r>
      <w:proofErr w:type="gramStart"/>
      <w:r w:rsidR="00E336C9" w:rsidRPr="00944B1F">
        <w:rPr>
          <w:rFonts w:ascii="Times New Roman" w:eastAsia="仿宋_GB2312" w:hAnsi="Times New Roman" w:cs="Times New Roman"/>
          <w:kern w:val="0"/>
          <w:sz w:val="32"/>
          <w:szCs w:val="32"/>
        </w:rPr>
        <w:t>克百威</w:t>
      </w:r>
      <w:proofErr w:type="gramEnd"/>
      <w:r w:rsidR="00E336C9" w:rsidRPr="00944B1F"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proofErr w:type="gramStart"/>
      <w:r w:rsidR="00E336C9" w:rsidRPr="00944B1F">
        <w:rPr>
          <w:rFonts w:ascii="Times New Roman" w:eastAsia="仿宋_GB2312" w:hAnsi="Times New Roman" w:cs="Times New Roman"/>
          <w:kern w:val="0"/>
          <w:sz w:val="32"/>
          <w:szCs w:val="32"/>
        </w:rPr>
        <w:t>硫线磷</w:t>
      </w:r>
      <w:proofErr w:type="gramEnd"/>
      <w:r w:rsidR="00E336C9" w:rsidRPr="00944B1F">
        <w:rPr>
          <w:rFonts w:ascii="Times New Roman" w:eastAsia="仿宋_GB2312" w:hAnsi="Times New Roman" w:cs="Times New Roman"/>
          <w:kern w:val="0"/>
          <w:sz w:val="32"/>
          <w:szCs w:val="32"/>
        </w:rPr>
        <w:t>、氯氰菊酯和高效氯氰菊酯、氯唑磷、灭多威、内吸磷、</w:t>
      </w:r>
      <w:proofErr w:type="gramStart"/>
      <w:r w:rsidR="00E336C9" w:rsidRPr="00944B1F">
        <w:rPr>
          <w:rFonts w:ascii="Times New Roman" w:eastAsia="仿宋_GB2312" w:hAnsi="Times New Roman" w:cs="Times New Roman"/>
          <w:kern w:val="0"/>
          <w:sz w:val="32"/>
          <w:szCs w:val="32"/>
        </w:rPr>
        <w:t>噻</w:t>
      </w:r>
      <w:proofErr w:type="gramEnd"/>
      <w:r w:rsidR="00E336C9" w:rsidRPr="00944B1F">
        <w:rPr>
          <w:rFonts w:ascii="Times New Roman" w:eastAsia="仿宋_GB2312" w:hAnsi="Times New Roman" w:cs="Times New Roman"/>
          <w:kern w:val="0"/>
          <w:sz w:val="32"/>
          <w:szCs w:val="32"/>
        </w:rPr>
        <w:t>虫</w:t>
      </w:r>
      <w:proofErr w:type="gramStart"/>
      <w:r w:rsidR="00E336C9" w:rsidRPr="00944B1F">
        <w:rPr>
          <w:rFonts w:ascii="Times New Roman" w:eastAsia="仿宋_GB2312" w:hAnsi="Times New Roman" w:cs="Times New Roman"/>
          <w:kern w:val="0"/>
          <w:sz w:val="32"/>
          <w:szCs w:val="32"/>
        </w:rPr>
        <w:t>啉</w:t>
      </w:r>
      <w:proofErr w:type="gramEnd"/>
      <w:r w:rsidR="00E336C9" w:rsidRPr="00944B1F"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proofErr w:type="gramStart"/>
      <w:r w:rsidR="00E336C9" w:rsidRPr="00944B1F">
        <w:rPr>
          <w:rFonts w:ascii="Times New Roman" w:eastAsia="仿宋_GB2312" w:hAnsi="Times New Roman" w:cs="Times New Roman"/>
          <w:kern w:val="0"/>
          <w:sz w:val="32"/>
          <w:szCs w:val="32"/>
        </w:rPr>
        <w:t>噻螨</w:t>
      </w:r>
      <w:proofErr w:type="gramEnd"/>
      <w:r w:rsidR="00E336C9" w:rsidRPr="00944B1F">
        <w:rPr>
          <w:rFonts w:ascii="Times New Roman" w:eastAsia="仿宋_GB2312" w:hAnsi="Times New Roman" w:cs="Times New Roman"/>
          <w:kern w:val="0"/>
          <w:sz w:val="32"/>
          <w:szCs w:val="32"/>
        </w:rPr>
        <w:t>酮、三唑醇、</w:t>
      </w:r>
      <w:proofErr w:type="gramStart"/>
      <w:r w:rsidR="00E336C9" w:rsidRPr="00944B1F">
        <w:rPr>
          <w:rFonts w:ascii="Times New Roman" w:eastAsia="仿宋_GB2312" w:hAnsi="Times New Roman" w:cs="Times New Roman"/>
          <w:kern w:val="0"/>
          <w:sz w:val="32"/>
          <w:szCs w:val="32"/>
        </w:rPr>
        <w:t>杀扑磷</w:t>
      </w:r>
      <w:proofErr w:type="gramEnd"/>
      <w:r w:rsidR="00E336C9" w:rsidRPr="00944B1F">
        <w:rPr>
          <w:rFonts w:ascii="Times New Roman" w:eastAsia="仿宋_GB2312" w:hAnsi="Times New Roman" w:cs="Times New Roman"/>
          <w:kern w:val="0"/>
          <w:sz w:val="32"/>
          <w:szCs w:val="32"/>
        </w:rPr>
        <w:t>、水胺硫磷、氧乐果、</w:t>
      </w:r>
      <w:proofErr w:type="gramStart"/>
      <w:r w:rsidR="00E336C9" w:rsidRPr="00944B1F">
        <w:rPr>
          <w:rFonts w:ascii="Times New Roman" w:eastAsia="仿宋_GB2312" w:hAnsi="Times New Roman" w:cs="Times New Roman"/>
          <w:kern w:val="0"/>
          <w:sz w:val="32"/>
          <w:szCs w:val="32"/>
        </w:rPr>
        <w:t>肟</w:t>
      </w:r>
      <w:proofErr w:type="gramEnd"/>
      <w:r w:rsidR="00E336C9" w:rsidRPr="00944B1F">
        <w:rPr>
          <w:rFonts w:ascii="Times New Roman" w:eastAsia="仿宋_GB2312" w:hAnsi="Times New Roman" w:cs="Times New Roman"/>
          <w:kern w:val="0"/>
          <w:sz w:val="32"/>
          <w:szCs w:val="32"/>
        </w:rPr>
        <w:t>菌酯、</w:t>
      </w:r>
      <w:proofErr w:type="gramStart"/>
      <w:r w:rsidR="00E336C9" w:rsidRPr="00944B1F">
        <w:rPr>
          <w:rFonts w:ascii="Times New Roman" w:eastAsia="仿宋_GB2312" w:hAnsi="Times New Roman" w:cs="Times New Roman"/>
          <w:kern w:val="0"/>
          <w:sz w:val="32"/>
          <w:szCs w:val="32"/>
        </w:rPr>
        <w:t>唑螨</w:t>
      </w:r>
      <w:proofErr w:type="gramEnd"/>
      <w:r w:rsidR="00E336C9" w:rsidRPr="00944B1F">
        <w:rPr>
          <w:rFonts w:ascii="Times New Roman" w:eastAsia="仿宋_GB2312" w:hAnsi="Times New Roman" w:cs="Times New Roman"/>
          <w:kern w:val="0"/>
          <w:sz w:val="32"/>
          <w:szCs w:val="32"/>
        </w:rPr>
        <w:t>酯。</w:t>
      </w:r>
    </w:p>
    <w:p w:rsidR="000C56F1" w:rsidRPr="009A2BF1" w:rsidRDefault="00805159" w:rsidP="00805159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B6666B" w:rsidRPr="00944B1F">
        <w:rPr>
          <w:rFonts w:ascii="Times New Roman" w:eastAsia="仿宋_GB2312" w:hAnsi="Times New Roman" w:cs="Times New Roman"/>
          <w:sz w:val="32"/>
          <w:szCs w:val="32"/>
        </w:rPr>
        <w:t>.</w:t>
      </w:r>
      <w:r w:rsidR="00B6666B" w:rsidRPr="00944B1F">
        <w:rPr>
          <w:rFonts w:ascii="Times New Roman" w:eastAsia="仿宋_GB2312" w:hAnsi="Times New Roman" w:cs="Times New Roman"/>
          <w:sz w:val="32"/>
          <w:szCs w:val="32"/>
        </w:rPr>
        <w:t>辣椒检验项目包括铅（以</w:t>
      </w:r>
      <w:r w:rsidR="00B6666B" w:rsidRPr="00944B1F">
        <w:rPr>
          <w:rFonts w:ascii="Times New Roman" w:eastAsia="仿宋_GB2312" w:hAnsi="Times New Roman" w:cs="Times New Roman"/>
          <w:sz w:val="32"/>
          <w:szCs w:val="32"/>
        </w:rPr>
        <w:t>Pb</w:t>
      </w:r>
      <w:r w:rsidR="00B6666B" w:rsidRPr="00944B1F">
        <w:rPr>
          <w:rFonts w:ascii="Times New Roman" w:eastAsia="仿宋_GB2312" w:hAnsi="Times New Roman" w:cs="Times New Roman"/>
          <w:sz w:val="32"/>
          <w:szCs w:val="32"/>
        </w:rPr>
        <w:t>计）、镉（以</w:t>
      </w:r>
      <w:r w:rsidR="00B6666B" w:rsidRPr="00944B1F">
        <w:rPr>
          <w:rFonts w:ascii="Times New Roman" w:eastAsia="仿宋_GB2312" w:hAnsi="Times New Roman" w:cs="Times New Roman"/>
          <w:sz w:val="32"/>
          <w:szCs w:val="32"/>
        </w:rPr>
        <w:t>Cd</w:t>
      </w:r>
      <w:r w:rsidR="00B6666B" w:rsidRPr="00944B1F">
        <w:rPr>
          <w:rFonts w:ascii="Times New Roman" w:eastAsia="仿宋_GB2312" w:hAnsi="Times New Roman" w:cs="Times New Roman"/>
          <w:sz w:val="32"/>
          <w:szCs w:val="32"/>
        </w:rPr>
        <w:t>计）、</w:t>
      </w:r>
      <w:proofErr w:type="gramStart"/>
      <w:r w:rsidR="00B6666B" w:rsidRPr="00944B1F">
        <w:rPr>
          <w:rFonts w:ascii="Times New Roman" w:eastAsia="仿宋_GB2312" w:hAnsi="Times New Roman" w:cs="Times New Roman"/>
          <w:sz w:val="32"/>
          <w:szCs w:val="32"/>
        </w:rPr>
        <w:t>倍</w:t>
      </w:r>
      <w:proofErr w:type="gramEnd"/>
      <w:r w:rsidR="00B6666B" w:rsidRPr="00944B1F">
        <w:rPr>
          <w:rFonts w:ascii="Times New Roman" w:eastAsia="仿宋_GB2312" w:hAnsi="Times New Roman" w:cs="Times New Roman"/>
          <w:sz w:val="32"/>
          <w:szCs w:val="32"/>
        </w:rPr>
        <w:t>硫磷、吡唑</w:t>
      </w:r>
      <w:proofErr w:type="gramStart"/>
      <w:r w:rsidR="00B6666B" w:rsidRPr="00944B1F">
        <w:rPr>
          <w:rFonts w:ascii="Times New Roman" w:eastAsia="仿宋_GB2312" w:hAnsi="Times New Roman" w:cs="Times New Roman"/>
          <w:sz w:val="32"/>
          <w:szCs w:val="32"/>
        </w:rPr>
        <w:t>醚菌酯</w:t>
      </w:r>
      <w:proofErr w:type="gramEnd"/>
      <w:r w:rsidR="00B6666B" w:rsidRPr="00944B1F">
        <w:rPr>
          <w:rFonts w:ascii="Times New Roman" w:eastAsia="仿宋_GB2312" w:hAnsi="Times New Roman" w:cs="Times New Roman"/>
          <w:sz w:val="32"/>
          <w:szCs w:val="32"/>
        </w:rPr>
        <w:t>、虫酰肼、敌百虫、氟虫</w:t>
      </w:r>
      <w:proofErr w:type="gramStart"/>
      <w:r w:rsidR="00B6666B" w:rsidRPr="00944B1F">
        <w:rPr>
          <w:rFonts w:ascii="Times New Roman" w:eastAsia="仿宋_GB2312" w:hAnsi="Times New Roman" w:cs="Times New Roman"/>
          <w:sz w:val="32"/>
          <w:szCs w:val="32"/>
        </w:rPr>
        <w:t>腈</w:t>
      </w:r>
      <w:proofErr w:type="gramEnd"/>
      <w:r w:rsidR="00B6666B" w:rsidRPr="00944B1F">
        <w:rPr>
          <w:rFonts w:ascii="Times New Roman" w:eastAsia="仿宋_GB2312" w:hAnsi="Times New Roman" w:cs="Times New Roman"/>
          <w:sz w:val="32"/>
          <w:szCs w:val="32"/>
        </w:rPr>
        <w:t>、甲拌磷、</w:t>
      </w:r>
      <w:proofErr w:type="gramStart"/>
      <w:r w:rsidR="00B6666B" w:rsidRPr="00944B1F">
        <w:rPr>
          <w:rFonts w:ascii="Times New Roman" w:eastAsia="仿宋_GB2312" w:hAnsi="Times New Roman" w:cs="Times New Roman"/>
          <w:sz w:val="32"/>
          <w:szCs w:val="32"/>
        </w:rPr>
        <w:t>甲霜灵</w:t>
      </w:r>
      <w:proofErr w:type="gramEnd"/>
      <w:r w:rsidR="00B6666B" w:rsidRPr="00944B1F">
        <w:rPr>
          <w:rFonts w:ascii="Times New Roman" w:eastAsia="仿宋_GB2312" w:hAnsi="Times New Roman" w:cs="Times New Roman"/>
          <w:sz w:val="32"/>
          <w:szCs w:val="32"/>
        </w:rPr>
        <w:t>和精</w:t>
      </w:r>
      <w:proofErr w:type="gramStart"/>
      <w:r w:rsidR="00B6666B" w:rsidRPr="00944B1F">
        <w:rPr>
          <w:rFonts w:ascii="Times New Roman" w:eastAsia="仿宋_GB2312" w:hAnsi="Times New Roman" w:cs="Times New Roman"/>
          <w:sz w:val="32"/>
          <w:szCs w:val="32"/>
        </w:rPr>
        <w:t>甲霜灵、克百</w:t>
      </w:r>
      <w:proofErr w:type="gramEnd"/>
      <w:r w:rsidR="00B6666B" w:rsidRPr="00944B1F">
        <w:rPr>
          <w:rFonts w:ascii="Times New Roman" w:eastAsia="仿宋_GB2312" w:hAnsi="Times New Roman" w:cs="Times New Roman"/>
          <w:sz w:val="32"/>
          <w:szCs w:val="32"/>
        </w:rPr>
        <w:t>威、</w:t>
      </w:r>
      <w:proofErr w:type="gramStart"/>
      <w:r w:rsidR="00B6666B" w:rsidRPr="00944B1F">
        <w:rPr>
          <w:rFonts w:ascii="Times New Roman" w:eastAsia="仿宋_GB2312" w:hAnsi="Times New Roman" w:cs="Times New Roman"/>
          <w:sz w:val="32"/>
          <w:szCs w:val="32"/>
        </w:rPr>
        <w:t>硫线磷</w:t>
      </w:r>
      <w:proofErr w:type="gramEnd"/>
      <w:r w:rsidR="00B6666B" w:rsidRPr="00944B1F">
        <w:rPr>
          <w:rFonts w:ascii="Times New Roman" w:eastAsia="仿宋_GB2312" w:hAnsi="Times New Roman" w:cs="Times New Roman"/>
          <w:sz w:val="32"/>
          <w:szCs w:val="32"/>
        </w:rPr>
        <w:t>、氯氰菊酯和高效氯氰菊酯、氯唑磷、</w:t>
      </w:r>
      <w:proofErr w:type="gramStart"/>
      <w:r w:rsidR="00B6666B" w:rsidRPr="00944B1F">
        <w:rPr>
          <w:rFonts w:ascii="Times New Roman" w:eastAsia="仿宋_GB2312" w:hAnsi="Times New Roman" w:cs="Times New Roman"/>
          <w:sz w:val="32"/>
          <w:szCs w:val="32"/>
        </w:rPr>
        <w:t>咪</w:t>
      </w:r>
      <w:proofErr w:type="gramEnd"/>
      <w:r w:rsidR="00B6666B" w:rsidRPr="00944B1F">
        <w:rPr>
          <w:rFonts w:ascii="Times New Roman" w:eastAsia="仿宋_GB2312" w:hAnsi="Times New Roman" w:cs="Times New Roman"/>
          <w:sz w:val="32"/>
          <w:szCs w:val="32"/>
        </w:rPr>
        <w:t>鲜胺和</w:t>
      </w:r>
      <w:proofErr w:type="gramStart"/>
      <w:r w:rsidR="00B6666B" w:rsidRPr="00944B1F">
        <w:rPr>
          <w:rFonts w:ascii="Times New Roman" w:eastAsia="仿宋_GB2312" w:hAnsi="Times New Roman" w:cs="Times New Roman"/>
          <w:sz w:val="32"/>
          <w:szCs w:val="32"/>
        </w:rPr>
        <w:t>咪鲜胺锰盐</w:t>
      </w:r>
      <w:proofErr w:type="gramEnd"/>
      <w:r w:rsidR="00B6666B" w:rsidRPr="00944B1F">
        <w:rPr>
          <w:rFonts w:ascii="Times New Roman" w:eastAsia="仿宋_GB2312" w:hAnsi="Times New Roman" w:cs="Times New Roman"/>
          <w:sz w:val="32"/>
          <w:szCs w:val="32"/>
        </w:rPr>
        <w:t>、灭多威、内吸磷、三唑醇、</w:t>
      </w:r>
      <w:proofErr w:type="gramStart"/>
      <w:r w:rsidR="00B6666B" w:rsidRPr="00944B1F">
        <w:rPr>
          <w:rFonts w:ascii="Times New Roman" w:eastAsia="仿宋_GB2312" w:hAnsi="Times New Roman" w:cs="Times New Roman"/>
          <w:sz w:val="32"/>
          <w:szCs w:val="32"/>
        </w:rPr>
        <w:t>杀扑磷</w:t>
      </w:r>
      <w:proofErr w:type="gramEnd"/>
      <w:r w:rsidR="00B6666B" w:rsidRPr="00944B1F">
        <w:rPr>
          <w:rFonts w:ascii="Times New Roman" w:eastAsia="仿宋_GB2312" w:hAnsi="Times New Roman" w:cs="Times New Roman"/>
          <w:sz w:val="32"/>
          <w:szCs w:val="32"/>
        </w:rPr>
        <w:t>、水胺硫磷、氧乐果、</w:t>
      </w:r>
      <w:proofErr w:type="gramStart"/>
      <w:r w:rsidR="00B6666B" w:rsidRPr="00944B1F">
        <w:rPr>
          <w:rFonts w:ascii="Times New Roman" w:eastAsia="仿宋_GB2312" w:hAnsi="Times New Roman" w:cs="Times New Roman"/>
          <w:sz w:val="32"/>
          <w:szCs w:val="32"/>
        </w:rPr>
        <w:t>唑螨</w:t>
      </w:r>
      <w:proofErr w:type="gramEnd"/>
      <w:r w:rsidR="00B6666B" w:rsidRPr="00944B1F">
        <w:rPr>
          <w:rFonts w:ascii="Times New Roman" w:eastAsia="仿宋_GB2312" w:hAnsi="Times New Roman" w:cs="Times New Roman"/>
          <w:sz w:val="32"/>
          <w:szCs w:val="32"/>
        </w:rPr>
        <w:t>酯、多菌灵。</w:t>
      </w:r>
    </w:p>
    <w:sectPr w:rsidR="000C56F1" w:rsidRPr="009A2BF1">
      <w:footerReference w:type="default" r:id="rId9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1FE" w:rsidRDefault="002A01FE">
      <w:r>
        <w:separator/>
      </w:r>
    </w:p>
  </w:endnote>
  <w:endnote w:type="continuationSeparator" w:id="0">
    <w:p w:rsidR="002A01FE" w:rsidRDefault="002A0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4AF0DC72-934B-4A78-9F9E-3E03F52447F6}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C3404F59-484E-486D-886A-8D83D6A97FBE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E650295D-5A41-462C-A046-50903AD7C7C0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99D8D3D4-D1C1-4AFC-8B1E-56C283E12ECD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D5FCD28A-3595-4E69-9681-26621FA49390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586"/>
    </w:sdtPr>
    <w:sdtEndPr/>
    <w:sdtContent>
      <w:p w:rsidR="00CF22E5" w:rsidRDefault="00CF22E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159" w:rsidRPr="00805159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CF22E5" w:rsidRDefault="00CF22E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1FE" w:rsidRDefault="002A01FE">
      <w:r>
        <w:separator/>
      </w:r>
    </w:p>
  </w:footnote>
  <w:footnote w:type="continuationSeparator" w:id="0">
    <w:p w:rsidR="002A01FE" w:rsidRDefault="002A0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3B01"/>
    <w:rsid w:val="000143B7"/>
    <w:rsid w:val="00015C34"/>
    <w:rsid w:val="00026B6D"/>
    <w:rsid w:val="00051AE3"/>
    <w:rsid w:val="00052C69"/>
    <w:rsid w:val="00083FC1"/>
    <w:rsid w:val="00087EA2"/>
    <w:rsid w:val="00090EEB"/>
    <w:rsid w:val="0009108C"/>
    <w:rsid w:val="00094A62"/>
    <w:rsid w:val="000960BC"/>
    <w:rsid w:val="000C172F"/>
    <w:rsid w:val="000C537A"/>
    <w:rsid w:val="000C54F3"/>
    <w:rsid w:val="000C56F1"/>
    <w:rsid w:val="000D3DF5"/>
    <w:rsid w:val="000D5D0C"/>
    <w:rsid w:val="000D63C9"/>
    <w:rsid w:val="000E0CD4"/>
    <w:rsid w:val="000E2B72"/>
    <w:rsid w:val="000E5572"/>
    <w:rsid w:val="000F4467"/>
    <w:rsid w:val="001158A9"/>
    <w:rsid w:val="001244B0"/>
    <w:rsid w:val="00125420"/>
    <w:rsid w:val="001263C0"/>
    <w:rsid w:val="00133CF9"/>
    <w:rsid w:val="00140166"/>
    <w:rsid w:val="001728FE"/>
    <w:rsid w:val="00172A27"/>
    <w:rsid w:val="00173015"/>
    <w:rsid w:val="00186E7C"/>
    <w:rsid w:val="0019691D"/>
    <w:rsid w:val="001973F5"/>
    <w:rsid w:val="001B0F8A"/>
    <w:rsid w:val="001C0871"/>
    <w:rsid w:val="001C0ED8"/>
    <w:rsid w:val="001D4DA7"/>
    <w:rsid w:val="001D51DA"/>
    <w:rsid w:val="001E3BE4"/>
    <w:rsid w:val="00203620"/>
    <w:rsid w:val="0021321A"/>
    <w:rsid w:val="00214174"/>
    <w:rsid w:val="0023175D"/>
    <w:rsid w:val="00235D2C"/>
    <w:rsid w:val="002745A6"/>
    <w:rsid w:val="00275CF4"/>
    <w:rsid w:val="00280B1A"/>
    <w:rsid w:val="002939F5"/>
    <w:rsid w:val="002A01FE"/>
    <w:rsid w:val="002A0D72"/>
    <w:rsid w:val="002A52C7"/>
    <w:rsid w:val="002B18FC"/>
    <w:rsid w:val="002B290E"/>
    <w:rsid w:val="002B5C14"/>
    <w:rsid w:val="002C232D"/>
    <w:rsid w:val="002C4D44"/>
    <w:rsid w:val="002E17CE"/>
    <w:rsid w:val="002F6AB3"/>
    <w:rsid w:val="00302E0F"/>
    <w:rsid w:val="00303AA8"/>
    <w:rsid w:val="003177C3"/>
    <w:rsid w:val="00320C2F"/>
    <w:rsid w:val="003340FC"/>
    <w:rsid w:val="0034021B"/>
    <w:rsid w:val="00342FCA"/>
    <w:rsid w:val="00357568"/>
    <w:rsid w:val="003663B2"/>
    <w:rsid w:val="00371DB2"/>
    <w:rsid w:val="00373252"/>
    <w:rsid w:val="003A4693"/>
    <w:rsid w:val="003B0EF2"/>
    <w:rsid w:val="003B2DD3"/>
    <w:rsid w:val="003C5A79"/>
    <w:rsid w:val="003D5EEA"/>
    <w:rsid w:val="00402D05"/>
    <w:rsid w:val="00404DD1"/>
    <w:rsid w:val="00413966"/>
    <w:rsid w:val="00413C8B"/>
    <w:rsid w:val="0041777C"/>
    <w:rsid w:val="0042128E"/>
    <w:rsid w:val="00431CD0"/>
    <w:rsid w:val="004557B9"/>
    <w:rsid w:val="00462CA7"/>
    <w:rsid w:val="00465B99"/>
    <w:rsid w:val="004863D7"/>
    <w:rsid w:val="00490121"/>
    <w:rsid w:val="00492C02"/>
    <w:rsid w:val="004A4C22"/>
    <w:rsid w:val="004D2049"/>
    <w:rsid w:val="004D6AAB"/>
    <w:rsid w:val="004E1F22"/>
    <w:rsid w:val="004E2AB6"/>
    <w:rsid w:val="004F275C"/>
    <w:rsid w:val="005060AD"/>
    <w:rsid w:val="0051122F"/>
    <w:rsid w:val="005175D3"/>
    <w:rsid w:val="00517EC5"/>
    <w:rsid w:val="0053639A"/>
    <w:rsid w:val="0054011B"/>
    <w:rsid w:val="0054415C"/>
    <w:rsid w:val="0055399B"/>
    <w:rsid w:val="00560E37"/>
    <w:rsid w:val="005613C8"/>
    <w:rsid w:val="005714EA"/>
    <w:rsid w:val="0057600B"/>
    <w:rsid w:val="0058082F"/>
    <w:rsid w:val="00582770"/>
    <w:rsid w:val="00585BDB"/>
    <w:rsid w:val="00585CF3"/>
    <w:rsid w:val="00593DE8"/>
    <w:rsid w:val="005C7890"/>
    <w:rsid w:val="005D03CC"/>
    <w:rsid w:val="005E1F65"/>
    <w:rsid w:val="005E2B0E"/>
    <w:rsid w:val="005F0AAD"/>
    <w:rsid w:val="005F1873"/>
    <w:rsid w:val="00620522"/>
    <w:rsid w:val="00630EDA"/>
    <w:rsid w:val="0064581B"/>
    <w:rsid w:val="00653D52"/>
    <w:rsid w:val="0068055F"/>
    <w:rsid w:val="00691B47"/>
    <w:rsid w:val="00696B22"/>
    <w:rsid w:val="006A629A"/>
    <w:rsid w:val="006B7B44"/>
    <w:rsid w:val="006C0DE1"/>
    <w:rsid w:val="006C3D57"/>
    <w:rsid w:val="006C4D45"/>
    <w:rsid w:val="006D384D"/>
    <w:rsid w:val="006D4DBF"/>
    <w:rsid w:val="00700430"/>
    <w:rsid w:val="00701F89"/>
    <w:rsid w:val="00715E19"/>
    <w:rsid w:val="00734CCE"/>
    <w:rsid w:val="00744473"/>
    <w:rsid w:val="007465E3"/>
    <w:rsid w:val="00750262"/>
    <w:rsid w:val="00750781"/>
    <w:rsid w:val="0076062D"/>
    <w:rsid w:val="00771262"/>
    <w:rsid w:val="007725F5"/>
    <w:rsid w:val="007737CF"/>
    <w:rsid w:val="00773944"/>
    <w:rsid w:val="00791C27"/>
    <w:rsid w:val="007947EF"/>
    <w:rsid w:val="00797858"/>
    <w:rsid w:val="007C69CA"/>
    <w:rsid w:val="007D18C2"/>
    <w:rsid w:val="007E000E"/>
    <w:rsid w:val="007E3FD4"/>
    <w:rsid w:val="007F0A8A"/>
    <w:rsid w:val="00800D5E"/>
    <w:rsid w:val="0080255E"/>
    <w:rsid w:val="00805159"/>
    <w:rsid w:val="008240B0"/>
    <w:rsid w:val="00832EE9"/>
    <w:rsid w:val="008353E4"/>
    <w:rsid w:val="00835FC5"/>
    <w:rsid w:val="00842138"/>
    <w:rsid w:val="00845734"/>
    <w:rsid w:val="00845E76"/>
    <w:rsid w:val="00864EAF"/>
    <w:rsid w:val="00872B42"/>
    <w:rsid w:val="00873B00"/>
    <w:rsid w:val="00886FDC"/>
    <w:rsid w:val="008939CE"/>
    <w:rsid w:val="008A207D"/>
    <w:rsid w:val="008B0A91"/>
    <w:rsid w:val="008B3D8E"/>
    <w:rsid w:val="008B4142"/>
    <w:rsid w:val="008F3D51"/>
    <w:rsid w:val="008F54F0"/>
    <w:rsid w:val="008F7A37"/>
    <w:rsid w:val="00907CE6"/>
    <w:rsid w:val="009126F5"/>
    <w:rsid w:val="0091672E"/>
    <w:rsid w:val="00925D3D"/>
    <w:rsid w:val="0092772A"/>
    <w:rsid w:val="00931A45"/>
    <w:rsid w:val="00931A6E"/>
    <w:rsid w:val="00936E22"/>
    <w:rsid w:val="00944B1F"/>
    <w:rsid w:val="009503B4"/>
    <w:rsid w:val="00957DBB"/>
    <w:rsid w:val="009750DC"/>
    <w:rsid w:val="009A2BF1"/>
    <w:rsid w:val="009A6419"/>
    <w:rsid w:val="009C313B"/>
    <w:rsid w:val="009D12C5"/>
    <w:rsid w:val="009D14C7"/>
    <w:rsid w:val="009E09BC"/>
    <w:rsid w:val="009E2C3C"/>
    <w:rsid w:val="009F1728"/>
    <w:rsid w:val="00A14BFC"/>
    <w:rsid w:val="00A21389"/>
    <w:rsid w:val="00A30A0A"/>
    <w:rsid w:val="00A40430"/>
    <w:rsid w:val="00A40994"/>
    <w:rsid w:val="00A40EC3"/>
    <w:rsid w:val="00A438D9"/>
    <w:rsid w:val="00A51591"/>
    <w:rsid w:val="00A61424"/>
    <w:rsid w:val="00A75B37"/>
    <w:rsid w:val="00A92317"/>
    <w:rsid w:val="00A93997"/>
    <w:rsid w:val="00A94AC7"/>
    <w:rsid w:val="00AB21B2"/>
    <w:rsid w:val="00AB66FE"/>
    <w:rsid w:val="00AD4326"/>
    <w:rsid w:val="00AD4B5E"/>
    <w:rsid w:val="00AE2DA4"/>
    <w:rsid w:val="00AF1C2E"/>
    <w:rsid w:val="00AF2F33"/>
    <w:rsid w:val="00B43218"/>
    <w:rsid w:val="00B4519F"/>
    <w:rsid w:val="00B531DD"/>
    <w:rsid w:val="00B6666B"/>
    <w:rsid w:val="00B80CE6"/>
    <w:rsid w:val="00B92661"/>
    <w:rsid w:val="00BB7CCC"/>
    <w:rsid w:val="00BD75B6"/>
    <w:rsid w:val="00BD77D5"/>
    <w:rsid w:val="00BE1E7F"/>
    <w:rsid w:val="00BE72EC"/>
    <w:rsid w:val="00BE7E25"/>
    <w:rsid w:val="00C15DD0"/>
    <w:rsid w:val="00C16FE7"/>
    <w:rsid w:val="00C27707"/>
    <w:rsid w:val="00C31C8D"/>
    <w:rsid w:val="00C36248"/>
    <w:rsid w:val="00C37B7F"/>
    <w:rsid w:val="00C40AD1"/>
    <w:rsid w:val="00C40EC3"/>
    <w:rsid w:val="00C42B5A"/>
    <w:rsid w:val="00C5582E"/>
    <w:rsid w:val="00C57E94"/>
    <w:rsid w:val="00C6096C"/>
    <w:rsid w:val="00C61DC9"/>
    <w:rsid w:val="00C62BAA"/>
    <w:rsid w:val="00C723B2"/>
    <w:rsid w:val="00C73A38"/>
    <w:rsid w:val="00C85A37"/>
    <w:rsid w:val="00C8748C"/>
    <w:rsid w:val="00C94D3F"/>
    <w:rsid w:val="00CB1B5A"/>
    <w:rsid w:val="00CF22E5"/>
    <w:rsid w:val="00CF4ABA"/>
    <w:rsid w:val="00D04C1D"/>
    <w:rsid w:val="00D062FC"/>
    <w:rsid w:val="00D14959"/>
    <w:rsid w:val="00D17BBC"/>
    <w:rsid w:val="00D32C65"/>
    <w:rsid w:val="00D37CE5"/>
    <w:rsid w:val="00D4341E"/>
    <w:rsid w:val="00D53957"/>
    <w:rsid w:val="00D55E4D"/>
    <w:rsid w:val="00D57693"/>
    <w:rsid w:val="00D62EA4"/>
    <w:rsid w:val="00D644CE"/>
    <w:rsid w:val="00D65BFB"/>
    <w:rsid w:val="00D66C1B"/>
    <w:rsid w:val="00D72A47"/>
    <w:rsid w:val="00D751EB"/>
    <w:rsid w:val="00D96DA2"/>
    <w:rsid w:val="00DA1FC5"/>
    <w:rsid w:val="00DB15CE"/>
    <w:rsid w:val="00DB1A59"/>
    <w:rsid w:val="00DC71B2"/>
    <w:rsid w:val="00DD15EE"/>
    <w:rsid w:val="00DD2C47"/>
    <w:rsid w:val="00DD6A6F"/>
    <w:rsid w:val="00DD6C42"/>
    <w:rsid w:val="00DE3615"/>
    <w:rsid w:val="00DE6349"/>
    <w:rsid w:val="00E01B9B"/>
    <w:rsid w:val="00E15118"/>
    <w:rsid w:val="00E17687"/>
    <w:rsid w:val="00E258BE"/>
    <w:rsid w:val="00E336C9"/>
    <w:rsid w:val="00E44159"/>
    <w:rsid w:val="00E56192"/>
    <w:rsid w:val="00E60A88"/>
    <w:rsid w:val="00E633D8"/>
    <w:rsid w:val="00E67822"/>
    <w:rsid w:val="00EB4B11"/>
    <w:rsid w:val="00EB5CAD"/>
    <w:rsid w:val="00EF37DC"/>
    <w:rsid w:val="00EF50E8"/>
    <w:rsid w:val="00F13CE5"/>
    <w:rsid w:val="00F21956"/>
    <w:rsid w:val="00F529E9"/>
    <w:rsid w:val="00F95B57"/>
    <w:rsid w:val="00FD2A3F"/>
    <w:rsid w:val="00FD36D9"/>
    <w:rsid w:val="00FD3E31"/>
    <w:rsid w:val="00FE19A5"/>
    <w:rsid w:val="00FF3C8D"/>
    <w:rsid w:val="00FF3DA2"/>
    <w:rsid w:val="00FF58CA"/>
    <w:rsid w:val="00FF5E79"/>
    <w:rsid w:val="01EA4FF6"/>
    <w:rsid w:val="099F3C35"/>
    <w:rsid w:val="16FF5DA1"/>
    <w:rsid w:val="212004D8"/>
    <w:rsid w:val="252234B0"/>
    <w:rsid w:val="264209F3"/>
    <w:rsid w:val="29AE7CC8"/>
    <w:rsid w:val="29E829BD"/>
    <w:rsid w:val="377569D0"/>
    <w:rsid w:val="481A3C06"/>
    <w:rsid w:val="500D43CC"/>
    <w:rsid w:val="5B084B2F"/>
    <w:rsid w:val="60415AD1"/>
    <w:rsid w:val="661A7112"/>
    <w:rsid w:val="6A7553C6"/>
    <w:rsid w:val="73C67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MS Mincho" w:eastAsia="MS Mincho" w:hAnsiTheme="minorHAnsi" w:cs="MS Mincho"/>
      <w:color w:val="000000"/>
      <w:sz w:val="24"/>
      <w:szCs w:val="24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8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86E5EB-BE18-4917-8823-686C2C2D7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132</Words>
  <Characters>753</Characters>
  <Application>Microsoft Office Word</Application>
  <DocSecurity>0</DocSecurity>
  <Lines>6</Lines>
  <Paragraphs>1</Paragraphs>
  <ScaleCrop>false</ScaleCrop>
  <Company>http://sdwm.org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427</cp:lastModifiedBy>
  <cp:revision>89</cp:revision>
  <cp:lastPrinted>2017-11-07T08:53:00Z</cp:lastPrinted>
  <dcterms:created xsi:type="dcterms:W3CDTF">2017-02-14T08:37:00Z</dcterms:created>
  <dcterms:modified xsi:type="dcterms:W3CDTF">2020-05-11T02:17:00Z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