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4A" w:rsidRPr="00D56C99" w:rsidRDefault="00D56C99">
      <w:pPr>
        <w:rPr>
          <w:rFonts w:ascii="黑体" w:eastAsia="黑体" w:hAnsi="黑体"/>
          <w:sz w:val="32"/>
          <w:szCs w:val="32"/>
        </w:rPr>
      </w:pPr>
      <w:r w:rsidRPr="00D56C99">
        <w:rPr>
          <w:rFonts w:ascii="黑体" w:eastAsia="黑体" w:hAnsi="黑体" w:hint="eastAsia"/>
          <w:sz w:val="32"/>
          <w:szCs w:val="32"/>
        </w:rPr>
        <w:t>附件1</w:t>
      </w:r>
    </w:p>
    <w:p w:rsidR="00831F4A" w:rsidRPr="00D56C99" w:rsidRDefault="00D56C99">
      <w:pPr>
        <w:jc w:val="center"/>
        <w:rPr>
          <w:rFonts w:ascii="方正小标宋简体" w:eastAsia="方正小标宋简体"/>
          <w:sz w:val="44"/>
          <w:szCs w:val="44"/>
        </w:rPr>
      </w:pPr>
      <w:r w:rsidRPr="00D56C99">
        <w:rPr>
          <w:rFonts w:ascii="方正小标宋简体" w:eastAsia="方正小标宋简体" w:hint="eastAsia"/>
          <w:sz w:val="44"/>
          <w:szCs w:val="44"/>
        </w:rPr>
        <w:t>本次检验项目</w:t>
      </w:r>
      <w:r>
        <w:rPr>
          <w:rFonts w:ascii="方正小标宋简体" w:eastAsia="方正小标宋简体" w:hint="eastAsia"/>
          <w:sz w:val="44"/>
          <w:szCs w:val="44"/>
        </w:rPr>
        <w:t>—</w:t>
      </w:r>
      <w:r w:rsidRPr="00D56C99">
        <w:rPr>
          <w:rFonts w:ascii="方正小标宋简体" w:eastAsia="方正小标宋简体" w:hint="eastAsia"/>
          <w:sz w:val="44"/>
          <w:szCs w:val="44"/>
        </w:rPr>
        <w:t>粽子专项</w:t>
      </w:r>
    </w:p>
    <w:p w:rsidR="00831F4A" w:rsidRPr="00D56C99" w:rsidRDefault="00831F4A">
      <w:pPr>
        <w:rPr>
          <w:rFonts w:ascii="仿宋_GB2312" w:eastAsia="仿宋_GB2312"/>
          <w:sz w:val="32"/>
          <w:szCs w:val="32"/>
        </w:rPr>
      </w:pPr>
    </w:p>
    <w:p w:rsidR="00831F4A" w:rsidRPr="00D56C99" w:rsidRDefault="00D56C99" w:rsidP="00D56C99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D56C99">
        <w:rPr>
          <w:rFonts w:ascii="黑体" w:eastAsia="黑体" w:hAnsi="黑体" w:cs="仿宋_GB2312" w:hint="eastAsia"/>
          <w:sz w:val="32"/>
          <w:szCs w:val="32"/>
        </w:rPr>
        <w:t>一、糕点</w:t>
      </w:r>
    </w:p>
    <w:p w:rsidR="00831F4A" w:rsidRPr="00D56C99" w:rsidRDefault="00D56C99" w:rsidP="00D56C99">
      <w:pPr>
        <w:ind w:firstLineChars="200" w:firstLine="640"/>
        <w:rPr>
          <w:rFonts w:ascii="楷体_GB2312" w:eastAsia="楷体_GB2312" w:hAnsi="仿宋" w:cs="仿宋_GB2312"/>
          <w:sz w:val="32"/>
          <w:szCs w:val="32"/>
        </w:rPr>
      </w:pPr>
      <w:r w:rsidRPr="00D56C99">
        <w:rPr>
          <w:rFonts w:ascii="楷体_GB2312" w:eastAsia="楷体_GB2312" w:hAnsi="仿宋" w:cs="仿宋_GB2312" w:hint="eastAsia"/>
          <w:sz w:val="32"/>
          <w:szCs w:val="32"/>
        </w:rPr>
        <w:t>（一）抽检依据</w:t>
      </w:r>
    </w:p>
    <w:p w:rsidR="00831F4A" w:rsidRPr="00D56C99" w:rsidRDefault="00D56C99" w:rsidP="00D56C99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D56C99">
        <w:rPr>
          <w:rFonts w:ascii="仿宋_GB2312" w:eastAsia="仿宋_GB2312" w:hAnsi="仿宋" w:cs="仿宋_GB2312" w:hint="eastAsia"/>
          <w:sz w:val="32"/>
          <w:szCs w:val="32"/>
        </w:rPr>
        <w:t>抽检依据是《食品安全国家标准 食品添加剂使用标准》（GB 2760）、《粽子》（SB/T10377）等标准及产品明示标准和指标的要求。</w:t>
      </w:r>
    </w:p>
    <w:p w:rsidR="00831F4A" w:rsidRPr="00D56C99" w:rsidRDefault="00D56C99" w:rsidP="00D56C99">
      <w:pPr>
        <w:ind w:firstLineChars="200" w:firstLine="640"/>
        <w:rPr>
          <w:rFonts w:ascii="楷体_GB2312" w:eastAsia="楷体_GB2312" w:hAnsi="仿宋" w:cs="仿宋_GB2312"/>
          <w:sz w:val="32"/>
          <w:szCs w:val="32"/>
        </w:rPr>
      </w:pPr>
      <w:r w:rsidRPr="00D56C99">
        <w:rPr>
          <w:rFonts w:ascii="楷体_GB2312" w:eastAsia="楷体_GB2312" w:hAnsi="仿宋" w:cs="仿宋_GB2312" w:hint="eastAsia"/>
          <w:sz w:val="32"/>
          <w:szCs w:val="32"/>
        </w:rPr>
        <w:t>（二）检验项目</w:t>
      </w:r>
    </w:p>
    <w:p w:rsidR="00831F4A" w:rsidRPr="00D56C99" w:rsidRDefault="00D56C99" w:rsidP="00D56C99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D56C99">
        <w:rPr>
          <w:rFonts w:ascii="仿宋_GB2312" w:eastAsia="仿宋_GB2312" w:hAnsi="仿宋" w:cs="仿宋_GB2312" w:hint="eastAsia"/>
          <w:sz w:val="32"/>
          <w:szCs w:val="32"/>
        </w:rPr>
        <w:t>粽子（粽子）抽检项目包括苯甲酸及其钠盐（以苯甲酸计）、山梨</w:t>
      </w:r>
      <w:proofErr w:type="gramStart"/>
      <w:r w:rsidRPr="00D56C99">
        <w:rPr>
          <w:rFonts w:ascii="仿宋_GB2312" w:eastAsia="仿宋_GB2312" w:hAnsi="仿宋" w:cs="仿宋_GB2312" w:hint="eastAsia"/>
          <w:sz w:val="32"/>
          <w:szCs w:val="32"/>
        </w:rPr>
        <w:t>酸及其</w:t>
      </w:r>
      <w:proofErr w:type="gramEnd"/>
      <w:r w:rsidRPr="00D56C99">
        <w:rPr>
          <w:rFonts w:ascii="仿宋_GB2312" w:eastAsia="仿宋_GB2312" w:hAnsi="仿宋" w:cs="仿宋_GB2312" w:hint="eastAsia"/>
          <w:sz w:val="32"/>
          <w:szCs w:val="32"/>
        </w:rPr>
        <w:t>钾盐（以山梨酸计）、糖精钠（以糖精计）、安赛蜜、商业无菌。</w:t>
      </w:r>
      <w:bookmarkStart w:id="0" w:name="_GoBack"/>
      <w:bookmarkEnd w:id="0"/>
    </w:p>
    <w:sectPr w:rsidR="00831F4A" w:rsidRPr="00D56C99" w:rsidSect="00D56C99">
      <w:pgSz w:w="11906" w:h="16838"/>
      <w:pgMar w:top="2098" w:right="1474" w:bottom="175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C99" w:rsidRDefault="00D56C99" w:rsidP="00D56C99">
      <w:r>
        <w:separator/>
      </w:r>
    </w:p>
  </w:endnote>
  <w:endnote w:type="continuationSeparator" w:id="1">
    <w:p w:rsidR="00D56C99" w:rsidRDefault="00D56C99" w:rsidP="00D56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C99" w:rsidRDefault="00D56C99" w:rsidP="00D56C99">
      <w:r>
        <w:separator/>
      </w:r>
    </w:p>
  </w:footnote>
  <w:footnote w:type="continuationSeparator" w:id="1">
    <w:p w:rsidR="00D56C99" w:rsidRDefault="00D56C99" w:rsidP="00D56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75DA19"/>
    <w:multiLevelType w:val="singleLevel"/>
    <w:tmpl w:val="9275DA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BF8"/>
    <w:rsid w:val="00730BF8"/>
    <w:rsid w:val="007A1C6A"/>
    <w:rsid w:val="00831F4A"/>
    <w:rsid w:val="00B26D08"/>
    <w:rsid w:val="00D56C99"/>
    <w:rsid w:val="00E22232"/>
    <w:rsid w:val="00EE2639"/>
    <w:rsid w:val="048309B7"/>
    <w:rsid w:val="20722EEC"/>
    <w:rsid w:val="4F9452A9"/>
    <w:rsid w:val="66AD7C6E"/>
    <w:rsid w:val="79594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F4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31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31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qFormat/>
    <w:rsid w:val="00831F4A"/>
    <w:rPr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831F4A"/>
    <w:rPr>
      <w:sz w:val="18"/>
      <w:szCs w:val="18"/>
    </w:rPr>
  </w:style>
  <w:style w:type="paragraph" w:customStyle="1" w:styleId="1">
    <w:name w:val="列出段落1"/>
    <w:basedOn w:val="a"/>
    <w:qFormat/>
    <w:rsid w:val="00831F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吕蓓</dc:creator>
  <cp:lastModifiedBy>文印室1</cp:lastModifiedBy>
  <cp:revision>4</cp:revision>
  <cp:lastPrinted>2020-06-22T07:39:00Z</cp:lastPrinted>
  <dcterms:created xsi:type="dcterms:W3CDTF">2017-05-25T19:34:00Z</dcterms:created>
  <dcterms:modified xsi:type="dcterms:W3CDTF">2020-06-22T07:40:00Z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