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baseline"/>
        <w:outlineLvl w:val="9"/>
        <w:rPr>
          <w:rFonts w:hint="default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附件</w:t>
      </w:r>
      <w:r>
        <w:rPr>
          <w:rFonts w:hint="eastAsia" w:eastAsia="黑体"/>
          <w:spacing w:val="-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baseline"/>
        <w:outlineLvl w:val="9"/>
        <w:rPr>
          <w:rFonts w:hint="eastAsia" w:eastAsia="黑体"/>
          <w:spacing w:val="-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" w:firstLineChars="200"/>
        <w:jc w:val="center"/>
        <w:textAlignment w:val="baseline"/>
        <w:outlineLvl w:val="9"/>
        <w:rPr>
          <w:rFonts w:hint="eastAsia" w:eastAsia="黑体"/>
          <w:spacing w:val="-12"/>
          <w:sz w:val="44"/>
          <w:szCs w:val="44"/>
          <w:lang w:val="en-US" w:eastAsia="zh-CN"/>
        </w:rPr>
      </w:pPr>
      <w:r>
        <w:rPr>
          <w:rFonts w:hint="eastAsia" w:eastAsia="黑体"/>
          <w:spacing w:val="-12"/>
          <w:sz w:val="44"/>
          <w:szCs w:val="44"/>
          <w:lang w:val="en-US" w:eastAsia="zh-CN"/>
        </w:rPr>
        <w:t>部分检验项目的说明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一</w:t>
      </w:r>
      <w:r>
        <w:rPr>
          <w:rFonts w:eastAsia="黑体"/>
          <w:sz w:val="32"/>
          <w:szCs w:val="32"/>
        </w:rPr>
        <w:t>、过氧化值（以脂肪计）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过氧化值（以脂肪计）主要反映食品中油脂是否氧化变质。随着产品中油脂氧化，过氧化值会逐步升高，虽一般不会对人体的健康产生损害，但严重时会导致肠胃不适、腹泻等症状。造成过氧化值超标的原因可能是原料储存不当导致的脂肪氧化、生产用油变质，或者储存过程中环境条件控制不当，导致产品酸败变质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、霉菌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 w:cs="Arial"/>
          <w:sz w:val="32"/>
          <w:szCs w:val="32"/>
        </w:rPr>
      </w:pPr>
      <w:r>
        <w:rPr>
          <w:rFonts w:hint="eastAsia" w:ascii="仿宋_GB2312" w:hAnsi="ˎ̥" w:eastAsia="仿宋_GB2312" w:cs="Arial"/>
          <w:sz w:val="32"/>
          <w:szCs w:val="32"/>
        </w:rPr>
        <w:t>霉菌是自然界中常见的真菌，食品中霉菌超标原因可能是加工用原料受霉菌污染，或者是产品存储、运输条件控制不当导致流通环节抽取的样品被霉菌污染。霉菌污染可使食品腐败变质，破坏食品的色、香、味，降低食品的食用价值。</w:t>
      </w:r>
    </w:p>
    <w:p>
      <w:pPr>
        <w:spacing w:line="6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5F30"/>
    <w:rsid w:val="0F7C37BD"/>
    <w:rsid w:val="13322EF6"/>
    <w:rsid w:val="13335747"/>
    <w:rsid w:val="17B737AE"/>
    <w:rsid w:val="19066D18"/>
    <w:rsid w:val="1B8B564F"/>
    <w:rsid w:val="1DC36796"/>
    <w:rsid w:val="234F1590"/>
    <w:rsid w:val="2946328C"/>
    <w:rsid w:val="2A9C4BF4"/>
    <w:rsid w:val="39AC322D"/>
    <w:rsid w:val="42B7663A"/>
    <w:rsid w:val="4B3A29F8"/>
    <w:rsid w:val="60AB1E4A"/>
    <w:rsid w:val="64E9586B"/>
    <w:rsid w:val="72CD6A7D"/>
    <w:rsid w:val="740427DF"/>
    <w:rsid w:val="75502CAC"/>
    <w:rsid w:val="7A561CBB"/>
    <w:rsid w:val="7B2F1610"/>
    <w:rsid w:val="7F31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2020-07-03T07:07:13Z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