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0F" w:rsidRDefault="00734A2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6670F" w:rsidRDefault="00734A20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hint="eastAsia"/>
          <w:sz w:val="44"/>
          <w:szCs w:val="44"/>
        </w:rPr>
        <w:t>本次检验项目</w:t>
      </w:r>
    </w:p>
    <w:p w:rsidR="00F42765" w:rsidRDefault="00F42765" w:rsidP="00F42765">
      <w:pPr>
        <w:widowControl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一、粮食加工品</w:t>
      </w:r>
      <w:bookmarkStart w:id="0" w:name="_GoBack"/>
      <w:bookmarkEnd w:id="0"/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（一）抽检依据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抽检依据GB 2761-2017《食品安全国家标准 食品中真菌毒素限量》、GB 2762-2017《食品安全国家标准 食品中污染物限量》标准和指标要求。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 xml:space="preserve">(二)检验项目 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1.大米检验项目包括：铅（以Pb计）、镉（以Cd计）、无机砷（以As计）、黄曲霉毒素B</w:t>
      </w: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  <w:vertAlign w:val="subscript"/>
        </w:rPr>
        <w:t>1</w:t>
      </w: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2.玉米粉、玉米片、玉米渣检验项目包括：黄曲霉毒素B</w:t>
      </w: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  <w:vertAlign w:val="subscript"/>
        </w:rPr>
        <w:t>1</w:t>
      </w: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、赭曲霉毒素A、玉米赤霉烯酮。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3.生湿面制品检验项目包括：铅（以Pb计）、苯甲酸及其钠盐（以苯甲酸计）、山梨酸及其钾盐（以山梨酸计）、脱氢乙酸及其钠盐（以脱氢乙酸计）。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4.发酵面制品检验项目包括：脱氢乙酸及其钠盐（以脱氢乙酸计）、菌落总数、大肠菌群。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5.米粉制品检验项目包括：苯甲酸及其钠盐（以苯甲酸计）、山梨酸及其钾盐（以山梨酸计）、脱氢乙酸及其钠盐（以脱氢乙酸计）、二氧化硫残留量、菌落总数、大肠菌群。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lastRenderedPageBreak/>
        <w:t>6.其他谷物粉类制成品检验项目包括：黄曲霉毒素B</w:t>
      </w: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  <w:vertAlign w:val="subscript"/>
        </w:rPr>
        <w:t>1</w:t>
      </w: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、苯甲酸及其钠盐（以苯甲酸计）、山梨酸及其钾盐（以山梨酸计）、菌落总数、大肠菌群。</w:t>
      </w:r>
    </w:p>
    <w:p w:rsidR="00F42765" w:rsidRDefault="00F42765" w:rsidP="00F42765">
      <w:pPr>
        <w:widowControl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二、食用油、油脂及其制品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（一）抽检依据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抽检依据GB/T 1534-2017《花生油》、产品明示标准及质量要求、GB 2761-2017《食品安全国家标准 食品中真菌毒素限量》、GB 2762-2017《食品安全国家标准 食品中污染物限量》、GB 2760-2014《食品安全国家标准 食品添加剂使用标准》、GB/T 19111-2017《玉米油》、GB 2716-2018《食品安全国家标准 植物油》、GB/T 8233-2018《芝麻油》、GB/T 23347-2009《橄榄油、油橄榄果渣油》、GB/T 1536-2004《菜籽油》、SB/T 10292-1998《食用调和油》、GB/T 1535-2017《大豆油》、GB 2716-2005《食用植物油卫生标准》标准和指标要求。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 xml:space="preserve">(二)检验项目 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1.花生油检验项目包括：酸值/酸价、过氧化值、黄曲霉毒素B</w:t>
      </w: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  <w:vertAlign w:val="subscript"/>
        </w:rPr>
        <w:t>1</w:t>
      </w: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、苯并[a]芘、溶剂残留量、特丁基对苯二酚（TBHQ）。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2.玉米油检验项目包括：酸值/酸价、过氧化值、黄曲霉毒素B</w:t>
      </w: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  <w:vertAlign w:val="subscript"/>
        </w:rPr>
        <w:t>1</w:t>
      </w: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、苯并[a]芘、溶剂残留量、特丁基对苯二酚（TBHQ）。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lastRenderedPageBreak/>
        <w:t>3.芝麻油检验项目包括：酸值/酸价、过氧化值、苯并[a]芘、溶剂残留量、特丁基对苯二酚（TBHQ）、乙基麦芽酚。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4.橄榄油、油橄榄果渣油检验项目包括：酸值/酸价、过氧化值、苯并[a]芘、溶剂残留量、特丁基对苯二酚（TBHQ）。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5.大豆油检验项目包括：酸值/酸价、过氧化值、苯并[a]芘、溶剂残留量、特丁基对苯二酚（TBHQ）。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6.食用植物调和油检验项目包括：酸价、过氧化值、苯并[a]芘、溶剂残留量、特丁基对苯二酚（TBHQ）、乙基麦芽酚。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7.其他食用植物油(半精炼、全精炼)检验项目包括：酸值/酸价、过氧化值、铅（以Pb计）、苯并[a]芘、溶剂残留量、特丁基对苯二酚（TBHQ）。</w:t>
      </w:r>
    </w:p>
    <w:p w:rsidR="00F42765" w:rsidRDefault="00F42765" w:rsidP="00F42765">
      <w:pPr>
        <w:widowControl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三、方便食品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（一）抽检依据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抽检依据GB 17400-2015《食品安全国家标准 方便面》、产品明示标准及质量要求、GB 2762-2017《食品安全国家标准 食品中污染物限量》、GB 2761-2017《食品安全国家标准 食品中真菌毒素限量》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标准和指标的要求。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(二)检验项目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lastRenderedPageBreak/>
        <w:t xml:space="preserve"> 1.油炸面、非油炸面、方便米粉（米线）、方便粉丝检验项目包括：水分、酸价（以脂肪计）、过氧化值（以脂肪计）、菌落总数、大肠菌群。</w:t>
      </w:r>
    </w:p>
    <w:p w:rsidR="00F42765" w:rsidRDefault="00F42765" w:rsidP="00F42765">
      <w:pPr>
        <w:widowControl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四、速冻食品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（一）抽检依据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抽检依据GB 2760-2014《食品安全国家标准 食品添加剂使用标准》、GB 19295-2011《食品安全国家标准 速冻面米制品》、GB 2762-2017《食品安全国家标准 食品中污染物限量》标准和指标要求。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(二)检验项目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1.包子、馒头等熟制品检验项目包括：糖精钠（以糖精计）、菌落总数、大肠菌群。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2.玉米等检验项目包括：铅（以Pb计）、黄曲霉毒素B</w:t>
      </w: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  <w:vertAlign w:val="subscript"/>
        </w:rPr>
        <w:t>1</w:t>
      </w: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3.速冻调理肉制品检验项目包括：过氧化值（以脂肪计）、铅（以Pb计）、铬（以Cr计）、氯霉素、胭脂红。</w:t>
      </w:r>
    </w:p>
    <w:p w:rsidR="00F42765" w:rsidRDefault="00F42765" w:rsidP="00F42765">
      <w:pPr>
        <w:widowControl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五、糖果制品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（一）抽检依据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抽检依据GB 2762-2017《食品安全国家标准 食品中污染物限量》、GB 2760-2014《食品安全国家标准 食品添加剂使用标准》、GB 17399-2016《食品安全国家标准 糖果》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标准和指标的要求。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lastRenderedPageBreak/>
        <w:t>(二)检验项目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 xml:space="preserve"> 1.糖果检验项目包括：铅（以Pb计）、糖精钠（以糖精计）、合成着色剂（柠檬黄、苋菜红、胭脂红、日落黄）、相同色泽着色剂混合使用时各自用量占其最大使用量的比例之和、菌落总数、大肠菌群。</w:t>
      </w:r>
    </w:p>
    <w:p w:rsidR="00F42765" w:rsidRDefault="00F42765" w:rsidP="00F42765">
      <w:pPr>
        <w:widowControl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六、餐饮食品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（一）抽检依据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抽检依据GB 2760-2014《食品安全国家标准 食品添加剂使用标准》、GB 2762-2017《食品安全国家标准 食品中污染物限量》、食品整治办[2008]3号《食品中可能违法添加的非食用物质和易滥用的食品添加剂品种名单(第一批)》、GB 2761-2017《食品安全国家标准 食品中真菌毒素限量》标准和指标要求。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 xml:space="preserve"> (二)检验项目 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1.发酵面制品(自制)检验项目包括：苯甲酸及其钠盐（以苯甲酸计）、山梨酸及其钾盐（以山梨酸计）、糖精钠（以糖精计）。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2.肉冻、皮冻(自制)检验项目包括：铬（以Cr计）。</w:t>
      </w:r>
    </w:p>
    <w:p w:rsidR="00F42765" w:rsidRDefault="00F42765" w:rsidP="00F42765">
      <w:pPr>
        <w:widowControl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七、食用农产品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（一）抽检依据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抽检依据GB 2763-2019《食品安全国家标准 食品中农药最大残留限量》、GB 2762-2017《食品安全国家标准 食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lastRenderedPageBreak/>
        <w:t>品中污染物限量》、GB 2707-2016《食品安全国家标准 鲜(冻)畜、禽产品》、农业部公告第235号《动物性食品中兽药最高残留限量》、农业部公告第2292号《发布在食品动物中停止使用洛美沙星、培氟沙星、氧氟沙星、诺氟沙星4种兽药的决定》、农业农村部公告 第250号《食品动物中禁止使用的药品及其他化合物清单》、农业部公告第560号《兽药地方标准废止目录》、整顿办函〔2010〕50 号 《食品中可能违法添加的非食用物质和易滥用的食品添加剂名单（第四批）》、GB 2760-2014《食品安全国家标准 食品添加剂使用标准》标准和指标的要求。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 xml:space="preserve">(二)检验项目 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1.猪肉检验项目包括：挥发性盐基氮、恩诺沙星、氧氟沙星、培氟沙星、诺氟沙星、呋喃唑酮代谢物、呋喃西林代谢物、磺胺类（总量）、甲氧苄啶、氯霉素、氟苯尼考、五氯酚酸钠（以五氯酚计）、多西环素、土霉素、克伦特罗、莱克多巴胺、沙丁胺醇、地塞米松、利巴韦林、甲硝唑、喹乙醇、氯丙嗪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2.牛肉检验项目包括：挥发性盐基氮、恩诺沙星、氧氟沙星、培氟沙星、诺氟沙星、呋喃唑酮代谢物、呋喃西林代谢物、磺胺类（总量）、甲氧苄啶、氯霉素、氟苯尼考、五氯酚酸钠（以五氯酚计）、多西环素、土霉素、四环素、克伦特罗、莱克多巴胺、沙丁胺醇、地塞米松、林可霉素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lastRenderedPageBreak/>
        <w:t>3.羊肉检验项目包括：挥发性盐基氮、铅（以Pb计）、恩诺沙星、氧氟沙星、培氟沙星、诺氟沙星、呋喃唑酮代谢物、呋喃西林代谢物、磺胺类（总量、氯霉素、氟苯尼考、五氯酚酸钠（以五氯酚计）、土霉素、克伦特罗、莱克多巴胺、沙丁胺醇、林可霉素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4.鸡肉检验项目包括：挥发性盐基氮、恩诺沙星、氧氟沙星、培氟沙星、诺氟沙星、沙拉沙星、替米考星、呋喃唑酮代谢物、呋喃西林代谢物、呋喃妥因代谢物、呋喃它酮代谢物、磺胺类（总量）、甲氧苄啶、氯霉素、氟苯尼考、五氯酚酸钠（以五氯酚计）、多西环素、土霉素、金霉素、四环素、利巴韦林、甲硝唑、金刚烷胺、金刚乙胺、尼卡巴嗪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5.鸭肉检验项目包括：挥发性盐基氮、恩诺沙星、氧氟沙星、培氟沙星、诺氟沙星、呋喃唑酮代谢物、呋喃西林代谢物、呋喃妥因代谢物、呋喃它酮代谢物、磺胺类（总量）、甲氧苄啶、氯霉素、氟苯尼考、五氯酚酸钠（以五氯酚计）、多西环素、土霉素、甲硝唑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6.梨检验项目包括：吡虫啉、敌敌畏、毒死蜱、对硫磷、多菌灵、氟虫腈、氟氯氰菊酯和高效氟氯氰菊酯、甲拌磷、克百威、氯氟氰菊酯和高效氯氟氰菊酯、氯氰菊酯和高效氯氰菊酯、氧乐果、水胺硫磷、敌百虫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lastRenderedPageBreak/>
        <w:t>7.桃检验项目包括：苯醚甲环唑、敌敌畏、对硫磷、多菌灵、氟虫腈、氟硅唑、甲胺磷、甲拌磷、克百威、氰戊菊酯和S-氰戊菊酯、氧乐果、溴氰菊酯。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8.油桃检验项目包括：多菌灵、氟虫腈、甲胺磷、克百威、涕灭威、氧乐果、敌敌畏。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9.柑、橘检验项目包括：苯醚甲环唑、丙溴磷、多菌灵、克百威、联苯菊酯、氯唑磷、三唑磷、杀虫脒、水胺硫磷、氧乐果、氯氟氰菊酯和高效氯氟氰菊酯、甲拌磷。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10.柚检验项目包括：辛硫磷、水胺硫磷、氟虫腈、联苯菊酯、溴氰菊酯。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11.柠檬检验项目包括：狄氏剂、对硫磷、多菌灵、克百威、联苯菊酯、水胺硫磷、辛硫磷。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12.橙检验项目包括：丙溴磷、多菌灵、克百威、联苯菊酯、三唑磷、杀虫脒、杀扑磷、水胺硫磷、氧乐果。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13.葡萄检验项目包括：苯醚甲环唑、氟硅唑、己唑醇、甲胺磷、甲基对硫磷、克百威、氯氰菊酯和高效氯氰菊酯、嘧霉胺、灭线磷、氰戊菊酯和S-氰戊菊酯、霜霉威和霜霉威盐酸盐、戊唑醇、辛硫磷、氧乐果、氯氟氰菊酯和高效氯氟氰菊酯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14.草莓检验项目包括：阿维菌素、敌敌畏、多菌灵、甲拌磷、克百威、联苯肼酯、烯酰吗啉、氧乐果。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lastRenderedPageBreak/>
        <w:t>15.猕猴桃检验项目包括：敌敌畏、多菌灵、氯吡脲、氧乐果。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16.香蕉检验项目包括：苯醚甲环唑、吡唑醚菌酯、对硫磷、多菌灵、氟虫腈、甲拌磷、腈苯唑、辛硫磷。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17.芒果检验项目包括：倍硫磷、苯醚甲环唑、多菌灵、氯氟氰菊酯和高效氯氟氰菊酯、氯氰菊酯和高效氯氰菊酯、嘧菌酯、戊唑醇、氧乐果。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18.火龙果检验项目包括：氟虫腈、甲胺磷、甲拌磷、克百威、氧乐果。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19.菠萝检验项目包括：多菌灵、烯酰吗啉、丙环唑、二嗪磷、硫线磷、灭多威。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20.荔枝检验项目包括：敌敌畏、多菌灵、三唑磷、氧乐果、毒死蜱、苯醚甲环唑、氯氰菊酯和高效氯氰菊酯。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21.西瓜检验项目包括：敌敌畏、甲胺磷、甲霜灵和精甲霜灵、克百威、噻虫嗪、氧乐果。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22.甜瓜类检验项目包括：甲基异柳磷、克百威、烯酰吗啉、氧乐果。</w:t>
      </w:r>
    </w:p>
    <w:p w:rsidR="00F42765" w:rsidRDefault="00F42765" w:rsidP="00F42765">
      <w:pPr>
        <w:widowControl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八、食盐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（一）抽检依据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抽检依据GB 2761-2017《食品安全国家标准 食品中真菌毒素限量》、GB 2762-2017《食品安全国家标准 食品中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lastRenderedPageBreak/>
        <w:t>污染物限量》、产品明示标准及质量要求、GB 2760-2014《食品安全国家标准 食品添加剂使用标准》标准和指标要求。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(二)检验项目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 xml:space="preserve"> 1.食盐检验项目包括：氯化钠、氯化钾、碘（以I计）、钡（以Ba计）、铅（以Pb计）、总砷（以As计）、镉（以Cd计）、总汞（以Hg计）、亚铁氰化钾/亚铁氰化钠（以亚铁氰根计）。</w:t>
      </w:r>
    </w:p>
    <w:p w:rsidR="00F42765" w:rsidRDefault="00F42765" w:rsidP="00F42765">
      <w:pPr>
        <w:widowControl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九、</w:t>
      </w:r>
      <w:r>
        <w:rPr>
          <w:rFonts w:ascii="黑体" w:eastAsia="黑体" w:hAnsi="黑体" w:cs="Times New Roman"/>
          <w:kern w:val="0"/>
          <w:sz w:val="32"/>
          <w:szCs w:val="32"/>
        </w:rPr>
        <w:t>特殊膳食食品</w:t>
      </w:r>
    </w:p>
    <w:p w:rsidR="00F42765" w:rsidRDefault="00F42765" w:rsidP="00F42765">
      <w:pPr>
        <w:widowControl/>
        <w:ind w:firstLineChars="200" w:firstLine="640"/>
        <w:jc w:val="left"/>
        <w:rPr>
          <w:rFonts w:ascii="Helvetica" w:hAnsi="Helvetica" w:cs="Helvetica"/>
          <w:color w:val="676A6C"/>
          <w:sz w:val="20"/>
          <w:szCs w:val="20"/>
          <w:shd w:val="clear" w:color="auto" w:fill="FFFFFF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（一）抽检依据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抽检依据</w:t>
      </w:r>
      <w:r>
        <w:rPr>
          <w:rFonts w:ascii="Helvetica" w:hAnsi="Helvetica" w:cs="Helvetica"/>
          <w:color w:val="676A6C"/>
          <w:sz w:val="20"/>
          <w:szCs w:val="20"/>
          <w:shd w:val="clear" w:color="auto" w:fill="FFFFFF"/>
        </w:rPr>
        <w:t> </w:t>
      </w:r>
      <w:r>
        <w:rPr>
          <w:rFonts w:ascii="仿宋_GB2312" w:eastAsia="仿宋_GB2312" w:hAnsiTheme="minorEastAsia" w:cs="Times New Roman"/>
          <w:kern w:val="0"/>
          <w:sz w:val="32"/>
          <w:szCs w:val="32"/>
        </w:rPr>
        <w:t>GB 10769-2010《食品安全国家标准 婴幼儿谷类辅助食品》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产品明示标准及质量要求、</w:t>
      </w:r>
      <w:r>
        <w:rPr>
          <w:rFonts w:ascii="仿宋_GB2312" w:eastAsia="仿宋_GB2312" w:hAnsiTheme="minorEastAsia" w:cs="Times New Roman"/>
          <w:kern w:val="0"/>
          <w:sz w:val="32"/>
          <w:szCs w:val="32"/>
        </w:rPr>
        <w:t>GB 2762-201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7</w:t>
      </w:r>
      <w:r>
        <w:rPr>
          <w:rFonts w:ascii="仿宋_GB2312" w:eastAsia="仿宋_GB2312" w:hAnsiTheme="minorEastAsia" w:cs="Times New Roman"/>
          <w:kern w:val="0"/>
          <w:sz w:val="32"/>
          <w:szCs w:val="32"/>
        </w:rPr>
        <w:t>《食品安全国家标准 食品中污染物限量》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>
        <w:rPr>
          <w:rFonts w:ascii="仿宋_GB2312" w:eastAsia="仿宋_GB2312" w:hAnsiTheme="minorEastAsia" w:cs="Times New Roman"/>
          <w:kern w:val="0"/>
          <w:sz w:val="32"/>
          <w:szCs w:val="32"/>
        </w:rPr>
        <w:t>卫健委、市场监管总局2018年第7号公告《关于发布婴幼儿谷类辅助食品中镉的临时限量值的公告》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>
        <w:rPr>
          <w:rFonts w:ascii="仿宋_GB2312" w:eastAsia="仿宋_GB2312" w:hAnsiTheme="minorEastAsia" w:cs="Times New Roman"/>
          <w:kern w:val="0"/>
          <w:sz w:val="32"/>
          <w:szCs w:val="32"/>
        </w:rPr>
        <w:t>GB 2761-2011《食品安全国家标准 食品中真菌毒素限量》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标准和指标的要求。</w:t>
      </w:r>
    </w:p>
    <w:p w:rsid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(二)检验项目</w:t>
      </w:r>
    </w:p>
    <w:p w:rsidR="00646753" w:rsidRPr="00F42765" w:rsidRDefault="00F42765" w:rsidP="00F42765">
      <w:pPr>
        <w:widowControl/>
        <w:ind w:firstLineChars="200" w:firstLine="64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1.婴幼儿谷物辅助食品、婴幼儿高蛋白谷物辅助食品、婴幼儿生制类谷物辅助食品、婴幼儿饼干或其他婴幼儿谷物辅助食品检验项目包括：能量、蛋白质、脂肪、亚油酸、维生素A、维生素D、维生素B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、钙、铁、锌、钠、维生素E、烟酸、叶酸、泛酸、维生素C、生物素、磷、碘、钾、水分、不溶性膳食纤维、脲酶活性定性测定、铅(以Pb计)、无机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lastRenderedPageBreak/>
        <w:t>砷(以As计)、锡(以Sn计)、镉(以Cd计)、黄曲霉毒素B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、硝酸盐(以NaNO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  <w:vertAlign w:val="subscript"/>
        </w:rPr>
        <w:t>2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计)、亚硝酸盐(以NaNO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  <w:vertAlign w:val="subscript"/>
        </w:rPr>
        <w:t>2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计)、菌落总数、大肠菌群、沙门氏菌、二十二碳六烯酸、花生四烯酸。</w:t>
      </w:r>
    </w:p>
    <w:sectPr w:rsidR="00646753" w:rsidRPr="00F427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7F6" w:rsidRDefault="003527F6">
      <w:r>
        <w:separator/>
      </w:r>
    </w:p>
  </w:endnote>
  <w:endnote w:type="continuationSeparator" w:id="0">
    <w:p w:rsidR="003527F6" w:rsidRDefault="0035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70F" w:rsidRDefault="00734A2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670F" w:rsidRDefault="00734A2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4276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6670F" w:rsidRDefault="00734A2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4276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7F6" w:rsidRDefault="003527F6">
      <w:r>
        <w:separator/>
      </w:r>
    </w:p>
  </w:footnote>
  <w:footnote w:type="continuationSeparator" w:id="0">
    <w:p w:rsidR="003527F6" w:rsidRDefault="00352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3B0C"/>
    <w:rsid w:val="00006B6E"/>
    <w:rsid w:val="00014899"/>
    <w:rsid w:val="000F3E44"/>
    <w:rsid w:val="00113809"/>
    <w:rsid w:val="00136E30"/>
    <w:rsid w:val="00151B45"/>
    <w:rsid w:val="00181818"/>
    <w:rsid w:val="001818A9"/>
    <w:rsid w:val="001A04D1"/>
    <w:rsid w:val="001E0B9C"/>
    <w:rsid w:val="00211509"/>
    <w:rsid w:val="00241320"/>
    <w:rsid w:val="00255DBC"/>
    <w:rsid w:val="002561FC"/>
    <w:rsid w:val="00284C27"/>
    <w:rsid w:val="002A4270"/>
    <w:rsid w:val="002B6120"/>
    <w:rsid w:val="002E5A19"/>
    <w:rsid w:val="002E7A13"/>
    <w:rsid w:val="002F2B80"/>
    <w:rsid w:val="00312DDA"/>
    <w:rsid w:val="003145FA"/>
    <w:rsid w:val="0031766F"/>
    <w:rsid w:val="00326D34"/>
    <w:rsid w:val="003475DF"/>
    <w:rsid w:val="003527F6"/>
    <w:rsid w:val="003E192A"/>
    <w:rsid w:val="0044343E"/>
    <w:rsid w:val="004C0B3B"/>
    <w:rsid w:val="004E08E2"/>
    <w:rsid w:val="00513F29"/>
    <w:rsid w:val="00546227"/>
    <w:rsid w:val="00567B3F"/>
    <w:rsid w:val="005858C8"/>
    <w:rsid w:val="005F4B2C"/>
    <w:rsid w:val="005F6521"/>
    <w:rsid w:val="005F7002"/>
    <w:rsid w:val="00612005"/>
    <w:rsid w:val="006345D1"/>
    <w:rsid w:val="0064423C"/>
    <w:rsid w:val="00645E0C"/>
    <w:rsid w:val="00646753"/>
    <w:rsid w:val="006C2592"/>
    <w:rsid w:val="006D08FB"/>
    <w:rsid w:val="006E3D45"/>
    <w:rsid w:val="006F4E0A"/>
    <w:rsid w:val="00734A20"/>
    <w:rsid w:val="007746A3"/>
    <w:rsid w:val="00790487"/>
    <w:rsid w:val="007B34D4"/>
    <w:rsid w:val="0081334B"/>
    <w:rsid w:val="008239EB"/>
    <w:rsid w:val="00823C68"/>
    <w:rsid w:val="008964C4"/>
    <w:rsid w:val="0097272A"/>
    <w:rsid w:val="009B0529"/>
    <w:rsid w:val="009D77E8"/>
    <w:rsid w:val="00A55846"/>
    <w:rsid w:val="00A75833"/>
    <w:rsid w:val="00A76F6C"/>
    <w:rsid w:val="00A87A47"/>
    <w:rsid w:val="00AD51CB"/>
    <w:rsid w:val="00B437A1"/>
    <w:rsid w:val="00B45442"/>
    <w:rsid w:val="00B6670F"/>
    <w:rsid w:val="00BD00DD"/>
    <w:rsid w:val="00BD3B74"/>
    <w:rsid w:val="00BF2EA2"/>
    <w:rsid w:val="00BF7376"/>
    <w:rsid w:val="00C02A21"/>
    <w:rsid w:val="00C142B7"/>
    <w:rsid w:val="00C356EC"/>
    <w:rsid w:val="00C62633"/>
    <w:rsid w:val="00CF04B8"/>
    <w:rsid w:val="00D300E7"/>
    <w:rsid w:val="00D90FE4"/>
    <w:rsid w:val="00D96754"/>
    <w:rsid w:val="00DA1866"/>
    <w:rsid w:val="00DC17F6"/>
    <w:rsid w:val="00DD023F"/>
    <w:rsid w:val="00DF6CA1"/>
    <w:rsid w:val="00E27A77"/>
    <w:rsid w:val="00E31CCE"/>
    <w:rsid w:val="00E4329F"/>
    <w:rsid w:val="00E51B48"/>
    <w:rsid w:val="00E57F4F"/>
    <w:rsid w:val="00EB5653"/>
    <w:rsid w:val="00F26324"/>
    <w:rsid w:val="00F42765"/>
    <w:rsid w:val="00F67CC1"/>
    <w:rsid w:val="00F70F04"/>
    <w:rsid w:val="00FB1477"/>
    <w:rsid w:val="00FB4C21"/>
    <w:rsid w:val="00FD6AE1"/>
    <w:rsid w:val="01297F57"/>
    <w:rsid w:val="01561E9F"/>
    <w:rsid w:val="01BC60CB"/>
    <w:rsid w:val="02232AD9"/>
    <w:rsid w:val="02C64A57"/>
    <w:rsid w:val="0431143D"/>
    <w:rsid w:val="04816B21"/>
    <w:rsid w:val="04CC708E"/>
    <w:rsid w:val="04F05085"/>
    <w:rsid w:val="0590723F"/>
    <w:rsid w:val="05987E12"/>
    <w:rsid w:val="05A5405E"/>
    <w:rsid w:val="06245D5C"/>
    <w:rsid w:val="06682768"/>
    <w:rsid w:val="0696090C"/>
    <w:rsid w:val="06BF210E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11166F"/>
    <w:rsid w:val="0C734F6A"/>
    <w:rsid w:val="0C740622"/>
    <w:rsid w:val="0C7A7199"/>
    <w:rsid w:val="0C864642"/>
    <w:rsid w:val="0D2D7AC4"/>
    <w:rsid w:val="0D450095"/>
    <w:rsid w:val="0D7C2CFC"/>
    <w:rsid w:val="0DC52AF2"/>
    <w:rsid w:val="0DC95DB2"/>
    <w:rsid w:val="0DCB6A22"/>
    <w:rsid w:val="0DF86AA6"/>
    <w:rsid w:val="0E206695"/>
    <w:rsid w:val="0E592852"/>
    <w:rsid w:val="0E8D4CAC"/>
    <w:rsid w:val="0EAB6087"/>
    <w:rsid w:val="0EC36B28"/>
    <w:rsid w:val="0EF533BE"/>
    <w:rsid w:val="0F9B7EB0"/>
    <w:rsid w:val="0FC45E86"/>
    <w:rsid w:val="0FDD3285"/>
    <w:rsid w:val="10210E0D"/>
    <w:rsid w:val="105D753A"/>
    <w:rsid w:val="108E6721"/>
    <w:rsid w:val="10974D83"/>
    <w:rsid w:val="10B63EC8"/>
    <w:rsid w:val="112210F9"/>
    <w:rsid w:val="11501724"/>
    <w:rsid w:val="11A210CC"/>
    <w:rsid w:val="11E33F24"/>
    <w:rsid w:val="11F54C2C"/>
    <w:rsid w:val="120323FA"/>
    <w:rsid w:val="12250BB9"/>
    <w:rsid w:val="12574006"/>
    <w:rsid w:val="126B1248"/>
    <w:rsid w:val="127648E1"/>
    <w:rsid w:val="12A94327"/>
    <w:rsid w:val="13411DA7"/>
    <w:rsid w:val="13585A0A"/>
    <w:rsid w:val="13A36BCC"/>
    <w:rsid w:val="13B2461B"/>
    <w:rsid w:val="13E343C5"/>
    <w:rsid w:val="14033F82"/>
    <w:rsid w:val="1421591D"/>
    <w:rsid w:val="148E0986"/>
    <w:rsid w:val="14A04710"/>
    <w:rsid w:val="15570241"/>
    <w:rsid w:val="15851107"/>
    <w:rsid w:val="15CA685C"/>
    <w:rsid w:val="15D55211"/>
    <w:rsid w:val="16171E2C"/>
    <w:rsid w:val="16965D4C"/>
    <w:rsid w:val="16AC6D30"/>
    <w:rsid w:val="172E3DE3"/>
    <w:rsid w:val="17437CAE"/>
    <w:rsid w:val="1792166D"/>
    <w:rsid w:val="17AD7785"/>
    <w:rsid w:val="17C6161C"/>
    <w:rsid w:val="189968BD"/>
    <w:rsid w:val="190B4440"/>
    <w:rsid w:val="190C30D8"/>
    <w:rsid w:val="194C483D"/>
    <w:rsid w:val="198F06D8"/>
    <w:rsid w:val="19B11D68"/>
    <w:rsid w:val="19CF5A76"/>
    <w:rsid w:val="19EB17C1"/>
    <w:rsid w:val="19FB1E00"/>
    <w:rsid w:val="1A552A16"/>
    <w:rsid w:val="1AAD7625"/>
    <w:rsid w:val="1AB434C6"/>
    <w:rsid w:val="1AD0612D"/>
    <w:rsid w:val="1B0D0CA5"/>
    <w:rsid w:val="1B1300A0"/>
    <w:rsid w:val="1B406AF5"/>
    <w:rsid w:val="1B6F26ED"/>
    <w:rsid w:val="1B88442C"/>
    <w:rsid w:val="1BA3659E"/>
    <w:rsid w:val="1BF61011"/>
    <w:rsid w:val="1BFC228D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935523"/>
    <w:rsid w:val="20DF1A4F"/>
    <w:rsid w:val="21831BB3"/>
    <w:rsid w:val="21E06793"/>
    <w:rsid w:val="220A6AFF"/>
    <w:rsid w:val="220B186F"/>
    <w:rsid w:val="227769D5"/>
    <w:rsid w:val="22D0605F"/>
    <w:rsid w:val="23247429"/>
    <w:rsid w:val="232851F1"/>
    <w:rsid w:val="239F1733"/>
    <w:rsid w:val="239F41C2"/>
    <w:rsid w:val="23E446FA"/>
    <w:rsid w:val="24004532"/>
    <w:rsid w:val="24F23088"/>
    <w:rsid w:val="250759A7"/>
    <w:rsid w:val="25D71A55"/>
    <w:rsid w:val="267377D7"/>
    <w:rsid w:val="268232F0"/>
    <w:rsid w:val="268D2A37"/>
    <w:rsid w:val="273F637C"/>
    <w:rsid w:val="275E585B"/>
    <w:rsid w:val="27606222"/>
    <w:rsid w:val="279C49C0"/>
    <w:rsid w:val="27D91D9D"/>
    <w:rsid w:val="28FC6430"/>
    <w:rsid w:val="29145AB0"/>
    <w:rsid w:val="29806F68"/>
    <w:rsid w:val="29D73C1B"/>
    <w:rsid w:val="29D90DD4"/>
    <w:rsid w:val="2A0C7D3C"/>
    <w:rsid w:val="2A154825"/>
    <w:rsid w:val="2A444E75"/>
    <w:rsid w:val="2A4C56A9"/>
    <w:rsid w:val="2A577C49"/>
    <w:rsid w:val="2A6E4077"/>
    <w:rsid w:val="2AF0302D"/>
    <w:rsid w:val="2B251334"/>
    <w:rsid w:val="2B2D5D15"/>
    <w:rsid w:val="2B846BBB"/>
    <w:rsid w:val="2BA16C32"/>
    <w:rsid w:val="2BC41FEA"/>
    <w:rsid w:val="2C4F4179"/>
    <w:rsid w:val="2CB81913"/>
    <w:rsid w:val="2CDB1E8D"/>
    <w:rsid w:val="2D030B59"/>
    <w:rsid w:val="2D1E2526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CC7129"/>
    <w:rsid w:val="2EDC0E80"/>
    <w:rsid w:val="2F0E4C56"/>
    <w:rsid w:val="2F5A5514"/>
    <w:rsid w:val="2F703C5C"/>
    <w:rsid w:val="2F8D0CE9"/>
    <w:rsid w:val="2FE40B65"/>
    <w:rsid w:val="300C5EF3"/>
    <w:rsid w:val="304342F6"/>
    <w:rsid w:val="30A87899"/>
    <w:rsid w:val="31023DD5"/>
    <w:rsid w:val="3104663F"/>
    <w:rsid w:val="31117FF1"/>
    <w:rsid w:val="31F128D7"/>
    <w:rsid w:val="32197A12"/>
    <w:rsid w:val="326E191E"/>
    <w:rsid w:val="32AA0ED4"/>
    <w:rsid w:val="332912C2"/>
    <w:rsid w:val="336B7E66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254C14"/>
    <w:rsid w:val="36283B3B"/>
    <w:rsid w:val="365D41A7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535B7"/>
    <w:rsid w:val="38686FB5"/>
    <w:rsid w:val="38AE7E83"/>
    <w:rsid w:val="38D31805"/>
    <w:rsid w:val="38F87B30"/>
    <w:rsid w:val="3941718D"/>
    <w:rsid w:val="39D52416"/>
    <w:rsid w:val="39E73A0F"/>
    <w:rsid w:val="3A120DCA"/>
    <w:rsid w:val="3A1979B5"/>
    <w:rsid w:val="3A8B024A"/>
    <w:rsid w:val="3AAC0616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39525C"/>
    <w:rsid w:val="3F597DA8"/>
    <w:rsid w:val="3F8C6854"/>
    <w:rsid w:val="3FC06668"/>
    <w:rsid w:val="404816E2"/>
    <w:rsid w:val="406E7D17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573821"/>
    <w:rsid w:val="47C228F2"/>
    <w:rsid w:val="48E14E5B"/>
    <w:rsid w:val="490D5836"/>
    <w:rsid w:val="4947640D"/>
    <w:rsid w:val="49584013"/>
    <w:rsid w:val="496E38CA"/>
    <w:rsid w:val="4983321B"/>
    <w:rsid w:val="49961556"/>
    <w:rsid w:val="49D50125"/>
    <w:rsid w:val="4A4E2972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9B11E2"/>
    <w:rsid w:val="4F012BE9"/>
    <w:rsid w:val="4F391F4F"/>
    <w:rsid w:val="4F47420C"/>
    <w:rsid w:val="4F9F34D0"/>
    <w:rsid w:val="4FE237EA"/>
    <w:rsid w:val="4FE96AF7"/>
    <w:rsid w:val="504D5E57"/>
    <w:rsid w:val="5055535D"/>
    <w:rsid w:val="5097661B"/>
    <w:rsid w:val="509A6BB0"/>
    <w:rsid w:val="5110387B"/>
    <w:rsid w:val="51460B4E"/>
    <w:rsid w:val="51821BF4"/>
    <w:rsid w:val="518635C2"/>
    <w:rsid w:val="51CB3B6D"/>
    <w:rsid w:val="52254FB8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D2763"/>
    <w:rsid w:val="545908DF"/>
    <w:rsid w:val="54595AE4"/>
    <w:rsid w:val="546522D9"/>
    <w:rsid w:val="54A07B26"/>
    <w:rsid w:val="54B344B3"/>
    <w:rsid w:val="55835042"/>
    <w:rsid w:val="5591475D"/>
    <w:rsid w:val="561B0564"/>
    <w:rsid w:val="562F3FBE"/>
    <w:rsid w:val="56545520"/>
    <w:rsid w:val="56937047"/>
    <w:rsid w:val="56B14735"/>
    <w:rsid w:val="56C37A4D"/>
    <w:rsid w:val="570D7B00"/>
    <w:rsid w:val="57177522"/>
    <w:rsid w:val="57380749"/>
    <w:rsid w:val="578A63A9"/>
    <w:rsid w:val="578C7653"/>
    <w:rsid w:val="582375D7"/>
    <w:rsid w:val="585C2BC3"/>
    <w:rsid w:val="589D7B4D"/>
    <w:rsid w:val="58ED1D4A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D74423"/>
    <w:rsid w:val="5BED21D8"/>
    <w:rsid w:val="5C6B709C"/>
    <w:rsid w:val="5C7B16E4"/>
    <w:rsid w:val="5C806BBC"/>
    <w:rsid w:val="5C837824"/>
    <w:rsid w:val="5CC541EE"/>
    <w:rsid w:val="5D41348B"/>
    <w:rsid w:val="5D683ED4"/>
    <w:rsid w:val="5D83481B"/>
    <w:rsid w:val="5DCA415F"/>
    <w:rsid w:val="5DD825D3"/>
    <w:rsid w:val="5DD91C01"/>
    <w:rsid w:val="5DDA56AF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D34572"/>
    <w:rsid w:val="5F484316"/>
    <w:rsid w:val="5F4E1827"/>
    <w:rsid w:val="5F7E6AB0"/>
    <w:rsid w:val="5F937142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B2426B"/>
    <w:rsid w:val="63D42EA5"/>
    <w:rsid w:val="64005139"/>
    <w:rsid w:val="643D21DB"/>
    <w:rsid w:val="64F6403E"/>
    <w:rsid w:val="650C439C"/>
    <w:rsid w:val="653B08EB"/>
    <w:rsid w:val="657C77A2"/>
    <w:rsid w:val="65C61A0D"/>
    <w:rsid w:val="65F6304F"/>
    <w:rsid w:val="65F8220C"/>
    <w:rsid w:val="661E3FCB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8504674"/>
    <w:rsid w:val="68944362"/>
    <w:rsid w:val="691E3D98"/>
    <w:rsid w:val="69226E80"/>
    <w:rsid w:val="69373E4D"/>
    <w:rsid w:val="698F5BE9"/>
    <w:rsid w:val="69F44292"/>
    <w:rsid w:val="6A216A7E"/>
    <w:rsid w:val="6A27656C"/>
    <w:rsid w:val="6A7576C4"/>
    <w:rsid w:val="6B0B27AC"/>
    <w:rsid w:val="6B7B0EFE"/>
    <w:rsid w:val="6BE813D7"/>
    <w:rsid w:val="6C322327"/>
    <w:rsid w:val="6C4A59B4"/>
    <w:rsid w:val="6C5D66C6"/>
    <w:rsid w:val="6C7B29E4"/>
    <w:rsid w:val="6CB34B12"/>
    <w:rsid w:val="6CEF629E"/>
    <w:rsid w:val="6D3615E7"/>
    <w:rsid w:val="6D63126C"/>
    <w:rsid w:val="6E3D4575"/>
    <w:rsid w:val="6E81219C"/>
    <w:rsid w:val="6ECD7055"/>
    <w:rsid w:val="6F015363"/>
    <w:rsid w:val="6F251950"/>
    <w:rsid w:val="6F273A04"/>
    <w:rsid w:val="6F54366C"/>
    <w:rsid w:val="6F5A5AE8"/>
    <w:rsid w:val="6FB95412"/>
    <w:rsid w:val="70223F1A"/>
    <w:rsid w:val="70862CB0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E8067B"/>
    <w:rsid w:val="753700B8"/>
    <w:rsid w:val="754F713A"/>
    <w:rsid w:val="75527A99"/>
    <w:rsid w:val="759A5CA0"/>
    <w:rsid w:val="75DF551E"/>
    <w:rsid w:val="76003E9C"/>
    <w:rsid w:val="764A273B"/>
    <w:rsid w:val="767D4CF2"/>
    <w:rsid w:val="7691616F"/>
    <w:rsid w:val="769D008C"/>
    <w:rsid w:val="76B71EC5"/>
    <w:rsid w:val="76F60B22"/>
    <w:rsid w:val="76F926BC"/>
    <w:rsid w:val="77000E0D"/>
    <w:rsid w:val="77133B9E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BC0EBD"/>
    <w:rsid w:val="79CC55C2"/>
    <w:rsid w:val="7A040079"/>
    <w:rsid w:val="7A167436"/>
    <w:rsid w:val="7A571616"/>
    <w:rsid w:val="7AA87E61"/>
    <w:rsid w:val="7AD32124"/>
    <w:rsid w:val="7B0D64F9"/>
    <w:rsid w:val="7B2F35B6"/>
    <w:rsid w:val="7B4D3E4D"/>
    <w:rsid w:val="7B630E06"/>
    <w:rsid w:val="7B757293"/>
    <w:rsid w:val="7BB7533B"/>
    <w:rsid w:val="7BFD026A"/>
    <w:rsid w:val="7C18199A"/>
    <w:rsid w:val="7C755317"/>
    <w:rsid w:val="7C893E0F"/>
    <w:rsid w:val="7CC04921"/>
    <w:rsid w:val="7CE800E4"/>
    <w:rsid w:val="7CFF5FF0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A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7F7AF"/>
  <w15:docId w15:val="{DFEC7583-AF65-4C7C-8607-27C124BB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Book Title"/>
    <w:basedOn w:val="a0"/>
    <w:uiPriority w:val="33"/>
    <w:qFormat/>
    <w:rsid w:val="0001489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714</Words>
  <Characters>4070</Characters>
  <Application>Microsoft Office Word</Application>
  <DocSecurity>0</DocSecurity>
  <Lines>33</Lines>
  <Paragraphs>9</Paragraphs>
  <ScaleCrop>false</ScaleCrop>
  <Company>微软中国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72</cp:revision>
  <cp:lastPrinted>2019-01-08T02:13:00Z</cp:lastPrinted>
  <dcterms:created xsi:type="dcterms:W3CDTF">2014-10-29T12:08:00Z</dcterms:created>
  <dcterms:modified xsi:type="dcterms:W3CDTF">2020-07-07T01:11:00Z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