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食品安全地方标准立项建议书（式样）</w:t>
      </w:r>
    </w:p>
    <w:bookmarkEnd w:id="0"/>
    <w:p>
      <w:pPr>
        <w:widowControl w:val="0"/>
        <w:wordWrap/>
        <w:adjustRightInd/>
        <w:snapToGrid/>
        <w:spacing w:before="0" w:after="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单位名称：                                  盖章（或签字）</w:t>
      </w:r>
    </w:p>
    <w:tbl>
      <w:tblPr>
        <w:tblW w:w="829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369"/>
        <w:gridCol w:w="215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21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制订或修订</w:t>
            </w:r>
          </w:p>
        </w:tc>
        <w:tc>
          <w:tcPr>
            <w:tcW w:w="587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□制订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21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□修订</w:t>
            </w:r>
          </w:p>
        </w:tc>
        <w:tc>
          <w:tcPr>
            <w:tcW w:w="21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346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项目提出单位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587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联系人：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完成项目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所需时限</w:t>
            </w:r>
          </w:p>
        </w:tc>
        <w:tc>
          <w:tcPr>
            <w:tcW w:w="587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拟解决的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食品安全问题</w:t>
            </w:r>
          </w:p>
        </w:tc>
        <w:tc>
          <w:tcPr>
            <w:tcW w:w="587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立项背景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和理由</w:t>
            </w:r>
          </w:p>
        </w:tc>
        <w:tc>
          <w:tcPr>
            <w:tcW w:w="587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现有食品安全风险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</w:rPr>
              <w:t>监测和评估依据</w:t>
            </w:r>
          </w:p>
        </w:tc>
        <w:tc>
          <w:tcPr>
            <w:tcW w:w="587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标准适用范围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和主要技术要求</w:t>
            </w:r>
          </w:p>
        </w:tc>
        <w:tc>
          <w:tcPr>
            <w:tcW w:w="5874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国内相关标准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587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2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成本预算</w:t>
            </w:r>
          </w:p>
        </w:tc>
        <w:tc>
          <w:tcPr>
            <w:tcW w:w="587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 w:orient="landscape"/>
      <w:pgMar w:top="1440" w:right="1800" w:bottom="1440" w:left="1800" w:header="851" w:footer="992" w:gutter="0"/>
      <w:paperSrc w:first="0" w:oth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  <w:jc w:val="right"/>
      <w:rPr>
        <w:rFonts w:hint="eastAsia"/>
        <w:sz w:val="21"/>
      </w:rPr>
    </w:pPr>
    <w:r>
      <w:rPr>
        <w:rFonts w:ascii="Calibri" w:hAnsi="Calibri" w:eastAsia="宋体" w:cs="黑体"/>
        <w:kern w:val="2"/>
        <w:sz w:val="21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0" w:leftChars="0" w:right="320" w:rightChars="100" w:firstLine="0" w:firstLineChars="0"/>
                  <w:jc w:val="both"/>
                  <w:textAlignment w:val="auto"/>
                  <w:outlineLvl w:val="9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  <w:rPr>
        <w:rFonts w:hint="eastAsia"/>
        <w:sz w:val="21"/>
      </w:rPr>
    </w:pPr>
    <w:r>
      <w:rPr>
        <w:rFonts w:ascii="Calibri" w:hAnsi="Calibri" w:eastAsia="宋体" w:cs="黑体"/>
        <w:kern w:val="2"/>
        <w:sz w:val="21"/>
        <w:szCs w:val="24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320" w:leftChars="100" w:right="0" w:firstLine="0" w:firstLineChars="0"/>
                  <w:jc w:val="both"/>
                  <w:textAlignment w:val="auto"/>
                  <w:outlineLvl w:val="9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27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2019-02-01T01:39:00Z</dcterms:created>
  <dc:creator>耿婧</dc:creator>
  <cp:lastModifiedBy>Administrator</cp:lastModifiedBy>
  <cp:lastPrinted>2020-08-10T07:15:00Z</cp:lastPrinted>
  <dcterms:modified xsi:type="dcterms:W3CDTF">2020-08-12T01:09:32Z</dcterms:modified>
  <dc:title>关于二氢槲皮素新食品原料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