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ind w:firstLine="643" w:firstLineChars="200"/>
        <w:rPr>
          <w:rFonts w:hint="eastAsia" w:ascii="仿宋_GB2312" w:hAnsi="仿宋_GB2312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</w:rPr>
        <w:t>大肠菌群</w:t>
      </w:r>
    </w:p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大肠菌群是国内外通用的食品污染常用指示菌之一。餐具中检出大肠菌群，提示被致病菌（如沙门氏菌）污染的可能性较大。GB 14934-2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</w:rPr>
        <w:t>016 《食品安全国家标准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rPr>
          <w:rFonts w:hint="eastAsia" w:ascii="仿宋_GB2312" w:hAnsi="仿宋_GB2312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466D24E1"/>
    <w:rsid w:val="59CF448B"/>
    <w:rsid w:val="6CF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0</TotalTime>
  <ScaleCrop>false</ScaleCrop>
  <LinksUpToDate>false</LinksUpToDate>
  <CharactersWithSpaces>208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2020-09-15T06:19:49Z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