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82" w:rsidRDefault="00833A0F">
      <w:pPr>
        <w:pStyle w:val="affffff1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0C03B3"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0C03B3">
        <w:fldChar w:fldCharType="separate"/>
      </w:r>
      <w:r>
        <w:rPr>
          <w:rFonts w:hint="eastAsia"/>
        </w:rPr>
        <w:t>点击此处添加ICS号</w:t>
      </w:r>
      <w:r w:rsidR="000C03B3">
        <w:fldChar w:fldCharType="end"/>
      </w:r>
      <w:bookmarkEnd w:id="0"/>
    </w:p>
    <w:bookmarkStart w:id="1" w:name="WXFLH"/>
    <w:p w:rsidR="004C4482" w:rsidRDefault="000C03B3">
      <w:pPr>
        <w:pStyle w:val="affffff1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 w:rsidR="00833A0F">
        <w:instrText xml:space="preserve"> FORMTEXT </w:instrText>
      </w:r>
      <w:r>
        <w:fldChar w:fldCharType="separate"/>
      </w:r>
      <w:r w:rsidR="00833A0F"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4C448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482" w:rsidRDefault="000C03B3">
            <w:pPr>
              <w:pStyle w:val="affffff1"/>
              <w:framePr w:wrap="around"/>
            </w:pPr>
            <w:r>
              <w:pict>
                <v:rect id="BAH" o:spid="_x0000_s1026" style="position:absolute;margin-left:-5.25pt;margin-top:0;width:68.25pt;height:15.6pt;z-index:-251656192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MiuL+zVAAAABwEAAA8AAAAAAAAAAQAgAAAAIgAAAGRycy9kb3ducmV2Lnht&#10;bFBLAQIUABQAAAAIAIdO4kA9DW/ligEAAAsDAAAOAAAAAAAAAAEAIAAAACQBAABkcnMvZTJvRG9j&#10;LnhtbFBLBQYAAAAABgAGAFkBAAAgBQAAAAA=&#10;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833A0F">
              <w:instrText xml:space="preserve"> FORMTEXT </w:instrText>
            </w:r>
            <w:r>
              <w:fldChar w:fldCharType="separate"/>
            </w:r>
            <w:r w:rsidR="00833A0F">
              <w:t>     </w:t>
            </w:r>
            <w:r>
              <w:fldChar w:fldCharType="end"/>
            </w:r>
            <w:bookmarkEnd w:id="2"/>
          </w:p>
        </w:tc>
      </w:tr>
    </w:tbl>
    <w:p w:rsidR="004C4482" w:rsidRDefault="00833A0F">
      <w:pPr>
        <w:pStyle w:val="afffff4"/>
        <w:framePr w:wrap="around"/>
      </w:pPr>
      <w:r>
        <w:t>DB</w:t>
      </w:r>
      <w:bookmarkStart w:id="3" w:name="c3"/>
      <w:r w:rsidR="000C03B3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 w:rsidR="000C03B3">
        <w:fldChar w:fldCharType="separate"/>
      </w:r>
      <w:r>
        <w:rPr>
          <w:rFonts w:hint="eastAsia"/>
        </w:rPr>
        <w:t>34</w:t>
      </w:r>
      <w:r w:rsidR="000C03B3">
        <w:fldChar w:fldCharType="end"/>
      </w:r>
      <w:bookmarkEnd w:id="3"/>
    </w:p>
    <w:bookmarkStart w:id="4" w:name="c4"/>
    <w:p w:rsidR="004C4482" w:rsidRDefault="000C03B3">
      <w:pPr>
        <w:pStyle w:val="afffff5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833A0F">
        <w:instrText xml:space="preserve"> FORMTEXT </w:instrText>
      </w:r>
      <w:r>
        <w:fldChar w:fldCharType="separate"/>
      </w:r>
      <w:r w:rsidR="00833A0F">
        <w:rPr>
          <w:rFonts w:hint="eastAsia"/>
        </w:rPr>
        <w:t>安徽省</w:t>
      </w:r>
      <w:r>
        <w:fldChar w:fldCharType="end"/>
      </w:r>
      <w:bookmarkEnd w:id="4"/>
      <w:r w:rsidR="00833A0F">
        <w:rPr>
          <w:rFonts w:hint="eastAsia"/>
        </w:rPr>
        <w:t>地方标准</w:t>
      </w:r>
    </w:p>
    <w:p w:rsidR="004C4482" w:rsidRDefault="00833A0F">
      <w:pPr>
        <w:pStyle w:val="22"/>
        <w:framePr w:wrap="around"/>
        <w:rPr>
          <w:rFonts w:hAnsi="黑体"/>
        </w:rPr>
      </w:pPr>
      <w:r>
        <w:rPr>
          <w:rFonts w:ascii="Times New Roman"/>
        </w:rPr>
        <w:t xml:space="preserve">DB </w:t>
      </w:r>
      <w:bookmarkStart w:id="5" w:name="StdNo0"/>
      <w:r w:rsidR="000C03B3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 w:rsidR="000C03B3">
        <w:rPr>
          <w:rFonts w:hAnsi="黑体"/>
        </w:rPr>
      </w:r>
      <w:r w:rsidR="000C03B3">
        <w:rPr>
          <w:rFonts w:hAnsi="黑体"/>
        </w:rPr>
        <w:fldChar w:fldCharType="separate"/>
      </w:r>
      <w:r>
        <w:rPr>
          <w:rFonts w:hAnsi="黑体" w:hint="eastAsia"/>
        </w:rPr>
        <w:t>34</w:t>
      </w:r>
      <w:r w:rsidR="000C03B3"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 w:rsidR="000C03B3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 w:rsidR="000C03B3">
        <w:rPr>
          <w:rFonts w:hAnsi="黑体"/>
        </w:rPr>
      </w:r>
      <w:r w:rsidR="000C03B3">
        <w:rPr>
          <w:rFonts w:hAnsi="黑体"/>
        </w:rPr>
        <w:fldChar w:fldCharType="separate"/>
      </w:r>
      <w:r>
        <w:rPr>
          <w:rFonts w:hAnsi="黑体"/>
        </w:rPr>
        <w:t>XXXXX</w:t>
      </w:r>
      <w:r w:rsidR="000C03B3"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 w:rsidR="000C03B3"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 w:rsidR="000C03B3">
        <w:rPr>
          <w:rFonts w:hAnsi="黑体"/>
        </w:rPr>
      </w:r>
      <w:r w:rsidR="000C03B3">
        <w:rPr>
          <w:rFonts w:hAnsi="黑体"/>
        </w:rPr>
        <w:fldChar w:fldCharType="separate"/>
      </w:r>
      <w:r>
        <w:rPr>
          <w:rFonts w:hAnsi="黑体"/>
        </w:rPr>
        <w:t>XXXX</w:t>
      </w:r>
      <w:r w:rsidR="000C03B3"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4C448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482" w:rsidRDefault="000C03B3">
            <w:pPr>
              <w:pStyle w:val="affff2"/>
              <w:framePr w:wrap="around"/>
            </w:pPr>
            <w:bookmarkStart w:id="8" w:name="DT"/>
            <w:r>
              <w:pict>
                <v:rect id="DT" o:spid="_x0000_s1031" style="position:absolute;left:0;text-align:left;margin-left:372.8pt;margin-top:2.7pt;width:90pt;height:18pt;z-index:-251659264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eYPLL1gAAAAgBAAAPAAAAAAAAAAEAIAAAACIAAABkcnMvZG93bnJldi54bWxQSwEC&#10;FAAUAAAACACHTuJANAjcUoQBAAALAwAADgAAAAAAAAABACAAAAAlAQAAZHJzL2Uyb0RvYy54bWxQ&#10;SwUGAAAAAAYABgBZAQAAGwUAAAAA&#10;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 w:rsidR="00833A0F">
              <w:instrText xml:space="preserve"> FORMTEXT </w:instrText>
            </w:r>
            <w:r>
              <w:fldChar w:fldCharType="separate"/>
            </w:r>
            <w:r w:rsidR="00833A0F">
              <w:t>     </w:t>
            </w:r>
            <w:r>
              <w:fldChar w:fldCharType="end"/>
            </w:r>
            <w:bookmarkEnd w:id="8"/>
          </w:p>
        </w:tc>
      </w:tr>
    </w:tbl>
    <w:p w:rsidR="004C4482" w:rsidRDefault="004C4482">
      <w:pPr>
        <w:pStyle w:val="22"/>
        <w:framePr w:wrap="around"/>
        <w:rPr>
          <w:rFonts w:hAnsi="黑体"/>
        </w:rPr>
      </w:pPr>
    </w:p>
    <w:p w:rsidR="004C4482" w:rsidRDefault="004C4482">
      <w:pPr>
        <w:pStyle w:val="22"/>
        <w:framePr w:wrap="around"/>
        <w:rPr>
          <w:rFonts w:hAnsi="黑体"/>
        </w:rPr>
      </w:pPr>
    </w:p>
    <w:bookmarkStart w:id="9" w:name="StdName"/>
    <w:p w:rsidR="004C4482" w:rsidRDefault="000C03B3">
      <w:pPr>
        <w:pStyle w:val="affff3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833A0F">
        <w:instrText xml:space="preserve"> FORMTEXT </w:instrText>
      </w:r>
      <w:r>
        <w:fldChar w:fldCharType="separate"/>
      </w:r>
      <w:r w:rsidR="00833A0F">
        <w:rPr>
          <w:rFonts w:hint="eastAsia"/>
        </w:rPr>
        <w:t>光皮木瓜育苗技术规程</w:t>
      </w:r>
      <w:r>
        <w:fldChar w:fldCharType="end"/>
      </w:r>
      <w:bookmarkEnd w:id="9"/>
    </w:p>
    <w:bookmarkStart w:id="10" w:name="StdEnglishName"/>
    <w:p w:rsidR="004C4482" w:rsidRDefault="000C03B3">
      <w:pPr>
        <w:pStyle w:val="affff4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833A0F">
        <w:instrText xml:space="preserve"> FORMTEXT </w:instrText>
      </w:r>
      <w:r>
        <w:fldChar w:fldCharType="separate"/>
      </w:r>
      <w:r w:rsidR="00833A0F">
        <w:t>Technique Regulations for Seeding Cultivation of Chaenomeles sinensis</w:t>
      </w:r>
      <w:r>
        <w:fldChar w:fldCharType="end"/>
      </w:r>
      <w:bookmarkEnd w:id="10"/>
    </w:p>
    <w:bookmarkStart w:id="11" w:name="YZBS"/>
    <w:p w:rsidR="004C4482" w:rsidRDefault="000C03B3">
      <w:pPr>
        <w:pStyle w:val="affff5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 w:rsidR="00833A0F">
        <w:instrText xml:space="preserve"> FORMTEXT </w:instrText>
      </w:r>
      <w:r>
        <w:fldChar w:fldCharType="separate"/>
      </w:r>
      <w:r w:rsidR="00833A0F">
        <w:rPr>
          <w:rFonts w:hint="eastAsia"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4C448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482" w:rsidRDefault="000C03B3">
            <w:pPr>
              <w:pStyle w:val="affff6"/>
              <w:framePr w:wrap="around"/>
            </w:pPr>
            <w:r>
              <w:pict>
                <v:rect id="RQ" o:spid="_x0000_s1030" style="position:absolute;left:0;text-align:left;margin-left:173.3pt;margin-top:45.15pt;width:150pt;height:20pt;z-index:-251657216" o:gfxdata="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BYmuktUAAAAKAQAADwAAAAAAAAABACAAAAAiAAAAZHJzL2Rvd25yZXYueG1sUEsBAhQA&#10;FAAAAAgAh07iQCOBo8uDAQAACwMAAA4AAAAAAAAAAQAgAAAAJAEAAGRycy9lMm9Eb2MueG1sUEsF&#10;BgAAAAAGAAYAWQEAABkFAAAAAA==&#10;" stroked="f">
                  <w10:anchorlock/>
                </v:rect>
              </w:pict>
            </w:r>
            <w:r>
              <w:pict>
                <v:rect id="LB" o:spid="_x0000_s1029" style="position:absolute;left:0;text-align:left;margin-left:193.3pt;margin-top:20.15pt;width:100pt;height:24pt;z-index:-251658240" o:gfxdata="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D4Yvl1gAAAAkBAAAPAAAAAAAAAAEAIAAAACIAAABkcnMvZG93bnJldi54bWxQSwEC&#10;FAAUAAAACACHTuJA32jGgIQBAAALAwAADgAAAAAAAAABACAAAAAlAQAAZHJzL2Uyb0RvYy54bWxQ&#10;SwUGAAAAAAYABgBZAQAAGwUAAAAA&#10;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833A0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bookmarkStart w:id="13" w:name="WCRQ"/>
      <w:tr w:rsidR="004C448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482" w:rsidRDefault="000C03B3">
            <w:pPr>
              <w:pStyle w:val="affff7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833A0F">
              <w:instrText xml:space="preserve"> FORMTEXT </w:instrText>
            </w:r>
            <w:r>
              <w:fldChar w:fldCharType="separate"/>
            </w:r>
            <w:r w:rsidR="00833A0F">
              <w:t>     </w:t>
            </w:r>
            <w:r>
              <w:fldChar w:fldCharType="end"/>
            </w:r>
            <w:bookmarkEnd w:id="13"/>
          </w:p>
        </w:tc>
      </w:tr>
    </w:tbl>
    <w:bookmarkStart w:id="14" w:name="FY"/>
    <w:p w:rsidR="004C4482" w:rsidRDefault="000C03B3">
      <w:pPr>
        <w:pStyle w:val="affffff8"/>
        <w:framePr w:wrap="around"/>
      </w:pPr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="00833A0F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833A0F">
        <w:rPr>
          <w:rFonts w:ascii="黑体" w:hint="eastAsia"/>
        </w:rPr>
        <w:t>2020</w:t>
      </w:r>
      <w:r>
        <w:rPr>
          <w:rFonts w:ascii="黑体"/>
        </w:rPr>
        <w:fldChar w:fldCharType="end"/>
      </w:r>
      <w:bookmarkEnd w:id="14"/>
      <w:r w:rsidR="00833A0F">
        <w:t xml:space="preserve"> </w:t>
      </w:r>
      <w:r w:rsidR="00833A0F">
        <w:rPr>
          <w:rFonts w:ascii="黑体"/>
        </w:rPr>
        <w:t>-</w:t>
      </w:r>
      <w:r w:rsidR="00833A0F"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833A0F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833A0F">
        <w:rPr>
          <w:rFonts w:ascii="黑体"/>
        </w:rPr>
        <w:t>XX</w:t>
      </w:r>
      <w:r>
        <w:rPr>
          <w:rFonts w:ascii="黑体"/>
        </w:rPr>
        <w:fldChar w:fldCharType="end"/>
      </w:r>
      <w:r w:rsidR="00833A0F">
        <w:t xml:space="preserve"> </w:t>
      </w:r>
      <w:r w:rsidR="00833A0F">
        <w:rPr>
          <w:rFonts w:ascii="黑体"/>
        </w:rPr>
        <w:t>-</w:t>
      </w:r>
      <w:r w:rsidR="00833A0F">
        <w:t xml:space="preserve"> </w:t>
      </w:r>
      <w:bookmarkStart w:id="1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833A0F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833A0F"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 w:rsidR="00833A0F">
        <w:rPr>
          <w:rFonts w:hint="eastAsia"/>
        </w:rPr>
        <w:t>发布</w:t>
      </w:r>
      <w:r>
        <w:pict>
          <v:line id="直线 10" o:spid="_x0000_s1028" style="position:absolute;z-index:251655168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lh2s81gAAAAsBAAAPAAAAAAAAAAEAIAAAACIAAABkcnMv&#10;ZG93bnJldi54bWxQSwECFAAUAAAACACHTuJAf8oDOcwBAACOAwAADgAAAAAAAAABACAAAAAlAQAA&#10;ZHJzL2Uyb0RvYy54bWxQSwUGAAAAAAYABgBZAQAAYwUAAAAA&#10;">
            <w10:wrap anchory="page"/>
            <w10:anchorlock/>
          </v:line>
        </w:pict>
      </w:r>
    </w:p>
    <w:bookmarkStart w:id="16" w:name="SY"/>
    <w:p w:rsidR="004C4482" w:rsidRDefault="000C03B3">
      <w:pPr>
        <w:pStyle w:val="affffff9"/>
        <w:framePr w:wrap="around"/>
      </w:pPr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="00833A0F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833A0F">
        <w:rPr>
          <w:rFonts w:ascii="黑体" w:hint="eastAsia"/>
        </w:rPr>
        <w:t>2020</w:t>
      </w:r>
      <w:r>
        <w:rPr>
          <w:rFonts w:ascii="黑体"/>
        </w:rPr>
        <w:fldChar w:fldCharType="end"/>
      </w:r>
      <w:bookmarkEnd w:id="16"/>
      <w:r w:rsidR="00833A0F">
        <w:t xml:space="preserve"> </w:t>
      </w:r>
      <w:r w:rsidR="00833A0F">
        <w:rPr>
          <w:rFonts w:ascii="黑体"/>
        </w:rPr>
        <w:t>-</w:t>
      </w:r>
      <w:r w:rsidR="00833A0F">
        <w:t xml:space="preserve"> </w:t>
      </w:r>
      <w:bookmarkStart w:id="1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833A0F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833A0F">
        <w:rPr>
          <w:rFonts w:ascii="黑体"/>
        </w:rPr>
        <w:t>XX</w:t>
      </w:r>
      <w:r>
        <w:rPr>
          <w:rFonts w:ascii="黑体"/>
        </w:rPr>
        <w:fldChar w:fldCharType="end"/>
      </w:r>
      <w:bookmarkEnd w:id="17"/>
      <w:r w:rsidR="00833A0F">
        <w:t xml:space="preserve"> </w:t>
      </w:r>
      <w:r w:rsidR="00833A0F">
        <w:rPr>
          <w:rFonts w:ascii="黑体"/>
        </w:rPr>
        <w:t>-</w:t>
      </w:r>
      <w:r w:rsidR="00833A0F">
        <w:t xml:space="preserve"> </w:t>
      </w:r>
      <w:bookmarkStart w:id="1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="00833A0F"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 w:rsidR="00833A0F"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 w:rsidR="00833A0F">
        <w:rPr>
          <w:rFonts w:hint="eastAsia"/>
        </w:rPr>
        <w:t>实施</w:t>
      </w:r>
    </w:p>
    <w:bookmarkStart w:id="19" w:name="fm"/>
    <w:p w:rsidR="004C4482" w:rsidRDefault="000C03B3">
      <w:pPr>
        <w:pStyle w:val="afffff6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833A0F">
        <w:instrText xml:space="preserve"> FORMTEXT </w:instrText>
      </w:r>
      <w:r>
        <w:fldChar w:fldCharType="separate"/>
      </w:r>
      <w:r w:rsidR="00833A0F">
        <w:rPr>
          <w:rFonts w:hint="eastAsia"/>
        </w:rPr>
        <w:t>安徽省</w:t>
      </w:r>
      <w:r w:rsidR="00833A0F">
        <w:t>市场监督管理局</w:t>
      </w:r>
      <w:r>
        <w:fldChar w:fldCharType="end"/>
      </w:r>
      <w:bookmarkEnd w:id="19"/>
      <w:r w:rsidR="00833A0F">
        <w:rPr>
          <w:rFonts w:ascii="MS Mincho" w:eastAsia="MS Mincho" w:hAnsi="MS Mincho" w:cs="MS Mincho" w:hint="eastAsia"/>
        </w:rPr>
        <w:t>   </w:t>
      </w:r>
      <w:r w:rsidR="00833A0F">
        <w:rPr>
          <w:rStyle w:val="affff"/>
          <w:rFonts w:hint="eastAsia"/>
        </w:rPr>
        <w:t>发布</w:t>
      </w:r>
    </w:p>
    <w:p w:rsidR="004C4482" w:rsidRDefault="000C03B3">
      <w:pPr>
        <w:pStyle w:val="aff"/>
        <w:sectPr w:rsidR="004C44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直线 11" o:spid="_x0000_s1027" style="position:absolute;left:0;text-align:left;z-index:251656192" from="-.05pt,184.25pt" to="481.85pt,184.25pt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JB4l/XAAAACQEAAA8AAAAAAAAAAQAgAAAAIgAAAGRy&#10;cy9kb3ducmV2LnhtbFBLAQIUABQAAAAIAIdO4kBJcGetzQEAAI4DAAAOAAAAAAAAAAEAIAAAACYB&#10;AABkcnMvZTJvRG9jLnhtbFBLBQYAAAAABgAGAFkBAABlBQAAAAA=&#10;"/>
        </w:pict>
      </w:r>
    </w:p>
    <w:p w:rsidR="004C4482" w:rsidRDefault="00833A0F">
      <w:pPr>
        <w:widowControl/>
        <w:spacing w:before="640" w:after="56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前言</w:t>
      </w:r>
    </w:p>
    <w:p w:rsidR="004C4482" w:rsidRDefault="00833A0F">
      <w:pPr>
        <w:pStyle w:val="aff"/>
        <w:rPr>
          <w:rFonts w:ascii="Times New Roman"/>
        </w:rPr>
      </w:pPr>
      <w:r>
        <w:rPr>
          <w:rFonts w:ascii="Times New Roman"/>
        </w:rPr>
        <w:t>本标准按照</w:t>
      </w:r>
      <w:r>
        <w:rPr>
          <w:rFonts w:ascii="Times New Roman"/>
        </w:rPr>
        <w:t>GB/T 1.1-2009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给出的规则起草。</w:t>
      </w:r>
    </w:p>
    <w:p w:rsidR="004C4482" w:rsidRDefault="00833A0F">
      <w:pPr>
        <w:pStyle w:val="aff"/>
        <w:rPr>
          <w:rFonts w:ascii="Times New Roman"/>
        </w:rPr>
      </w:pPr>
      <w:r>
        <w:rPr>
          <w:rFonts w:ascii="Times New Roman"/>
        </w:rPr>
        <w:t>本标准由</w:t>
      </w:r>
      <w:r>
        <w:rPr>
          <w:rFonts w:ascii="Times New Roman" w:hint="eastAsia"/>
        </w:rPr>
        <w:t>安徽省农业科学院农业工程研究所</w:t>
      </w:r>
      <w:r>
        <w:rPr>
          <w:rFonts w:ascii="Times New Roman"/>
        </w:rPr>
        <w:t>提出。</w:t>
      </w:r>
    </w:p>
    <w:p w:rsidR="004C4482" w:rsidRDefault="00833A0F">
      <w:pPr>
        <w:pStyle w:val="aff"/>
        <w:rPr>
          <w:rFonts w:ascii="Times New Roman"/>
        </w:rPr>
      </w:pPr>
      <w:r>
        <w:rPr>
          <w:rFonts w:ascii="Times New Roman"/>
        </w:rPr>
        <w:t>本标准由安徽省林业</w:t>
      </w:r>
      <w:r>
        <w:rPr>
          <w:rFonts w:ascii="Times New Roman" w:hint="eastAsia"/>
        </w:rPr>
        <w:t>局</w:t>
      </w:r>
      <w:r>
        <w:rPr>
          <w:rFonts w:ascii="Times New Roman"/>
        </w:rPr>
        <w:t>归口。</w:t>
      </w:r>
    </w:p>
    <w:p w:rsidR="004C4482" w:rsidRDefault="00833A0F">
      <w:pPr>
        <w:pStyle w:val="aff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本标准起草单位：</w:t>
      </w:r>
      <w:r>
        <w:rPr>
          <w:rFonts w:ascii="Times New Roman" w:hint="eastAsia"/>
        </w:rPr>
        <w:t>安徽省农业科学院农业工程研究所、利辛县东方美景园林绿化工程有限公司、安徽农业大学</w:t>
      </w:r>
      <w:r>
        <w:rPr>
          <w:rFonts w:ascii="Times New Roman"/>
          <w:color w:val="000000"/>
        </w:rPr>
        <w:t>、</w:t>
      </w:r>
      <w:r>
        <w:rPr>
          <w:rFonts w:ascii="Times New Roman" w:hint="eastAsia"/>
          <w:color w:val="000000"/>
        </w:rPr>
        <w:t>阜阳市花卉发展促进中心</w:t>
      </w:r>
      <w:r>
        <w:rPr>
          <w:rFonts w:ascii="Times New Roman"/>
          <w:color w:val="000000"/>
        </w:rPr>
        <w:t>。</w:t>
      </w:r>
    </w:p>
    <w:p w:rsidR="004C4482" w:rsidRDefault="00833A0F">
      <w:pPr>
        <w:pStyle w:val="aff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</w:rPr>
        <w:t>本标准主要起草人：</w:t>
      </w:r>
      <w:r>
        <w:rPr>
          <w:rFonts w:ascii="Times New Roman" w:hint="eastAsia"/>
          <w:color w:val="000000"/>
        </w:rPr>
        <w:t>刘若森、</w:t>
      </w:r>
      <w:r w:rsidR="00530648">
        <w:rPr>
          <w:rFonts w:ascii="Times New Roman"/>
          <w:color w:val="000000"/>
          <w:szCs w:val="21"/>
        </w:rPr>
        <w:t>任杰</w:t>
      </w:r>
      <w:r w:rsidR="00530648">
        <w:rPr>
          <w:rFonts w:ascii="Times New Roman" w:hint="eastAsia"/>
          <w:color w:val="000000"/>
          <w:szCs w:val="21"/>
        </w:rPr>
        <w:t>等</w:t>
      </w:r>
      <w:r>
        <w:rPr>
          <w:rFonts w:ascii="Times New Roman"/>
          <w:color w:val="000000"/>
          <w:szCs w:val="21"/>
        </w:rPr>
        <w:t>。</w:t>
      </w:r>
    </w:p>
    <w:p w:rsidR="004C4482" w:rsidRPr="00530648" w:rsidRDefault="004C4482">
      <w:pPr>
        <w:spacing w:line="500" w:lineRule="exact"/>
        <w:ind w:firstLineChars="200" w:firstLine="480"/>
        <w:rPr>
          <w:sz w:val="24"/>
        </w:rPr>
      </w:pPr>
    </w:p>
    <w:p w:rsidR="004C4482" w:rsidRDefault="004C4482">
      <w:pPr>
        <w:spacing w:line="500" w:lineRule="exact"/>
        <w:ind w:firstLineChars="200" w:firstLine="480"/>
        <w:rPr>
          <w:sz w:val="24"/>
        </w:rPr>
      </w:pPr>
    </w:p>
    <w:p w:rsidR="004C4482" w:rsidRDefault="004C4482">
      <w:pPr>
        <w:spacing w:line="500" w:lineRule="exact"/>
        <w:ind w:firstLineChars="200" w:firstLine="480"/>
        <w:rPr>
          <w:sz w:val="24"/>
        </w:rPr>
      </w:pPr>
    </w:p>
    <w:p w:rsidR="004C4482" w:rsidRDefault="004C4482">
      <w:pPr>
        <w:spacing w:line="500" w:lineRule="exact"/>
        <w:ind w:firstLineChars="200" w:firstLine="480"/>
        <w:rPr>
          <w:sz w:val="24"/>
        </w:rPr>
      </w:pPr>
    </w:p>
    <w:p w:rsidR="004C4482" w:rsidRDefault="004C4482">
      <w:pPr>
        <w:spacing w:line="500" w:lineRule="exact"/>
        <w:ind w:firstLineChars="200" w:firstLine="480"/>
        <w:rPr>
          <w:sz w:val="24"/>
        </w:rPr>
      </w:pPr>
    </w:p>
    <w:p w:rsidR="004C4482" w:rsidRDefault="004C4482">
      <w:pPr>
        <w:spacing w:line="500" w:lineRule="exact"/>
        <w:ind w:firstLineChars="200" w:firstLine="480"/>
        <w:rPr>
          <w:sz w:val="24"/>
        </w:rPr>
      </w:pPr>
    </w:p>
    <w:p w:rsidR="004C4482" w:rsidRDefault="00833A0F">
      <w:pPr>
        <w:pStyle w:val="affd"/>
      </w:pPr>
      <w:r>
        <w:rPr>
          <w:rFonts w:hint="eastAsia"/>
        </w:rPr>
        <w:lastRenderedPageBreak/>
        <w:t>光皮木瓜育苗技术规程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范围</w:t>
      </w:r>
    </w:p>
    <w:p w:rsidR="004C4482" w:rsidRDefault="00833A0F">
      <w:pPr>
        <w:pStyle w:val="aff"/>
      </w:pPr>
      <w:r>
        <w:rPr>
          <w:rFonts w:hint="eastAsia"/>
        </w:rPr>
        <w:t>本标准规定了光皮木瓜（</w:t>
      </w:r>
      <w:proofErr w:type="spellStart"/>
      <w:r>
        <w:rPr>
          <w:rFonts w:ascii="Times New Roman"/>
          <w:i/>
        </w:rPr>
        <w:t>Chaenomeles</w:t>
      </w:r>
      <w:proofErr w:type="spellEnd"/>
      <w:r>
        <w:rPr>
          <w:rFonts w:ascii="Times New Roman"/>
          <w:i/>
        </w:rPr>
        <w:t xml:space="preserve"> </w:t>
      </w:r>
      <w:proofErr w:type="spellStart"/>
      <w:r>
        <w:rPr>
          <w:rFonts w:ascii="Times New Roman"/>
          <w:i/>
        </w:rPr>
        <w:t>sinensis</w:t>
      </w:r>
      <w:proofErr w:type="spellEnd"/>
      <w:r>
        <w:rPr>
          <w:rFonts w:hint="eastAsia"/>
        </w:rPr>
        <w:t>）的</w:t>
      </w:r>
      <w:r>
        <w:t>圃地准备、</w:t>
      </w:r>
      <w:r>
        <w:rPr>
          <w:rFonts w:hint="eastAsia"/>
        </w:rPr>
        <w:t>整地、作畦、</w:t>
      </w:r>
      <w:r>
        <w:t>种子采收</w:t>
      </w:r>
      <w:r>
        <w:rPr>
          <w:rFonts w:hint="eastAsia"/>
        </w:rPr>
        <w:t>、种子</w:t>
      </w:r>
      <w:r>
        <w:t>处理、播种</w:t>
      </w:r>
      <w:r>
        <w:rPr>
          <w:rFonts w:hint="eastAsia"/>
        </w:rPr>
        <w:t>时间</w:t>
      </w:r>
      <w:r>
        <w:t>、</w:t>
      </w:r>
      <w:r>
        <w:rPr>
          <w:rFonts w:hint="eastAsia"/>
        </w:rPr>
        <w:t>播种方法、播后管理、嫁接育苗、病虫害防治、</w:t>
      </w:r>
      <w:r>
        <w:t>苗木</w:t>
      </w:r>
      <w:r>
        <w:rPr>
          <w:rFonts w:hint="eastAsia"/>
        </w:rPr>
        <w:t>分级</w:t>
      </w:r>
      <w:r>
        <w:t>、档案建立</w:t>
      </w:r>
      <w:r>
        <w:rPr>
          <w:rFonts w:hint="eastAsia"/>
        </w:rPr>
        <w:t>等。</w:t>
      </w:r>
    </w:p>
    <w:p w:rsidR="004C4482" w:rsidRDefault="00833A0F">
      <w:pPr>
        <w:pStyle w:val="aff"/>
      </w:pPr>
      <w:r>
        <w:rPr>
          <w:rFonts w:hint="eastAsia"/>
        </w:rPr>
        <w:t>本标准适用于光皮木瓜的育苗。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规范性引用文件</w:t>
      </w:r>
    </w:p>
    <w:p w:rsidR="004C4482" w:rsidRDefault="00833A0F">
      <w:pPr>
        <w:pStyle w:val="aff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4C4482" w:rsidRDefault="00833A0F">
      <w:pPr>
        <w:pStyle w:val="zw"/>
        <w:rPr>
          <w:rFonts w:ascii="Times New Roman"/>
        </w:rPr>
      </w:pPr>
      <w:r>
        <w:rPr>
          <w:rFonts w:ascii="Times New Roman"/>
        </w:rPr>
        <w:t xml:space="preserve">GB/T 6001 </w:t>
      </w:r>
      <w:r>
        <w:rPr>
          <w:rFonts w:ascii="Times New Roman"/>
        </w:rPr>
        <w:t>育苗技术规程</w:t>
      </w:r>
    </w:p>
    <w:p w:rsidR="004C4482" w:rsidRDefault="00833A0F">
      <w:pPr>
        <w:pStyle w:val="zw"/>
        <w:rPr>
          <w:rFonts w:ascii="Times New Roman"/>
        </w:rPr>
      </w:pPr>
      <w:r>
        <w:rPr>
          <w:rFonts w:ascii="Times New Roman"/>
        </w:rPr>
        <w:t>LY/T 2289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林木种苗生产经营档案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术语和定义</w:t>
      </w:r>
    </w:p>
    <w:p w:rsidR="004C4482" w:rsidRDefault="00833A0F">
      <w:pPr>
        <w:pStyle w:val="aff"/>
      </w:pPr>
      <w:r>
        <w:rPr>
          <w:rFonts w:hint="eastAsia"/>
        </w:rPr>
        <w:t>下列术语和定义适用于本文件。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圃地准备</w:t>
      </w:r>
    </w:p>
    <w:p w:rsidR="004C4482" w:rsidRDefault="00833A0F">
      <w:pPr>
        <w:pStyle w:val="afff6"/>
        <w:rPr>
          <w:rFonts w:ascii="Times New Roman"/>
        </w:rPr>
      </w:pPr>
      <w:r>
        <w:rPr>
          <w:rFonts w:hint="eastAsia"/>
        </w:rPr>
        <w:t xml:space="preserve">     </w:t>
      </w:r>
      <w:r>
        <w:rPr>
          <w:rFonts w:ascii="Times New Roman"/>
        </w:rPr>
        <w:t>平原、丘陵、岗地</w:t>
      </w:r>
      <w:r>
        <w:rPr>
          <w:rFonts w:ascii="Times New Roman"/>
        </w:rPr>
        <w:t>15</w:t>
      </w:r>
      <w:r>
        <w:rPr>
          <w:rFonts w:ascii="Times New Roman"/>
        </w:rPr>
        <w:t>度以下的坡地，以土层厚度</w:t>
      </w:r>
      <w:r>
        <w:rPr>
          <w:rFonts w:ascii="Times New Roman"/>
        </w:rPr>
        <w:t>1 m</w:t>
      </w:r>
      <w:r>
        <w:rPr>
          <w:rFonts w:ascii="Times New Roman"/>
        </w:rPr>
        <w:t>以上、排水良好的地段为佳。土壤肥沃、</w:t>
      </w:r>
      <w:r>
        <w:rPr>
          <w:rFonts w:ascii="Times New Roman"/>
        </w:rPr>
        <w:t>pH 6.2~8.0</w:t>
      </w:r>
      <w:r>
        <w:rPr>
          <w:rFonts w:ascii="Times New Roman"/>
        </w:rPr>
        <w:t>的沙壤土、壤土、轻粘土。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整地</w:t>
      </w:r>
    </w:p>
    <w:p w:rsidR="004C4482" w:rsidRDefault="00833A0F">
      <w:pPr>
        <w:pStyle w:val="aff9"/>
        <w:numPr>
          <w:ilvl w:val="1"/>
          <w:numId w:val="2"/>
        </w:numPr>
        <w:spacing w:before="156" w:after="156"/>
      </w:pPr>
      <w:r>
        <w:rPr>
          <w:rFonts w:hint="eastAsia"/>
        </w:rPr>
        <w:t>整理时间</w:t>
      </w:r>
    </w:p>
    <w:p w:rsidR="004C4482" w:rsidRDefault="00833A0F">
      <w:pPr>
        <w:pStyle w:val="afff6"/>
        <w:ind w:left="284"/>
      </w:pPr>
      <w:r>
        <w:rPr>
          <w:rFonts w:hint="eastAsia"/>
        </w:rPr>
        <w:t xml:space="preserve">  10月上旬至11月下旬。</w:t>
      </w:r>
    </w:p>
    <w:p w:rsidR="004C4482" w:rsidRDefault="00833A0F">
      <w:pPr>
        <w:pStyle w:val="aff9"/>
        <w:numPr>
          <w:ilvl w:val="1"/>
          <w:numId w:val="2"/>
        </w:numPr>
        <w:spacing w:before="156" w:after="156"/>
      </w:pPr>
      <w:r>
        <w:rPr>
          <w:rFonts w:hint="eastAsia"/>
        </w:rPr>
        <w:t>整地方法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/>
        </w:rPr>
        <w:t>先清除</w:t>
      </w:r>
      <w:r>
        <w:rPr>
          <w:rFonts w:ascii="Times New Roman" w:hint="eastAsia"/>
        </w:rPr>
        <w:t>杂</w:t>
      </w:r>
      <w:r>
        <w:rPr>
          <w:rFonts w:ascii="Times New Roman"/>
        </w:rPr>
        <w:t>灌木，再进行全垦、挖穴。</w:t>
      </w:r>
    </w:p>
    <w:p w:rsidR="004C4482" w:rsidRDefault="00833A0F">
      <w:pPr>
        <w:pStyle w:val="aff9"/>
        <w:numPr>
          <w:ilvl w:val="1"/>
          <w:numId w:val="2"/>
        </w:numPr>
        <w:spacing w:before="156" w:after="156"/>
        <w:rPr>
          <w:rFonts w:ascii="Times New Roman"/>
        </w:rPr>
      </w:pPr>
      <w:r>
        <w:rPr>
          <w:rFonts w:ascii="Times New Roman"/>
        </w:rPr>
        <w:t>施基肥</w:t>
      </w:r>
    </w:p>
    <w:p w:rsidR="004C4482" w:rsidRDefault="00833A0F">
      <w:pPr>
        <w:widowControl/>
        <w:wordWrap w:val="0"/>
        <w:jc w:val="left"/>
      </w:pPr>
      <w:r>
        <w:t>每</w:t>
      </w:r>
      <w:r>
        <w:rPr>
          <w:rFonts w:hint="eastAsia"/>
        </w:rPr>
        <w:t>667</w:t>
      </w:r>
      <w:r>
        <w:rPr>
          <w:rFonts w:ascii="Arial" w:hAnsi="Arial" w:cs="Arial"/>
          <w:color w:val="333333"/>
          <w:kern w:val="0"/>
          <w:sz w:val="24"/>
        </w:rPr>
        <w:t>㎡</w:t>
      </w:r>
      <w:r>
        <w:t>施腐熟有机肥</w:t>
      </w:r>
      <w:r>
        <w:rPr>
          <w:rFonts w:hint="eastAsia"/>
        </w:rPr>
        <w:t>800</w:t>
      </w:r>
      <w:r>
        <w:t>~</w:t>
      </w:r>
      <w:r>
        <w:rPr>
          <w:rFonts w:hint="eastAsia"/>
        </w:rPr>
        <w:t>1000</w:t>
      </w:r>
      <w:r>
        <w:t xml:space="preserve"> kg</w:t>
      </w:r>
      <w:r>
        <w:t>，并与穴内底层土壤充分拌匀。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作畦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proofErr w:type="gramStart"/>
      <w:r>
        <w:rPr>
          <w:rFonts w:ascii="Times New Roman" w:hint="eastAsia"/>
        </w:rPr>
        <w:t>畦宽</w:t>
      </w:r>
      <w:proofErr w:type="gramEnd"/>
      <w:r>
        <w:rPr>
          <w:rFonts w:ascii="Times New Roman" w:hint="eastAsia"/>
        </w:rPr>
        <w:t>80~120 cm</w:t>
      </w:r>
      <w:r>
        <w:rPr>
          <w:rFonts w:ascii="Times New Roman" w:hint="eastAsia"/>
        </w:rPr>
        <w:t>，</w:t>
      </w:r>
      <w:proofErr w:type="gramStart"/>
      <w:r>
        <w:rPr>
          <w:rFonts w:ascii="Times New Roman" w:hint="eastAsia"/>
        </w:rPr>
        <w:t>畦高</w:t>
      </w:r>
      <w:proofErr w:type="gramEnd"/>
      <w:r>
        <w:rPr>
          <w:rFonts w:ascii="Times New Roman" w:hint="eastAsia"/>
        </w:rPr>
        <w:t>25~30 cm</w:t>
      </w:r>
      <w:r>
        <w:rPr>
          <w:rFonts w:ascii="Times New Roman" w:hint="eastAsia"/>
        </w:rPr>
        <w:t>，步道宽</w:t>
      </w:r>
      <w:r>
        <w:rPr>
          <w:rFonts w:ascii="Times New Roman" w:hint="eastAsia"/>
        </w:rPr>
        <w:t>32~40 cm</w:t>
      </w:r>
      <w:r>
        <w:rPr>
          <w:rFonts w:ascii="Times New Roman" w:hint="eastAsia"/>
        </w:rPr>
        <w:t>。按</w:t>
      </w:r>
      <w:r>
        <w:rPr>
          <w:rFonts w:ascii="Times New Roman"/>
        </w:rPr>
        <w:t>GB/T 6001</w:t>
      </w:r>
      <w:r>
        <w:rPr>
          <w:rFonts w:ascii="Times New Roman" w:hint="eastAsia"/>
        </w:rPr>
        <w:t>的规定执行。</w:t>
      </w:r>
    </w:p>
    <w:p w:rsidR="004C4482" w:rsidRDefault="00833A0F">
      <w:pPr>
        <w:pStyle w:val="a"/>
        <w:spacing w:before="312" w:after="312"/>
      </w:pPr>
      <w:r>
        <w:lastRenderedPageBreak/>
        <w:t>种子采收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/>
        </w:rPr>
        <w:t>选择壮龄</w:t>
      </w:r>
      <w:r>
        <w:rPr>
          <w:rFonts w:ascii="Times New Roman" w:hint="eastAsia"/>
        </w:rPr>
        <w:t>、树势旺盛、种子多</w:t>
      </w:r>
      <w:r>
        <w:rPr>
          <w:rFonts w:ascii="Times New Roman"/>
        </w:rPr>
        <w:t>的</w:t>
      </w:r>
      <w:r>
        <w:rPr>
          <w:rFonts w:ascii="Times New Roman" w:hint="eastAsia"/>
        </w:rPr>
        <w:t>优良</w:t>
      </w:r>
      <w:r>
        <w:rPr>
          <w:rFonts w:ascii="Times New Roman"/>
        </w:rPr>
        <w:t>母树为采种树。</w:t>
      </w:r>
      <w:r>
        <w:rPr>
          <w:rFonts w:ascii="Times New Roman" w:hint="eastAsia"/>
        </w:rPr>
        <w:t>10</w:t>
      </w:r>
      <w:r>
        <w:rPr>
          <w:rFonts w:ascii="Times New Roman" w:hint="eastAsia"/>
        </w:rPr>
        <w:t>月下旬至</w:t>
      </w:r>
      <w:r>
        <w:rPr>
          <w:rFonts w:ascii="Times New Roman"/>
        </w:rPr>
        <w:t>1</w:t>
      </w:r>
      <w:r>
        <w:rPr>
          <w:rFonts w:ascii="Times New Roman" w:hint="eastAsia"/>
        </w:rPr>
        <w:t xml:space="preserve">1 </w:t>
      </w:r>
      <w:r>
        <w:rPr>
          <w:rFonts w:ascii="Times New Roman"/>
        </w:rPr>
        <w:t>月</w:t>
      </w:r>
      <w:r>
        <w:rPr>
          <w:rFonts w:ascii="Times New Roman" w:hint="eastAsia"/>
        </w:rPr>
        <w:t>上旬</w:t>
      </w:r>
      <w:r>
        <w:rPr>
          <w:rFonts w:ascii="Times New Roman"/>
        </w:rPr>
        <w:t>采收</w:t>
      </w:r>
      <w:r>
        <w:rPr>
          <w:rFonts w:ascii="Times New Roman" w:hint="eastAsia"/>
        </w:rPr>
        <w:t>果实，取种子；风干后，在阴凉通风处贮藏。</w:t>
      </w:r>
    </w:p>
    <w:p w:rsidR="004C4482" w:rsidRDefault="00833A0F">
      <w:pPr>
        <w:pStyle w:val="a"/>
        <w:spacing w:before="312" w:after="312"/>
      </w:pPr>
      <w:r>
        <w:t>种子</w:t>
      </w:r>
      <w:r>
        <w:rPr>
          <w:rFonts w:hint="eastAsia"/>
        </w:rPr>
        <w:t>处理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翌年</w:t>
      </w:r>
      <w:r>
        <w:rPr>
          <w:rFonts w:ascii="Times New Roman" w:hint="eastAsia"/>
        </w:rPr>
        <w:t xml:space="preserve">2 </w:t>
      </w:r>
      <w:r>
        <w:rPr>
          <w:rFonts w:ascii="Times New Roman" w:hint="eastAsia"/>
        </w:rPr>
        <w:t>月中旬，种子</w:t>
      </w:r>
      <w:r>
        <w:rPr>
          <w:rFonts w:ascii="Times New Roman"/>
        </w:rPr>
        <w:t>放入</w:t>
      </w:r>
      <w:r>
        <w:rPr>
          <w:rFonts w:ascii="Times New Roman"/>
        </w:rPr>
        <w:t xml:space="preserve"> 0.5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%</w:t>
      </w:r>
      <w:r>
        <w:rPr>
          <w:rFonts w:ascii="Times New Roman"/>
        </w:rPr>
        <w:t>高锰酸钾溶液中浸种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20 min </w:t>
      </w:r>
      <w:r>
        <w:rPr>
          <w:rFonts w:ascii="Times New Roman"/>
        </w:rPr>
        <w:t>~</w:t>
      </w:r>
      <w:r>
        <w:rPr>
          <w:rFonts w:ascii="Times New Roman" w:hint="eastAsia"/>
        </w:rPr>
        <w:t xml:space="preserve"> 3</w:t>
      </w:r>
      <w:r>
        <w:rPr>
          <w:rFonts w:ascii="Times New Roman"/>
        </w:rPr>
        <w:t>0 min</w:t>
      </w:r>
      <w:r>
        <w:rPr>
          <w:rFonts w:ascii="Times New Roman"/>
        </w:rPr>
        <w:t>，滤去消毒液，用清水冲洗</w:t>
      </w:r>
      <w:r>
        <w:rPr>
          <w:rFonts w:ascii="Times New Roman" w:hint="eastAsia"/>
        </w:rPr>
        <w:t>干净</w:t>
      </w:r>
      <w:r>
        <w:rPr>
          <w:rFonts w:ascii="Times New Roman"/>
        </w:rPr>
        <w:t>。</w:t>
      </w:r>
      <w:r>
        <w:rPr>
          <w:rFonts w:ascii="Times New Roman" w:hint="eastAsia"/>
        </w:rPr>
        <w:t>将消毒后的种子与新鲜湿润的河沙按照</w:t>
      </w:r>
      <w:r>
        <w:rPr>
          <w:rFonts w:ascii="Times New Roman" w:hint="eastAsia"/>
        </w:rPr>
        <w:t>1:3</w:t>
      </w:r>
      <w:r>
        <w:rPr>
          <w:rFonts w:ascii="Times New Roman" w:hint="eastAsia"/>
        </w:rPr>
        <w:t>的比例</w:t>
      </w:r>
      <w:r>
        <w:rPr>
          <w:rFonts w:ascii="Times New Roman"/>
        </w:rPr>
        <w:t>混合均匀</w:t>
      </w:r>
      <w:r>
        <w:rPr>
          <w:rFonts w:ascii="Times New Roman" w:hint="eastAsia"/>
        </w:rPr>
        <w:t>，河沙湿度以“手捏成团、松手即散”为宜，置于室内阴凉处催芽，经常翻动、检查，及时补充水分，约</w:t>
      </w:r>
      <w:r>
        <w:rPr>
          <w:rFonts w:ascii="Times New Roman" w:hint="eastAsia"/>
        </w:rPr>
        <w:t>1/3</w:t>
      </w:r>
      <w:r>
        <w:rPr>
          <w:rFonts w:ascii="Times New Roman" w:hint="eastAsia"/>
        </w:rPr>
        <w:t>的种子发芽时即可播种</w:t>
      </w:r>
      <w:r>
        <w:rPr>
          <w:rFonts w:ascii="Times New Roman"/>
        </w:rPr>
        <w:t>。</w:t>
      </w:r>
    </w:p>
    <w:p w:rsidR="004C4482" w:rsidRDefault="00833A0F">
      <w:pPr>
        <w:pStyle w:val="a"/>
        <w:spacing w:before="312" w:after="312"/>
      </w:pPr>
      <w:r>
        <w:t>播种时间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/>
        </w:rPr>
        <w:t>3</w:t>
      </w:r>
      <w:r>
        <w:rPr>
          <w:rFonts w:ascii="Times New Roman"/>
        </w:rPr>
        <w:t>月</w:t>
      </w:r>
      <w:r>
        <w:rPr>
          <w:rFonts w:ascii="Times New Roman" w:hint="eastAsia"/>
        </w:rPr>
        <w:t>上</w:t>
      </w:r>
      <w:r>
        <w:rPr>
          <w:rFonts w:ascii="Times New Roman"/>
        </w:rPr>
        <w:t>旬。</w:t>
      </w:r>
    </w:p>
    <w:p w:rsidR="004C4482" w:rsidRDefault="00833A0F">
      <w:pPr>
        <w:pStyle w:val="a"/>
        <w:spacing w:before="312" w:after="312"/>
      </w:pPr>
      <w:r>
        <w:t>播种方法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/>
        </w:rPr>
        <w:t>采用条播法，行距</w:t>
      </w:r>
      <w:r>
        <w:rPr>
          <w:rFonts w:ascii="Times New Roman" w:hint="eastAsia"/>
        </w:rPr>
        <w:t xml:space="preserve">18 cm </w:t>
      </w:r>
      <w:r>
        <w:rPr>
          <w:rFonts w:ascii="Times New Roman"/>
        </w:rPr>
        <w:t>~</w:t>
      </w:r>
      <w:r>
        <w:rPr>
          <w:rFonts w:ascii="Times New Roman" w:hint="eastAsia"/>
        </w:rPr>
        <w:t>22</w:t>
      </w:r>
      <w:r>
        <w:rPr>
          <w:rFonts w:ascii="Times New Roman"/>
        </w:rPr>
        <w:t xml:space="preserve"> cm</w:t>
      </w:r>
      <w:r>
        <w:rPr>
          <w:rFonts w:ascii="Times New Roman"/>
        </w:rPr>
        <w:t>，每</w:t>
      </w:r>
      <w:r>
        <w:rPr>
          <w:rFonts w:ascii="Times New Roman" w:hint="eastAsia"/>
        </w:rPr>
        <w:t>667 m</w:t>
      </w:r>
      <w:r>
        <w:rPr>
          <w:rFonts w:ascii="Times New Roman" w:hint="eastAsia"/>
          <w:vertAlign w:val="superscript"/>
        </w:rPr>
        <w:t>2</w:t>
      </w:r>
      <w:r>
        <w:rPr>
          <w:rFonts w:ascii="Times New Roman"/>
        </w:rPr>
        <w:t>播种</w:t>
      </w:r>
      <w:r>
        <w:rPr>
          <w:rFonts w:ascii="Times New Roman" w:hint="eastAsia"/>
        </w:rPr>
        <w:t xml:space="preserve">4 kg </w:t>
      </w:r>
      <w:r>
        <w:rPr>
          <w:rFonts w:ascii="Times New Roman"/>
        </w:rPr>
        <w:t>~</w:t>
      </w:r>
      <w:r>
        <w:rPr>
          <w:rFonts w:ascii="Times New Roman" w:hint="eastAsia"/>
        </w:rPr>
        <w:t>5</w:t>
      </w:r>
      <w:r>
        <w:rPr>
          <w:rFonts w:ascii="Times New Roman"/>
        </w:rPr>
        <w:t xml:space="preserve"> kg</w:t>
      </w:r>
      <w:r>
        <w:rPr>
          <w:rFonts w:ascii="Times New Roman" w:hint="eastAsia"/>
        </w:rPr>
        <w:t>，</w:t>
      </w:r>
      <w:r>
        <w:rPr>
          <w:rFonts w:ascii="Times New Roman"/>
        </w:rPr>
        <w:t>播后覆土</w:t>
      </w:r>
      <w:r>
        <w:rPr>
          <w:rFonts w:ascii="Times New Roman" w:hint="eastAsia"/>
        </w:rPr>
        <w:t>约</w:t>
      </w:r>
      <w:r>
        <w:rPr>
          <w:rFonts w:ascii="Times New Roman" w:hint="eastAsia"/>
        </w:rPr>
        <w:t>1</w:t>
      </w:r>
      <w:r>
        <w:rPr>
          <w:rFonts w:ascii="Times New Roman"/>
        </w:rPr>
        <w:t xml:space="preserve"> cm</w:t>
      </w:r>
      <w:r>
        <w:rPr>
          <w:rFonts w:ascii="Times New Roman" w:hint="eastAsia"/>
        </w:rPr>
        <w:t>，</w:t>
      </w:r>
      <w:r>
        <w:rPr>
          <w:rFonts w:ascii="Times New Roman"/>
        </w:rPr>
        <w:t>播后浇透水</w:t>
      </w:r>
      <w:r>
        <w:rPr>
          <w:rFonts w:ascii="Times New Roman" w:hint="eastAsia"/>
        </w:rPr>
        <w:t>，覆地膜</w:t>
      </w:r>
      <w:r>
        <w:rPr>
          <w:rFonts w:ascii="Times New Roman"/>
        </w:rPr>
        <w:t>。</w:t>
      </w:r>
    </w:p>
    <w:p w:rsidR="004C4482" w:rsidRDefault="00833A0F">
      <w:pPr>
        <w:pStyle w:val="a"/>
        <w:spacing w:before="312" w:after="312"/>
      </w:pPr>
      <w:r>
        <w:t>苗期管理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/>
        </w:rPr>
        <w:t>幼苗出土后及时</w:t>
      </w:r>
      <w:r>
        <w:rPr>
          <w:rFonts w:ascii="Times New Roman" w:hint="eastAsia"/>
        </w:rPr>
        <w:t>划开地膜。</w:t>
      </w:r>
      <w:r>
        <w:rPr>
          <w:rFonts w:ascii="Times New Roman"/>
        </w:rPr>
        <w:t>苗高</w:t>
      </w:r>
      <w:r>
        <w:rPr>
          <w:rFonts w:ascii="Times New Roman"/>
        </w:rPr>
        <w:t>5</w:t>
      </w:r>
      <w:r>
        <w:rPr>
          <w:rFonts w:ascii="Times New Roman" w:hint="eastAsia"/>
        </w:rPr>
        <w:t xml:space="preserve"> cm </w:t>
      </w:r>
      <w:r>
        <w:rPr>
          <w:rFonts w:ascii="Times New Roman"/>
        </w:rPr>
        <w:t>~</w:t>
      </w:r>
      <w:r>
        <w:rPr>
          <w:rFonts w:ascii="Times New Roman" w:hint="eastAsia"/>
        </w:rPr>
        <w:t xml:space="preserve"> 7</w:t>
      </w:r>
      <w:r>
        <w:rPr>
          <w:rFonts w:ascii="Times New Roman"/>
        </w:rPr>
        <w:t xml:space="preserve"> cm</w:t>
      </w:r>
      <w:r>
        <w:rPr>
          <w:rFonts w:ascii="Times New Roman"/>
        </w:rPr>
        <w:t>时</w:t>
      </w:r>
      <w:r>
        <w:rPr>
          <w:rFonts w:ascii="Times New Roman" w:hint="eastAsia"/>
        </w:rPr>
        <w:t>，</w:t>
      </w:r>
      <w:r>
        <w:rPr>
          <w:rFonts w:ascii="Times New Roman"/>
        </w:rPr>
        <w:t>间苗。雨天，注意排水；干旱时，及时灌水。每月除草</w:t>
      </w:r>
      <w:r>
        <w:rPr>
          <w:rFonts w:ascii="Times New Roman"/>
        </w:rPr>
        <w:t>1</w:t>
      </w:r>
      <w:r>
        <w:rPr>
          <w:rFonts w:ascii="Times New Roman" w:hint="eastAsia"/>
        </w:rPr>
        <w:t>次</w:t>
      </w:r>
      <w:r>
        <w:rPr>
          <w:rFonts w:ascii="Times New Roman"/>
        </w:rPr>
        <w:t>~2</w:t>
      </w:r>
      <w:r>
        <w:rPr>
          <w:rFonts w:ascii="Times New Roman"/>
        </w:rPr>
        <w:t>次</w:t>
      </w:r>
      <w:r>
        <w:rPr>
          <w:rFonts w:ascii="Times New Roman" w:hint="eastAsia"/>
        </w:rPr>
        <w:t>，除草后，每月择阴雨天前</w:t>
      </w:r>
      <w:r>
        <w:rPr>
          <w:rFonts w:ascii="Times New Roman"/>
        </w:rPr>
        <w:t>追肥</w:t>
      </w:r>
      <w:r>
        <w:rPr>
          <w:rFonts w:ascii="Times New Roman"/>
        </w:rPr>
        <w:t>1</w:t>
      </w:r>
      <w:r>
        <w:rPr>
          <w:rFonts w:ascii="Times New Roman" w:hint="eastAsia"/>
        </w:rPr>
        <w:t>次</w:t>
      </w:r>
      <w:r>
        <w:rPr>
          <w:rFonts w:ascii="Times New Roman"/>
        </w:rPr>
        <w:t>~2</w:t>
      </w:r>
      <w:r>
        <w:rPr>
          <w:rFonts w:ascii="Times New Roman"/>
        </w:rPr>
        <w:t>次。</w:t>
      </w:r>
    </w:p>
    <w:p w:rsidR="004C4482" w:rsidRDefault="00833A0F">
      <w:pPr>
        <w:pStyle w:val="a"/>
        <w:spacing w:before="312" w:after="312"/>
      </w:pPr>
      <w:r>
        <w:rPr>
          <w:rFonts w:hint="eastAsia"/>
        </w:rPr>
        <w:t>嫁接育苗</w:t>
      </w:r>
    </w:p>
    <w:p w:rsidR="004C4482" w:rsidRDefault="00833A0F">
      <w:pPr>
        <w:pStyle w:val="afff6"/>
        <w:rPr>
          <w:rFonts w:ascii="Times New Roman"/>
        </w:rPr>
      </w:pPr>
      <w:r>
        <w:rPr>
          <w:rFonts w:ascii="Times New Roman" w:hint="eastAsia"/>
        </w:rPr>
        <w:t xml:space="preserve">12.1 </w:t>
      </w:r>
      <w:r>
        <w:rPr>
          <w:rFonts w:ascii="Times New Roman"/>
        </w:rPr>
        <w:t>嫁接时间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2</w:t>
      </w:r>
      <w:r>
        <w:rPr>
          <w:rFonts w:ascii="Times New Roman" w:hint="eastAsia"/>
        </w:rPr>
        <w:t>月中下旬</w:t>
      </w:r>
      <w:r w:rsidR="00593236">
        <w:rPr>
          <w:rFonts w:ascii="Times New Roman" w:hint="eastAsia"/>
        </w:rPr>
        <w:t>，切接</w:t>
      </w:r>
      <w:r>
        <w:rPr>
          <w:rFonts w:ascii="Times New Roman" w:hint="eastAsia"/>
        </w:rPr>
        <w:t>或</w:t>
      </w:r>
      <w:r>
        <w:rPr>
          <w:rFonts w:ascii="Times New Roman" w:hint="eastAsia"/>
        </w:rPr>
        <w:t>7~</w:t>
      </w:r>
      <w:r>
        <w:rPr>
          <w:rFonts w:ascii="Times New Roman"/>
        </w:rPr>
        <w:t>9</w:t>
      </w:r>
      <w:r>
        <w:rPr>
          <w:rFonts w:ascii="Times New Roman" w:hint="eastAsia"/>
        </w:rPr>
        <w:t>月中下旬</w:t>
      </w:r>
      <w:r w:rsidR="00593236">
        <w:rPr>
          <w:rFonts w:ascii="Times New Roman" w:hint="eastAsia"/>
        </w:rPr>
        <w:t>，带木质部芽接</w:t>
      </w:r>
      <w:r>
        <w:rPr>
          <w:rFonts w:ascii="Times New Roman" w:hint="eastAsia"/>
        </w:rPr>
        <w:t>为宜</w:t>
      </w:r>
      <w:r>
        <w:rPr>
          <w:rFonts w:ascii="Times New Roman"/>
        </w:rPr>
        <w:t>。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>12.2</w:t>
      </w:r>
      <w:r>
        <w:rPr>
          <w:rFonts w:ascii="Times New Roman"/>
        </w:rPr>
        <w:t xml:space="preserve"> </w:t>
      </w:r>
      <w:r>
        <w:rPr>
          <w:rFonts w:ascii="Times New Roman"/>
        </w:rPr>
        <w:t>接穗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/>
        </w:rPr>
        <w:t>选择生长健壮的</w:t>
      </w:r>
      <w:r>
        <w:rPr>
          <w:rFonts w:ascii="Times New Roman" w:hint="eastAsia"/>
        </w:rPr>
        <w:t>‘罄香’等光皮木瓜新品种或良种无性系做接穗</w:t>
      </w:r>
      <w:r>
        <w:rPr>
          <w:rFonts w:ascii="Times New Roman"/>
        </w:rPr>
        <w:t>，采集充分木质化的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年</w:t>
      </w:r>
      <w:r>
        <w:rPr>
          <w:rFonts w:ascii="Times New Roman"/>
        </w:rPr>
        <w:t>生枝条做接穗</w:t>
      </w:r>
      <w:r>
        <w:rPr>
          <w:rFonts w:ascii="Times New Roman" w:hint="eastAsia"/>
        </w:rPr>
        <w:t>。将</w:t>
      </w:r>
      <w:r>
        <w:rPr>
          <w:rFonts w:ascii="Times New Roman"/>
        </w:rPr>
        <w:t>接穗下端削成</w:t>
      </w:r>
      <w:r>
        <w:rPr>
          <w:rFonts w:ascii="Times New Roman" w:hint="eastAsia"/>
        </w:rPr>
        <w:t>1.5</w:t>
      </w:r>
      <w:r>
        <w:rPr>
          <w:rFonts w:ascii="Times New Roman"/>
        </w:rPr>
        <w:t>~2</w:t>
      </w:r>
      <w:r>
        <w:rPr>
          <w:rFonts w:ascii="Times New Roman" w:hint="eastAsia"/>
        </w:rPr>
        <w:t>.5</w:t>
      </w:r>
      <w:r>
        <w:rPr>
          <w:rFonts w:ascii="Times New Roman"/>
        </w:rPr>
        <w:t xml:space="preserve"> cm</w:t>
      </w:r>
      <w:r>
        <w:rPr>
          <w:rFonts w:ascii="Times New Roman" w:hint="eastAsia"/>
        </w:rPr>
        <w:t>左右</w:t>
      </w:r>
      <w:r>
        <w:rPr>
          <w:rFonts w:ascii="Times New Roman"/>
        </w:rPr>
        <w:t>的斜削面，在其反面削成</w:t>
      </w:r>
      <w:r>
        <w:rPr>
          <w:rFonts w:ascii="Times New Roman"/>
        </w:rPr>
        <w:t>l~</w:t>
      </w:r>
      <w:r>
        <w:rPr>
          <w:rFonts w:ascii="Times New Roman" w:hint="eastAsia"/>
        </w:rPr>
        <w:t>1.5</w:t>
      </w:r>
      <w:r>
        <w:rPr>
          <w:rFonts w:ascii="Times New Roman"/>
        </w:rPr>
        <w:t>cm</w:t>
      </w:r>
      <w:r>
        <w:rPr>
          <w:rFonts w:ascii="Times New Roman"/>
        </w:rPr>
        <w:t>左右的短削面，再在枝条</w:t>
      </w:r>
      <w:r>
        <w:rPr>
          <w:rFonts w:ascii="Times New Roman" w:hint="eastAsia"/>
        </w:rPr>
        <w:t>冬</w:t>
      </w:r>
      <w:r>
        <w:rPr>
          <w:rFonts w:ascii="Times New Roman"/>
        </w:rPr>
        <w:t>芽上端</w:t>
      </w:r>
      <w:r>
        <w:rPr>
          <w:rFonts w:ascii="Times New Roman"/>
        </w:rPr>
        <w:t>l cm</w:t>
      </w:r>
      <w:r>
        <w:rPr>
          <w:rFonts w:ascii="Times New Roman"/>
        </w:rPr>
        <w:t>处横截枝条。每</w:t>
      </w:r>
      <w:r>
        <w:rPr>
          <w:rFonts w:ascii="Times New Roman" w:hint="eastAsia"/>
        </w:rPr>
        <w:t>接</w:t>
      </w:r>
      <w:r>
        <w:rPr>
          <w:rFonts w:ascii="Times New Roman"/>
        </w:rPr>
        <w:t>穗带</w:t>
      </w:r>
      <w:r>
        <w:rPr>
          <w:rFonts w:ascii="Times New Roman"/>
        </w:rPr>
        <w:t>1~2</w:t>
      </w:r>
      <w:r>
        <w:rPr>
          <w:rFonts w:ascii="Times New Roman"/>
        </w:rPr>
        <w:t>芽。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12.3 </w:t>
      </w:r>
      <w:r>
        <w:rPr>
          <w:rFonts w:ascii="Times New Roman" w:hint="eastAsia"/>
        </w:rPr>
        <w:t>砧木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采用</w:t>
      </w:r>
      <w:r>
        <w:rPr>
          <w:rFonts w:ascii="Times New Roman" w:hint="eastAsia"/>
        </w:rPr>
        <w:t>1~2</w:t>
      </w:r>
      <w:r>
        <w:rPr>
          <w:rFonts w:ascii="Times New Roman" w:hint="eastAsia"/>
        </w:rPr>
        <w:t>年</w:t>
      </w:r>
      <w:r>
        <w:rPr>
          <w:rFonts w:ascii="Times New Roman"/>
        </w:rPr>
        <w:t>生</w:t>
      </w:r>
      <w:r>
        <w:rPr>
          <w:rFonts w:ascii="Times New Roman" w:hint="eastAsia"/>
        </w:rPr>
        <w:t>、地径</w:t>
      </w:r>
      <w:r>
        <w:rPr>
          <w:rFonts w:ascii="Times New Roman" w:hint="eastAsia"/>
        </w:rPr>
        <w:t>0.8 cm</w:t>
      </w:r>
      <w:r>
        <w:rPr>
          <w:rFonts w:ascii="Times New Roman" w:hint="eastAsia"/>
        </w:rPr>
        <w:t>以上的光皮木瓜做砧木。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12.4 </w:t>
      </w:r>
      <w:r>
        <w:rPr>
          <w:rFonts w:ascii="Times New Roman" w:hint="eastAsia"/>
        </w:rPr>
        <w:t>嫁接方法</w:t>
      </w:r>
    </w:p>
    <w:p w:rsidR="00593236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切接法嫁接，在嫁接处，横切一刀、切断砧木，再在</w:t>
      </w:r>
      <w:proofErr w:type="gramStart"/>
      <w:r>
        <w:rPr>
          <w:rFonts w:ascii="Times New Roman" w:hint="eastAsia"/>
        </w:rPr>
        <w:t>径</w:t>
      </w:r>
      <w:proofErr w:type="gramEnd"/>
      <w:r>
        <w:rPr>
          <w:rFonts w:ascii="Times New Roman" w:hint="eastAsia"/>
        </w:rPr>
        <w:t>1/5~1/4</w:t>
      </w:r>
      <w:r>
        <w:rPr>
          <w:rFonts w:ascii="Times New Roman" w:hint="eastAsia"/>
        </w:rPr>
        <w:t>处竖切一刀，切口深</w:t>
      </w:r>
      <w:r>
        <w:rPr>
          <w:rFonts w:ascii="Times New Roman" w:hint="eastAsia"/>
        </w:rPr>
        <w:t>1.5 cm ~ 2.5 cm</w:t>
      </w:r>
      <w:r>
        <w:rPr>
          <w:rFonts w:ascii="Times New Roman" w:hint="eastAsia"/>
        </w:rPr>
        <w:t>。</w:t>
      </w:r>
      <w:r>
        <w:rPr>
          <w:rFonts w:ascii="Times New Roman"/>
        </w:rPr>
        <w:t>将削好的接穗插入砧木的切口中，使砧木和接穗两个切面的形成层对</w:t>
      </w:r>
      <w:r>
        <w:rPr>
          <w:rFonts w:ascii="Times New Roman" w:hint="eastAsia"/>
        </w:rPr>
        <w:t>齐</w:t>
      </w:r>
      <w:r>
        <w:rPr>
          <w:rFonts w:ascii="Times New Roman"/>
        </w:rPr>
        <w:t>。用塑料带绑扎固定，封闭砧木切口和接穗上端</w:t>
      </w:r>
      <w:r>
        <w:rPr>
          <w:rFonts w:ascii="Times New Roman" w:hint="eastAsia"/>
        </w:rPr>
        <w:t>露出芽眼</w:t>
      </w:r>
      <w:r>
        <w:rPr>
          <w:rFonts w:ascii="Times New Roman"/>
        </w:rPr>
        <w:t>。</w:t>
      </w:r>
    </w:p>
    <w:p w:rsidR="004C4482" w:rsidRPr="00593236" w:rsidRDefault="00833A0F">
      <w:pPr>
        <w:pStyle w:val="afff6"/>
        <w:ind w:firstLineChars="200" w:firstLine="420"/>
        <w:rPr>
          <w:rFonts w:ascii="Times New Roman"/>
        </w:rPr>
      </w:pPr>
      <w:r w:rsidRPr="00593236">
        <w:rPr>
          <w:rFonts w:ascii="Times New Roman" w:hint="eastAsia"/>
        </w:rPr>
        <w:lastRenderedPageBreak/>
        <w:t>带木质部芽接，</w:t>
      </w:r>
      <w:r w:rsidR="00593236" w:rsidRPr="00593236">
        <w:rPr>
          <w:rFonts w:ascii="Times New Roman" w:hint="eastAsia"/>
        </w:rPr>
        <w:t>选用</w:t>
      </w:r>
      <w:r w:rsidRPr="00593236">
        <w:rPr>
          <w:rFonts w:ascii="Times New Roman" w:hint="eastAsia"/>
        </w:rPr>
        <w:t>砧木比接穗</w:t>
      </w:r>
      <w:r w:rsidR="00593236" w:rsidRPr="00593236">
        <w:rPr>
          <w:rFonts w:ascii="Times New Roman" w:hint="eastAsia"/>
        </w:rPr>
        <w:t>略粗，在嫁接处下方斜切深达</w:t>
      </w:r>
      <w:r w:rsidRPr="00593236">
        <w:rPr>
          <w:rFonts w:ascii="Times New Roman" w:hint="eastAsia"/>
        </w:rPr>
        <w:t>木质部</w:t>
      </w:r>
      <w:r w:rsidRPr="00593236">
        <w:rPr>
          <w:rFonts w:ascii="Times New Roman" w:hint="eastAsia"/>
        </w:rPr>
        <w:t>1mm</w:t>
      </w:r>
      <w:r w:rsidRPr="00593236">
        <w:rPr>
          <w:rFonts w:ascii="Times New Roman" w:hint="eastAsia"/>
        </w:rPr>
        <w:t>，下刀口上方</w:t>
      </w:r>
      <w:r w:rsidRPr="00593236">
        <w:rPr>
          <w:rFonts w:ascii="Times New Roman" w:hint="eastAsia"/>
        </w:rPr>
        <w:t>3</w:t>
      </w:r>
      <w:r w:rsidR="00593236" w:rsidRPr="00593236">
        <w:rPr>
          <w:rFonts w:ascii="Times New Roman" w:hint="eastAsia"/>
        </w:rPr>
        <w:t xml:space="preserve"> cm</w:t>
      </w:r>
      <w:r w:rsidRPr="00593236">
        <w:rPr>
          <w:rFonts w:ascii="Times New Roman" w:hint="eastAsia"/>
        </w:rPr>
        <w:t>处斜切至下刀口，</w:t>
      </w:r>
      <w:proofErr w:type="gramStart"/>
      <w:r w:rsidRPr="00593236">
        <w:rPr>
          <w:rFonts w:ascii="Times New Roman" w:hint="eastAsia"/>
        </w:rPr>
        <w:t>取下带</w:t>
      </w:r>
      <w:proofErr w:type="gramEnd"/>
      <w:r w:rsidRPr="00593236">
        <w:rPr>
          <w:rFonts w:ascii="Times New Roman" w:hint="eastAsia"/>
        </w:rPr>
        <w:t>木质部的皮。接穗留叶柄</w:t>
      </w:r>
      <w:r w:rsidRPr="00593236">
        <w:rPr>
          <w:rFonts w:ascii="Times New Roman" w:hint="eastAsia"/>
        </w:rPr>
        <w:t>3mm ~5mm</w:t>
      </w:r>
      <w:r w:rsidR="00593236" w:rsidRPr="00593236">
        <w:rPr>
          <w:rFonts w:ascii="Times New Roman" w:hint="eastAsia"/>
        </w:rPr>
        <w:t>，在</w:t>
      </w:r>
      <w:r w:rsidRPr="00593236">
        <w:rPr>
          <w:rFonts w:ascii="Times New Roman" w:hint="eastAsia"/>
        </w:rPr>
        <w:t>芽下方</w:t>
      </w:r>
      <w:r w:rsidR="00593236" w:rsidRPr="00593236">
        <w:rPr>
          <w:rFonts w:ascii="Times New Roman" w:hint="eastAsia"/>
        </w:rPr>
        <w:t>2 cm</w:t>
      </w:r>
      <w:r w:rsidRPr="00593236">
        <w:rPr>
          <w:rFonts w:ascii="Times New Roman" w:hint="eastAsia"/>
        </w:rPr>
        <w:t>处，斜切至木质部</w:t>
      </w:r>
      <w:r w:rsidRPr="00593236">
        <w:rPr>
          <w:rFonts w:ascii="Times New Roman" w:hint="eastAsia"/>
        </w:rPr>
        <w:t>1mm</w:t>
      </w:r>
      <w:r w:rsidRPr="00593236">
        <w:rPr>
          <w:rFonts w:ascii="Times New Roman" w:hint="eastAsia"/>
        </w:rPr>
        <w:t>，接穗</w:t>
      </w:r>
      <w:proofErr w:type="gramStart"/>
      <w:r w:rsidRPr="00593236">
        <w:rPr>
          <w:rFonts w:ascii="Times New Roman" w:hint="eastAsia"/>
        </w:rPr>
        <w:t>芽</w:t>
      </w:r>
      <w:proofErr w:type="gramEnd"/>
      <w:r w:rsidRPr="00593236">
        <w:rPr>
          <w:rFonts w:ascii="Times New Roman" w:hint="eastAsia"/>
        </w:rPr>
        <w:t>上方</w:t>
      </w:r>
      <w:r w:rsidRPr="00593236">
        <w:rPr>
          <w:rFonts w:ascii="Times New Roman" w:hint="eastAsia"/>
        </w:rPr>
        <w:t>0.8~</w:t>
      </w:r>
      <w:r w:rsidR="00593236" w:rsidRPr="00593236">
        <w:rPr>
          <w:rFonts w:ascii="Times New Roman" w:hint="eastAsia"/>
        </w:rPr>
        <w:t>1 cm</w:t>
      </w:r>
      <w:r w:rsidRPr="00593236">
        <w:rPr>
          <w:rFonts w:ascii="Times New Roman" w:hint="eastAsia"/>
        </w:rPr>
        <w:t>斜切至下刀口，取出接芽</w:t>
      </w:r>
      <w:r w:rsidRPr="00593236">
        <w:rPr>
          <w:rFonts w:ascii="Times New Roman"/>
        </w:rPr>
        <w:t>使砧木和接穗两个切面的形成层对</w:t>
      </w:r>
      <w:r w:rsidRPr="00593236">
        <w:rPr>
          <w:rFonts w:ascii="Times New Roman" w:hint="eastAsia"/>
        </w:rPr>
        <w:t>齐，留出叶柄</w:t>
      </w:r>
      <w:r w:rsidRPr="00593236">
        <w:rPr>
          <w:rFonts w:ascii="Times New Roman"/>
        </w:rPr>
        <w:t>用塑料带绑扎固定</w:t>
      </w:r>
      <w:r w:rsidRPr="00593236">
        <w:rPr>
          <w:rFonts w:ascii="Times New Roman" w:hint="eastAsia"/>
        </w:rPr>
        <w:t>，</w:t>
      </w:r>
      <w:r w:rsidRPr="00593236">
        <w:rPr>
          <w:rFonts w:ascii="Times New Roman"/>
        </w:rPr>
        <w:t>封闭砧木切口和接</w:t>
      </w:r>
      <w:r w:rsidRPr="00593236">
        <w:rPr>
          <w:rFonts w:ascii="Times New Roman" w:hint="eastAsia"/>
        </w:rPr>
        <w:t>芽四周。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12.5 </w:t>
      </w:r>
      <w:r>
        <w:rPr>
          <w:rFonts w:ascii="Times New Roman" w:hint="eastAsia"/>
        </w:rPr>
        <w:t>嫁接后管理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Calibri" w:hAnsi="Calibri" w:hint="eastAsia"/>
        </w:rPr>
        <w:t>切接嫁接</w:t>
      </w:r>
      <w:r>
        <w:rPr>
          <w:rFonts w:ascii="Calibri" w:hAnsi="Calibri" w:hint="eastAsia"/>
        </w:rPr>
        <w:t>30d</w:t>
      </w:r>
      <w:r>
        <w:rPr>
          <w:rFonts w:ascii="Calibri" w:hAnsi="Calibri" w:hint="eastAsia"/>
        </w:rPr>
        <w:t>后，检查接穗是否成活，</w:t>
      </w:r>
      <w:r>
        <w:rPr>
          <w:rFonts w:ascii="Times New Roman"/>
        </w:rPr>
        <w:t>及时抹去砧木上的萌芽，嫁接口</w:t>
      </w:r>
      <w:r>
        <w:rPr>
          <w:rFonts w:ascii="Times New Roman" w:hint="eastAsia"/>
        </w:rPr>
        <w:t>完全</w:t>
      </w:r>
      <w:r>
        <w:rPr>
          <w:rFonts w:ascii="Times New Roman"/>
        </w:rPr>
        <w:t>愈合后即松绑。</w:t>
      </w:r>
      <w:r>
        <w:rPr>
          <w:rFonts w:ascii="Times New Roman" w:hint="eastAsia"/>
        </w:rPr>
        <w:t>带木质部芽接，接后</w:t>
      </w:r>
      <w:r>
        <w:rPr>
          <w:rFonts w:ascii="Times New Roman" w:hint="eastAsia"/>
        </w:rPr>
        <w:t>10</w:t>
      </w:r>
      <w:r>
        <w:rPr>
          <w:rFonts w:ascii="Calibri" w:hAnsi="Calibri" w:hint="eastAsia"/>
        </w:rPr>
        <w:t>d</w:t>
      </w:r>
      <w:r>
        <w:rPr>
          <w:rFonts w:ascii="Times New Roman" w:hint="eastAsia"/>
        </w:rPr>
        <w:t>左右叶柄脱落，于接芽上方</w:t>
      </w:r>
      <w:r>
        <w:rPr>
          <w:rFonts w:ascii="Times New Roman" w:hint="eastAsia"/>
        </w:rPr>
        <w:t>5</w:t>
      </w:r>
      <w:r w:rsidR="00492C42">
        <w:rPr>
          <w:rFonts w:ascii="Times New Roman" w:hint="eastAsia"/>
        </w:rPr>
        <w:t>cm</w:t>
      </w:r>
      <w:r>
        <w:rPr>
          <w:rFonts w:ascii="Times New Roman" w:hint="eastAsia"/>
        </w:rPr>
        <w:t>处剪截。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13 </w:t>
      </w:r>
      <w:r>
        <w:rPr>
          <w:rFonts w:ascii="Times New Roman" w:hint="eastAsia"/>
        </w:rPr>
        <w:t>病</w:t>
      </w:r>
      <w:r>
        <w:rPr>
          <w:rFonts w:ascii="Times New Roman"/>
        </w:rPr>
        <w:t>虫害防治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13.1 </w:t>
      </w:r>
      <w:r>
        <w:rPr>
          <w:rFonts w:ascii="Times New Roman" w:hint="eastAsia"/>
        </w:rPr>
        <w:t>主要病害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病害主要有炭疽病、叶斑病，</w:t>
      </w:r>
      <w:r>
        <w:rPr>
          <w:rFonts w:ascii="Times New Roman"/>
        </w:rPr>
        <w:t>在发病初期就开始用药，常用药剂：</w:t>
      </w:r>
      <w:r>
        <w:rPr>
          <w:rFonts w:ascii="Times New Roman"/>
        </w:rPr>
        <w:t>50 %</w:t>
      </w:r>
      <w:r>
        <w:rPr>
          <w:rFonts w:ascii="Times New Roman" w:hint="eastAsia"/>
        </w:rPr>
        <w:t>多菌灵</w:t>
      </w:r>
      <w:r>
        <w:rPr>
          <w:rFonts w:ascii="Times New Roman" w:hint="eastAsia"/>
        </w:rPr>
        <w:t>500~6</w:t>
      </w:r>
      <w:r>
        <w:rPr>
          <w:rFonts w:ascii="Times New Roman"/>
        </w:rPr>
        <w:t xml:space="preserve">00 </w:t>
      </w:r>
      <w:proofErr w:type="gramStart"/>
      <w:r>
        <w:rPr>
          <w:rFonts w:ascii="Times New Roman" w:hint="eastAsia"/>
        </w:rPr>
        <w:t>倍</w:t>
      </w:r>
      <w:proofErr w:type="gramEnd"/>
      <w:r>
        <w:rPr>
          <w:rFonts w:ascii="Times New Roman" w:hint="eastAsia"/>
        </w:rPr>
        <w:t>液，</w:t>
      </w:r>
      <w:r>
        <w:rPr>
          <w:rFonts w:ascii="Times New Roman"/>
        </w:rPr>
        <w:t>75 %</w:t>
      </w:r>
      <w:r>
        <w:rPr>
          <w:rFonts w:ascii="Times New Roman" w:hint="eastAsia"/>
        </w:rPr>
        <w:t>百菌清</w:t>
      </w:r>
      <w:r>
        <w:rPr>
          <w:rFonts w:ascii="Times New Roman"/>
        </w:rPr>
        <w:t>500</w:t>
      </w:r>
      <w:r>
        <w:rPr>
          <w:rFonts w:ascii="Times New Roman" w:hint="eastAsia"/>
        </w:rPr>
        <w:t>~</w:t>
      </w:r>
      <w:r>
        <w:rPr>
          <w:rFonts w:ascii="Times New Roman"/>
        </w:rPr>
        <w:t xml:space="preserve">800 </w:t>
      </w:r>
      <w:proofErr w:type="gramStart"/>
      <w:r>
        <w:rPr>
          <w:rFonts w:ascii="Times New Roman" w:hint="eastAsia"/>
        </w:rPr>
        <w:t>倍</w:t>
      </w:r>
      <w:proofErr w:type="gramEnd"/>
      <w:r>
        <w:rPr>
          <w:rFonts w:ascii="Times New Roman" w:hint="eastAsia"/>
        </w:rPr>
        <w:t>液，</w:t>
      </w:r>
      <w:r>
        <w:rPr>
          <w:rFonts w:ascii="Times New Roman"/>
        </w:rPr>
        <w:t>70 %</w:t>
      </w:r>
      <w:r>
        <w:rPr>
          <w:rFonts w:ascii="Times New Roman" w:hint="eastAsia"/>
        </w:rPr>
        <w:t>甲基托布津</w:t>
      </w:r>
      <w:r>
        <w:rPr>
          <w:rFonts w:ascii="Times New Roman"/>
        </w:rPr>
        <w:t xml:space="preserve">1 </w:t>
      </w:r>
      <w:r>
        <w:rPr>
          <w:rFonts w:ascii="Times New Roman" w:hint="eastAsia"/>
        </w:rPr>
        <w:t>0</w:t>
      </w:r>
      <w:r>
        <w:rPr>
          <w:rFonts w:ascii="Times New Roman"/>
        </w:rPr>
        <w:t xml:space="preserve">00 </w:t>
      </w:r>
      <w:proofErr w:type="gramStart"/>
      <w:r>
        <w:rPr>
          <w:rFonts w:ascii="Times New Roman" w:hint="eastAsia"/>
        </w:rPr>
        <w:t>倍</w:t>
      </w:r>
      <w:proofErr w:type="gramEnd"/>
      <w:r>
        <w:rPr>
          <w:rFonts w:ascii="Times New Roman" w:hint="eastAsia"/>
        </w:rPr>
        <w:t>液，</w:t>
      </w:r>
      <w:r>
        <w:rPr>
          <w:rFonts w:ascii="Times New Roman"/>
        </w:rPr>
        <w:t>药物交替使用。</w:t>
      </w:r>
    </w:p>
    <w:p w:rsidR="004C4482" w:rsidRDefault="00833A0F">
      <w:pPr>
        <w:pStyle w:val="aff9"/>
        <w:spacing w:before="156" w:after="156"/>
        <w:rPr>
          <w:rFonts w:ascii="Times New Roman"/>
        </w:rPr>
      </w:pPr>
      <w:r>
        <w:rPr>
          <w:rFonts w:ascii="Times New Roman" w:hint="eastAsia"/>
        </w:rPr>
        <w:t xml:space="preserve">13.2 </w:t>
      </w:r>
      <w:r>
        <w:rPr>
          <w:rFonts w:ascii="Times New Roman" w:hint="eastAsia"/>
        </w:rPr>
        <w:t>主要虫害</w:t>
      </w:r>
    </w:p>
    <w:p w:rsidR="004C4482" w:rsidRDefault="00833A0F">
      <w:pPr>
        <w:widowControl/>
        <w:shd w:val="clear" w:color="auto" w:fill="FFFFFF"/>
        <w:spacing w:before="300" w:after="225" w:line="360" w:lineRule="atLeast"/>
        <w:ind w:firstLine="420"/>
        <w:jc w:val="left"/>
        <w:rPr>
          <w:rFonts w:ascii="Arial" w:hAnsi="Arial" w:cs="Arial"/>
          <w:color w:val="333333"/>
          <w:szCs w:val="21"/>
        </w:rPr>
      </w:pPr>
      <w:r>
        <w:rPr>
          <w:rFonts w:hint="eastAsia"/>
        </w:rPr>
        <w:t>虫害主要是食心虫、桃蚜虫。当发现树上有</w:t>
      </w:r>
      <w:r>
        <w:t>1</w:t>
      </w:r>
      <w:r>
        <w:rPr>
          <w:rFonts w:hint="eastAsia"/>
        </w:rPr>
        <w:t>~</w:t>
      </w:r>
      <w:r>
        <w:t>2 %</w:t>
      </w:r>
      <w:r>
        <w:rPr>
          <w:rFonts w:hint="eastAsia"/>
        </w:rPr>
        <w:t>的食心虫幼虫时就要立即喷药，共用药</w:t>
      </w:r>
      <w:r>
        <w:t>2</w:t>
      </w:r>
      <w:r>
        <w:rPr>
          <w:rFonts w:hint="eastAsia"/>
        </w:rPr>
        <w:t>~</w:t>
      </w:r>
      <w:r>
        <w:t>3</w:t>
      </w:r>
      <w:r>
        <w:rPr>
          <w:rFonts w:hint="eastAsia"/>
        </w:rPr>
        <w:t>次。药剂可选用</w:t>
      </w:r>
      <w:r>
        <w:t>25 %</w:t>
      </w:r>
      <w:r>
        <w:rPr>
          <w:rFonts w:hint="eastAsia"/>
        </w:rPr>
        <w:t>灭幼</w:t>
      </w:r>
      <w:proofErr w:type="gramStart"/>
      <w:r>
        <w:rPr>
          <w:rFonts w:hint="eastAsia"/>
        </w:rPr>
        <w:t>脲</w:t>
      </w:r>
      <w:proofErr w:type="gramEnd"/>
      <w:r>
        <w:t xml:space="preserve">3 </w:t>
      </w:r>
      <w:r>
        <w:rPr>
          <w:rFonts w:hint="eastAsia"/>
        </w:rPr>
        <w:t>号</w:t>
      </w:r>
      <w:r>
        <w:t>1 000</w:t>
      </w:r>
      <w:r>
        <w:rPr>
          <w:rFonts w:hint="eastAsia"/>
        </w:rPr>
        <w:t>~</w:t>
      </w:r>
      <w:r>
        <w:t>2 000</w:t>
      </w:r>
      <w:r>
        <w:rPr>
          <w:rFonts w:hint="eastAsia"/>
        </w:rPr>
        <w:t>倍液，或</w:t>
      </w:r>
      <w:r>
        <w:rPr>
          <w:rFonts w:hint="eastAsia"/>
        </w:rPr>
        <w:t>2000~3</w:t>
      </w:r>
      <w:r>
        <w:t xml:space="preserve"> 000 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的</w:t>
      </w:r>
      <w:r>
        <w:t>2 .5 %</w:t>
      </w:r>
      <w:r>
        <w:rPr>
          <w:rFonts w:hint="eastAsia"/>
        </w:rPr>
        <w:t>高效</w:t>
      </w:r>
      <w:proofErr w:type="gramStart"/>
      <w:r>
        <w:rPr>
          <w:rFonts w:hint="eastAsia"/>
        </w:rPr>
        <w:t>氯氟氰菊酯</w:t>
      </w:r>
      <w:proofErr w:type="gramEnd"/>
      <w:r>
        <w:rPr>
          <w:rFonts w:hint="eastAsia"/>
        </w:rPr>
        <w:t>水乳剂。当</w:t>
      </w:r>
      <w:r>
        <w:t>20 %</w:t>
      </w:r>
      <w:r>
        <w:rPr>
          <w:rFonts w:hint="eastAsia"/>
        </w:rPr>
        <w:t>的新</w:t>
      </w:r>
      <w:proofErr w:type="gramStart"/>
      <w:r>
        <w:rPr>
          <w:rFonts w:hint="eastAsia"/>
        </w:rPr>
        <w:t>梢见到</w:t>
      </w:r>
      <w:proofErr w:type="gramEnd"/>
      <w:r>
        <w:rPr>
          <w:rFonts w:hint="eastAsia"/>
        </w:rPr>
        <w:t>蚜虫时，喷洒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10%</w:t>
      </w:r>
      <w:proofErr w:type="gramStart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吡</w:t>
      </w:r>
      <w:proofErr w:type="gramEnd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虫</w:t>
      </w:r>
      <w:proofErr w:type="gramStart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啉</w:t>
      </w:r>
      <w:proofErr w:type="gramEnd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4000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～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6000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倍液喷雾</w:t>
      </w:r>
      <w:r>
        <w:rPr>
          <w:rFonts w:ascii="Arial" w:hAnsi="Arial" w:cs="Arial" w:hint="eastAsia"/>
          <w:color w:val="333333"/>
          <w:kern w:val="0"/>
          <w:szCs w:val="21"/>
          <w:shd w:val="clear" w:color="auto" w:fill="FFFFFF"/>
        </w:rPr>
        <w:t>，</w:t>
      </w:r>
      <w:proofErr w:type="gramStart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啶</w:t>
      </w:r>
      <w:proofErr w:type="gramEnd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虫</w:t>
      </w:r>
      <w:proofErr w:type="gramStart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脒</w:t>
      </w:r>
      <w:proofErr w:type="gramEnd"/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用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3%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的制剂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1500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～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2 000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倍液，或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5%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的制剂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2 500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～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3 000</w:t>
      </w:r>
      <w:r>
        <w:rPr>
          <w:rFonts w:ascii="Arial" w:hAnsi="Arial" w:cs="Arial"/>
          <w:color w:val="333333"/>
          <w:kern w:val="0"/>
          <w:szCs w:val="21"/>
          <w:shd w:val="clear" w:color="auto" w:fill="FFFFFF"/>
        </w:rPr>
        <w:t>倍液</w:t>
      </w:r>
      <w:r>
        <w:rPr>
          <w:rFonts w:ascii="Arial" w:hAnsi="Arial" w:cs="Arial" w:hint="eastAsia"/>
          <w:color w:val="333333"/>
          <w:kern w:val="0"/>
          <w:szCs w:val="21"/>
          <w:shd w:val="clear" w:color="auto" w:fill="FFFFFF"/>
        </w:rPr>
        <w:t>。</w:t>
      </w:r>
    </w:p>
    <w:p w:rsidR="004C4482" w:rsidRDefault="00833A0F">
      <w:pPr>
        <w:pStyle w:val="a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>14</w:t>
      </w:r>
      <w:r>
        <w:rPr>
          <w:rFonts w:ascii="Times New Roman"/>
        </w:rPr>
        <w:t xml:space="preserve"> </w:t>
      </w:r>
      <w:r>
        <w:rPr>
          <w:rFonts w:ascii="Times New Roman"/>
        </w:rPr>
        <w:t>苗木分级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参见附录</w:t>
      </w:r>
      <w:r>
        <w:rPr>
          <w:rFonts w:ascii="Times New Roman" w:hint="eastAsia"/>
        </w:rPr>
        <w:t>A</w:t>
      </w:r>
      <w:r>
        <w:rPr>
          <w:rFonts w:ascii="Times New Roman"/>
        </w:rPr>
        <w:t>。</w:t>
      </w:r>
    </w:p>
    <w:p w:rsidR="004C4482" w:rsidRDefault="00833A0F">
      <w:pPr>
        <w:pStyle w:val="a"/>
        <w:numPr>
          <w:ilvl w:val="0"/>
          <w:numId w:val="0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>15</w:t>
      </w:r>
      <w:r>
        <w:rPr>
          <w:rFonts w:ascii="Times New Roman"/>
        </w:rPr>
        <w:t xml:space="preserve"> </w:t>
      </w:r>
      <w:r>
        <w:rPr>
          <w:rFonts w:ascii="Times New Roman"/>
        </w:rPr>
        <w:t>建立档案</w:t>
      </w:r>
      <w:bookmarkStart w:id="20" w:name="_GoBack"/>
      <w:bookmarkEnd w:id="20"/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圃地基本情况、技术（生产）管理档案，按</w:t>
      </w:r>
      <w:r>
        <w:rPr>
          <w:rFonts w:ascii="Times New Roman"/>
        </w:rPr>
        <w:t>LY/T 2289</w:t>
      </w:r>
      <w:r>
        <w:rPr>
          <w:rFonts w:ascii="Times New Roman" w:hint="eastAsia"/>
        </w:rPr>
        <w:t>的规定执行。</w:t>
      </w: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fff6"/>
        <w:ind w:firstLineChars="200" w:firstLine="420"/>
        <w:rPr>
          <w:rFonts w:ascii="Times New Roman"/>
        </w:rPr>
      </w:pPr>
    </w:p>
    <w:p w:rsidR="004C4482" w:rsidRDefault="004C4482">
      <w:pPr>
        <w:pStyle w:val="ac"/>
        <w:snapToGrid w:val="0"/>
        <w:spacing w:before="100" w:beforeAutospacing="1" w:after="100" w:afterAutospacing="1" w:line="0" w:lineRule="atLeast"/>
      </w:pPr>
    </w:p>
    <w:p w:rsidR="004C4482" w:rsidRDefault="00833A0F">
      <w:pPr>
        <w:pStyle w:val="ac"/>
        <w:numPr>
          <w:ilvl w:val="0"/>
          <w:numId w:val="0"/>
        </w:numPr>
        <w:snapToGrid w:val="0"/>
        <w:spacing w:before="100" w:beforeAutospacing="1" w:after="100" w:afterAutospacing="1" w:line="0" w:lineRule="atLeast"/>
        <w:ind w:firstLineChars="1900" w:firstLine="3990"/>
        <w:jc w:val="both"/>
      </w:pPr>
      <w:r>
        <w:rPr>
          <w:rFonts w:hint="eastAsia"/>
        </w:rPr>
        <w:t>（资料性附录）</w:t>
      </w:r>
    </w:p>
    <w:p w:rsidR="004C4482" w:rsidRDefault="00833A0F">
      <w:pPr>
        <w:pStyle w:val="afff6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表</w:t>
      </w:r>
      <w:r>
        <w:rPr>
          <w:rFonts w:ascii="Times New Roman" w:hint="eastAsia"/>
        </w:rPr>
        <w:t>A.1</w:t>
      </w:r>
      <w:r>
        <w:rPr>
          <w:rFonts w:ascii="Times New Roman" w:hint="eastAsia"/>
        </w:rPr>
        <w:t>给出了光皮木瓜苗木的分级标准。</w:t>
      </w:r>
    </w:p>
    <w:p w:rsidR="004C4482" w:rsidRDefault="00833A0F">
      <w:pPr>
        <w:pStyle w:val="ac"/>
        <w:numPr>
          <w:ilvl w:val="0"/>
          <w:numId w:val="0"/>
        </w:numPr>
        <w:snapToGrid w:val="0"/>
        <w:spacing w:before="100" w:beforeAutospacing="1" w:after="100" w:afterAutospacing="1" w:line="0" w:lineRule="atLeast"/>
        <w:ind w:firstLineChars="1800" w:firstLine="3780"/>
        <w:jc w:val="both"/>
      </w:pPr>
      <w:r>
        <w:rPr>
          <w:rFonts w:hint="eastAsia"/>
        </w:rPr>
        <w:t>表A.1 苗木分级标准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686"/>
        <w:gridCol w:w="3260"/>
      </w:tblGrid>
      <w:tr w:rsidR="004C4482">
        <w:trPr>
          <w:trHeight w:val="606"/>
        </w:trPr>
        <w:tc>
          <w:tcPr>
            <w:tcW w:w="1809" w:type="dxa"/>
            <w:vAlign w:val="center"/>
          </w:tcPr>
          <w:p w:rsidR="004C4482" w:rsidRDefault="00833A0F">
            <w:pPr>
              <w:pStyle w:val="afff6"/>
              <w:ind w:firstLineChars="250" w:firstLine="527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级别</w:t>
            </w:r>
          </w:p>
        </w:tc>
        <w:tc>
          <w:tcPr>
            <w:tcW w:w="3686" w:type="dxa"/>
            <w:vAlign w:val="center"/>
          </w:tcPr>
          <w:p w:rsidR="004C4482" w:rsidRDefault="00833A0F">
            <w:pPr>
              <w:pStyle w:val="afff6"/>
              <w:ind w:firstLineChars="450" w:firstLine="949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1</w:t>
            </w:r>
            <w:r>
              <w:rPr>
                <w:rFonts w:ascii="Times New Roman" w:hint="eastAsia"/>
                <w:b/>
              </w:rPr>
              <w:t>年生实生苗</w:t>
            </w:r>
          </w:p>
        </w:tc>
        <w:tc>
          <w:tcPr>
            <w:tcW w:w="3260" w:type="dxa"/>
            <w:vAlign w:val="center"/>
          </w:tcPr>
          <w:p w:rsidR="004C4482" w:rsidRDefault="00833A0F">
            <w:pPr>
              <w:pStyle w:val="afff6"/>
              <w:ind w:firstLineChars="350" w:firstLine="738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1.5</w:t>
            </w:r>
            <w:r>
              <w:rPr>
                <w:rFonts w:ascii="Times New Roman" w:hint="eastAsia"/>
                <w:b/>
              </w:rPr>
              <w:t>年生嫁接苗</w:t>
            </w:r>
          </w:p>
        </w:tc>
      </w:tr>
      <w:tr w:rsidR="004C4482">
        <w:trPr>
          <w:trHeight w:val="1076"/>
        </w:trPr>
        <w:tc>
          <w:tcPr>
            <w:tcW w:w="1809" w:type="dxa"/>
            <w:vAlign w:val="center"/>
          </w:tcPr>
          <w:p w:rsidR="004C4482" w:rsidRDefault="00833A0F">
            <w:pPr>
              <w:pStyle w:val="afff6"/>
              <w:ind w:firstLineChars="200" w:firstLine="422"/>
              <w:rPr>
                <w:rFonts w:ascii="Times New Roman"/>
              </w:rPr>
            </w:pPr>
            <w:r>
              <w:rPr>
                <w:rFonts w:ascii="Times New Roman" w:hint="eastAsia"/>
                <w:b/>
              </w:rPr>
              <w:t>一级</w:t>
            </w:r>
          </w:p>
        </w:tc>
        <w:tc>
          <w:tcPr>
            <w:tcW w:w="3686" w:type="dxa"/>
          </w:tcPr>
          <w:p w:rsidR="004C4482" w:rsidRDefault="00833A0F">
            <w:pPr>
              <w:pStyle w:val="afff6"/>
              <w:rPr>
                <w:rFonts w:ascii="Times New Roman"/>
              </w:rPr>
            </w:pPr>
            <w:r>
              <w:rPr>
                <w:rFonts w:ascii="Times New Roman" w:hint="eastAsia"/>
              </w:rPr>
              <w:t>嫁接后，苗高</w:t>
            </w:r>
            <w:r>
              <w:rPr>
                <w:rFonts w:ascii="Times New Roman" w:hint="eastAsia"/>
              </w:rPr>
              <w:t>60 cm</w:t>
            </w:r>
            <w:r>
              <w:rPr>
                <w:rFonts w:ascii="Times New Roman" w:hint="eastAsia"/>
              </w:rPr>
              <w:t>以上，地径</w:t>
            </w:r>
            <w:r>
              <w:rPr>
                <w:rFonts w:ascii="Times New Roman" w:hint="eastAsia"/>
              </w:rPr>
              <w:t>1.2 cm</w:t>
            </w:r>
            <w:r>
              <w:rPr>
                <w:rFonts w:ascii="Times New Roman" w:hint="eastAsia"/>
              </w:rPr>
              <w:t>以上，芽体饱满，根系发达，无病虫害。</w:t>
            </w:r>
          </w:p>
        </w:tc>
        <w:tc>
          <w:tcPr>
            <w:tcW w:w="3260" w:type="dxa"/>
          </w:tcPr>
          <w:p w:rsidR="004C4482" w:rsidRDefault="00833A0F">
            <w:pPr>
              <w:pStyle w:val="afff6"/>
              <w:rPr>
                <w:rFonts w:ascii="Times New Roman"/>
              </w:rPr>
            </w:pPr>
            <w:r>
              <w:rPr>
                <w:rFonts w:ascii="Times New Roman" w:hint="eastAsia"/>
              </w:rPr>
              <w:t>嫁接后主杆</w:t>
            </w:r>
            <w:r>
              <w:rPr>
                <w:rFonts w:ascii="Times New Roman" w:hint="eastAsia"/>
              </w:rPr>
              <w:t>80 cm</w:t>
            </w:r>
            <w:r>
              <w:rPr>
                <w:rFonts w:ascii="Times New Roman" w:hint="eastAsia"/>
              </w:rPr>
              <w:t>以上具有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 w:hint="eastAsia"/>
              </w:rPr>
              <w:t>根侧枝，长度</w:t>
            </w:r>
            <w:r>
              <w:rPr>
                <w:rFonts w:ascii="Times New Roman" w:hint="eastAsia"/>
              </w:rPr>
              <w:t>20 cm</w:t>
            </w:r>
            <w:r>
              <w:rPr>
                <w:rFonts w:ascii="Times New Roman" w:hint="eastAsia"/>
              </w:rPr>
              <w:t>以上，根系发达，无病虫害。</w:t>
            </w:r>
          </w:p>
        </w:tc>
      </w:tr>
      <w:tr w:rsidR="004C4482">
        <w:trPr>
          <w:trHeight w:val="1249"/>
        </w:trPr>
        <w:tc>
          <w:tcPr>
            <w:tcW w:w="1809" w:type="dxa"/>
            <w:vAlign w:val="center"/>
          </w:tcPr>
          <w:p w:rsidR="004C4482" w:rsidRDefault="00833A0F">
            <w:pPr>
              <w:pStyle w:val="afff6"/>
              <w:ind w:firstLineChars="200" w:firstLine="422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二级</w:t>
            </w:r>
          </w:p>
        </w:tc>
        <w:tc>
          <w:tcPr>
            <w:tcW w:w="3686" w:type="dxa"/>
          </w:tcPr>
          <w:p w:rsidR="004C4482" w:rsidRDefault="00833A0F">
            <w:pPr>
              <w:pStyle w:val="afff6"/>
              <w:rPr>
                <w:rFonts w:ascii="Times New Roman"/>
              </w:rPr>
            </w:pPr>
            <w:r>
              <w:rPr>
                <w:rFonts w:ascii="Times New Roman" w:hint="eastAsia"/>
              </w:rPr>
              <w:t>嫁接后，苗高</w:t>
            </w:r>
            <w:r>
              <w:rPr>
                <w:rFonts w:ascii="Times New Roman" w:hint="eastAsia"/>
              </w:rPr>
              <w:t>40 cm</w:t>
            </w:r>
            <w:r>
              <w:rPr>
                <w:rFonts w:ascii="Times New Roman" w:hint="eastAsia"/>
              </w:rPr>
              <w:t>以上，地径</w:t>
            </w:r>
            <w:r>
              <w:rPr>
                <w:rFonts w:ascii="Times New Roman" w:hint="eastAsia"/>
              </w:rPr>
              <w:t>0.8 cm</w:t>
            </w:r>
            <w:r>
              <w:rPr>
                <w:rFonts w:ascii="Times New Roman" w:hint="eastAsia"/>
              </w:rPr>
              <w:t>以上，芽体饱满，根系较发达，无病虫害。</w:t>
            </w:r>
          </w:p>
        </w:tc>
        <w:tc>
          <w:tcPr>
            <w:tcW w:w="3260" w:type="dxa"/>
          </w:tcPr>
          <w:p w:rsidR="004C4482" w:rsidRDefault="00833A0F">
            <w:pPr>
              <w:pStyle w:val="afff6"/>
              <w:rPr>
                <w:rFonts w:ascii="Times New Roman"/>
              </w:rPr>
            </w:pPr>
            <w:r>
              <w:rPr>
                <w:rFonts w:ascii="Times New Roman" w:hint="eastAsia"/>
              </w:rPr>
              <w:t>嫁接后</w:t>
            </w:r>
            <w:r>
              <w:rPr>
                <w:rFonts w:ascii="Times New Roman" w:hint="eastAsia"/>
              </w:rPr>
              <w:t>60 cm</w:t>
            </w:r>
            <w:r>
              <w:rPr>
                <w:rFonts w:ascii="Times New Roman" w:hint="eastAsia"/>
              </w:rPr>
              <w:t>以上具有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根侧枝以上，长度</w:t>
            </w:r>
            <w:r>
              <w:rPr>
                <w:rFonts w:ascii="Times New Roman" w:hint="eastAsia"/>
              </w:rPr>
              <w:t>15 cm</w:t>
            </w:r>
            <w:r>
              <w:rPr>
                <w:rFonts w:ascii="Times New Roman" w:hint="eastAsia"/>
              </w:rPr>
              <w:t>以上，根系发达，无病虫害。</w:t>
            </w:r>
          </w:p>
        </w:tc>
      </w:tr>
    </w:tbl>
    <w:p w:rsidR="004C4482" w:rsidRDefault="004C4482">
      <w:pPr>
        <w:pStyle w:val="zw"/>
        <w:rPr>
          <w:rFonts w:ascii="Times New Roman" w:hAnsi="Times New Roman" w:cs="Times New Roman"/>
        </w:rPr>
      </w:pPr>
    </w:p>
    <w:p w:rsidR="004C4482" w:rsidRDefault="004C4482">
      <w:pPr>
        <w:pStyle w:val="zw"/>
        <w:rPr>
          <w:rFonts w:ascii="Times New Roman" w:hAnsi="Times New Roman" w:cs="Times New Roman"/>
        </w:rPr>
      </w:pPr>
    </w:p>
    <w:p w:rsidR="004C4482" w:rsidRDefault="004C4482">
      <w:pPr>
        <w:pStyle w:val="zw"/>
        <w:rPr>
          <w:rFonts w:ascii="Times New Roman" w:hAnsi="Times New Roman" w:cs="Times New Roman"/>
        </w:rPr>
      </w:pPr>
    </w:p>
    <w:p w:rsidR="004C4482" w:rsidRDefault="00833A0F">
      <w:pPr>
        <w:jc w:val="center"/>
      </w:pPr>
      <w:r>
        <w:rPr>
          <w:sz w:val="24"/>
        </w:rPr>
        <w:t>_________________________________</w:t>
      </w:r>
    </w:p>
    <w:sectPr w:rsidR="004C4482" w:rsidSect="004C4482">
      <w:headerReference w:type="default" r:id="rId14"/>
      <w:footerReference w:type="default" r:id="rId15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A4" w:rsidRDefault="004F27A4" w:rsidP="004C4482">
      <w:r>
        <w:separator/>
      </w:r>
    </w:p>
  </w:endnote>
  <w:endnote w:type="continuationSeparator" w:id="0">
    <w:p w:rsidR="004F27A4" w:rsidRDefault="004F27A4" w:rsidP="004C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4C4482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4C4482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4C4482">
    <w:pPr>
      <w:pStyle w:val="af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0C03B3">
    <w:pPr>
      <w:pStyle w:val="affa"/>
    </w:pPr>
    <w:r>
      <w:fldChar w:fldCharType="begin"/>
    </w:r>
    <w:r w:rsidR="00833A0F">
      <w:instrText xml:space="preserve"> PAGE  \* MERGEFORMAT </w:instrText>
    </w:r>
    <w:r>
      <w:fldChar w:fldCharType="separate"/>
    </w:r>
    <w:r w:rsidR="00BA0E4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A4" w:rsidRDefault="004F27A4" w:rsidP="004C4482">
      <w:r>
        <w:separator/>
      </w:r>
    </w:p>
  </w:footnote>
  <w:footnote w:type="continuationSeparator" w:id="0">
    <w:p w:rsidR="004F27A4" w:rsidRDefault="004F27A4" w:rsidP="004C4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4C4482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4C4482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4C4482">
    <w:pPr>
      <w:pStyle w:val="af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82" w:rsidRDefault="00833A0F">
    <w:pPr>
      <w:pStyle w:val="affb"/>
    </w:pPr>
    <w:r>
      <w:t>DB/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>
      <w:start w:val="1"/>
      <w:numFmt w:val="none"/>
      <w:pStyle w:val="a2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3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4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3D733618"/>
    <w:multiLevelType w:val="multilevel"/>
    <w:tmpl w:val="3D733618"/>
    <w:lvl w:ilvl="0">
      <w:start w:val="1"/>
      <w:numFmt w:val="decimal"/>
      <w:pStyle w:val="a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4">
    <w:nsid w:val="44C50F90"/>
    <w:multiLevelType w:val="multilevel"/>
    <w:tmpl w:val="44C50F90"/>
    <w:lvl w:ilvl="0">
      <w:start w:val="1"/>
      <w:numFmt w:val="lowerLetter"/>
      <w:pStyle w:val="a6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7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8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>
    <w:nsid w:val="4B634C60"/>
    <w:multiLevelType w:val="multilevel"/>
    <w:tmpl w:val="4B634C60"/>
    <w:lvl w:ilvl="0">
      <w:start w:val="1"/>
      <w:numFmt w:val="decimal"/>
      <w:pStyle w:val="a9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6">
    <w:nsid w:val="60B55DC2"/>
    <w:multiLevelType w:val="multilevel"/>
    <w:tmpl w:val="60B55DC2"/>
    <w:lvl w:ilvl="0">
      <w:start w:val="1"/>
      <w:numFmt w:val="upperLetter"/>
      <w:pStyle w:val="a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>
      <w:start w:val="1"/>
      <w:numFmt w:val="upperLetter"/>
      <w:pStyle w:val="ac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d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e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0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1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2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D6C07CD"/>
    <w:multiLevelType w:val="multilevel"/>
    <w:tmpl w:val="6D6C07CD"/>
    <w:lvl w:ilvl="0">
      <w:start w:val="1"/>
      <w:numFmt w:val="lowerLetter"/>
      <w:pStyle w:val="af3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4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cumentProtection w:edit="forms" w:enforcement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58CC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5925"/>
    <w:rsid w:val="00060788"/>
    <w:rsid w:val="00067CDF"/>
    <w:rsid w:val="00074FBE"/>
    <w:rsid w:val="00083A09"/>
    <w:rsid w:val="00084E97"/>
    <w:rsid w:val="00087B4A"/>
    <w:rsid w:val="0009005E"/>
    <w:rsid w:val="00092857"/>
    <w:rsid w:val="000A20A9"/>
    <w:rsid w:val="000A48B1"/>
    <w:rsid w:val="000A5FE1"/>
    <w:rsid w:val="000B3143"/>
    <w:rsid w:val="000C03B3"/>
    <w:rsid w:val="000C169A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3582"/>
    <w:rsid w:val="001056DE"/>
    <w:rsid w:val="001124C0"/>
    <w:rsid w:val="00121B5B"/>
    <w:rsid w:val="00122A1F"/>
    <w:rsid w:val="0013175F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41EE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018B"/>
    <w:rsid w:val="00234467"/>
    <w:rsid w:val="00237D8D"/>
    <w:rsid w:val="00241DA2"/>
    <w:rsid w:val="00247FEE"/>
    <w:rsid w:val="00250E7D"/>
    <w:rsid w:val="00253D85"/>
    <w:rsid w:val="002565D5"/>
    <w:rsid w:val="002622C0"/>
    <w:rsid w:val="00274919"/>
    <w:rsid w:val="00274A7B"/>
    <w:rsid w:val="002778AE"/>
    <w:rsid w:val="0028269A"/>
    <w:rsid w:val="00283590"/>
    <w:rsid w:val="00286973"/>
    <w:rsid w:val="00291040"/>
    <w:rsid w:val="00294E70"/>
    <w:rsid w:val="00297336"/>
    <w:rsid w:val="002A007E"/>
    <w:rsid w:val="002A1924"/>
    <w:rsid w:val="002A60D5"/>
    <w:rsid w:val="002A7420"/>
    <w:rsid w:val="002B0F12"/>
    <w:rsid w:val="002B1308"/>
    <w:rsid w:val="002B1CC0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E89"/>
    <w:rsid w:val="00301F39"/>
    <w:rsid w:val="00317B40"/>
    <w:rsid w:val="00325926"/>
    <w:rsid w:val="00327A8A"/>
    <w:rsid w:val="00336610"/>
    <w:rsid w:val="00343F73"/>
    <w:rsid w:val="00345060"/>
    <w:rsid w:val="0035323B"/>
    <w:rsid w:val="003609D2"/>
    <w:rsid w:val="00363F22"/>
    <w:rsid w:val="00370A4C"/>
    <w:rsid w:val="00375564"/>
    <w:rsid w:val="00383191"/>
    <w:rsid w:val="00385182"/>
    <w:rsid w:val="0038595C"/>
    <w:rsid w:val="00386DED"/>
    <w:rsid w:val="003912E7"/>
    <w:rsid w:val="00393947"/>
    <w:rsid w:val="003A077B"/>
    <w:rsid w:val="003A2042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1F43"/>
    <w:rsid w:val="003D6A26"/>
    <w:rsid w:val="003E1867"/>
    <w:rsid w:val="003E5729"/>
    <w:rsid w:val="003F23B4"/>
    <w:rsid w:val="003F4EE0"/>
    <w:rsid w:val="00402153"/>
    <w:rsid w:val="00402FC1"/>
    <w:rsid w:val="004064F7"/>
    <w:rsid w:val="00425082"/>
    <w:rsid w:val="00425BB2"/>
    <w:rsid w:val="00427D13"/>
    <w:rsid w:val="00431DEB"/>
    <w:rsid w:val="00446B29"/>
    <w:rsid w:val="00453F9A"/>
    <w:rsid w:val="00461328"/>
    <w:rsid w:val="00471E91"/>
    <w:rsid w:val="00474675"/>
    <w:rsid w:val="0047470C"/>
    <w:rsid w:val="004752A1"/>
    <w:rsid w:val="0048393E"/>
    <w:rsid w:val="00492C42"/>
    <w:rsid w:val="00494EE4"/>
    <w:rsid w:val="00497789"/>
    <w:rsid w:val="004A35F9"/>
    <w:rsid w:val="004B24C1"/>
    <w:rsid w:val="004B3D7D"/>
    <w:rsid w:val="004C292F"/>
    <w:rsid w:val="004C4482"/>
    <w:rsid w:val="004D14E1"/>
    <w:rsid w:val="004F27A4"/>
    <w:rsid w:val="004F7D6B"/>
    <w:rsid w:val="005031BF"/>
    <w:rsid w:val="00510280"/>
    <w:rsid w:val="00513D73"/>
    <w:rsid w:val="00514A43"/>
    <w:rsid w:val="005174E5"/>
    <w:rsid w:val="00522393"/>
    <w:rsid w:val="00522620"/>
    <w:rsid w:val="005239D1"/>
    <w:rsid w:val="00525656"/>
    <w:rsid w:val="00530648"/>
    <w:rsid w:val="00534C02"/>
    <w:rsid w:val="00537E6A"/>
    <w:rsid w:val="0054264B"/>
    <w:rsid w:val="00543786"/>
    <w:rsid w:val="005533D7"/>
    <w:rsid w:val="005703DE"/>
    <w:rsid w:val="00571BC6"/>
    <w:rsid w:val="005819D2"/>
    <w:rsid w:val="0058464E"/>
    <w:rsid w:val="00593236"/>
    <w:rsid w:val="005A01CB"/>
    <w:rsid w:val="005A58FF"/>
    <w:rsid w:val="005A5EAF"/>
    <w:rsid w:val="005A64C0"/>
    <w:rsid w:val="005B3C11"/>
    <w:rsid w:val="005C1C28"/>
    <w:rsid w:val="005C6DB5"/>
    <w:rsid w:val="005D275B"/>
    <w:rsid w:val="005D5EE3"/>
    <w:rsid w:val="005E19E7"/>
    <w:rsid w:val="005E1BB2"/>
    <w:rsid w:val="005F29DE"/>
    <w:rsid w:val="00610681"/>
    <w:rsid w:val="006125C3"/>
    <w:rsid w:val="0061716C"/>
    <w:rsid w:val="006243A1"/>
    <w:rsid w:val="00632E56"/>
    <w:rsid w:val="00635CBA"/>
    <w:rsid w:val="0064338B"/>
    <w:rsid w:val="00646542"/>
    <w:rsid w:val="00647935"/>
    <w:rsid w:val="006504F4"/>
    <w:rsid w:val="00654BC9"/>
    <w:rsid w:val="006552FD"/>
    <w:rsid w:val="00663AF3"/>
    <w:rsid w:val="00666B6C"/>
    <w:rsid w:val="00682682"/>
    <w:rsid w:val="00682702"/>
    <w:rsid w:val="006858CC"/>
    <w:rsid w:val="00687B53"/>
    <w:rsid w:val="00692368"/>
    <w:rsid w:val="006A2EBC"/>
    <w:rsid w:val="006A5EA0"/>
    <w:rsid w:val="006A783B"/>
    <w:rsid w:val="006A7B33"/>
    <w:rsid w:val="006B1D2E"/>
    <w:rsid w:val="006B4E13"/>
    <w:rsid w:val="006B75DD"/>
    <w:rsid w:val="006C67E0"/>
    <w:rsid w:val="006C7ABA"/>
    <w:rsid w:val="006C7BB4"/>
    <w:rsid w:val="006D0D60"/>
    <w:rsid w:val="006D1122"/>
    <w:rsid w:val="006D3C00"/>
    <w:rsid w:val="006E3675"/>
    <w:rsid w:val="006E4A7F"/>
    <w:rsid w:val="006F5C4D"/>
    <w:rsid w:val="00704DF6"/>
    <w:rsid w:val="0070651C"/>
    <w:rsid w:val="007132A3"/>
    <w:rsid w:val="00716421"/>
    <w:rsid w:val="00717978"/>
    <w:rsid w:val="00724EFB"/>
    <w:rsid w:val="0074102A"/>
    <w:rsid w:val="007419C3"/>
    <w:rsid w:val="00743128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03B6"/>
    <w:rsid w:val="007C6205"/>
    <w:rsid w:val="007C686A"/>
    <w:rsid w:val="007C728E"/>
    <w:rsid w:val="007C750B"/>
    <w:rsid w:val="007D2C53"/>
    <w:rsid w:val="007D3D60"/>
    <w:rsid w:val="007D5783"/>
    <w:rsid w:val="007E1980"/>
    <w:rsid w:val="007E4B76"/>
    <w:rsid w:val="007E5EA8"/>
    <w:rsid w:val="007F0CF1"/>
    <w:rsid w:val="007F12A5"/>
    <w:rsid w:val="007F4CF1"/>
    <w:rsid w:val="007F758D"/>
    <w:rsid w:val="007F799F"/>
    <w:rsid w:val="007F7C43"/>
    <w:rsid w:val="007F7D52"/>
    <w:rsid w:val="0080654C"/>
    <w:rsid w:val="008071C6"/>
    <w:rsid w:val="00817A00"/>
    <w:rsid w:val="008310C2"/>
    <w:rsid w:val="00833A0F"/>
    <w:rsid w:val="00835DB3"/>
    <w:rsid w:val="0083617B"/>
    <w:rsid w:val="008371BD"/>
    <w:rsid w:val="008409FE"/>
    <w:rsid w:val="008504A8"/>
    <w:rsid w:val="0085282E"/>
    <w:rsid w:val="00867AFF"/>
    <w:rsid w:val="0087198C"/>
    <w:rsid w:val="00872C1F"/>
    <w:rsid w:val="00873B42"/>
    <w:rsid w:val="008856D8"/>
    <w:rsid w:val="00890547"/>
    <w:rsid w:val="00892E82"/>
    <w:rsid w:val="008C1B58"/>
    <w:rsid w:val="008C39AE"/>
    <w:rsid w:val="008C590D"/>
    <w:rsid w:val="008E031B"/>
    <w:rsid w:val="008E6BEF"/>
    <w:rsid w:val="008E7029"/>
    <w:rsid w:val="008E7EF6"/>
    <w:rsid w:val="008F1F98"/>
    <w:rsid w:val="008F2A5F"/>
    <w:rsid w:val="008F6758"/>
    <w:rsid w:val="009040DD"/>
    <w:rsid w:val="00905B47"/>
    <w:rsid w:val="0091331C"/>
    <w:rsid w:val="00926F41"/>
    <w:rsid w:val="009279DE"/>
    <w:rsid w:val="00930116"/>
    <w:rsid w:val="0094212C"/>
    <w:rsid w:val="00954689"/>
    <w:rsid w:val="009609B3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9756E"/>
    <w:rsid w:val="009A3A7C"/>
    <w:rsid w:val="009B2ADB"/>
    <w:rsid w:val="009B603A"/>
    <w:rsid w:val="009C2D0E"/>
    <w:rsid w:val="009C3DAC"/>
    <w:rsid w:val="009C42E0"/>
    <w:rsid w:val="009D5362"/>
    <w:rsid w:val="009E0BB6"/>
    <w:rsid w:val="009E1415"/>
    <w:rsid w:val="009E6116"/>
    <w:rsid w:val="00A02E43"/>
    <w:rsid w:val="00A065F9"/>
    <w:rsid w:val="00A07F34"/>
    <w:rsid w:val="00A14ACB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3B57"/>
    <w:rsid w:val="00A869FD"/>
    <w:rsid w:val="00A87844"/>
    <w:rsid w:val="00AA038C"/>
    <w:rsid w:val="00AA7A09"/>
    <w:rsid w:val="00AB3B50"/>
    <w:rsid w:val="00AC05B1"/>
    <w:rsid w:val="00AC4DC4"/>
    <w:rsid w:val="00AD356C"/>
    <w:rsid w:val="00AE2914"/>
    <w:rsid w:val="00AE6D15"/>
    <w:rsid w:val="00AE7797"/>
    <w:rsid w:val="00B00AB4"/>
    <w:rsid w:val="00B04182"/>
    <w:rsid w:val="00B06E52"/>
    <w:rsid w:val="00B07AE3"/>
    <w:rsid w:val="00B11430"/>
    <w:rsid w:val="00B2737E"/>
    <w:rsid w:val="00B353EB"/>
    <w:rsid w:val="00B439C4"/>
    <w:rsid w:val="00B4535E"/>
    <w:rsid w:val="00B52A8C"/>
    <w:rsid w:val="00B536F9"/>
    <w:rsid w:val="00B636A8"/>
    <w:rsid w:val="00B665C6"/>
    <w:rsid w:val="00B805AF"/>
    <w:rsid w:val="00B869EC"/>
    <w:rsid w:val="00B9397A"/>
    <w:rsid w:val="00B9633D"/>
    <w:rsid w:val="00B97DEF"/>
    <w:rsid w:val="00BA0E41"/>
    <w:rsid w:val="00BA2EBE"/>
    <w:rsid w:val="00BA349E"/>
    <w:rsid w:val="00BB0F28"/>
    <w:rsid w:val="00BB458A"/>
    <w:rsid w:val="00BD00D3"/>
    <w:rsid w:val="00BD1659"/>
    <w:rsid w:val="00BD3AA9"/>
    <w:rsid w:val="00BD4A18"/>
    <w:rsid w:val="00BD505C"/>
    <w:rsid w:val="00BD6DB2"/>
    <w:rsid w:val="00BE11CF"/>
    <w:rsid w:val="00BE21AB"/>
    <w:rsid w:val="00BE55CB"/>
    <w:rsid w:val="00BF617A"/>
    <w:rsid w:val="00C0379D"/>
    <w:rsid w:val="00C03931"/>
    <w:rsid w:val="00C05FE3"/>
    <w:rsid w:val="00C12303"/>
    <w:rsid w:val="00C14C46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516AD"/>
    <w:rsid w:val="00C601D2"/>
    <w:rsid w:val="00C60433"/>
    <w:rsid w:val="00C65BCC"/>
    <w:rsid w:val="00C66970"/>
    <w:rsid w:val="00C66F7D"/>
    <w:rsid w:val="00C8691C"/>
    <w:rsid w:val="00CA168A"/>
    <w:rsid w:val="00CA357E"/>
    <w:rsid w:val="00CA44F9"/>
    <w:rsid w:val="00CA4A69"/>
    <w:rsid w:val="00CB0E5D"/>
    <w:rsid w:val="00CC03D0"/>
    <w:rsid w:val="00CC3E0C"/>
    <w:rsid w:val="00CC3F71"/>
    <w:rsid w:val="00CC58D3"/>
    <w:rsid w:val="00CC784D"/>
    <w:rsid w:val="00CC7A31"/>
    <w:rsid w:val="00CC7E95"/>
    <w:rsid w:val="00D0337B"/>
    <w:rsid w:val="00D079B2"/>
    <w:rsid w:val="00D114E9"/>
    <w:rsid w:val="00D361ED"/>
    <w:rsid w:val="00D429C6"/>
    <w:rsid w:val="00D47748"/>
    <w:rsid w:val="00D54CC3"/>
    <w:rsid w:val="00D6041A"/>
    <w:rsid w:val="00D633EB"/>
    <w:rsid w:val="00D64767"/>
    <w:rsid w:val="00D82FF7"/>
    <w:rsid w:val="00D847FE"/>
    <w:rsid w:val="00D964EA"/>
    <w:rsid w:val="00D966D0"/>
    <w:rsid w:val="00DA0C59"/>
    <w:rsid w:val="00DA3991"/>
    <w:rsid w:val="00DB4EB2"/>
    <w:rsid w:val="00DB7E6C"/>
    <w:rsid w:val="00DC3DD1"/>
    <w:rsid w:val="00DC600B"/>
    <w:rsid w:val="00DD5A29"/>
    <w:rsid w:val="00DD5D9D"/>
    <w:rsid w:val="00DE35CB"/>
    <w:rsid w:val="00DF21E9"/>
    <w:rsid w:val="00DF4404"/>
    <w:rsid w:val="00DF48C8"/>
    <w:rsid w:val="00DF746B"/>
    <w:rsid w:val="00E00F14"/>
    <w:rsid w:val="00E06386"/>
    <w:rsid w:val="00E234C6"/>
    <w:rsid w:val="00E24EB4"/>
    <w:rsid w:val="00E274CB"/>
    <w:rsid w:val="00E320ED"/>
    <w:rsid w:val="00E33AFB"/>
    <w:rsid w:val="00E34218"/>
    <w:rsid w:val="00E46282"/>
    <w:rsid w:val="00E5216E"/>
    <w:rsid w:val="00E54DC3"/>
    <w:rsid w:val="00E5537E"/>
    <w:rsid w:val="00E60DA3"/>
    <w:rsid w:val="00E61E5A"/>
    <w:rsid w:val="00E62E3F"/>
    <w:rsid w:val="00E80471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034D"/>
    <w:rsid w:val="00ED037F"/>
    <w:rsid w:val="00EE2BED"/>
    <w:rsid w:val="00EE374B"/>
    <w:rsid w:val="00EF2EA8"/>
    <w:rsid w:val="00F11BB5"/>
    <w:rsid w:val="00F1417B"/>
    <w:rsid w:val="00F34876"/>
    <w:rsid w:val="00F34B99"/>
    <w:rsid w:val="00F5234E"/>
    <w:rsid w:val="00F52DAB"/>
    <w:rsid w:val="00F543F0"/>
    <w:rsid w:val="00F81D29"/>
    <w:rsid w:val="00F85F13"/>
    <w:rsid w:val="00F86783"/>
    <w:rsid w:val="00F91C4D"/>
    <w:rsid w:val="00F92FD9"/>
    <w:rsid w:val="00FA0E60"/>
    <w:rsid w:val="00FA6684"/>
    <w:rsid w:val="00FA731E"/>
    <w:rsid w:val="00FB2B38"/>
    <w:rsid w:val="00FB73B3"/>
    <w:rsid w:val="00FC6358"/>
    <w:rsid w:val="00FD320D"/>
    <w:rsid w:val="00FE23DE"/>
    <w:rsid w:val="00FF3CAA"/>
    <w:rsid w:val="01880736"/>
    <w:rsid w:val="01B47F10"/>
    <w:rsid w:val="0704507F"/>
    <w:rsid w:val="0AFD30B3"/>
    <w:rsid w:val="0C5C6AF3"/>
    <w:rsid w:val="0F6F313D"/>
    <w:rsid w:val="10BE4489"/>
    <w:rsid w:val="135A695F"/>
    <w:rsid w:val="273F6814"/>
    <w:rsid w:val="28025412"/>
    <w:rsid w:val="38375AAE"/>
    <w:rsid w:val="3FB21241"/>
    <w:rsid w:val="3FC00CDE"/>
    <w:rsid w:val="47513CAB"/>
    <w:rsid w:val="4AEF0478"/>
    <w:rsid w:val="4C167316"/>
    <w:rsid w:val="58482FD0"/>
    <w:rsid w:val="58492316"/>
    <w:rsid w:val="6A805591"/>
    <w:rsid w:val="705F5B1F"/>
    <w:rsid w:val="7C6A6CF7"/>
    <w:rsid w:val="7D961B49"/>
    <w:rsid w:val="7FBB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footer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5">
    <w:name w:val="Normal"/>
    <w:qFormat/>
    <w:rsid w:val="004C448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f5"/>
    <w:next w:val="af5"/>
    <w:link w:val="2Char"/>
    <w:uiPriority w:val="9"/>
    <w:qFormat/>
    <w:rsid w:val="004C448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7">
    <w:name w:val="toc 7"/>
    <w:basedOn w:val="af5"/>
    <w:next w:val="af5"/>
    <w:semiHidden/>
    <w:qFormat/>
    <w:rsid w:val="004C4482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5"/>
    <w:next w:val="af5"/>
    <w:qFormat/>
    <w:rsid w:val="004C448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9">
    <w:name w:val="caption"/>
    <w:basedOn w:val="af5"/>
    <w:next w:val="af5"/>
    <w:qFormat/>
    <w:rsid w:val="004C4482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5"/>
    <w:next w:val="af5"/>
    <w:qFormat/>
    <w:rsid w:val="004C448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a">
    <w:name w:val="Document Map"/>
    <w:basedOn w:val="af5"/>
    <w:semiHidden/>
    <w:qFormat/>
    <w:rsid w:val="004C4482"/>
    <w:pPr>
      <w:shd w:val="clear" w:color="auto" w:fill="000080"/>
    </w:pPr>
  </w:style>
  <w:style w:type="paragraph" w:styleId="6">
    <w:name w:val="index 6"/>
    <w:basedOn w:val="af5"/>
    <w:next w:val="af5"/>
    <w:qFormat/>
    <w:rsid w:val="004C4482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5"/>
    <w:next w:val="af5"/>
    <w:qFormat/>
    <w:rsid w:val="004C4482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5"/>
    <w:next w:val="af5"/>
    <w:semiHidden/>
    <w:qFormat/>
    <w:rsid w:val="004C4482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5"/>
    <w:next w:val="af5"/>
    <w:semiHidden/>
    <w:qFormat/>
    <w:rsid w:val="004C4482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80">
    <w:name w:val="toc 8"/>
    <w:basedOn w:val="af5"/>
    <w:next w:val="af5"/>
    <w:semiHidden/>
    <w:qFormat/>
    <w:rsid w:val="004C4482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5"/>
    <w:next w:val="af5"/>
    <w:qFormat/>
    <w:rsid w:val="004C4482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b">
    <w:name w:val="endnote text"/>
    <w:basedOn w:val="af5"/>
    <w:semiHidden/>
    <w:qFormat/>
    <w:rsid w:val="004C4482"/>
    <w:pPr>
      <w:snapToGrid w:val="0"/>
      <w:jc w:val="left"/>
    </w:pPr>
  </w:style>
  <w:style w:type="paragraph" w:styleId="afc">
    <w:name w:val="footer"/>
    <w:basedOn w:val="af5"/>
    <w:qFormat/>
    <w:rsid w:val="004C4482"/>
    <w:pPr>
      <w:snapToGrid w:val="0"/>
      <w:ind w:rightChars="100" w:right="210"/>
      <w:jc w:val="right"/>
    </w:pPr>
    <w:rPr>
      <w:sz w:val="18"/>
      <w:szCs w:val="18"/>
    </w:rPr>
  </w:style>
  <w:style w:type="paragraph" w:styleId="afd">
    <w:name w:val="header"/>
    <w:basedOn w:val="af5"/>
    <w:rsid w:val="004C4482"/>
    <w:pPr>
      <w:snapToGrid w:val="0"/>
      <w:jc w:val="left"/>
    </w:pPr>
    <w:rPr>
      <w:sz w:val="18"/>
      <w:szCs w:val="18"/>
    </w:rPr>
  </w:style>
  <w:style w:type="paragraph" w:styleId="1">
    <w:name w:val="toc 1"/>
    <w:basedOn w:val="af5"/>
    <w:next w:val="af5"/>
    <w:semiHidden/>
    <w:qFormat/>
    <w:rsid w:val="004C4482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5"/>
    <w:next w:val="af5"/>
    <w:semiHidden/>
    <w:qFormat/>
    <w:rsid w:val="004C4482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e">
    <w:name w:val="index heading"/>
    <w:basedOn w:val="af5"/>
    <w:next w:val="10"/>
    <w:qFormat/>
    <w:rsid w:val="004C4482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5"/>
    <w:next w:val="aff"/>
    <w:qFormat/>
    <w:rsid w:val="004C4482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">
    <w:name w:val="段"/>
    <w:link w:val="Char"/>
    <w:qFormat/>
    <w:rsid w:val="004C448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5">
    <w:name w:val="footnote text"/>
    <w:basedOn w:val="af5"/>
    <w:qFormat/>
    <w:rsid w:val="004C4482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5"/>
    <w:next w:val="af5"/>
    <w:semiHidden/>
    <w:qFormat/>
    <w:rsid w:val="004C4482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0">
    <w:name w:val="index 7"/>
    <w:basedOn w:val="af5"/>
    <w:next w:val="af5"/>
    <w:qFormat/>
    <w:rsid w:val="004C4482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5"/>
    <w:next w:val="af5"/>
    <w:qFormat/>
    <w:rsid w:val="004C4482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0">
    <w:name w:val="toc 2"/>
    <w:basedOn w:val="af5"/>
    <w:next w:val="af5"/>
    <w:semiHidden/>
    <w:rsid w:val="004C4482"/>
    <w:pPr>
      <w:tabs>
        <w:tab w:val="right" w:leader="dot" w:pos="9242"/>
      </w:tabs>
    </w:pPr>
    <w:rPr>
      <w:rFonts w:ascii="宋体"/>
      <w:szCs w:val="21"/>
    </w:rPr>
  </w:style>
  <w:style w:type="paragraph" w:styleId="90">
    <w:name w:val="toc 9"/>
    <w:basedOn w:val="af5"/>
    <w:next w:val="af5"/>
    <w:semiHidden/>
    <w:qFormat/>
    <w:rsid w:val="004C4482"/>
    <w:pPr>
      <w:ind w:left="1470"/>
      <w:jc w:val="left"/>
    </w:pPr>
    <w:rPr>
      <w:sz w:val="20"/>
      <w:szCs w:val="20"/>
    </w:rPr>
  </w:style>
  <w:style w:type="paragraph" w:styleId="aff0">
    <w:name w:val="Normal (Web)"/>
    <w:basedOn w:val="af5"/>
    <w:uiPriority w:val="99"/>
    <w:unhideWhenUsed/>
    <w:qFormat/>
    <w:rsid w:val="004C44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index 2"/>
    <w:basedOn w:val="af5"/>
    <w:next w:val="af5"/>
    <w:qFormat/>
    <w:rsid w:val="004C4482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1">
    <w:name w:val="Table Grid"/>
    <w:basedOn w:val="af7"/>
    <w:qFormat/>
    <w:rsid w:val="004C4482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f6"/>
    <w:qFormat/>
    <w:rsid w:val="004C4482"/>
    <w:rPr>
      <w:b/>
    </w:rPr>
  </w:style>
  <w:style w:type="character" w:styleId="aff3">
    <w:name w:val="endnote reference"/>
    <w:basedOn w:val="af6"/>
    <w:semiHidden/>
    <w:qFormat/>
    <w:rsid w:val="004C4482"/>
    <w:rPr>
      <w:vertAlign w:val="superscript"/>
    </w:rPr>
  </w:style>
  <w:style w:type="character" w:styleId="aff4">
    <w:name w:val="page number"/>
    <w:basedOn w:val="af6"/>
    <w:qFormat/>
    <w:rsid w:val="004C4482"/>
    <w:rPr>
      <w:rFonts w:ascii="Times New Roman" w:eastAsia="宋体" w:hAnsi="Times New Roman"/>
      <w:sz w:val="18"/>
    </w:rPr>
  </w:style>
  <w:style w:type="character" w:styleId="aff5">
    <w:name w:val="FollowedHyperlink"/>
    <w:basedOn w:val="af6"/>
    <w:qFormat/>
    <w:rsid w:val="004C4482"/>
    <w:rPr>
      <w:color w:val="800080"/>
      <w:u w:val="single"/>
    </w:rPr>
  </w:style>
  <w:style w:type="character" w:styleId="aff6">
    <w:name w:val="Emphasis"/>
    <w:basedOn w:val="af6"/>
    <w:qFormat/>
    <w:rsid w:val="004C4482"/>
    <w:rPr>
      <w:color w:val="CC0000"/>
    </w:rPr>
  </w:style>
  <w:style w:type="character" w:styleId="HTML">
    <w:name w:val="HTML Definition"/>
    <w:basedOn w:val="af6"/>
    <w:rsid w:val="004C4482"/>
  </w:style>
  <w:style w:type="character" w:styleId="HTML0">
    <w:name w:val="HTML Variable"/>
    <w:basedOn w:val="af6"/>
    <w:rsid w:val="004C4482"/>
  </w:style>
  <w:style w:type="character" w:styleId="aff7">
    <w:name w:val="Hyperlink"/>
    <w:basedOn w:val="af6"/>
    <w:qFormat/>
    <w:rsid w:val="004C4482"/>
    <w:rPr>
      <w:color w:val="0000FF"/>
      <w:spacing w:val="0"/>
      <w:w w:val="100"/>
      <w:szCs w:val="21"/>
      <w:u w:val="single"/>
    </w:rPr>
  </w:style>
  <w:style w:type="character" w:styleId="HTML1">
    <w:name w:val="HTML Code"/>
    <w:basedOn w:val="af6"/>
    <w:rsid w:val="004C4482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f6"/>
    <w:rsid w:val="004C4482"/>
    <w:rPr>
      <w:color w:val="008000"/>
    </w:rPr>
  </w:style>
  <w:style w:type="character" w:styleId="aff8">
    <w:name w:val="footnote reference"/>
    <w:basedOn w:val="af6"/>
    <w:semiHidden/>
    <w:qFormat/>
    <w:rsid w:val="004C4482"/>
    <w:rPr>
      <w:vertAlign w:val="superscript"/>
    </w:rPr>
  </w:style>
  <w:style w:type="character" w:styleId="HTML3">
    <w:name w:val="HTML Keyboard"/>
    <w:basedOn w:val="af6"/>
    <w:rsid w:val="004C4482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f6"/>
    <w:rsid w:val="004C4482"/>
    <w:rPr>
      <w:rFonts w:ascii="serif" w:eastAsia="serif" w:hAnsi="serif" w:cs="serif" w:hint="default"/>
      <w:sz w:val="21"/>
      <w:szCs w:val="21"/>
    </w:rPr>
  </w:style>
  <w:style w:type="character" w:customStyle="1" w:styleId="Char">
    <w:name w:val="段 Char"/>
    <w:basedOn w:val="af6"/>
    <w:link w:val="aff"/>
    <w:qFormat/>
    <w:rsid w:val="004C4482"/>
    <w:rPr>
      <w:rFonts w:ascii="宋体"/>
      <w:sz w:val="21"/>
      <w:lang w:val="en-US" w:eastAsia="zh-CN" w:bidi="ar-SA"/>
    </w:rPr>
  </w:style>
  <w:style w:type="paragraph" w:customStyle="1" w:styleId="aff9">
    <w:name w:val="一级条标题"/>
    <w:next w:val="aff"/>
    <w:qFormat/>
    <w:rsid w:val="004C4482"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a">
    <w:name w:val="标准书脚_奇数页"/>
    <w:qFormat/>
    <w:rsid w:val="004C4482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b">
    <w:name w:val="标准书眉_奇数页"/>
    <w:next w:val="af5"/>
    <w:qFormat/>
    <w:rsid w:val="004C448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">
    <w:name w:val="章标题"/>
    <w:next w:val="aff"/>
    <w:qFormat/>
    <w:rsid w:val="004C4482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c">
    <w:name w:val="二级条标题"/>
    <w:basedOn w:val="aff9"/>
    <w:next w:val="aff"/>
    <w:qFormat/>
    <w:rsid w:val="004C4482"/>
    <w:pPr>
      <w:spacing w:before="50" w:after="50"/>
      <w:outlineLvl w:val="3"/>
    </w:pPr>
  </w:style>
  <w:style w:type="paragraph" w:customStyle="1" w:styleId="22">
    <w:name w:val="封面标准号2"/>
    <w:qFormat/>
    <w:rsid w:val="004C448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2">
    <w:name w:val="列项——（一级）"/>
    <w:qFormat/>
    <w:rsid w:val="004C4482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3">
    <w:name w:val="列项●（二级）"/>
    <w:qFormat/>
    <w:rsid w:val="004C4482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d">
    <w:name w:val="目次、标准名称标题"/>
    <w:basedOn w:val="af5"/>
    <w:next w:val="aff"/>
    <w:qFormat/>
    <w:rsid w:val="004C448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e">
    <w:name w:val="三级条标题"/>
    <w:basedOn w:val="affc"/>
    <w:next w:val="aff"/>
    <w:qFormat/>
    <w:rsid w:val="004C4482"/>
    <w:pPr>
      <w:outlineLvl w:val="4"/>
    </w:pPr>
  </w:style>
  <w:style w:type="paragraph" w:customStyle="1" w:styleId="afff">
    <w:name w:val="示例"/>
    <w:next w:val="afff0"/>
    <w:qFormat/>
    <w:rsid w:val="004C4482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0">
    <w:name w:val="示例内容"/>
    <w:qFormat/>
    <w:rsid w:val="004C4482"/>
    <w:pPr>
      <w:ind w:firstLineChars="200" w:firstLine="200"/>
    </w:pPr>
    <w:rPr>
      <w:rFonts w:ascii="宋体"/>
      <w:sz w:val="18"/>
      <w:szCs w:val="18"/>
    </w:rPr>
  </w:style>
  <w:style w:type="paragraph" w:customStyle="1" w:styleId="a7">
    <w:name w:val="数字编号列项（二级）"/>
    <w:qFormat/>
    <w:rsid w:val="004C4482"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fff1">
    <w:name w:val="四级条标题"/>
    <w:basedOn w:val="affe"/>
    <w:next w:val="aff"/>
    <w:qFormat/>
    <w:rsid w:val="004C4482"/>
    <w:pPr>
      <w:outlineLvl w:val="5"/>
    </w:pPr>
  </w:style>
  <w:style w:type="paragraph" w:customStyle="1" w:styleId="afff2">
    <w:name w:val="五级条标题"/>
    <w:basedOn w:val="afff1"/>
    <w:next w:val="aff"/>
    <w:qFormat/>
    <w:rsid w:val="004C4482"/>
    <w:pPr>
      <w:outlineLvl w:val="6"/>
    </w:pPr>
  </w:style>
  <w:style w:type="paragraph" w:customStyle="1" w:styleId="afff3">
    <w:name w:val="注："/>
    <w:next w:val="aff"/>
    <w:qFormat/>
    <w:rsid w:val="004C4482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4">
    <w:name w:val="注×："/>
    <w:qFormat/>
    <w:rsid w:val="004C4482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6">
    <w:name w:val="字母编号列项（一级）"/>
    <w:qFormat/>
    <w:rsid w:val="004C4482"/>
    <w:pPr>
      <w:numPr>
        <w:numId w:val="4"/>
      </w:numPr>
      <w:jc w:val="both"/>
    </w:pPr>
    <w:rPr>
      <w:rFonts w:ascii="宋体"/>
      <w:sz w:val="21"/>
    </w:rPr>
  </w:style>
  <w:style w:type="paragraph" w:customStyle="1" w:styleId="a4">
    <w:name w:val="列项◆（三级）"/>
    <w:basedOn w:val="af5"/>
    <w:qFormat/>
    <w:rsid w:val="004C4482"/>
    <w:pPr>
      <w:numPr>
        <w:ilvl w:val="2"/>
        <w:numId w:val="3"/>
      </w:numPr>
    </w:pPr>
    <w:rPr>
      <w:rFonts w:ascii="宋体"/>
      <w:szCs w:val="21"/>
    </w:rPr>
  </w:style>
  <w:style w:type="paragraph" w:customStyle="1" w:styleId="a8">
    <w:name w:val="编号列项（三级）"/>
    <w:qFormat/>
    <w:rsid w:val="004C4482"/>
    <w:pPr>
      <w:numPr>
        <w:ilvl w:val="2"/>
        <w:numId w:val="4"/>
      </w:numPr>
    </w:pPr>
    <w:rPr>
      <w:rFonts w:ascii="宋体"/>
      <w:sz w:val="21"/>
    </w:rPr>
  </w:style>
  <w:style w:type="paragraph" w:customStyle="1" w:styleId="afff5">
    <w:name w:val="示例×："/>
    <w:basedOn w:val="a"/>
    <w:qFormat/>
    <w:rsid w:val="004C4482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6">
    <w:name w:val="二级无"/>
    <w:basedOn w:val="affc"/>
    <w:qFormat/>
    <w:rsid w:val="004C4482"/>
    <w:pPr>
      <w:spacing w:beforeLines="0" w:afterLines="0"/>
    </w:pPr>
    <w:rPr>
      <w:rFonts w:ascii="宋体" w:eastAsia="宋体"/>
    </w:rPr>
  </w:style>
  <w:style w:type="paragraph" w:customStyle="1" w:styleId="afff7">
    <w:name w:val="注：（正文）"/>
    <w:basedOn w:val="afff3"/>
    <w:next w:val="aff"/>
    <w:rsid w:val="004C4482"/>
  </w:style>
  <w:style w:type="paragraph" w:customStyle="1" w:styleId="a9">
    <w:name w:val="注×：（正文）"/>
    <w:qFormat/>
    <w:rsid w:val="004C4482"/>
    <w:pPr>
      <w:numPr>
        <w:numId w:val="5"/>
      </w:numPr>
      <w:ind w:left="811" w:hanging="448"/>
      <w:jc w:val="both"/>
    </w:pPr>
    <w:rPr>
      <w:rFonts w:ascii="宋体"/>
      <w:sz w:val="18"/>
      <w:szCs w:val="18"/>
    </w:rPr>
  </w:style>
  <w:style w:type="paragraph" w:customStyle="1" w:styleId="afff8">
    <w:name w:val="标准标志"/>
    <w:next w:val="af5"/>
    <w:qFormat/>
    <w:rsid w:val="004C4482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9">
    <w:name w:val="标准称谓"/>
    <w:next w:val="af5"/>
    <w:qFormat/>
    <w:rsid w:val="004C448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a">
    <w:name w:val="标准书脚_偶数页"/>
    <w:qFormat/>
    <w:rsid w:val="004C4482"/>
    <w:pPr>
      <w:spacing w:before="120"/>
      <w:ind w:left="221"/>
    </w:pPr>
    <w:rPr>
      <w:rFonts w:ascii="宋体"/>
      <w:sz w:val="18"/>
      <w:szCs w:val="18"/>
    </w:rPr>
  </w:style>
  <w:style w:type="paragraph" w:customStyle="1" w:styleId="afffb">
    <w:name w:val="标准书眉_偶数页"/>
    <w:basedOn w:val="affb"/>
    <w:next w:val="af5"/>
    <w:qFormat/>
    <w:rsid w:val="004C4482"/>
    <w:pPr>
      <w:jc w:val="left"/>
    </w:pPr>
  </w:style>
  <w:style w:type="paragraph" w:customStyle="1" w:styleId="afffc">
    <w:name w:val="标准书眉一"/>
    <w:qFormat/>
    <w:rsid w:val="004C4482"/>
    <w:pPr>
      <w:jc w:val="both"/>
    </w:pPr>
  </w:style>
  <w:style w:type="paragraph" w:customStyle="1" w:styleId="afffd">
    <w:name w:val="参考文献"/>
    <w:basedOn w:val="af5"/>
    <w:next w:val="aff"/>
    <w:qFormat/>
    <w:rsid w:val="004C4482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e">
    <w:name w:val="参考文献、索引标题"/>
    <w:basedOn w:val="af5"/>
    <w:next w:val="aff"/>
    <w:qFormat/>
    <w:rsid w:val="004C4482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">
    <w:name w:val="发布"/>
    <w:basedOn w:val="af6"/>
    <w:qFormat/>
    <w:rsid w:val="004C4482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0">
    <w:name w:val="发布部门"/>
    <w:next w:val="aff"/>
    <w:qFormat/>
    <w:rsid w:val="004C4482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1">
    <w:name w:val="发布日期"/>
    <w:qFormat/>
    <w:rsid w:val="004C4482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2">
    <w:name w:val="封面标准代替信息"/>
    <w:qFormat/>
    <w:rsid w:val="004C44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rsid w:val="004C4482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3">
    <w:name w:val="封面标准名称"/>
    <w:qFormat/>
    <w:rsid w:val="004C448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4">
    <w:name w:val="封面标准英文名称"/>
    <w:basedOn w:val="affff3"/>
    <w:qFormat/>
    <w:rsid w:val="004C4482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5">
    <w:name w:val="封面一致性程度标识"/>
    <w:basedOn w:val="affff4"/>
    <w:qFormat/>
    <w:rsid w:val="004C4482"/>
    <w:pPr>
      <w:framePr w:wrap="around"/>
      <w:spacing w:before="440"/>
    </w:pPr>
    <w:rPr>
      <w:rFonts w:ascii="宋体" w:eastAsia="宋体"/>
    </w:rPr>
  </w:style>
  <w:style w:type="paragraph" w:customStyle="1" w:styleId="affff6">
    <w:name w:val="封面标准文稿类别"/>
    <w:basedOn w:val="affff5"/>
    <w:qFormat/>
    <w:rsid w:val="004C4482"/>
    <w:pPr>
      <w:framePr w:wrap="around"/>
      <w:spacing w:after="160" w:line="240" w:lineRule="auto"/>
    </w:pPr>
    <w:rPr>
      <w:sz w:val="24"/>
    </w:rPr>
  </w:style>
  <w:style w:type="paragraph" w:customStyle="1" w:styleId="affff7">
    <w:name w:val="封面标准文稿编辑信息"/>
    <w:basedOn w:val="affff6"/>
    <w:qFormat/>
    <w:rsid w:val="004C4482"/>
    <w:pPr>
      <w:framePr w:wrap="around"/>
      <w:spacing w:before="180" w:line="180" w:lineRule="exact"/>
    </w:pPr>
    <w:rPr>
      <w:sz w:val="21"/>
    </w:rPr>
  </w:style>
  <w:style w:type="paragraph" w:customStyle="1" w:styleId="affff8">
    <w:name w:val="封面正文"/>
    <w:qFormat/>
    <w:rsid w:val="004C4482"/>
    <w:pPr>
      <w:jc w:val="both"/>
    </w:pPr>
  </w:style>
  <w:style w:type="paragraph" w:customStyle="1" w:styleId="ac">
    <w:name w:val="附录标识"/>
    <w:basedOn w:val="af5"/>
    <w:next w:val="aff"/>
    <w:qFormat/>
    <w:rsid w:val="004C4482"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9">
    <w:name w:val="附录标题"/>
    <w:basedOn w:val="aff"/>
    <w:next w:val="aff"/>
    <w:qFormat/>
    <w:rsid w:val="004C4482"/>
    <w:pPr>
      <w:ind w:firstLineChars="0" w:firstLine="0"/>
      <w:jc w:val="center"/>
    </w:pPr>
    <w:rPr>
      <w:rFonts w:ascii="黑体" w:eastAsia="黑体"/>
    </w:rPr>
  </w:style>
  <w:style w:type="paragraph" w:customStyle="1" w:styleId="aa">
    <w:name w:val="附录表标号"/>
    <w:basedOn w:val="af5"/>
    <w:next w:val="aff"/>
    <w:qFormat/>
    <w:rsid w:val="004C4482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b">
    <w:name w:val="附录表标题"/>
    <w:basedOn w:val="af5"/>
    <w:next w:val="aff"/>
    <w:qFormat/>
    <w:rsid w:val="004C4482"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">
    <w:name w:val="附录二级条标题"/>
    <w:basedOn w:val="af5"/>
    <w:next w:val="aff"/>
    <w:qFormat/>
    <w:rsid w:val="004C4482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a">
    <w:name w:val="附录二级无"/>
    <w:basedOn w:val="af"/>
    <w:qFormat/>
    <w:rsid w:val="004C448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b">
    <w:name w:val="附录公式"/>
    <w:basedOn w:val="aff"/>
    <w:next w:val="aff"/>
    <w:link w:val="Char0"/>
    <w:qFormat/>
    <w:rsid w:val="004C4482"/>
  </w:style>
  <w:style w:type="character" w:customStyle="1" w:styleId="Char0">
    <w:name w:val="附录公式 Char"/>
    <w:basedOn w:val="Char"/>
    <w:link w:val="affffb"/>
    <w:rsid w:val="004C4482"/>
  </w:style>
  <w:style w:type="paragraph" w:customStyle="1" w:styleId="affffc">
    <w:name w:val="附录公式编号制表符"/>
    <w:basedOn w:val="af5"/>
    <w:next w:val="aff"/>
    <w:qFormat/>
    <w:rsid w:val="004C4482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0">
    <w:name w:val="附录三级条标题"/>
    <w:basedOn w:val="af"/>
    <w:next w:val="aff"/>
    <w:qFormat/>
    <w:rsid w:val="004C4482"/>
    <w:pPr>
      <w:numPr>
        <w:ilvl w:val="4"/>
      </w:numPr>
      <w:outlineLvl w:val="4"/>
    </w:pPr>
  </w:style>
  <w:style w:type="paragraph" w:customStyle="1" w:styleId="affffd">
    <w:name w:val="附录三级无"/>
    <w:basedOn w:val="af0"/>
    <w:qFormat/>
    <w:rsid w:val="004C448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4">
    <w:name w:val="附录数字编号列项（二级）"/>
    <w:qFormat/>
    <w:rsid w:val="004C4482"/>
    <w:pPr>
      <w:numPr>
        <w:ilvl w:val="1"/>
        <w:numId w:val="8"/>
      </w:numPr>
    </w:pPr>
    <w:rPr>
      <w:rFonts w:ascii="宋体"/>
      <w:sz w:val="21"/>
    </w:rPr>
  </w:style>
  <w:style w:type="paragraph" w:customStyle="1" w:styleId="af1">
    <w:name w:val="附录四级条标题"/>
    <w:basedOn w:val="af0"/>
    <w:next w:val="aff"/>
    <w:qFormat/>
    <w:rsid w:val="004C4482"/>
    <w:pPr>
      <w:numPr>
        <w:ilvl w:val="5"/>
      </w:numPr>
      <w:outlineLvl w:val="5"/>
    </w:pPr>
  </w:style>
  <w:style w:type="paragraph" w:customStyle="1" w:styleId="affffe">
    <w:name w:val="附录四级无"/>
    <w:basedOn w:val="af1"/>
    <w:qFormat/>
    <w:rsid w:val="004C448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0">
    <w:name w:val="附录图标号"/>
    <w:basedOn w:val="af5"/>
    <w:rsid w:val="004C4482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1">
    <w:name w:val="附录图标题"/>
    <w:basedOn w:val="af5"/>
    <w:next w:val="aff"/>
    <w:qFormat/>
    <w:rsid w:val="004C4482"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2">
    <w:name w:val="附录五级条标题"/>
    <w:basedOn w:val="af1"/>
    <w:next w:val="aff"/>
    <w:qFormat/>
    <w:rsid w:val="004C4482"/>
    <w:pPr>
      <w:numPr>
        <w:ilvl w:val="6"/>
      </w:numPr>
      <w:outlineLvl w:val="6"/>
    </w:pPr>
  </w:style>
  <w:style w:type="paragraph" w:customStyle="1" w:styleId="afffff">
    <w:name w:val="附录五级无"/>
    <w:basedOn w:val="af2"/>
    <w:rsid w:val="004C448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d">
    <w:name w:val="附录章标题"/>
    <w:next w:val="aff"/>
    <w:qFormat/>
    <w:rsid w:val="004C4482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e">
    <w:name w:val="附录一级条标题"/>
    <w:basedOn w:val="ad"/>
    <w:next w:val="aff"/>
    <w:qFormat/>
    <w:rsid w:val="004C4482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0">
    <w:name w:val="附录一级无"/>
    <w:basedOn w:val="ae"/>
    <w:qFormat/>
    <w:rsid w:val="004C4482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3">
    <w:name w:val="附录字母编号列项（一级）"/>
    <w:qFormat/>
    <w:rsid w:val="004C4482"/>
    <w:pPr>
      <w:numPr>
        <w:numId w:val="8"/>
      </w:numPr>
    </w:pPr>
    <w:rPr>
      <w:rFonts w:ascii="宋体"/>
      <w:sz w:val="21"/>
    </w:rPr>
  </w:style>
  <w:style w:type="paragraph" w:customStyle="1" w:styleId="afffff1">
    <w:name w:val="列项说明"/>
    <w:basedOn w:val="af5"/>
    <w:qFormat/>
    <w:rsid w:val="004C4482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2">
    <w:name w:val="列项说明数字编号"/>
    <w:rsid w:val="004C4482"/>
    <w:pPr>
      <w:ind w:leftChars="400" w:left="600" w:hangingChars="200" w:hanging="200"/>
    </w:pPr>
    <w:rPr>
      <w:rFonts w:ascii="宋体"/>
      <w:sz w:val="21"/>
    </w:rPr>
  </w:style>
  <w:style w:type="paragraph" w:customStyle="1" w:styleId="afffff3">
    <w:name w:val="目次、索引正文"/>
    <w:qFormat/>
    <w:rsid w:val="004C4482"/>
    <w:pPr>
      <w:spacing w:line="320" w:lineRule="exact"/>
      <w:jc w:val="both"/>
    </w:pPr>
    <w:rPr>
      <w:rFonts w:ascii="宋体"/>
      <w:sz w:val="21"/>
    </w:rPr>
  </w:style>
  <w:style w:type="paragraph" w:customStyle="1" w:styleId="afffff4">
    <w:name w:val="其他标准标志"/>
    <w:basedOn w:val="afff8"/>
    <w:qFormat/>
    <w:rsid w:val="004C4482"/>
    <w:pPr>
      <w:framePr w:w="6101" w:wrap="around" w:vAnchor="page" w:hAnchor="page" w:x="4673" w:y="942"/>
    </w:pPr>
    <w:rPr>
      <w:w w:val="130"/>
    </w:rPr>
  </w:style>
  <w:style w:type="paragraph" w:customStyle="1" w:styleId="afffff5">
    <w:name w:val="其他标准称谓"/>
    <w:next w:val="af5"/>
    <w:qFormat/>
    <w:rsid w:val="004C4482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6">
    <w:name w:val="其他发布部门"/>
    <w:basedOn w:val="affff0"/>
    <w:qFormat/>
    <w:rsid w:val="004C4482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7">
    <w:name w:val="前言、引言标题"/>
    <w:next w:val="aff"/>
    <w:rsid w:val="004C448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8">
    <w:name w:val="三级无"/>
    <w:basedOn w:val="affe"/>
    <w:qFormat/>
    <w:rsid w:val="004C4482"/>
    <w:pPr>
      <w:spacing w:beforeLines="0" w:afterLines="0"/>
    </w:pPr>
    <w:rPr>
      <w:rFonts w:ascii="宋体" w:eastAsia="宋体"/>
    </w:rPr>
  </w:style>
  <w:style w:type="paragraph" w:customStyle="1" w:styleId="afffff9">
    <w:name w:val="实施日期"/>
    <w:basedOn w:val="affff1"/>
    <w:rsid w:val="004C4482"/>
    <w:pPr>
      <w:framePr w:wrap="around" w:vAnchor="page" w:hAnchor="text"/>
      <w:jc w:val="right"/>
    </w:pPr>
  </w:style>
  <w:style w:type="paragraph" w:customStyle="1" w:styleId="afffffa">
    <w:name w:val="示例后文字"/>
    <w:basedOn w:val="aff"/>
    <w:next w:val="aff"/>
    <w:qFormat/>
    <w:rsid w:val="004C4482"/>
    <w:pPr>
      <w:ind w:firstLine="360"/>
    </w:pPr>
    <w:rPr>
      <w:sz w:val="18"/>
    </w:rPr>
  </w:style>
  <w:style w:type="paragraph" w:customStyle="1" w:styleId="afffffb">
    <w:name w:val="首示例"/>
    <w:next w:val="aff"/>
    <w:link w:val="Char1"/>
    <w:qFormat/>
    <w:rsid w:val="004C4482"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6"/>
    <w:link w:val="afffffb"/>
    <w:qFormat/>
    <w:rsid w:val="004C4482"/>
    <w:rPr>
      <w:rFonts w:ascii="宋体" w:hAnsi="宋体"/>
      <w:kern w:val="2"/>
      <w:sz w:val="18"/>
      <w:szCs w:val="18"/>
    </w:rPr>
  </w:style>
  <w:style w:type="paragraph" w:customStyle="1" w:styleId="afffffc">
    <w:name w:val="四级无"/>
    <w:basedOn w:val="afff1"/>
    <w:qFormat/>
    <w:rsid w:val="004C4482"/>
    <w:pPr>
      <w:spacing w:beforeLines="0" w:afterLines="0"/>
    </w:pPr>
    <w:rPr>
      <w:rFonts w:ascii="宋体" w:eastAsia="宋体"/>
    </w:rPr>
  </w:style>
  <w:style w:type="paragraph" w:customStyle="1" w:styleId="afffffd">
    <w:name w:val="条文脚注"/>
    <w:basedOn w:val="a5"/>
    <w:rsid w:val="004C4482"/>
    <w:pPr>
      <w:numPr>
        <w:numId w:val="0"/>
      </w:numPr>
      <w:jc w:val="both"/>
    </w:pPr>
  </w:style>
  <w:style w:type="paragraph" w:customStyle="1" w:styleId="afffffe">
    <w:name w:val="图标脚注说明"/>
    <w:basedOn w:val="aff"/>
    <w:qFormat/>
    <w:rsid w:val="004C4482"/>
    <w:pPr>
      <w:ind w:left="840" w:firstLineChars="0" w:hanging="420"/>
    </w:pPr>
    <w:rPr>
      <w:sz w:val="18"/>
      <w:szCs w:val="18"/>
    </w:rPr>
  </w:style>
  <w:style w:type="paragraph" w:customStyle="1" w:styleId="affffff">
    <w:name w:val="图表脚注说明"/>
    <w:basedOn w:val="af5"/>
    <w:rsid w:val="004C4482"/>
    <w:pPr>
      <w:ind w:left="544" w:hanging="181"/>
    </w:pPr>
    <w:rPr>
      <w:rFonts w:ascii="宋体"/>
      <w:sz w:val="18"/>
      <w:szCs w:val="18"/>
    </w:rPr>
  </w:style>
  <w:style w:type="paragraph" w:customStyle="1" w:styleId="affffff0">
    <w:name w:val="图的脚注"/>
    <w:next w:val="aff"/>
    <w:qFormat/>
    <w:rsid w:val="004C4482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1">
    <w:name w:val="文献分类号"/>
    <w:qFormat/>
    <w:rsid w:val="004C4482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fff2"/>
    <w:qFormat/>
    <w:rsid w:val="004C4482"/>
    <w:pPr>
      <w:spacing w:beforeLines="0" w:afterLines="0"/>
    </w:pPr>
    <w:rPr>
      <w:rFonts w:ascii="宋体" w:eastAsia="宋体"/>
    </w:rPr>
  </w:style>
  <w:style w:type="paragraph" w:customStyle="1" w:styleId="affffff3">
    <w:name w:val="一级无"/>
    <w:basedOn w:val="aff9"/>
    <w:qFormat/>
    <w:rsid w:val="004C4482"/>
    <w:pPr>
      <w:spacing w:beforeLines="0" w:afterLines="0"/>
    </w:pPr>
    <w:rPr>
      <w:rFonts w:ascii="宋体" w:eastAsia="宋体"/>
    </w:rPr>
  </w:style>
  <w:style w:type="paragraph" w:customStyle="1" w:styleId="affffff4">
    <w:name w:val="正文表标题"/>
    <w:next w:val="aff"/>
    <w:rsid w:val="004C4482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正文公式编号制表符"/>
    <w:basedOn w:val="aff"/>
    <w:next w:val="aff"/>
    <w:qFormat/>
    <w:rsid w:val="004C4482"/>
    <w:pPr>
      <w:ind w:firstLineChars="0" w:firstLine="0"/>
    </w:pPr>
  </w:style>
  <w:style w:type="paragraph" w:customStyle="1" w:styleId="affffff6">
    <w:name w:val="正文图标题"/>
    <w:next w:val="aff"/>
    <w:qFormat/>
    <w:rsid w:val="004C4482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终结线"/>
    <w:basedOn w:val="af5"/>
    <w:rsid w:val="004C4482"/>
    <w:pPr>
      <w:framePr w:hSpace="181" w:vSpace="181" w:wrap="around" w:vAnchor="text" w:hAnchor="margin" w:xAlign="center" w:y="285"/>
    </w:pPr>
  </w:style>
  <w:style w:type="paragraph" w:customStyle="1" w:styleId="affffff8">
    <w:name w:val="其他发布日期"/>
    <w:basedOn w:val="affff1"/>
    <w:qFormat/>
    <w:rsid w:val="004C4482"/>
    <w:pPr>
      <w:framePr w:wrap="around" w:vAnchor="page" w:hAnchor="text" w:x="1419"/>
    </w:pPr>
  </w:style>
  <w:style w:type="paragraph" w:customStyle="1" w:styleId="affffff9">
    <w:name w:val="其他实施日期"/>
    <w:basedOn w:val="afffff9"/>
    <w:qFormat/>
    <w:rsid w:val="004C4482"/>
    <w:pPr>
      <w:framePr w:wrap="around"/>
    </w:pPr>
  </w:style>
  <w:style w:type="paragraph" w:customStyle="1" w:styleId="23">
    <w:name w:val="封面标准名称2"/>
    <w:basedOn w:val="affff3"/>
    <w:qFormat/>
    <w:rsid w:val="004C4482"/>
    <w:pPr>
      <w:framePr w:wrap="around" w:y="4469"/>
      <w:spacing w:beforeLines="630"/>
    </w:pPr>
  </w:style>
  <w:style w:type="paragraph" w:customStyle="1" w:styleId="24">
    <w:name w:val="封面标准英文名称2"/>
    <w:basedOn w:val="affff4"/>
    <w:qFormat/>
    <w:rsid w:val="004C4482"/>
    <w:pPr>
      <w:framePr w:wrap="around" w:y="4469"/>
    </w:pPr>
  </w:style>
  <w:style w:type="paragraph" w:customStyle="1" w:styleId="25">
    <w:name w:val="封面一致性程度标识2"/>
    <w:basedOn w:val="affff5"/>
    <w:qFormat/>
    <w:rsid w:val="004C4482"/>
    <w:pPr>
      <w:framePr w:wrap="around" w:y="4469"/>
    </w:pPr>
  </w:style>
  <w:style w:type="paragraph" w:customStyle="1" w:styleId="26">
    <w:name w:val="封面标准文稿类别2"/>
    <w:basedOn w:val="affff6"/>
    <w:qFormat/>
    <w:rsid w:val="004C4482"/>
    <w:pPr>
      <w:framePr w:wrap="around" w:y="4469"/>
    </w:pPr>
  </w:style>
  <w:style w:type="paragraph" w:customStyle="1" w:styleId="27">
    <w:name w:val="封面标准文稿编辑信息2"/>
    <w:basedOn w:val="affff7"/>
    <w:rsid w:val="004C4482"/>
    <w:pPr>
      <w:framePr w:wrap="around" w:y="4469"/>
    </w:pPr>
  </w:style>
  <w:style w:type="paragraph" w:customStyle="1" w:styleId="zw">
    <w:name w:val="zw"/>
    <w:basedOn w:val="aff"/>
    <w:link w:val="zwChar"/>
    <w:qFormat/>
    <w:rsid w:val="004C4482"/>
    <w:rPr>
      <w:rFonts w:eastAsiaTheme="minorEastAsia" w:hAnsiTheme="minorHAnsi" w:cstheme="minorBidi"/>
      <w:kern w:val="2"/>
      <w:szCs w:val="22"/>
    </w:rPr>
  </w:style>
  <w:style w:type="character" w:customStyle="1" w:styleId="zwChar">
    <w:name w:val="zw Char"/>
    <w:basedOn w:val="Char"/>
    <w:link w:val="zw"/>
    <w:qFormat/>
    <w:rsid w:val="004C4482"/>
    <w:rPr>
      <w:rFonts w:eastAsiaTheme="minorEastAsia" w:hAnsiTheme="minorHAnsi" w:cstheme="minorBidi"/>
      <w:kern w:val="2"/>
      <w:szCs w:val="22"/>
    </w:rPr>
  </w:style>
  <w:style w:type="character" w:customStyle="1" w:styleId="2Char">
    <w:name w:val="标题 2 Char"/>
    <w:basedOn w:val="af6"/>
    <w:link w:val="2"/>
    <w:uiPriority w:val="9"/>
    <w:qFormat/>
    <w:rsid w:val="004C4482"/>
    <w:rPr>
      <w:rFonts w:ascii="宋体" w:hAnsi="宋体" w:cs="宋体"/>
      <w:b/>
      <w:bCs/>
      <w:sz w:val="36"/>
      <w:szCs w:val="36"/>
    </w:rPr>
  </w:style>
  <w:style w:type="character" w:customStyle="1" w:styleId="c-icon">
    <w:name w:val="c-icon"/>
    <w:basedOn w:val="af6"/>
    <w:rsid w:val="004C4482"/>
  </w:style>
  <w:style w:type="character" w:customStyle="1" w:styleId="hover22">
    <w:name w:val="hover22"/>
    <w:basedOn w:val="af6"/>
    <w:rsid w:val="004C4482"/>
  </w:style>
  <w:style w:type="character" w:customStyle="1" w:styleId="hover23">
    <w:name w:val="hover23"/>
    <w:basedOn w:val="af6"/>
    <w:rsid w:val="004C4482"/>
    <w:rPr>
      <w:color w:val="315EFB"/>
    </w:rPr>
  </w:style>
  <w:style w:type="character" w:customStyle="1" w:styleId="fontborder">
    <w:name w:val="fontborder"/>
    <w:basedOn w:val="af6"/>
    <w:rsid w:val="004C4482"/>
    <w:rPr>
      <w:bdr w:val="single" w:sz="6" w:space="0" w:color="000000"/>
    </w:rPr>
  </w:style>
  <w:style w:type="character" w:customStyle="1" w:styleId="fontstrikethrough">
    <w:name w:val="fontstrikethrough"/>
    <w:basedOn w:val="af6"/>
    <w:rsid w:val="004C4482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y\Desktop\&#26631;&#20934;&#32534;&#20889;&#33609;&#26696;%20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标准编写草案 模板.dot</Template>
  <TotalTime>21</TotalTime>
  <Pages>6</Pages>
  <Words>414</Words>
  <Characters>2361</Characters>
  <Application>Microsoft Office Word</Application>
  <DocSecurity>0</DocSecurity>
  <Lines>19</Lines>
  <Paragraphs>5</Paragraphs>
  <ScaleCrop>false</ScaleCrop>
  <Company>zle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郑玉艳</dc:creator>
  <cp:lastModifiedBy>NTKO</cp:lastModifiedBy>
  <cp:revision>20</cp:revision>
  <cp:lastPrinted>2020-08-31T07:58:00Z</cp:lastPrinted>
  <dcterms:created xsi:type="dcterms:W3CDTF">2020-08-30T23:54:00Z</dcterms:created>
  <dcterms:modified xsi:type="dcterms:W3CDTF">2020-10-30T00:18:00Z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