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黑体" w:hAnsi="黑体" w:eastAsia="黑体"/>
          <w:sz w:val="32"/>
          <w:szCs w:val="32"/>
        </w:rPr>
      </w:pPr>
    </w:p>
    <w:p>
      <w:pPr>
        <w:adjustRightInd w:val="0"/>
        <w:snapToGrid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本次检验项目</w:t>
      </w:r>
    </w:p>
    <w:p>
      <w:pPr>
        <w:adjustRightInd w:val="0"/>
        <w:snapToGrid w:val="0"/>
        <w:spacing w:line="560" w:lineRule="exact"/>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一、食用农产品</w:t>
      </w:r>
    </w:p>
    <w:p>
      <w:pPr>
        <w:adjustRightInd w:val="0"/>
        <w:snapToGrid w:val="0"/>
        <w:spacing w:line="560" w:lineRule="exact"/>
        <w:ind w:firstLine="640" w:firstLineChars="200"/>
        <w:rPr>
          <w:rFonts w:ascii="楷体_GB2312" w:hAnsi="黑体" w:eastAsia="楷体_GB2312"/>
          <w:color w:val="FF0000"/>
          <w:sz w:val="32"/>
          <w:szCs w:val="32"/>
        </w:rPr>
      </w:pPr>
      <w:r>
        <w:rPr>
          <w:rFonts w:hint="eastAsia" w:ascii="楷体_GB2312" w:hAnsi="黑体" w:eastAsia="楷体_GB2312"/>
          <w:color w:val="000000" w:themeColor="text1"/>
          <w:sz w:val="32"/>
          <w:szCs w:val="32"/>
        </w:rPr>
        <w:t>（一）抽检依据</w:t>
      </w:r>
    </w:p>
    <w:p>
      <w:pPr>
        <w:adjustRightInd w:val="0"/>
        <w:snapToGrid w:val="0"/>
        <w:spacing w:line="560" w:lineRule="exact"/>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《食品安全国家标准 鲜（冻）畜、禽产品》（GB 2707）、《食品安全国家标准 食品中污染物限量》（GB 2762）、《食品安全国家标准 食品中兽药最大残留限量》（GB 31650）、农业部公告第235号 动物性食品中兽药最高残留限量、农业农村部公告第250号 食品动物中禁止使用的药品及其他化合物清单、农业部公告第560号 兽药地方标准废止目录、农业部公告 第2292号 发布在食品动物中停止使用洛美沙星、培氟沙星、氧氟沙星、诺氟沙星4种兽药的决定、整顿办函【2010】50号 全国食品安全整顿工作办公室关于印发《食品中可能违法添加的非食用物质和易滥用的食品添加剂名单（第四批）》的通知、《食品安全国家标准 食品添加剂使用标准》（GB 2760）、《食品安全国家标准 食品中农药最大残留限量》（GB 2763）、《食品安全国家标准 食品中百草枯等43种农药最大残留限量》（GB 2763.1）、《豆芽卫生标准》（GB 22556）、国家食品药品监督管理总局农业部国家卫生和计划生育委员会关于豆芽生产过程中禁止使用6-苄基腺嘌呤等物质的公告（2015年 第11号）、《食品安全国家标准 坚果与籽类食品》（GB 19300）、《食品安全国家标准 食品中真菌毒素限量》（GB 2761）等标准及产品明示标准和指标的要求。</w:t>
      </w:r>
    </w:p>
    <w:p>
      <w:pPr>
        <w:adjustRightInd w:val="0"/>
        <w:snapToGrid w:val="0"/>
        <w:spacing w:line="560" w:lineRule="exact"/>
        <w:ind w:firstLine="640" w:firstLineChars="200"/>
        <w:rPr>
          <w:rFonts w:ascii="仿宋_GB2312" w:eastAsia="仿宋_GB2312"/>
          <w:color w:val="FF0000"/>
          <w:sz w:val="32"/>
          <w:szCs w:val="32"/>
        </w:rPr>
      </w:pPr>
    </w:p>
    <w:p>
      <w:pPr>
        <w:adjustRightInd w:val="0"/>
        <w:snapToGrid w:val="0"/>
        <w:spacing w:line="560" w:lineRule="exact"/>
        <w:ind w:firstLine="640" w:firstLineChars="200"/>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（二）检验项目</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1.猪肉检验项目包括</w:t>
      </w:r>
      <w:r>
        <w:rPr>
          <w:rFonts w:ascii="仿宋_GB2312" w:hAnsi="仿宋_GB2312" w:eastAsia="仿宋_GB2312" w:cs="仿宋_GB2312"/>
          <w:color w:val="000000" w:themeColor="text1"/>
          <w:sz w:val="32"/>
          <w:szCs w:val="32"/>
        </w:rPr>
        <w:t>挥发性盐基氮、恩诺沙星、氧氟沙星、培氟沙星、诺氟沙星、呋喃唑酮代谢物、呋喃西林代谢物、磺胺类（总量）、甲氧苄啶、氯霉素、氟苯尼考、五氯酚酸钠（以五氯酚计）、多西环素、土霉素、克伦特罗、莱克多巴胺、沙丁胺醇、地塞米松、利巴韦林、甲硝唑、喹乙醇、氯丙嗪</w:t>
      </w:r>
      <w:r>
        <w:rPr>
          <w:rFonts w:hint="eastAsia" w:ascii="仿宋_GB2312" w:hAnsi="仿宋_GB2312" w:eastAsia="仿宋_GB2312" w:cs="仿宋_GB2312"/>
          <w:color w:val="000000" w:themeColor="text1"/>
          <w:sz w:val="32"/>
          <w:szCs w:val="32"/>
        </w:rPr>
        <w:t>。</w:t>
      </w:r>
    </w:p>
    <w:p>
      <w:pPr>
        <w:spacing w:line="229"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2.牛肉检验项目包括</w:t>
      </w:r>
      <w:r>
        <w:rPr>
          <w:rFonts w:ascii="仿宋_GB2312" w:hAnsi="仿宋_GB2312" w:eastAsia="仿宋_GB2312" w:cs="仿宋_GB2312"/>
          <w:color w:val="000000" w:themeColor="text1"/>
          <w:sz w:val="32"/>
          <w:szCs w:val="32"/>
        </w:rPr>
        <w:t>挥发性盐基氮、恩诺沙星、氧氟沙星、培氟沙星、诺氟沙星、呋喃唑酮代谢物、呋喃西林代谢物、磺胺类（总量）、甲氧苄啶、氯霉素、氟苯尼考、五氯酚酸钠（以五氯酚计）、多西环素、土霉素、四环素、克伦特罗、莱克多巴胺、沙丁胺醇、地塞米松、林可霉素</w:t>
      </w:r>
      <w:r>
        <w:rPr>
          <w:rFonts w:hint="eastAsia" w:ascii="仿宋_GB2312" w:hAnsi="仿宋_GB2312" w:eastAsia="仿宋_GB2312" w:cs="仿宋_GB2312"/>
          <w:color w:val="000000" w:themeColor="text1"/>
          <w:sz w:val="32"/>
          <w:szCs w:val="32"/>
        </w:rPr>
        <w:t>。</w:t>
      </w:r>
    </w:p>
    <w:p>
      <w:pPr>
        <w:spacing w:line="229"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3.羊肉检验项目包括</w:t>
      </w:r>
      <w:r>
        <w:rPr>
          <w:rFonts w:ascii="仿宋_GB2312" w:hAnsi="仿宋_GB2312" w:eastAsia="仿宋_GB2312" w:cs="仿宋_GB2312"/>
          <w:color w:val="000000" w:themeColor="text1"/>
          <w:sz w:val="32"/>
          <w:szCs w:val="32"/>
        </w:rPr>
        <w:t>挥发性盐基氮、铅（以Pb计）、恩诺沙星、氧氟沙星、培氟沙星、诺氟沙星、呋喃唑酮代谢物、呋喃西林代谢物、磺胺类（总量、氯霉素、氟苯尼考、五氯酚酸钠（以五氯酚计）、土霉素、克伦特罗、莱克多巴胺、沙丁胺醇、林可霉素</w:t>
      </w:r>
      <w:r>
        <w:rPr>
          <w:rFonts w:hint="eastAsia" w:ascii="仿宋_GB2312" w:hAnsi="仿宋_GB2312" w:eastAsia="仿宋_GB2312" w:cs="仿宋_GB2312"/>
          <w:color w:val="000000" w:themeColor="text1"/>
          <w:sz w:val="32"/>
          <w:szCs w:val="32"/>
        </w:rPr>
        <w:t>。</w:t>
      </w:r>
    </w:p>
    <w:p>
      <w:pPr>
        <w:spacing w:line="229"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4.鸡肉检验项目包括</w:t>
      </w:r>
      <w:r>
        <w:rPr>
          <w:rFonts w:ascii="仿宋_GB2312" w:hAnsi="仿宋_GB2312" w:eastAsia="仿宋_GB2312" w:cs="仿宋_GB2312"/>
          <w:color w:val="000000" w:themeColor="text1"/>
          <w:sz w:val="32"/>
          <w:szCs w:val="32"/>
        </w:rPr>
        <w:t>挥发性盐基氮、恩诺沙星、氧氟沙星、培氟沙星、诺氟沙星、沙拉沙星、替米考星、呋喃唑酮代谢物、呋喃西林代谢物、呋喃妥因代谢物、呋喃它酮代谢物、磺胺类（总量）、甲氧苄啶、氯霉素、氟苯尼考、五氯酚酸钠（以五氯酚计）、多西环素、土霉素、金霉素、四环素、利巴韦林、甲硝唑、金刚烷胺、金刚乙胺、尼卡巴嗪</w:t>
      </w:r>
      <w:r>
        <w:rPr>
          <w:rFonts w:hint="eastAsia" w:ascii="仿宋_GB2312" w:hAnsi="仿宋_GB2312" w:eastAsia="仿宋_GB2312" w:cs="仿宋_GB2312"/>
          <w:color w:val="000000" w:themeColor="text1"/>
          <w:sz w:val="32"/>
          <w:szCs w:val="32"/>
        </w:rPr>
        <w:t>。</w:t>
      </w:r>
    </w:p>
    <w:p>
      <w:pPr>
        <w:spacing w:line="229"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5.鸭肉检验项目包括</w:t>
      </w:r>
      <w:r>
        <w:rPr>
          <w:rFonts w:ascii="仿宋_GB2312" w:hAnsi="仿宋_GB2312" w:eastAsia="仿宋_GB2312" w:cs="仿宋_GB2312"/>
          <w:color w:val="000000" w:themeColor="text1"/>
          <w:sz w:val="32"/>
          <w:szCs w:val="32"/>
        </w:rPr>
        <w:t>挥发性盐基氮、恩诺沙星、氧氟沙星、培氟沙星、诺氟沙星、呋喃唑酮代谢物、呋喃西林代谢物、呋喃妥因代谢物、呋喃它酮代谢物、磺胺类（总量）、甲氧苄啶、氯霉素、氟苯尼考、五氯酚酸钠（以五氯酚计）、多西环素、土霉素、甲硝唑</w:t>
      </w:r>
      <w:r>
        <w:rPr>
          <w:rFonts w:hint="eastAsia" w:ascii="仿宋_GB2312" w:hAnsi="仿宋_GB2312" w:eastAsia="仿宋_GB2312" w:cs="仿宋_GB2312"/>
          <w:color w:val="000000" w:themeColor="text1"/>
          <w:sz w:val="32"/>
          <w:szCs w:val="32"/>
        </w:rPr>
        <w:t>。</w:t>
      </w:r>
    </w:p>
    <w:p>
      <w:pPr>
        <w:spacing w:line="229"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w:t>
      </w:r>
      <w:r>
        <w:rPr>
          <w:rFonts w:ascii="Times New Roman" w:hAnsi="Times New Roman"/>
          <w:color w:val="000000"/>
          <w:sz w:val="20"/>
          <w:szCs w:val="24"/>
        </w:rPr>
        <w:t xml:space="preserve"> </w:t>
      </w:r>
      <w:r>
        <w:rPr>
          <w:rFonts w:ascii="仿宋_GB2312" w:hAnsi="仿宋_GB2312" w:eastAsia="仿宋_GB2312" w:cs="仿宋_GB2312"/>
          <w:color w:val="000000" w:themeColor="text1"/>
          <w:sz w:val="32"/>
          <w:szCs w:val="32"/>
        </w:rPr>
        <w:t>猪肝</w:t>
      </w:r>
      <w:r>
        <w:rPr>
          <w:rFonts w:hint="eastAsia" w:ascii="仿宋_GB2312" w:hAnsi="仿宋_GB2312" w:eastAsia="仿宋_GB2312" w:cs="仿宋_GB2312"/>
          <w:color w:val="000000" w:themeColor="text1"/>
          <w:sz w:val="32"/>
          <w:szCs w:val="32"/>
        </w:rPr>
        <w:t>检验项目包括</w:t>
      </w:r>
      <w:r>
        <w:rPr>
          <w:rFonts w:ascii="仿宋_GB2312" w:hAnsi="仿宋_GB2312" w:eastAsia="仿宋_GB2312" w:cs="仿宋_GB2312"/>
          <w:color w:val="000000" w:themeColor="text1"/>
          <w:sz w:val="32"/>
          <w:szCs w:val="32"/>
        </w:rPr>
        <w:t>镉（以Cd计）、总砷（以As计）、恩诺沙星、氧氟沙星、培氟沙星、诺氟沙星、呋喃唑酮代谢物、呋喃西林代谢物、磺胺类（总量）、甲氧苄啶、氯霉素、氟苯尼考、五氯酚酸钠（以五氯酚计）、多西环素、土霉素、克伦特罗、莱克多巴胺、沙丁胺醇</w:t>
      </w:r>
      <w:r>
        <w:rPr>
          <w:rFonts w:hint="eastAsia" w:ascii="仿宋_GB2312" w:hAnsi="仿宋_GB2312" w:eastAsia="仿宋_GB2312" w:cs="仿宋_GB2312"/>
          <w:color w:val="000000" w:themeColor="text1"/>
          <w:sz w:val="32"/>
          <w:szCs w:val="32"/>
        </w:rPr>
        <w:t>。</w:t>
      </w:r>
    </w:p>
    <w:p>
      <w:pPr>
        <w:spacing w:line="229"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7.</w:t>
      </w:r>
      <w:r>
        <w:rPr>
          <w:rFonts w:ascii="Times New Roman" w:hAnsi="Times New Roman"/>
          <w:sz w:val="20"/>
          <w:szCs w:val="24"/>
        </w:rPr>
        <w:t xml:space="preserve"> </w:t>
      </w:r>
      <w:r>
        <w:rPr>
          <w:rFonts w:hint="eastAsia" w:ascii="仿宋_GB2312" w:hAnsi="仿宋_GB2312" w:eastAsia="仿宋_GB2312" w:cs="仿宋_GB2312"/>
          <w:color w:val="000000" w:themeColor="text1"/>
          <w:sz w:val="32"/>
          <w:szCs w:val="32"/>
        </w:rPr>
        <w:t>牛</w:t>
      </w:r>
      <w:r>
        <w:rPr>
          <w:rFonts w:ascii="仿宋_GB2312" w:hAnsi="仿宋_GB2312" w:eastAsia="仿宋_GB2312" w:cs="仿宋_GB2312"/>
          <w:color w:val="000000" w:themeColor="text1"/>
          <w:sz w:val="32"/>
          <w:szCs w:val="32"/>
        </w:rPr>
        <w:t>肝</w:t>
      </w:r>
      <w:r>
        <w:rPr>
          <w:rFonts w:hint="eastAsia" w:ascii="仿宋_GB2312" w:hAnsi="仿宋_GB2312" w:eastAsia="仿宋_GB2312" w:cs="仿宋_GB2312"/>
          <w:color w:val="000000" w:themeColor="text1"/>
          <w:sz w:val="32"/>
          <w:szCs w:val="32"/>
        </w:rPr>
        <w:t>检验项目包括</w:t>
      </w:r>
      <w:r>
        <w:rPr>
          <w:rFonts w:ascii="仿宋_GB2312" w:hAnsi="仿宋_GB2312" w:eastAsia="仿宋_GB2312" w:cs="仿宋_GB2312"/>
          <w:color w:val="000000" w:themeColor="text1"/>
          <w:sz w:val="32"/>
          <w:szCs w:val="32"/>
        </w:rPr>
        <w:t>恩诺沙星、氧氟沙星、培氟沙星、诺氟沙星、呋喃唑酮代谢物、呋喃西林代谢物、磺胺类（总量）、甲氧苄啶、氯霉素、氟苯尼考、五氯酚酸钠（以五氯酚计）、多西环素、克伦特罗、莱克多巴胺、沙丁胺醇</w:t>
      </w:r>
      <w:r>
        <w:rPr>
          <w:rFonts w:hint="eastAsia" w:ascii="仿宋_GB2312" w:hAnsi="仿宋_GB2312" w:eastAsia="仿宋_GB2312" w:cs="仿宋_GB2312"/>
          <w:color w:val="000000" w:themeColor="text1"/>
          <w:sz w:val="32"/>
          <w:szCs w:val="32"/>
        </w:rPr>
        <w:t>。</w:t>
      </w:r>
    </w:p>
    <w:p>
      <w:pPr>
        <w:spacing w:line="229"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8.</w:t>
      </w:r>
      <w:r>
        <w:rPr>
          <w:rFonts w:ascii="Times New Roman" w:hAnsi="Times New Roman"/>
          <w:sz w:val="20"/>
          <w:szCs w:val="24"/>
        </w:rPr>
        <w:t xml:space="preserve"> </w:t>
      </w:r>
      <w:r>
        <w:rPr>
          <w:rFonts w:ascii="仿宋_GB2312" w:hAnsi="仿宋_GB2312" w:eastAsia="仿宋_GB2312" w:cs="仿宋_GB2312"/>
          <w:color w:val="000000" w:themeColor="text1"/>
          <w:sz w:val="32"/>
          <w:szCs w:val="32"/>
        </w:rPr>
        <w:t>其他</w:t>
      </w:r>
      <w:r>
        <w:rPr>
          <w:rFonts w:hint="eastAsia" w:ascii="仿宋_GB2312" w:hAnsi="仿宋_GB2312" w:eastAsia="仿宋_GB2312" w:cs="仿宋_GB2312"/>
          <w:color w:val="000000" w:themeColor="text1"/>
          <w:sz w:val="32"/>
          <w:szCs w:val="32"/>
        </w:rPr>
        <w:t>畜</w:t>
      </w:r>
      <w:r>
        <w:rPr>
          <w:rFonts w:ascii="仿宋_GB2312" w:hAnsi="仿宋_GB2312" w:eastAsia="仿宋_GB2312" w:cs="仿宋_GB2312"/>
          <w:color w:val="000000" w:themeColor="text1"/>
          <w:sz w:val="32"/>
          <w:szCs w:val="32"/>
        </w:rPr>
        <w:t>副产品</w:t>
      </w:r>
      <w:r>
        <w:rPr>
          <w:rFonts w:hint="eastAsia" w:ascii="仿宋_GB2312" w:hAnsi="仿宋_GB2312" w:eastAsia="仿宋_GB2312" w:cs="仿宋_GB2312"/>
          <w:color w:val="000000" w:themeColor="text1"/>
          <w:sz w:val="32"/>
          <w:szCs w:val="32"/>
        </w:rPr>
        <w:t>检验项目包括</w:t>
      </w:r>
      <w:r>
        <w:rPr>
          <w:rFonts w:ascii="仿宋_GB2312" w:hAnsi="仿宋_GB2312" w:eastAsia="仿宋_GB2312" w:cs="仿宋_GB2312"/>
          <w:color w:val="000000" w:themeColor="text1"/>
          <w:sz w:val="32"/>
          <w:szCs w:val="32"/>
        </w:rPr>
        <w:t>氧氟沙星、培氟沙星、诺氟沙星、呋喃唑酮代谢物、呋喃西林代谢物、磺胺类（总量）、氯霉素、五氯酚酸钠（以五氯酚计）、克伦特罗、莱克多巴胺、沙丁胺醇</w:t>
      </w:r>
    </w:p>
    <w:p>
      <w:pPr>
        <w:spacing w:line="229"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9.</w:t>
      </w:r>
      <w:r>
        <w:rPr>
          <w:rFonts w:ascii="仿宋_GB2312" w:hAnsi="仿宋_GB2312" w:eastAsia="仿宋_GB2312" w:cs="仿宋_GB2312"/>
          <w:color w:val="000000" w:themeColor="text1"/>
          <w:sz w:val="32"/>
          <w:szCs w:val="32"/>
        </w:rPr>
        <w:t>其他禽副产品</w:t>
      </w:r>
      <w:r>
        <w:rPr>
          <w:rFonts w:hint="eastAsia" w:ascii="仿宋_GB2312" w:hAnsi="仿宋_GB2312" w:eastAsia="仿宋_GB2312" w:cs="仿宋_GB2312"/>
          <w:color w:val="000000" w:themeColor="text1"/>
          <w:sz w:val="32"/>
          <w:szCs w:val="32"/>
        </w:rPr>
        <w:t>检验项目包括</w:t>
      </w:r>
      <w:r>
        <w:rPr>
          <w:rFonts w:ascii="仿宋_GB2312" w:hAnsi="仿宋_GB2312" w:eastAsia="仿宋_GB2312" w:cs="仿宋_GB2312"/>
          <w:color w:val="000000" w:themeColor="text1"/>
          <w:sz w:val="32"/>
          <w:szCs w:val="32"/>
        </w:rPr>
        <w:t>恩诺沙星、氧氟沙星、培氟沙星、诺氟沙星、呋喃唑酮代谢物、呋喃西林代谢物、呋喃妥因代谢物、呋喃它酮代谢物、氯霉素、五氯酚酸钠（以五氯酚计）、金刚烷胺</w:t>
      </w:r>
      <w:r>
        <w:rPr>
          <w:rFonts w:hint="eastAsia" w:ascii="仿宋_GB2312" w:hAnsi="仿宋_GB2312" w:eastAsia="仿宋_GB2312" w:cs="仿宋_GB2312"/>
          <w:color w:val="000000" w:themeColor="text1"/>
          <w:sz w:val="32"/>
          <w:szCs w:val="32"/>
        </w:rPr>
        <w:t>。</w:t>
      </w:r>
    </w:p>
    <w:p>
      <w:pPr>
        <w:spacing w:line="229"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10.豆芽检验项目包括</w:t>
      </w:r>
      <w:r>
        <w:rPr>
          <w:rFonts w:ascii="仿宋_GB2312" w:hAnsi="仿宋_GB2312" w:eastAsia="仿宋_GB2312" w:cs="仿宋_GB2312"/>
          <w:color w:val="000000" w:themeColor="text1"/>
          <w:sz w:val="32"/>
          <w:szCs w:val="32"/>
        </w:rPr>
        <w:t>铅（以Pb计）、亚硫酸盐（以SO2计）、4-氯苯氧乙酸钠、6-苄基腺嘌呤（6-BA）</w:t>
      </w:r>
      <w:r>
        <w:rPr>
          <w:rFonts w:hint="eastAsia" w:ascii="仿宋_GB2312" w:hAnsi="仿宋_GB2312" w:eastAsia="仿宋_GB2312" w:cs="仿宋_GB2312"/>
          <w:color w:val="000000" w:themeColor="text1"/>
          <w:sz w:val="32"/>
          <w:szCs w:val="32"/>
        </w:rPr>
        <w:t>。</w:t>
      </w:r>
    </w:p>
    <w:p>
      <w:pPr>
        <w:spacing w:line="229"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11.</w:t>
      </w:r>
      <w:r>
        <w:rPr>
          <w:rFonts w:ascii="仿宋_GB2312" w:hAnsi="仿宋_GB2312" w:eastAsia="仿宋_GB2312" w:cs="仿宋_GB2312"/>
          <w:color w:val="000000" w:themeColor="text1"/>
          <w:sz w:val="32"/>
          <w:szCs w:val="32"/>
        </w:rPr>
        <w:t>鲜食用菌</w:t>
      </w:r>
      <w:r>
        <w:rPr>
          <w:rFonts w:hint="eastAsia" w:ascii="仿宋_GB2312" w:hAnsi="仿宋_GB2312" w:eastAsia="仿宋_GB2312" w:cs="仿宋_GB2312"/>
          <w:color w:val="000000" w:themeColor="text1"/>
          <w:sz w:val="32"/>
          <w:szCs w:val="32"/>
        </w:rPr>
        <w:t>检验项目包括</w:t>
      </w:r>
      <w:r>
        <w:rPr>
          <w:rFonts w:ascii="仿宋_GB2312" w:hAnsi="仿宋_GB2312" w:eastAsia="仿宋_GB2312" w:cs="仿宋_GB2312"/>
          <w:color w:val="000000" w:themeColor="text1"/>
          <w:sz w:val="32"/>
          <w:szCs w:val="32"/>
        </w:rPr>
        <w:t>镉（以Cd计）、二氧化硫残留量、氯氰菊酯和高效氯氰菊酯、氯氟氰菊酯和高效氯氟氰菊酯</w:t>
      </w:r>
      <w:r>
        <w:rPr>
          <w:rFonts w:hint="eastAsia" w:ascii="仿宋_GB2312" w:hAnsi="仿宋_GB2312" w:eastAsia="仿宋_GB2312" w:cs="仿宋_GB2312"/>
          <w:color w:val="000000" w:themeColor="text1"/>
          <w:sz w:val="32"/>
          <w:szCs w:val="32"/>
        </w:rPr>
        <w:t>。</w:t>
      </w:r>
    </w:p>
    <w:p>
      <w:pPr>
        <w:spacing w:line="229"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12.韭菜检验项目包括</w:t>
      </w:r>
      <w:r>
        <w:rPr>
          <w:rFonts w:ascii="仿宋_GB2312" w:hAnsi="仿宋_GB2312" w:eastAsia="仿宋_GB2312" w:cs="仿宋_GB2312"/>
          <w:color w:val="000000" w:themeColor="text1"/>
          <w:sz w:val="32"/>
          <w:szCs w:val="32"/>
        </w:rPr>
        <w:t>铅（以Pb计）、镉（以Cd计）、腐霉利、毒死蜱、氧乐果、多菌灵、克百威、甲拌磷、氯氟氰菊酯和高效氯氟氰菊酯、氯氰菊酯和高效氯氰菊酯、氟虫腈、甲胺磷、辛硫磷、阿维菌素、敌敌畏、灭线磷、二甲戊灵、乐果</w:t>
      </w:r>
      <w:r>
        <w:rPr>
          <w:rFonts w:hint="eastAsia" w:ascii="仿宋_GB2312" w:hAnsi="仿宋_GB2312" w:eastAsia="仿宋_GB2312" w:cs="仿宋_GB2312"/>
          <w:color w:val="000000" w:themeColor="text1"/>
          <w:sz w:val="32"/>
          <w:szCs w:val="32"/>
        </w:rPr>
        <w:t>。</w:t>
      </w:r>
    </w:p>
    <w:p>
      <w:pPr>
        <w:spacing w:line="229"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13.结球甘蓝检验项目包括</w:t>
      </w:r>
      <w:r>
        <w:rPr>
          <w:rFonts w:ascii="仿宋_GB2312" w:hAnsi="仿宋_GB2312" w:eastAsia="仿宋_GB2312" w:cs="仿宋_GB2312"/>
          <w:color w:val="000000" w:themeColor="text1"/>
          <w:sz w:val="32"/>
          <w:szCs w:val="32"/>
        </w:rPr>
        <w:t>氧乐果、甲胺磷、乙酰甲胺磷、甲基异柳磷、灭多威、涕灭威、久效磷、甲拌磷、毒死蜱、乐果、克百威、氟虫腈、甲基毒死蜱</w:t>
      </w:r>
      <w:r>
        <w:rPr>
          <w:rFonts w:hint="eastAsia" w:ascii="仿宋_GB2312" w:hAnsi="仿宋_GB2312" w:eastAsia="仿宋_GB2312" w:cs="仿宋_GB2312"/>
          <w:color w:val="000000" w:themeColor="text1"/>
          <w:sz w:val="32"/>
          <w:szCs w:val="32"/>
        </w:rPr>
        <w:t>。</w:t>
      </w:r>
    </w:p>
    <w:p>
      <w:pPr>
        <w:spacing w:line="229"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14.菜薹检验项目包括</w:t>
      </w:r>
      <w:r>
        <w:rPr>
          <w:rFonts w:ascii="仿宋_GB2312" w:hAnsi="仿宋_GB2312" w:eastAsia="仿宋_GB2312" w:cs="仿宋_GB2312"/>
          <w:color w:val="000000" w:themeColor="text1"/>
          <w:sz w:val="32"/>
          <w:szCs w:val="32"/>
        </w:rPr>
        <w:t>氟虫腈、氧乐果、联苯菊酯、甲基异柳磷、啶虫脒、氯氰菊酯和高效氯氰菊酯、克百威、甲胺磷、敌百虫、甲拌磷</w:t>
      </w:r>
      <w:r>
        <w:rPr>
          <w:rFonts w:hint="eastAsia" w:ascii="仿宋_GB2312" w:hAnsi="仿宋_GB2312" w:eastAsia="仿宋_GB2312" w:cs="仿宋_GB2312"/>
          <w:color w:val="000000" w:themeColor="text1"/>
          <w:sz w:val="32"/>
          <w:szCs w:val="32"/>
        </w:rPr>
        <w:t>。</w:t>
      </w:r>
    </w:p>
    <w:p>
      <w:pPr>
        <w:spacing w:line="229"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15.菠菜检验项目包括</w:t>
      </w:r>
      <w:r>
        <w:rPr>
          <w:rFonts w:ascii="仿宋_GB2312" w:hAnsi="仿宋_GB2312" w:eastAsia="仿宋_GB2312" w:cs="仿宋_GB2312"/>
          <w:color w:val="000000" w:themeColor="text1"/>
          <w:sz w:val="32"/>
          <w:szCs w:val="32"/>
        </w:rPr>
        <w:t>阿维菌素、毒死蜱、氟虫腈、氧乐果、克百威、氯氰菊酯和高效氯氰菊酯、甲拌磷、甲基异柳磷</w:t>
      </w:r>
      <w:r>
        <w:rPr>
          <w:rFonts w:hint="eastAsia" w:ascii="仿宋_GB2312" w:hAnsi="仿宋_GB2312" w:eastAsia="仿宋_GB2312" w:cs="仿宋_GB2312"/>
          <w:color w:val="000000" w:themeColor="text1"/>
          <w:sz w:val="32"/>
          <w:szCs w:val="32"/>
        </w:rPr>
        <w:t>。</w:t>
      </w:r>
    </w:p>
    <w:p>
      <w:pPr>
        <w:spacing w:line="229"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16.芹菜检验项目包括</w:t>
      </w:r>
      <w:r>
        <w:rPr>
          <w:rFonts w:ascii="仿宋_GB2312" w:hAnsi="仿宋_GB2312" w:eastAsia="仿宋_GB2312" w:cs="仿宋_GB2312"/>
          <w:color w:val="000000" w:themeColor="text1"/>
          <w:sz w:val="32"/>
          <w:szCs w:val="32"/>
        </w:rPr>
        <w:t>毒死蜱、克百威、甲拌磷、氧乐果、氟虫腈、氯氟氰菊酯和高效氯氟氰菊酯、阿维菌素、辛硫磷、氯氰菊酯和高效氯氰菊酯、敌敌畏、甲基异柳磷、甲胺磷、二甲戊灵、对硫磷、灭多威、马拉硫磷、水胺硫磷</w:t>
      </w:r>
      <w:r>
        <w:rPr>
          <w:rFonts w:hint="eastAsia" w:ascii="仿宋_GB2312" w:hAnsi="仿宋_GB2312" w:eastAsia="仿宋_GB2312" w:cs="仿宋_GB2312"/>
          <w:color w:val="000000" w:themeColor="text1"/>
          <w:sz w:val="32"/>
          <w:szCs w:val="32"/>
        </w:rPr>
        <w:t>。</w:t>
      </w:r>
    </w:p>
    <w:p>
      <w:pPr>
        <w:spacing w:line="229"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17.普通白菜检验项目包括</w:t>
      </w:r>
      <w:r>
        <w:rPr>
          <w:rFonts w:ascii="仿宋_GB2312" w:hAnsi="仿宋_GB2312" w:eastAsia="仿宋_GB2312" w:cs="仿宋_GB2312"/>
          <w:color w:val="000000" w:themeColor="text1"/>
          <w:sz w:val="32"/>
          <w:szCs w:val="32"/>
        </w:rPr>
        <w:t>毒死蜱、氟虫腈、啶虫脒、氧乐果、阿维菌素、克百威、甲胺磷、甲基异柳磷、甲拌磷、氯氰菊酯和高效氯氰菊酯、涕灭威、水胺硫磷、甲氨基阿维菌素苯甲酸盐、久效磷</w:t>
      </w:r>
      <w:r>
        <w:rPr>
          <w:rFonts w:hint="eastAsia" w:ascii="仿宋_GB2312" w:hAnsi="仿宋_GB2312" w:eastAsia="仿宋_GB2312" w:cs="仿宋_GB2312"/>
          <w:color w:val="000000" w:themeColor="text1"/>
          <w:sz w:val="32"/>
          <w:szCs w:val="32"/>
        </w:rPr>
        <w:t>。</w:t>
      </w:r>
    </w:p>
    <w:p>
      <w:pPr>
        <w:spacing w:line="229"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18.油麦菜检验项目包括</w:t>
      </w:r>
      <w:r>
        <w:rPr>
          <w:rFonts w:ascii="仿宋_GB2312" w:hAnsi="仿宋_GB2312" w:eastAsia="仿宋_GB2312" w:cs="仿宋_GB2312"/>
          <w:color w:val="000000" w:themeColor="text1"/>
          <w:sz w:val="32"/>
          <w:szCs w:val="32"/>
        </w:rPr>
        <w:t>氟虫腈、氧乐果、克百威、灭多威、甲胺磷、乙酰甲胺磷、甲拌磷、甲基异柳磷、杀扑磷、氯氟氰菊酯和高效氯氟氰菊酯、氯唑磷</w:t>
      </w:r>
      <w:r>
        <w:rPr>
          <w:rFonts w:hint="eastAsia" w:ascii="仿宋_GB2312" w:hAnsi="仿宋_GB2312" w:eastAsia="仿宋_GB2312" w:cs="仿宋_GB2312"/>
          <w:color w:val="000000" w:themeColor="text1"/>
          <w:sz w:val="32"/>
          <w:szCs w:val="32"/>
        </w:rPr>
        <w:t>。</w:t>
      </w:r>
    </w:p>
    <w:p>
      <w:pPr>
        <w:spacing w:line="229"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19.大白菜检验项目包括</w:t>
      </w:r>
      <w:r>
        <w:rPr>
          <w:rFonts w:ascii="仿宋_GB2312" w:hAnsi="仿宋_GB2312" w:eastAsia="仿宋_GB2312" w:cs="仿宋_GB2312"/>
          <w:color w:val="000000" w:themeColor="text1"/>
          <w:sz w:val="32"/>
          <w:szCs w:val="32"/>
        </w:rPr>
        <w:t>毒死蜱、氧乐果、啶虫脒、甲胺磷、氟虫腈、阿维菌素、涕灭威、久效磷、克百威、水胺硫磷、硫线磷、甲基异柳磷、甲拌磷、唑虫酰胺</w:t>
      </w:r>
      <w:r>
        <w:rPr>
          <w:rFonts w:hint="eastAsia" w:ascii="仿宋_GB2312" w:hAnsi="仿宋_GB2312" w:eastAsia="仿宋_GB2312" w:cs="仿宋_GB2312"/>
          <w:color w:val="000000" w:themeColor="text1"/>
          <w:sz w:val="32"/>
          <w:szCs w:val="32"/>
        </w:rPr>
        <w:t>。</w:t>
      </w:r>
    </w:p>
    <w:p>
      <w:pPr>
        <w:spacing w:line="229"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20.茄子检验项目包括</w:t>
      </w:r>
      <w:r>
        <w:rPr>
          <w:rFonts w:ascii="仿宋_GB2312" w:hAnsi="仿宋_GB2312" w:eastAsia="仿宋_GB2312" w:cs="仿宋_GB2312"/>
          <w:color w:val="000000" w:themeColor="text1"/>
          <w:sz w:val="32"/>
          <w:szCs w:val="32"/>
        </w:rPr>
        <w:t>镉（以Cd计）、氧乐果、克百威、杀扑磷、甲胺磷、水胺硫磷、氟虫腈、氯唑磷、甲拌磷、甲氰菊酯、霜霉威和霜霉威盐酸盐</w:t>
      </w:r>
      <w:r>
        <w:rPr>
          <w:rFonts w:hint="eastAsia" w:ascii="仿宋_GB2312" w:hAnsi="仿宋_GB2312" w:eastAsia="仿宋_GB2312" w:cs="仿宋_GB2312"/>
          <w:color w:val="000000" w:themeColor="text1"/>
          <w:sz w:val="32"/>
          <w:szCs w:val="32"/>
        </w:rPr>
        <w:t>。</w:t>
      </w:r>
    </w:p>
    <w:p>
      <w:pPr>
        <w:spacing w:line="229"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21.辣椒检验项目包括</w:t>
      </w:r>
      <w:r>
        <w:rPr>
          <w:rFonts w:ascii="仿宋_GB2312" w:hAnsi="仿宋_GB2312" w:eastAsia="仿宋_GB2312" w:cs="仿宋_GB2312"/>
          <w:color w:val="000000" w:themeColor="text1"/>
          <w:sz w:val="32"/>
          <w:szCs w:val="32"/>
        </w:rPr>
        <w:t>镉（以Cd计）、克百威、氧乐果、甲胺磷、氟虫腈、杀扑磷、水胺硫磷、丙溴磷、氯氟氰菊酯和高效氯氟氰菊酯、氯氰菊酯和高效氯氰菊酯、甲拌磷、多菌灵、灭多威、氯唑磷、咪鲜胺和咪鲜胺锰盐</w:t>
      </w:r>
      <w:r>
        <w:rPr>
          <w:rFonts w:hint="eastAsia" w:ascii="仿宋_GB2312" w:hAnsi="仿宋_GB2312" w:eastAsia="仿宋_GB2312" w:cs="仿宋_GB2312"/>
          <w:color w:val="000000" w:themeColor="text1"/>
          <w:sz w:val="32"/>
          <w:szCs w:val="32"/>
        </w:rPr>
        <w:t>。</w:t>
      </w:r>
    </w:p>
    <w:p>
      <w:pPr>
        <w:spacing w:line="229"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22.番茄检验项目包括</w:t>
      </w:r>
      <w:r>
        <w:rPr>
          <w:rFonts w:ascii="仿宋_GB2312" w:hAnsi="仿宋_GB2312" w:eastAsia="仿宋_GB2312" w:cs="仿宋_GB2312"/>
          <w:color w:val="000000" w:themeColor="text1"/>
          <w:sz w:val="32"/>
          <w:szCs w:val="32"/>
        </w:rPr>
        <w:t>氧乐果、克百威、氯氟氰菊酯和高效氯氟氰菊酯、毒死蜱、敌敌畏、溴氰菊酯、甲氨基阿维菌素苯甲酸盐、氯氰菊酯和高效氯氰菊酯、苯醚甲环唑、灭线磷</w:t>
      </w:r>
      <w:r>
        <w:rPr>
          <w:rFonts w:hint="eastAsia" w:ascii="仿宋_GB2312" w:hAnsi="仿宋_GB2312" w:eastAsia="仿宋_GB2312" w:cs="仿宋_GB2312"/>
          <w:color w:val="000000" w:themeColor="text1"/>
          <w:sz w:val="32"/>
          <w:szCs w:val="32"/>
        </w:rPr>
        <w:t>。</w:t>
      </w:r>
    </w:p>
    <w:p>
      <w:pPr>
        <w:spacing w:line="229"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23.黄瓜检验项目包括</w:t>
      </w:r>
      <w:r>
        <w:rPr>
          <w:rFonts w:ascii="仿宋_GB2312" w:hAnsi="仿宋_GB2312" w:eastAsia="仿宋_GB2312" w:cs="仿宋_GB2312"/>
          <w:color w:val="000000" w:themeColor="text1"/>
          <w:sz w:val="32"/>
          <w:szCs w:val="32"/>
        </w:rPr>
        <w:t>克百威、氧乐果、多菌灵、毒死蜱、腐霉利、哒螨灵、敌敌畏、甲氨基阿维菌素苯甲酸盐、氟虫腈、氯氟氰菊酯和高效氯氟氰菊酯、异丙威、三唑酮、甲霜灵和精甲霜灵、噻虫嗪、乙螨唑</w:t>
      </w:r>
      <w:r>
        <w:rPr>
          <w:rFonts w:hint="eastAsia" w:ascii="仿宋_GB2312" w:hAnsi="仿宋_GB2312" w:eastAsia="仿宋_GB2312" w:cs="仿宋_GB2312"/>
          <w:color w:val="000000" w:themeColor="text1"/>
          <w:sz w:val="32"/>
          <w:szCs w:val="32"/>
        </w:rPr>
        <w:t>。</w:t>
      </w:r>
    </w:p>
    <w:p>
      <w:pPr>
        <w:spacing w:line="229"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24.豇豆检验项目包括</w:t>
      </w:r>
      <w:r>
        <w:rPr>
          <w:rFonts w:ascii="仿宋_GB2312" w:hAnsi="仿宋_GB2312" w:eastAsia="仿宋_GB2312" w:cs="仿宋_GB2312"/>
          <w:color w:val="000000" w:themeColor="text1"/>
          <w:sz w:val="32"/>
          <w:szCs w:val="32"/>
        </w:rPr>
        <w:t>克百威、氧乐果、水胺硫磷、灭蝇胺、氟虫腈、阿维菌素、甲基异柳磷、氯氰菊酯和高效氯氰菊酯、氯氟氰菊酯和高效氯氟氰菊酯、甲胺磷、氯唑磷、倍硫磷、灭多威、甲拌磷</w:t>
      </w:r>
      <w:r>
        <w:rPr>
          <w:rFonts w:hint="eastAsia" w:ascii="仿宋_GB2312" w:hAnsi="仿宋_GB2312" w:eastAsia="仿宋_GB2312" w:cs="仿宋_GB2312"/>
          <w:color w:val="000000" w:themeColor="text1"/>
          <w:sz w:val="32"/>
          <w:szCs w:val="32"/>
        </w:rPr>
        <w:t>。</w:t>
      </w:r>
    </w:p>
    <w:p>
      <w:pPr>
        <w:spacing w:line="229"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25.菜豆检验项目包括</w:t>
      </w:r>
      <w:r>
        <w:rPr>
          <w:rFonts w:ascii="仿宋_GB2312" w:hAnsi="仿宋_GB2312" w:eastAsia="仿宋_GB2312" w:cs="仿宋_GB2312"/>
          <w:color w:val="000000" w:themeColor="text1"/>
          <w:sz w:val="32"/>
          <w:szCs w:val="32"/>
        </w:rPr>
        <w:t>氧乐果、克百威、多菌灵、氯氟氰菊酯和高效氯氟氰菊酯、溴氰菊酯、涕灭威、灭蝇胺、氟虫腈、甲胺磷、倍硫磷、治螟磷</w:t>
      </w:r>
      <w:r>
        <w:rPr>
          <w:rFonts w:hint="eastAsia" w:ascii="仿宋_GB2312" w:hAnsi="仿宋_GB2312" w:eastAsia="仿宋_GB2312" w:cs="仿宋_GB2312"/>
          <w:color w:val="000000" w:themeColor="text1"/>
          <w:sz w:val="32"/>
          <w:szCs w:val="32"/>
        </w:rPr>
        <w:t>。</w:t>
      </w:r>
    </w:p>
    <w:p>
      <w:pPr>
        <w:spacing w:line="229"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26.山药检验项目包括</w:t>
      </w:r>
      <w:r>
        <w:rPr>
          <w:rFonts w:ascii="仿宋_GB2312" w:hAnsi="仿宋_GB2312" w:eastAsia="仿宋_GB2312" w:cs="仿宋_GB2312"/>
          <w:color w:val="000000" w:themeColor="text1"/>
          <w:sz w:val="32"/>
          <w:szCs w:val="32"/>
        </w:rPr>
        <w:t>铅（以Pb计）、氧乐果、氯氟氰菊酯和高效氯氟氰菊酯、辛硫磷、甲拌磷、克百威、涕灭威</w:t>
      </w:r>
      <w:r>
        <w:rPr>
          <w:rFonts w:hint="eastAsia" w:ascii="仿宋_GB2312" w:hAnsi="仿宋_GB2312" w:eastAsia="仿宋_GB2312" w:cs="仿宋_GB2312"/>
          <w:color w:val="000000" w:themeColor="text1"/>
          <w:sz w:val="32"/>
          <w:szCs w:val="32"/>
        </w:rPr>
        <w:t>。</w:t>
      </w:r>
    </w:p>
    <w:p>
      <w:pPr>
        <w:spacing w:line="229"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27.姜检验项目包括</w:t>
      </w:r>
      <w:r>
        <w:rPr>
          <w:rFonts w:ascii="仿宋_GB2312" w:hAnsi="仿宋_GB2312" w:eastAsia="仿宋_GB2312" w:cs="仿宋_GB2312"/>
          <w:color w:val="000000" w:themeColor="text1"/>
          <w:sz w:val="32"/>
          <w:szCs w:val="32"/>
        </w:rPr>
        <w:t>铅（以Pb计）、镉（以Cd计）、噻虫嗪、吡虫啉、甲拌磷、甲胺磷、氟虫腈、氧乐果、克百威、氯氟氰菊酯和高效氯氟氰菊酯、氯氰菊酯和高效氯氰菊酯</w:t>
      </w:r>
      <w:r>
        <w:rPr>
          <w:rFonts w:hint="eastAsia" w:ascii="仿宋_GB2312" w:hAnsi="仿宋_GB2312" w:eastAsia="仿宋_GB2312" w:cs="仿宋_GB2312"/>
          <w:color w:val="000000" w:themeColor="text1"/>
          <w:sz w:val="32"/>
          <w:szCs w:val="32"/>
        </w:rPr>
        <w:t>。</w:t>
      </w:r>
    </w:p>
    <w:p>
      <w:pPr>
        <w:spacing w:after="1"/>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28.莲藕检验项目包括</w:t>
      </w:r>
      <w:r>
        <w:rPr>
          <w:rFonts w:ascii="仿宋_GB2312" w:hAnsi="仿宋_GB2312" w:eastAsia="仿宋_GB2312" w:cs="仿宋_GB2312"/>
          <w:color w:val="000000" w:themeColor="text1"/>
          <w:sz w:val="32"/>
          <w:szCs w:val="32"/>
        </w:rPr>
        <w:t>铅（以Pb计）、镉（以Cd计）、总汞（以Hg计）、总砷（以As计）、铬（以Cr计）、多菌灵、嘧菌酯、吡虫啉、吡蚜酮、丙环唑、啶虫脒、敌百虫、氧乐果、克百威</w:t>
      </w:r>
      <w:r>
        <w:rPr>
          <w:rFonts w:hint="eastAsia" w:ascii="仿宋_GB2312" w:hAnsi="仿宋_GB2312" w:eastAsia="仿宋_GB2312" w:cs="仿宋_GB2312"/>
          <w:color w:val="000000" w:themeColor="text1"/>
          <w:sz w:val="32"/>
          <w:szCs w:val="32"/>
        </w:rPr>
        <w:t>。</w:t>
      </w:r>
    </w:p>
    <w:p>
      <w:pPr>
        <w:spacing w:line="229"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29.苹果检验项目包括</w:t>
      </w:r>
      <w:r>
        <w:rPr>
          <w:rFonts w:ascii="仿宋_GB2312" w:hAnsi="仿宋_GB2312" w:eastAsia="仿宋_GB2312" w:cs="仿宋_GB2312"/>
          <w:color w:val="000000" w:themeColor="text1"/>
          <w:sz w:val="32"/>
          <w:szCs w:val="32"/>
        </w:rPr>
        <w:t>丙环唑、丙溴磷、敌敌畏、丁硫克百威、啶虫脒、毒死蜱、甲拌磷、克百威、三唑醇、氧乐果、对硫磷</w:t>
      </w:r>
      <w:r>
        <w:rPr>
          <w:rFonts w:hint="eastAsia" w:ascii="仿宋_GB2312" w:hAnsi="仿宋_GB2312" w:eastAsia="仿宋_GB2312" w:cs="仿宋_GB2312"/>
          <w:color w:val="000000" w:themeColor="text1"/>
          <w:sz w:val="32"/>
          <w:szCs w:val="32"/>
        </w:rPr>
        <w:t>。</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30.</w:t>
      </w:r>
      <w:r>
        <w:t xml:space="preserve"> </w:t>
      </w:r>
      <w:r>
        <w:rPr>
          <w:rFonts w:hint="eastAsia" w:ascii="仿宋_GB2312" w:hAnsi="仿宋_GB2312" w:eastAsia="仿宋_GB2312" w:cs="仿宋_GB2312"/>
          <w:color w:val="000000" w:themeColor="text1"/>
          <w:sz w:val="32"/>
          <w:szCs w:val="32"/>
        </w:rPr>
        <w:t>梨检验项目包括</w:t>
      </w:r>
      <w:r>
        <w:rPr>
          <w:rFonts w:ascii="仿宋_GB2312" w:hAnsi="仿宋_GB2312" w:eastAsia="仿宋_GB2312" w:cs="仿宋_GB2312"/>
          <w:color w:val="000000" w:themeColor="text1"/>
          <w:sz w:val="32"/>
          <w:szCs w:val="32"/>
        </w:rPr>
        <w:t>吡虫啉、敌敌畏、毒死蜱、对硫磷、多菌灵、氟虫腈、氟氯氰菊酯和高效氟氯氰菊酯、甲拌磷、克百威、氯氟氰菊酯和高效氯氟氰菊酯、氯氰菊酯和高效氯氰菊酯、氧乐果、水胺硫磷、敌百虫</w:t>
      </w:r>
      <w:r>
        <w:rPr>
          <w:rFonts w:hint="eastAsia" w:ascii="仿宋_GB2312" w:hAnsi="仿宋_GB2312" w:eastAsia="仿宋_GB2312" w:cs="仿宋_GB2312"/>
          <w:color w:val="000000" w:themeColor="text1"/>
          <w:sz w:val="32"/>
          <w:szCs w:val="32"/>
        </w:rPr>
        <w:t>。</w:t>
      </w:r>
    </w:p>
    <w:p>
      <w:pPr>
        <w:spacing w:line="229"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31.枣检验项目包括</w:t>
      </w:r>
      <w:r>
        <w:rPr>
          <w:rFonts w:ascii="仿宋_GB2312" w:hAnsi="仿宋_GB2312" w:eastAsia="仿宋_GB2312" w:cs="仿宋_GB2312"/>
          <w:color w:val="000000" w:themeColor="text1"/>
          <w:sz w:val="32"/>
          <w:szCs w:val="32"/>
        </w:rPr>
        <w:t>多菌灵、氟虫腈、甲胺磷、氰戊菊酯和S-氰戊菊酯、氧乐果、糖精钠（以糖精计）</w:t>
      </w:r>
      <w:r>
        <w:rPr>
          <w:rFonts w:hint="eastAsia" w:ascii="仿宋_GB2312" w:hAnsi="仿宋_GB2312" w:eastAsia="仿宋_GB2312" w:cs="仿宋_GB2312"/>
          <w:color w:val="000000" w:themeColor="text1"/>
          <w:sz w:val="32"/>
          <w:szCs w:val="32"/>
        </w:rPr>
        <w:t>。</w:t>
      </w:r>
    </w:p>
    <w:p>
      <w:pPr>
        <w:spacing w:line="229"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32.桃检验项目包括</w:t>
      </w:r>
      <w:r>
        <w:rPr>
          <w:rFonts w:ascii="仿宋_GB2312" w:hAnsi="仿宋_GB2312" w:eastAsia="仿宋_GB2312" w:cs="仿宋_GB2312"/>
          <w:color w:val="000000" w:themeColor="text1"/>
          <w:sz w:val="32"/>
          <w:szCs w:val="32"/>
        </w:rPr>
        <w:t>苯醚甲环唑、敌敌畏、对硫磷、多菌灵、氟虫腈、氟硅唑、甲胺磷、甲拌磷、克百威、氰戊菊酯和S-氰戊菊酯、氧乐果、溴氰菊酯</w:t>
      </w:r>
      <w:r>
        <w:rPr>
          <w:rFonts w:hint="eastAsia" w:ascii="仿宋_GB2312" w:hAnsi="仿宋_GB2312" w:eastAsia="仿宋_GB2312" w:cs="仿宋_GB2312"/>
          <w:color w:val="000000" w:themeColor="text1"/>
          <w:sz w:val="32"/>
          <w:szCs w:val="32"/>
        </w:rPr>
        <w:t>。</w:t>
      </w:r>
    </w:p>
    <w:p>
      <w:pPr>
        <w:spacing w:line="229"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33.油桃检验项目包括</w:t>
      </w:r>
      <w:r>
        <w:rPr>
          <w:rFonts w:ascii="仿宋_GB2312" w:hAnsi="仿宋_GB2312" w:eastAsia="仿宋_GB2312" w:cs="仿宋_GB2312"/>
          <w:color w:val="000000" w:themeColor="text1"/>
          <w:sz w:val="32"/>
          <w:szCs w:val="32"/>
        </w:rPr>
        <w:t>多菌灵、氟虫腈、甲胺磷、克百威、涕灭威、氧乐果、敌敌畏</w:t>
      </w:r>
      <w:r>
        <w:rPr>
          <w:rFonts w:hint="eastAsia" w:ascii="仿宋_GB2312" w:hAnsi="仿宋_GB2312" w:eastAsia="仿宋_GB2312" w:cs="仿宋_GB2312"/>
          <w:color w:val="000000" w:themeColor="text1"/>
          <w:sz w:val="32"/>
          <w:szCs w:val="32"/>
        </w:rPr>
        <w:t>。</w:t>
      </w:r>
    </w:p>
    <w:p>
      <w:pPr>
        <w:spacing w:line="229"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34.李子检验项目包括</w:t>
      </w:r>
      <w:r>
        <w:rPr>
          <w:rFonts w:ascii="仿宋_GB2312" w:hAnsi="仿宋_GB2312" w:eastAsia="仿宋_GB2312" w:cs="仿宋_GB2312"/>
          <w:color w:val="000000" w:themeColor="text1"/>
          <w:sz w:val="32"/>
          <w:szCs w:val="32"/>
        </w:rPr>
        <w:t>多菌灵、甲胺磷、氰戊菊酯和S-氰戊菊酯、氧乐果、敌敌畏</w:t>
      </w:r>
      <w:r>
        <w:rPr>
          <w:rFonts w:hint="eastAsia" w:ascii="仿宋_GB2312" w:hAnsi="仿宋_GB2312" w:eastAsia="仿宋_GB2312" w:cs="仿宋_GB2312"/>
          <w:color w:val="000000" w:themeColor="text1"/>
          <w:sz w:val="32"/>
          <w:szCs w:val="32"/>
        </w:rPr>
        <w:t>。</w:t>
      </w:r>
    </w:p>
    <w:p>
      <w:pPr>
        <w:spacing w:line="229"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35.柑、橘检验项目包括</w:t>
      </w:r>
      <w:r>
        <w:rPr>
          <w:rFonts w:ascii="仿宋_GB2312" w:hAnsi="仿宋_GB2312" w:eastAsia="仿宋_GB2312" w:cs="仿宋_GB2312"/>
          <w:color w:val="000000" w:themeColor="text1"/>
          <w:sz w:val="32"/>
          <w:szCs w:val="32"/>
        </w:rPr>
        <w:t>苯醚甲环唑、丙溴磷、多菌灵、克百威、联苯菊酯、氯唑磷、三唑磷、杀虫脒、水胺硫磷、氧乐果、氯氟氰菊酯和高效氯氟氰菊酯、甲拌磷</w:t>
      </w:r>
      <w:r>
        <w:rPr>
          <w:rFonts w:hint="eastAsia" w:ascii="仿宋_GB2312" w:hAnsi="仿宋_GB2312" w:eastAsia="仿宋_GB2312" w:cs="仿宋_GB2312"/>
          <w:color w:val="000000" w:themeColor="text1"/>
          <w:sz w:val="32"/>
          <w:szCs w:val="32"/>
        </w:rPr>
        <w:t>。</w:t>
      </w:r>
    </w:p>
    <w:p>
      <w:pPr>
        <w:spacing w:line="229"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36.柠檬检验项目包括</w:t>
      </w:r>
      <w:r>
        <w:rPr>
          <w:rFonts w:ascii="仿宋_GB2312" w:hAnsi="仿宋_GB2312" w:eastAsia="仿宋_GB2312" w:cs="仿宋_GB2312"/>
          <w:color w:val="000000" w:themeColor="text1"/>
          <w:sz w:val="32"/>
          <w:szCs w:val="32"/>
        </w:rPr>
        <w:t>狄氏剂、对硫磷、多菌灵、克百威、联苯菊酯、水胺硫磷、辛硫磷</w:t>
      </w:r>
      <w:r>
        <w:rPr>
          <w:rFonts w:hint="eastAsia" w:ascii="仿宋_GB2312" w:hAnsi="仿宋_GB2312" w:eastAsia="仿宋_GB2312" w:cs="仿宋_GB2312"/>
          <w:color w:val="000000" w:themeColor="text1"/>
          <w:sz w:val="32"/>
          <w:szCs w:val="32"/>
        </w:rPr>
        <w:t>。</w:t>
      </w:r>
    </w:p>
    <w:p>
      <w:pPr>
        <w:spacing w:line="229"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37.橙检验项目包括</w:t>
      </w:r>
      <w:r>
        <w:rPr>
          <w:rFonts w:ascii="仿宋_GB2312" w:hAnsi="仿宋_GB2312" w:eastAsia="仿宋_GB2312" w:cs="仿宋_GB2312"/>
          <w:color w:val="000000" w:themeColor="text1"/>
          <w:sz w:val="32"/>
          <w:szCs w:val="32"/>
        </w:rPr>
        <w:t>丙溴磷、多菌灵、克百威、联苯菊酯、三唑磷、杀虫脒、杀扑磷、水胺硫磷、氧乐果</w:t>
      </w:r>
      <w:r>
        <w:rPr>
          <w:rFonts w:hint="eastAsia" w:ascii="Times New Roman" w:hAnsi="Times New Roman"/>
          <w:sz w:val="20"/>
          <w:szCs w:val="24"/>
        </w:rPr>
        <w:t>。</w:t>
      </w:r>
    </w:p>
    <w:p>
      <w:pPr>
        <w:spacing w:line="229"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38.葡萄检验项目包括</w:t>
      </w:r>
      <w:r>
        <w:rPr>
          <w:rFonts w:ascii="仿宋_GB2312" w:hAnsi="仿宋_GB2312" w:eastAsia="仿宋_GB2312" w:cs="仿宋_GB2312"/>
          <w:color w:val="000000" w:themeColor="text1"/>
          <w:sz w:val="32"/>
          <w:szCs w:val="32"/>
        </w:rPr>
        <w:t>苯醚甲环唑、氟硅唑、己唑醇、甲胺磷、甲基对硫磷、克百威、氯氰菊酯和高效氯氰菊酯、嘧霉胺、灭线磷、氰戊菊酯和S-氰戊菊酯、霜霉威和霜霉威盐酸盐、戊唑醇、辛硫磷、氧乐果、氯氟氰菊酯和高效氯氟氰菊酯</w:t>
      </w:r>
      <w:r>
        <w:rPr>
          <w:rFonts w:hint="eastAsia" w:ascii="仿宋_GB2312" w:hAnsi="仿宋_GB2312" w:eastAsia="仿宋_GB2312" w:cs="仿宋_GB2312"/>
          <w:color w:val="000000" w:themeColor="text1"/>
          <w:sz w:val="32"/>
          <w:szCs w:val="32"/>
        </w:rPr>
        <w:t>。</w:t>
      </w:r>
    </w:p>
    <w:p>
      <w:pPr>
        <w:spacing w:line="229"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39.香蕉检验项目包括</w:t>
      </w:r>
      <w:r>
        <w:rPr>
          <w:rFonts w:ascii="仿宋_GB2312" w:hAnsi="仿宋_GB2312" w:eastAsia="仿宋_GB2312" w:cs="仿宋_GB2312"/>
          <w:color w:val="000000" w:themeColor="text1"/>
          <w:sz w:val="32"/>
          <w:szCs w:val="32"/>
        </w:rPr>
        <w:t>倍硫磷、苯醚甲环唑、多菌灵、氯氟氰菊酯和高效氯氟氰菊酯、氯氰菊酯和高效氯氰菊酯、嘧菌酯、戊唑醇、氧乐果</w:t>
      </w:r>
      <w:r>
        <w:rPr>
          <w:rFonts w:hint="eastAsia" w:ascii="仿宋_GB2312" w:hAnsi="仿宋_GB2312" w:eastAsia="仿宋_GB2312" w:cs="仿宋_GB2312"/>
          <w:color w:val="000000" w:themeColor="text1"/>
          <w:sz w:val="32"/>
          <w:szCs w:val="32"/>
        </w:rPr>
        <w:t>。</w:t>
      </w:r>
    </w:p>
    <w:p>
      <w:pPr>
        <w:spacing w:line="229"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40.火龙果检验项目包括</w:t>
      </w:r>
      <w:r>
        <w:rPr>
          <w:rFonts w:ascii="仿宋_GB2312" w:hAnsi="仿宋_GB2312" w:eastAsia="仿宋_GB2312" w:cs="仿宋_GB2312"/>
          <w:color w:val="000000" w:themeColor="text1"/>
          <w:sz w:val="32"/>
          <w:szCs w:val="32"/>
        </w:rPr>
        <w:t>克百威、涕灭威、氰戊菊酯和S-氰戊菊酯、杀扑磷、水胺硫磷、辛硫磷</w:t>
      </w:r>
      <w:r>
        <w:rPr>
          <w:rFonts w:hint="eastAsia" w:ascii="仿宋_GB2312" w:hAnsi="仿宋_GB2312" w:eastAsia="仿宋_GB2312" w:cs="仿宋_GB2312"/>
          <w:color w:val="000000" w:themeColor="text1"/>
          <w:sz w:val="32"/>
          <w:szCs w:val="32"/>
        </w:rPr>
        <w:t>。</w:t>
      </w:r>
    </w:p>
    <w:p>
      <w:pPr>
        <w:spacing w:line="229"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41.龙眼检验项目包括</w:t>
      </w:r>
      <w:r>
        <w:rPr>
          <w:rFonts w:ascii="仿宋_GB2312" w:hAnsi="仿宋_GB2312" w:eastAsia="仿宋_GB2312" w:cs="仿宋_GB2312"/>
          <w:color w:val="000000" w:themeColor="text1"/>
          <w:sz w:val="32"/>
          <w:szCs w:val="32"/>
        </w:rPr>
        <w:t>克百威、敌百虫、苯醚甲环唑、硫环磷、硫线磷</w:t>
      </w:r>
      <w:r>
        <w:rPr>
          <w:rFonts w:hint="eastAsia" w:ascii="仿宋_GB2312" w:hAnsi="仿宋_GB2312" w:eastAsia="仿宋_GB2312" w:cs="仿宋_GB2312"/>
          <w:color w:val="000000" w:themeColor="text1"/>
          <w:sz w:val="32"/>
          <w:szCs w:val="32"/>
        </w:rPr>
        <w:t>。</w:t>
      </w:r>
    </w:p>
    <w:p>
      <w:pPr>
        <w:spacing w:line="229"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42.鸡蛋检验项目包括</w:t>
      </w:r>
      <w:r>
        <w:rPr>
          <w:rFonts w:ascii="仿宋_GB2312" w:hAnsi="仿宋_GB2312" w:eastAsia="仿宋_GB2312" w:cs="仿宋_GB2312"/>
          <w:color w:val="000000" w:themeColor="text1"/>
          <w:sz w:val="32"/>
          <w:szCs w:val="32"/>
        </w:rPr>
        <w:t>氯霉素、氟苯尼考、恩诺沙星、氧氟沙星、诺氟沙星、金刚烷胺、金刚乙胺、多西环素、甲硝唑、磺胺类（总量）、呋喃唑酮代谢物、氟虫腈</w:t>
      </w:r>
      <w:r>
        <w:rPr>
          <w:rFonts w:hint="eastAsia" w:ascii="仿宋_GB2312" w:hAnsi="仿宋_GB2312" w:eastAsia="仿宋_GB2312" w:cs="仿宋_GB2312"/>
          <w:color w:val="000000" w:themeColor="text1"/>
          <w:sz w:val="32"/>
          <w:szCs w:val="32"/>
        </w:rPr>
        <w:t>。</w:t>
      </w:r>
    </w:p>
    <w:p>
      <w:pPr>
        <w:spacing w:line="229"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43.其他禽蛋检验项目包括</w:t>
      </w:r>
      <w:r>
        <w:rPr>
          <w:rFonts w:ascii="仿宋_GB2312" w:hAnsi="仿宋_GB2312" w:eastAsia="仿宋_GB2312" w:cs="仿宋_GB2312"/>
          <w:color w:val="000000" w:themeColor="text1"/>
          <w:sz w:val="32"/>
          <w:szCs w:val="32"/>
        </w:rPr>
        <w:t>氯霉素、氟苯尼考、恩诺沙星、氧氟沙星、诺氟沙星、呋喃唑酮代谢物、金刚烷胺、金刚乙胺、磺胺类（总量）、氟虫腈</w:t>
      </w:r>
      <w:r>
        <w:rPr>
          <w:rFonts w:hint="eastAsia" w:ascii="仿宋_GB2312" w:hAnsi="仿宋_GB2312" w:eastAsia="仿宋_GB2312" w:cs="仿宋_GB2312"/>
          <w:color w:val="000000" w:themeColor="text1"/>
          <w:sz w:val="32"/>
          <w:szCs w:val="32"/>
        </w:rPr>
        <w:t>。</w:t>
      </w:r>
    </w:p>
    <w:p>
      <w:pPr>
        <w:spacing w:line="229"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44.豆类检验项目包括</w:t>
      </w:r>
      <w:r>
        <w:rPr>
          <w:rFonts w:ascii="仿宋_GB2312" w:hAnsi="仿宋_GB2312" w:eastAsia="仿宋_GB2312" w:cs="仿宋_GB2312"/>
          <w:color w:val="000000" w:themeColor="text1"/>
          <w:sz w:val="32"/>
          <w:szCs w:val="32"/>
        </w:rPr>
        <w:t>铅（以Pb计）、铬（以Cr计）、赭曲霉毒素A、吡虫啉、2,4-滴和2,4-滴钠盐</w:t>
      </w:r>
      <w:r>
        <w:rPr>
          <w:rFonts w:hint="eastAsia" w:ascii="仿宋_GB2312" w:hAnsi="仿宋_GB2312" w:eastAsia="仿宋_GB2312" w:cs="仿宋_GB2312"/>
          <w:color w:val="000000" w:themeColor="text1"/>
          <w:sz w:val="32"/>
          <w:szCs w:val="32"/>
        </w:rPr>
        <w:t>。</w:t>
      </w:r>
    </w:p>
    <w:p>
      <w:pPr>
        <w:spacing w:after="54"/>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45.生干籽类检验项目包括</w:t>
      </w:r>
      <w:r>
        <w:rPr>
          <w:rFonts w:ascii="仿宋_GB2312" w:hAnsi="仿宋_GB2312" w:eastAsia="仿宋_GB2312" w:cs="仿宋_GB2312"/>
          <w:color w:val="000000" w:themeColor="text1"/>
          <w:sz w:val="32"/>
          <w:szCs w:val="32"/>
        </w:rPr>
        <w:t>酸价（以脂肪计）、过氧化值（以脂肪计）、铅（以Pb计）、镉（以Cd计）、黄曲霉毒素B1、阿维菌素、嘧菌酯、辛硫磷、克百威、溴氰菊酯</w:t>
      </w:r>
      <w:r>
        <w:rPr>
          <w:rFonts w:hint="eastAsia" w:ascii="仿宋_GB2312" w:hAnsi="仿宋_GB2312" w:eastAsia="仿宋_GB2312" w:cs="仿宋_GB2312"/>
          <w:color w:val="000000" w:themeColor="text1"/>
          <w:sz w:val="32"/>
          <w:szCs w:val="32"/>
        </w:rPr>
        <w:t>。</w:t>
      </w:r>
    </w:p>
    <w:p>
      <w:pPr>
        <w:widowControl/>
        <w:jc w:val="left"/>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46.海水鱼检验项目包括挥发性盐基氮、组胺、镉（以Cd计）、孔雀石绿、氟苯尼考、恩诺沙星、诺氟沙星、呋喃西林代谢物、呋喃唑酮代谢物、氯霉素、土霉素、甲氧苄啶、甲硝唑、五氯酚酸钠（以五氯酚计）、氧氟沙星、培氟沙星、磺胺类（总量）、地西泮。</w:t>
      </w:r>
    </w:p>
    <w:p>
      <w:pPr>
        <w:numPr>
          <w:ilvl w:val="0"/>
          <w:numId w:val="0"/>
        </w:num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val="en-US" w:eastAsia="zh-CN"/>
        </w:rPr>
        <w:t>47.</w:t>
      </w:r>
      <w:r>
        <w:rPr>
          <w:rFonts w:hint="eastAsia" w:ascii="仿宋_GB2312" w:hAnsi="仿宋_GB2312" w:eastAsia="仿宋_GB2312" w:cs="仿宋_GB2312"/>
          <w:color w:val="000000" w:themeColor="text1"/>
          <w:sz w:val="32"/>
          <w:szCs w:val="32"/>
        </w:rPr>
        <w:t>甜椒检验项目包括丙溴磷、敌敌畏、多菌灵、氟虫腈、镉（以Cd计）、甲胺磷、甲拌磷、甲基对硫磷、甲基异柳磷、克百威、氯氟氰菊酯和高效氯氟氰菊酯、氯氰菊酯和高效氯氰菊酯、氯唑磷、咪鲜胺和咪鲜胺锰盐、灭多威、杀扑磷、水胺硫磷、氧乐果</w:t>
      </w:r>
      <w:r>
        <w:rPr>
          <w:rFonts w:hint="eastAsia" w:ascii="仿宋_GB2312" w:hAnsi="仿宋_GB2312" w:eastAsia="仿宋_GB2312" w:cs="仿宋_GB2312"/>
          <w:color w:val="000000" w:themeColor="text1"/>
          <w:sz w:val="32"/>
          <w:szCs w:val="32"/>
          <w:lang w:eastAsia="zh-CN"/>
        </w:rPr>
        <w:t>。</w:t>
      </w:r>
    </w:p>
    <w:p>
      <w:pPr>
        <w:numPr>
          <w:ilvl w:val="0"/>
          <w:numId w:val="0"/>
        </w:num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val="en-US" w:eastAsia="zh-CN"/>
        </w:rPr>
        <w:t>4</w:t>
      </w:r>
      <w:r>
        <w:rPr>
          <w:rFonts w:hint="eastAsia" w:ascii="仿宋_GB2312" w:hAnsi="仿宋_GB2312" w:eastAsia="仿宋_GB2312" w:cs="仿宋_GB2312"/>
          <w:color w:val="000000" w:themeColor="text1"/>
          <w:sz w:val="32"/>
          <w:szCs w:val="32"/>
        </w:rPr>
        <w:t>8</w:t>
      </w:r>
      <w:r>
        <w:rPr>
          <w:rFonts w:hint="eastAsia" w:ascii="仿宋_GB2312" w:hAnsi="仿宋_GB2312" w:eastAsia="仿宋_GB2312" w:cs="仿宋_GB2312"/>
          <w:color w:val="000000" w:themeColor="text1"/>
          <w:sz w:val="32"/>
          <w:szCs w:val="32"/>
          <w:lang w:val="en-US" w:eastAsia="zh-CN"/>
        </w:rPr>
        <w:t>.</w:t>
      </w:r>
      <w:r>
        <w:rPr>
          <w:rFonts w:hint="eastAsia" w:ascii="仿宋_GB2312" w:hAnsi="仿宋_GB2312" w:eastAsia="仿宋_GB2312" w:cs="仿宋_GB2312"/>
          <w:color w:val="000000" w:themeColor="text1"/>
          <w:sz w:val="32"/>
          <w:szCs w:val="32"/>
        </w:rPr>
        <w:t>花生检验项目包括阿维菌素、镉（以Cd计）、过氧化值（以脂肪计）、黄曲霉毒素 B₁、克百威、嘧菌酯、铅（以Pb计）、酸价（以脂肪计）（KOH）、辛硫磷、溴氰菊酯</w:t>
      </w:r>
      <w:r>
        <w:rPr>
          <w:rFonts w:hint="eastAsia" w:ascii="仿宋_GB2312" w:hAnsi="仿宋_GB2312" w:eastAsia="仿宋_GB2312" w:cs="仿宋_GB2312"/>
          <w:color w:val="000000" w:themeColor="text1"/>
          <w:sz w:val="32"/>
          <w:szCs w:val="32"/>
          <w:lang w:eastAsia="zh-CN"/>
        </w:rPr>
        <w:t>。</w:t>
      </w:r>
    </w:p>
    <w:p>
      <w:pPr>
        <w:numPr>
          <w:ilvl w:val="0"/>
          <w:numId w:val="0"/>
        </w:num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val="en-US" w:eastAsia="zh-CN"/>
        </w:rPr>
        <w:t>49.</w:t>
      </w:r>
      <w:r>
        <w:rPr>
          <w:rFonts w:hint="eastAsia" w:ascii="仿宋_GB2312" w:hAnsi="仿宋_GB2312" w:eastAsia="仿宋_GB2312" w:cs="仿宋_GB2312"/>
          <w:color w:val="000000" w:themeColor="text1"/>
          <w:sz w:val="32"/>
          <w:szCs w:val="32"/>
        </w:rPr>
        <w:t>芒果检验项目包括倍硫磷、苯醚甲环唑、多菌灵、氯氟氰菊酯和高效氯氟氰菊酯、氯氰菊酯和高效氯氰菊酯、嘧菌酯、戊唑醇、氧乐果</w:t>
      </w:r>
      <w:r>
        <w:rPr>
          <w:rFonts w:hint="eastAsia" w:ascii="仿宋_GB2312" w:hAnsi="仿宋_GB2312" w:eastAsia="仿宋_GB2312" w:cs="仿宋_GB2312"/>
          <w:color w:val="000000" w:themeColor="text1"/>
          <w:sz w:val="32"/>
          <w:szCs w:val="32"/>
          <w:lang w:eastAsia="zh-CN"/>
        </w:rPr>
        <w:t>。</w:t>
      </w:r>
    </w:p>
    <w:p>
      <w:pPr>
        <w:numPr>
          <w:ilvl w:val="0"/>
          <w:numId w:val="0"/>
        </w:num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val="en-US" w:eastAsia="zh-CN"/>
        </w:rPr>
        <w:t>50.</w:t>
      </w:r>
      <w:r>
        <w:rPr>
          <w:rFonts w:hint="eastAsia" w:ascii="仿宋_GB2312" w:hAnsi="仿宋_GB2312" w:eastAsia="仿宋_GB2312" w:cs="仿宋_GB2312"/>
          <w:color w:val="000000" w:themeColor="text1"/>
          <w:sz w:val="32"/>
          <w:szCs w:val="32"/>
        </w:rPr>
        <w:t>柑橘检验项目包括苯醚甲环唑、丙溴磷、多菌灵、甲拌磷、克百威、联苯菊酯、氯氟氰菊酯和高效氯氟氰菊酯、氯唑磷、三唑磷、杀虫脒、水胺硫磷、氧乐果</w:t>
      </w:r>
      <w:r>
        <w:rPr>
          <w:rFonts w:hint="eastAsia" w:ascii="仿宋_GB2312" w:hAnsi="仿宋_GB2312" w:eastAsia="仿宋_GB2312" w:cs="仿宋_GB2312"/>
          <w:color w:val="000000" w:themeColor="text1"/>
          <w:sz w:val="32"/>
          <w:szCs w:val="32"/>
          <w:lang w:eastAsia="zh-CN"/>
        </w:rPr>
        <w:t>。</w:t>
      </w:r>
    </w:p>
    <w:p>
      <w:pPr>
        <w:numPr>
          <w:ilvl w:val="0"/>
          <w:numId w:val="0"/>
        </w:num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val="en-US" w:eastAsia="zh-CN"/>
        </w:rPr>
        <w:t>51.</w:t>
      </w:r>
      <w:r>
        <w:rPr>
          <w:rFonts w:hint="eastAsia" w:ascii="仿宋_GB2312" w:hAnsi="仿宋_GB2312" w:eastAsia="仿宋_GB2312" w:cs="仿宋_GB2312"/>
          <w:color w:val="000000" w:themeColor="text1"/>
          <w:sz w:val="32"/>
          <w:szCs w:val="32"/>
        </w:rPr>
        <w:t>毛桃检验项目包括苯醚甲环唑、敌敌畏、对硫磷、多菌灵、氟虫腈、氟硅唑、甲胺磷、甲拌磷、克百威、氰戊菊酯和 S-氰戊菊酯、溴氰菊酯、氧乐果</w:t>
      </w:r>
      <w:r>
        <w:rPr>
          <w:rFonts w:hint="eastAsia" w:ascii="仿宋_GB2312" w:hAnsi="仿宋_GB2312" w:eastAsia="仿宋_GB2312" w:cs="仿宋_GB2312"/>
          <w:color w:val="000000" w:themeColor="text1"/>
          <w:sz w:val="32"/>
          <w:szCs w:val="32"/>
          <w:lang w:eastAsia="zh-CN"/>
        </w:rPr>
        <w:t>。</w:t>
      </w:r>
    </w:p>
    <w:p>
      <w:pPr>
        <w:numPr>
          <w:ilvl w:val="0"/>
          <w:numId w:val="0"/>
        </w:num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val="en-US" w:eastAsia="zh-CN"/>
        </w:rPr>
        <w:t>52.</w:t>
      </w:r>
      <w:r>
        <w:rPr>
          <w:rFonts w:hint="eastAsia" w:ascii="仿宋_GB2312" w:hAnsi="仿宋_GB2312" w:eastAsia="仿宋_GB2312" w:cs="仿宋_GB2312"/>
          <w:color w:val="000000" w:themeColor="text1"/>
          <w:sz w:val="32"/>
          <w:szCs w:val="32"/>
        </w:rPr>
        <w:t>水蜜桃检验项目包括苯醚甲环唑、敌敌畏、对硫磷、多菌灵、氟虫腈、氟硅唑、甲胺磷、甲拌磷、克百威、氰戊菊酯和 S-氰戊菊酯、溴氰菊酯、氧乐果</w:t>
      </w:r>
      <w:r>
        <w:rPr>
          <w:rFonts w:hint="eastAsia" w:ascii="仿宋_GB2312" w:hAnsi="仿宋_GB2312" w:eastAsia="仿宋_GB2312" w:cs="仿宋_GB2312"/>
          <w:color w:val="000000" w:themeColor="text1"/>
          <w:sz w:val="32"/>
          <w:szCs w:val="32"/>
          <w:lang w:eastAsia="zh-CN"/>
        </w:rPr>
        <w:t>。</w:t>
      </w:r>
    </w:p>
    <w:p>
      <w:pPr>
        <w:numPr>
          <w:ilvl w:val="0"/>
          <w:numId w:val="0"/>
        </w:num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val="en-US" w:eastAsia="zh-CN"/>
        </w:rPr>
        <w:t>53.</w:t>
      </w:r>
      <w:r>
        <w:rPr>
          <w:rFonts w:hint="eastAsia" w:ascii="仿宋_GB2312" w:hAnsi="仿宋_GB2312" w:eastAsia="仿宋_GB2312" w:cs="仿宋_GB2312"/>
          <w:color w:val="000000" w:themeColor="text1"/>
          <w:sz w:val="32"/>
          <w:szCs w:val="32"/>
        </w:rPr>
        <w:t>菠萝检验项目包括丙环唑、多菌灵、二嗪磷、硫线磷、灭多威、烯酰吗啉</w:t>
      </w:r>
      <w:r>
        <w:rPr>
          <w:rFonts w:hint="eastAsia" w:ascii="仿宋_GB2312" w:hAnsi="仿宋_GB2312" w:eastAsia="仿宋_GB2312" w:cs="仿宋_GB2312"/>
          <w:color w:val="000000" w:themeColor="text1"/>
          <w:sz w:val="32"/>
          <w:szCs w:val="32"/>
          <w:lang w:eastAsia="zh-CN"/>
        </w:rPr>
        <w:t>。</w:t>
      </w:r>
    </w:p>
    <w:p>
      <w:pPr>
        <w:numPr>
          <w:ilvl w:val="0"/>
          <w:numId w:val="0"/>
        </w:num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val="en-US" w:eastAsia="zh-CN"/>
        </w:rPr>
        <w:t>54.</w:t>
      </w:r>
      <w:r>
        <w:rPr>
          <w:rFonts w:hint="eastAsia" w:ascii="仿宋_GB2312" w:hAnsi="仿宋_GB2312" w:eastAsia="仿宋_GB2312" w:cs="仿宋_GB2312"/>
          <w:color w:val="000000" w:themeColor="text1"/>
          <w:sz w:val="32"/>
          <w:szCs w:val="32"/>
        </w:rPr>
        <w:t>其他禽肉检验项目包括多西环素（强力霉素）、恩诺沙星（以恩诺沙星与环丙沙星之和计）、呋喃西林代谢物（SEM）、呋喃唑酮代谢物（AOZ）、氟苯尼考(氟甲砜霉素)、磺胺类（总量）、甲氧苄啶、金刚烷胺、金刚乙胺、氯霉素、诺氟沙星（氟哌酸）、培氟沙星、土霉素、五氯酚酸钠（以五氯酚计）、氧氟沙星</w:t>
      </w:r>
      <w:r>
        <w:rPr>
          <w:rFonts w:hint="eastAsia" w:ascii="仿宋_GB2312" w:hAnsi="仿宋_GB2312" w:eastAsia="仿宋_GB2312" w:cs="仿宋_GB2312"/>
          <w:color w:val="000000" w:themeColor="text1"/>
          <w:sz w:val="32"/>
          <w:szCs w:val="32"/>
          <w:lang w:eastAsia="zh-CN"/>
        </w:rPr>
        <w:t>。</w:t>
      </w:r>
    </w:p>
    <w:p>
      <w:pPr>
        <w:numPr>
          <w:ilvl w:val="0"/>
          <w:numId w:val="0"/>
        </w:num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val="en-US" w:eastAsia="zh-CN"/>
        </w:rPr>
        <w:t>55.</w:t>
      </w:r>
      <w:r>
        <w:rPr>
          <w:rFonts w:hint="eastAsia" w:ascii="仿宋_GB2312" w:hAnsi="仿宋_GB2312" w:eastAsia="仿宋_GB2312" w:cs="仿宋_GB2312"/>
          <w:color w:val="000000" w:themeColor="text1"/>
          <w:sz w:val="32"/>
          <w:szCs w:val="32"/>
        </w:rPr>
        <w:t>猪肾检验项目包括多西环素（强力霉素）、恩诺沙星（以恩诺沙星与环丙沙星之和计）、呋喃西林代谢物（SEM）、呋喃唑酮代谢物（AOZ）、氟苯尼考(氟甲砜霉素)、磺胺类（总量）、甲氧苄啶、克伦特罗、莱克多巴胺、氯霉素、诺氟沙星（氟哌酸）、培氟沙星、沙丁胺醇、土霉素、五氯酚酸钠（以五氯酚计）、氧氟沙星</w:t>
      </w:r>
      <w:r>
        <w:rPr>
          <w:rFonts w:hint="eastAsia" w:ascii="仿宋_GB2312" w:hAnsi="仿宋_GB2312" w:eastAsia="仿宋_GB2312" w:cs="仿宋_GB2312"/>
          <w:color w:val="000000" w:themeColor="text1"/>
          <w:sz w:val="32"/>
          <w:szCs w:val="32"/>
          <w:lang w:eastAsia="zh-CN"/>
        </w:rPr>
        <w:t>。</w:t>
      </w:r>
    </w:p>
    <w:p>
      <w:pPr>
        <w:numPr>
          <w:ilvl w:val="0"/>
          <w:numId w:val="0"/>
        </w:num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val="en-US" w:eastAsia="zh-CN"/>
        </w:rPr>
        <w:t>56.</w:t>
      </w:r>
      <w:r>
        <w:rPr>
          <w:rFonts w:hint="eastAsia" w:ascii="仿宋_GB2312" w:hAnsi="仿宋_GB2312" w:eastAsia="仿宋_GB2312" w:cs="仿宋_GB2312"/>
          <w:color w:val="000000" w:themeColor="text1"/>
          <w:sz w:val="32"/>
          <w:szCs w:val="32"/>
        </w:rPr>
        <w:t>鸭肝检验项目包括恩诺沙星（以恩诺沙星与环丙沙星之和计）、呋喃它酮代谢物（AMOZ）、呋喃妥因代谢物（AHD）、呋喃西林代谢物（SEM）、呋喃唑酮代谢物（AOZ）、金刚烷胺、氯霉素、诺氟沙星（氟哌酸）、培氟沙星、五氯酚酸钠（以五氯酚计）、氧氟沙星</w:t>
      </w:r>
      <w:r>
        <w:rPr>
          <w:rFonts w:hint="eastAsia" w:ascii="仿宋_GB2312" w:hAnsi="仿宋_GB2312" w:eastAsia="仿宋_GB2312" w:cs="仿宋_GB2312"/>
          <w:color w:val="000000" w:themeColor="text1"/>
          <w:sz w:val="32"/>
          <w:szCs w:val="32"/>
          <w:lang w:eastAsia="zh-CN"/>
        </w:rPr>
        <w:t>。</w:t>
      </w:r>
    </w:p>
    <w:p>
      <w:pPr>
        <w:numPr>
          <w:ilvl w:val="0"/>
          <w:numId w:val="0"/>
        </w:num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val="en-US" w:eastAsia="zh-CN"/>
        </w:rPr>
        <w:t>57.</w:t>
      </w:r>
      <w:r>
        <w:rPr>
          <w:rFonts w:hint="eastAsia" w:ascii="仿宋_GB2312" w:hAnsi="仿宋_GB2312" w:eastAsia="仿宋_GB2312" w:cs="仿宋_GB2312"/>
          <w:color w:val="000000" w:themeColor="text1"/>
          <w:sz w:val="32"/>
          <w:szCs w:val="32"/>
        </w:rPr>
        <w:t>鸡肝检验项目包括恩诺沙星（以恩诺沙星与环丙沙星之和计）、呋喃它酮代谢物（AMOZ）、呋喃西林代谢物（SEM）、呋喃唑酮代谢物（AOZ）、氟苯尼考(氟甲砜霉素)、金刚烷胺、金刚乙胺、利巴韦林、氯霉素、诺氟沙星（氟哌酸）、培氟沙星、替米考星、五氯酚酸钠（以五氯酚计）、氧氟沙星、总砷（以As计）</w:t>
      </w:r>
      <w:r>
        <w:rPr>
          <w:rFonts w:hint="eastAsia" w:ascii="仿宋_GB2312" w:hAnsi="仿宋_GB2312" w:eastAsia="仿宋_GB2312" w:cs="仿宋_GB2312"/>
          <w:color w:val="000000" w:themeColor="text1"/>
          <w:sz w:val="32"/>
          <w:szCs w:val="32"/>
          <w:lang w:eastAsia="zh-CN"/>
        </w:rPr>
        <w:t>。</w:t>
      </w:r>
    </w:p>
    <w:p>
      <w:pPr>
        <w:numPr>
          <w:ilvl w:val="0"/>
          <w:numId w:val="0"/>
        </w:num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val="en-US" w:eastAsia="zh-CN"/>
        </w:rPr>
        <w:t>58.</w:t>
      </w:r>
      <w:r>
        <w:rPr>
          <w:rFonts w:hint="eastAsia" w:ascii="仿宋_GB2312" w:hAnsi="仿宋_GB2312" w:eastAsia="仿宋_GB2312" w:cs="仿宋_GB2312"/>
          <w:color w:val="000000" w:themeColor="text1"/>
          <w:sz w:val="32"/>
          <w:szCs w:val="32"/>
        </w:rPr>
        <w:t>兔肉检验项目包括恩诺沙星（以恩诺沙星与环丙沙星之和计）、呋喃西林代谢物（SEM）、呋喃唑酮代谢物（AOZ）、氟苯尼考(氟甲砜霉素)、磺胺类（总量）、克伦特罗、莱克多巴胺、氯霉素、诺氟沙星（氟哌酸）、培氟沙星、沙丁胺醇、五氯酚酸钠（以五氯酚计）、氧氟沙星</w:t>
      </w:r>
      <w:r>
        <w:rPr>
          <w:rFonts w:hint="eastAsia" w:ascii="仿宋_GB2312" w:hAnsi="仿宋_GB2312" w:eastAsia="仿宋_GB2312" w:cs="仿宋_GB2312"/>
          <w:color w:val="000000" w:themeColor="text1"/>
          <w:sz w:val="32"/>
          <w:szCs w:val="32"/>
          <w:lang w:eastAsia="zh-CN"/>
        </w:rPr>
        <w:t>。</w:t>
      </w:r>
    </w:p>
    <w:p>
      <w:pPr>
        <w:numPr>
          <w:ilvl w:val="0"/>
          <w:numId w:val="0"/>
        </w:num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val="en-US" w:eastAsia="zh-CN"/>
        </w:rPr>
        <w:t>59.</w:t>
      </w:r>
      <w:r>
        <w:rPr>
          <w:rFonts w:hint="eastAsia" w:ascii="仿宋_GB2312" w:hAnsi="仿宋_GB2312" w:eastAsia="仿宋_GB2312" w:cs="仿宋_GB2312"/>
          <w:color w:val="000000" w:themeColor="text1"/>
          <w:sz w:val="32"/>
          <w:szCs w:val="32"/>
        </w:rPr>
        <w:t>羊肝检验项目包括恩诺沙星（以恩诺沙星与环丙沙星之和计）、呋喃西林代谢物（SEM）、呋喃唑酮代谢物（AOZ）、氟苯尼考(氟甲砜霉素)、磺胺类（总量）、克伦特罗、莱克多巴胺、氯霉素、诺氟沙星（氟哌酸）、培氟沙星、沙丁胺醇、五氯酚酸钠（以五氯酚计）、氧氟沙星</w:t>
      </w:r>
      <w:r>
        <w:rPr>
          <w:rFonts w:hint="eastAsia" w:ascii="仿宋_GB2312" w:hAnsi="仿宋_GB2312" w:eastAsia="仿宋_GB2312" w:cs="仿宋_GB2312"/>
          <w:color w:val="000000" w:themeColor="text1"/>
          <w:sz w:val="32"/>
          <w:szCs w:val="32"/>
          <w:lang w:eastAsia="zh-CN"/>
        </w:rPr>
        <w:t>。</w:t>
      </w:r>
    </w:p>
    <w:p>
      <w:pPr>
        <w:numPr>
          <w:ilvl w:val="0"/>
          <w:numId w:val="0"/>
        </w:num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val="en-US" w:eastAsia="zh-CN"/>
        </w:rPr>
        <w:t>60.</w:t>
      </w:r>
      <w:r>
        <w:rPr>
          <w:rFonts w:hint="eastAsia" w:ascii="仿宋_GB2312" w:hAnsi="仿宋_GB2312" w:eastAsia="仿宋_GB2312" w:cs="仿宋_GB2312"/>
          <w:color w:val="000000" w:themeColor="text1"/>
          <w:sz w:val="32"/>
          <w:szCs w:val="32"/>
        </w:rPr>
        <w:t>鲜蛋检验项目包括多西环素（强力霉素）、恩诺沙星（以恩诺沙星与环丙沙星之和计）、呋喃唑酮代谢物（AOZ）、氟苯尼考(氟甲砜霉素)、氟虫腈（以氟虫腈、氟甲腈、氟虫腈砜、氟虫腈亚砜之和计）、磺胺类（总量）、甲硝唑、金刚烷胺、金刚乙胺、氯霉素、诺氟沙星（氟哌酸）、氧氟沙星</w:t>
      </w:r>
      <w:r>
        <w:rPr>
          <w:rFonts w:hint="eastAsia" w:ascii="仿宋_GB2312" w:hAnsi="仿宋_GB2312" w:eastAsia="仿宋_GB2312" w:cs="仿宋_GB2312"/>
          <w:color w:val="000000" w:themeColor="text1"/>
          <w:sz w:val="32"/>
          <w:szCs w:val="32"/>
          <w:lang w:eastAsia="zh-CN"/>
        </w:rPr>
        <w:t>。</w:t>
      </w:r>
    </w:p>
    <w:p>
      <w:pPr>
        <w:adjustRightInd w:val="0"/>
        <w:snapToGrid w:val="0"/>
        <w:spacing w:line="560" w:lineRule="exact"/>
        <w:ind w:firstLine="640" w:firstLineChars="200"/>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二、餐饮食品</w:t>
      </w:r>
    </w:p>
    <w:p>
      <w:pPr>
        <w:adjustRightInd w:val="0"/>
        <w:snapToGrid w:val="0"/>
        <w:spacing w:line="560" w:lineRule="exact"/>
        <w:ind w:firstLine="640" w:firstLineChars="200"/>
        <w:rPr>
          <w:rFonts w:hint="eastAsia" w:ascii="楷体_GB2312" w:hAnsi="黑体" w:eastAsia="楷体_GB2312"/>
          <w:color w:val="000000"/>
          <w:sz w:val="32"/>
          <w:szCs w:val="32"/>
        </w:rPr>
      </w:pPr>
      <w:r>
        <w:rPr>
          <w:rFonts w:hint="eastAsia" w:ascii="楷体_GB2312" w:hAnsi="黑体" w:eastAsia="楷体_GB2312"/>
          <w:color w:val="000000"/>
          <w:sz w:val="32"/>
          <w:szCs w:val="32"/>
        </w:rPr>
        <w:t>（</w:t>
      </w:r>
      <w:r>
        <w:rPr>
          <w:rFonts w:hint="eastAsia" w:ascii="楷体_GB2312" w:hAnsi="黑体" w:eastAsia="楷体_GB2312"/>
          <w:color w:val="000000"/>
          <w:sz w:val="32"/>
          <w:szCs w:val="32"/>
          <w:lang w:eastAsia="zh-CN"/>
        </w:rPr>
        <w:t>一</w:t>
      </w:r>
      <w:r>
        <w:rPr>
          <w:rFonts w:hint="eastAsia" w:ascii="楷体_GB2312" w:hAnsi="黑体" w:eastAsia="楷体_GB2312"/>
          <w:color w:val="000000"/>
          <w:sz w:val="32"/>
          <w:szCs w:val="32"/>
        </w:rPr>
        <w:t>）抽检依据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640" w:firstLineChars="200"/>
        <w:jc w:val="left"/>
        <w:rPr>
          <w:rFonts w:hint="eastAsia" w:ascii="仿宋_GB2312" w:hAnsi="仿宋_GB2312" w:eastAsia="仿宋_GB2312" w:cs="仿宋_GB2312"/>
          <w:b w:val="0"/>
          <w:color w:val="000000"/>
          <w:kern w:val="2"/>
          <w:sz w:val="32"/>
          <w:szCs w:val="32"/>
          <w:lang w:val="en-US" w:eastAsia="zh-CN" w:bidi="ar-SA"/>
        </w:rPr>
      </w:pPr>
      <w:r>
        <w:rPr>
          <w:rFonts w:hint="eastAsia" w:ascii="仿宋_GB2312" w:hAnsi="仿宋_GB2312" w:eastAsia="仿宋_GB2312" w:cs="仿宋_GB2312"/>
          <w:b w:val="0"/>
          <w:color w:val="000000"/>
          <w:kern w:val="2"/>
          <w:sz w:val="32"/>
          <w:szCs w:val="32"/>
          <w:lang w:val="en-US" w:eastAsia="zh-CN" w:bidi="ar-SA"/>
        </w:rPr>
        <w:t>《食品安全国家标准 植物油》（GB 2716）、《食品安全国家标准 食品中污染物限量》（GB 2762）、</w:t>
      </w:r>
      <w:r>
        <w:rPr>
          <w:rFonts w:hint="eastAsia" w:ascii="仿宋_GB2312" w:eastAsia="仿宋_GB2312"/>
          <w:b w:val="0"/>
          <w:bCs/>
          <w:color w:val="000000"/>
          <w:sz w:val="32"/>
          <w:szCs w:val="32"/>
          <w:lang w:eastAsia="zh-CN"/>
        </w:rPr>
        <w:t>《食品安全国家标准</w:t>
      </w:r>
      <w:r>
        <w:rPr>
          <w:rFonts w:hint="eastAsia" w:ascii="仿宋_GB2312" w:eastAsia="仿宋_GB2312"/>
          <w:b w:val="0"/>
          <w:bCs/>
          <w:color w:val="000000"/>
          <w:sz w:val="32"/>
          <w:szCs w:val="32"/>
          <w:lang w:val="en-US" w:eastAsia="zh-CN"/>
        </w:rPr>
        <w:t xml:space="preserve"> 食品添加剂使用标准</w:t>
      </w:r>
      <w:r>
        <w:rPr>
          <w:rFonts w:hint="eastAsia" w:ascii="仿宋_GB2312" w:eastAsia="仿宋_GB2312"/>
          <w:b w:val="0"/>
          <w:bCs/>
          <w:color w:val="000000"/>
          <w:sz w:val="32"/>
          <w:szCs w:val="32"/>
          <w:lang w:eastAsia="zh-CN"/>
        </w:rPr>
        <w:t>》（</w:t>
      </w:r>
      <w:r>
        <w:rPr>
          <w:rFonts w:hint="eastAsia" w:ascii="仿宋_GB2312" w:eastAsia="仿宋_GB2312"/>
          <w:b w:val="0"/>
          <w:bCs/>
          <w:color w:val="000000"/>
          <w:sz w:val="32"/>
          <w:szCs w:val="32"/>
          <w:lang w:val="en-US" w:eastAsia="zh-CN"/>
        </w:rPr>
        <w:t>GB 2760</w:t>
      </w:r>
      <w:r>
        <w:rPr>
          <w:rFonts w:hint="eastAsia" w:ascii="仿宋_GB2312" w:eastAsia="仿宋_GB2312"/>
          <w:b w:val="0"/>
          <w:bCs/>
          <w:color w:val="000000"/>
          <w:sz w:val="32"/>
          <w:szCs w:val="32"/>
          <w:lang w:eastAsia="zh-CN"/>
        </w:rPr>
        <w:t>）</w:t>
      </w:r>
      <w:r>
        <w:rPr>
          <w:rFonts w:hint="eastAsia" w:ascii="仿宋_GB2312" w:hAnsi="仿宋_GB2312" w:eastAsia="仿宋_GB2312" w:cs="仿宋_GB2312"/>
          <w:b w:val="0"/>
          <w:color w:val="000000"/>
          <w:kern w:val="2"/>
          <w:sz w:val="32"/>
          <w:szCs w:val="32"/>
          <w:lang w:val="en-US" w:eastAsia="zh-CN" w:bidi="ar-SA"/>
        </w:rPr>
        <w:t>、《食品安全国家标准 糕点、面包》（GB 7099）、《食品中可能违法添加的非食用物质名</w:t>
      </w:r>
      <w:r>
        <w:rPr>
          <w:rFonts w:hint="eastAsia" w:ascii="仿宋_GB2312" w:eastAsia="仿宋_GB2312"/>
          <w:b w:val="0"/>
          <w:bCs/>
          <w:color w:val="000000"/>
          <w:sz w:val="32"/>
          <w:szCs w:val="32"/>
          <w:lang w:val="en-US" w:eastAsia="zh-CN"/>
        </w:rPr>
        <w:t>单（第二批）》（食品整治办〔2009〕5号）、农业农村部公告第250号、《食品安全国家标准 食品中兽药最大残留限量》（GB 31650）、《食品中可能违法添加的非食用物质和易滥用的食品添加剂品种名单（第五批）》（整顿办函〔2011〕1 号）、《国家卫生计生委关于批准β－半乳糖苷酶为食品添加剂新品种等的公告》（2015年第1号）</w:t>
      </w:r>
      <w:r>
        <w:rPr>
          <w:rFonts w:hint="eastAsia" w:ascii="仿宋_GB2312" w:hAnsi="仿宋_GB2312" w:eastAsia="仿宋_GB2312" w:cs="仿宋_GB2312"/>
          <w:b w:val="0"/>
          <w:color w:val="000000"/>
          <w:kern w:val="2"/>
          <w:sz w:val="32"/>
          <w:szCs w:val="32"/>
          <w:lang w:val="en-US" w:eastAsia="zh-CN" w:bidi="ar-SA"/>
        </w:rPr>
        <w:t>等标准及产品明示标准和指标的要求。</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楷体_GB2312" w:hAnsi="黑体" w:eastAsia="楷体_GB2312"/>
          <w:color w:val="000000" w:themeColor="text1"/>
          <w:sz w:val="32"/>
          <w:szCs w:val="32"/>
        </w:rPr>
      </w:pPr>
      <w:r>
        <w:rPr>
          <w:rFonts w:hint="eastAsia" w:ascii="楷体_GB2312" w:hAnsi="黑体" w:eastAsia="楷体_GB2312"/>
          <w:color w:val="000000" w:themeColor="text1"/>
          <w:sz w:val="32"/>
          <w:szCs w:val="32"/>
          <w:lang w:eastAsia="zh-CN"/>
        </w:rPr>
        <w:t>（二）</w:t>
      </w:r>
      <w:r>
        <w:rPr>
          <w:rFonts w:hint="eastAsia" w:ascii="楷体_GB2312" w:hAnsi="黑体" w:eastAsia="楷体_GB2312"/>
          <w:color w:val="000000" w:themeColor="text1"/>
          <w:sz w:val="32"/>
          <w:szCs w:val="32"/>
        </w:rPr>
        <w:t>检验项目</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b w:val="0"/>
          <w:bCs/>
          <w:color w:val="000000"/>
          <w:sz w:val="32"/>
          <w:szCs w:val="32"/>
          <w:lang w:val="en-US" w:eastAsia="zh-CN"/>
        </w:rPr>
      </w:pPr>
      <w:r>
        <w:rPr>
          <w:rFonts w:hint="eastAsia" w:ascii="仿宋_GB2312" w:hAnsi="仿宋_GB2312" w:eastAsia="仿宋_GB2312" w:cs="仿宋_GB2312"/>
          <w:color w:val="000000"/>
          <w:sz w:val="32"/>
          <w:szCs w:val="32"/>
          <w:lang w:val="en-US" w:eastAsia="zh-CN"/>
        </w:rPr>
        <w:t>1.</w:t>
      </w:r>
      <w:r>
        <w:rPr>
          <w:rFonts w:hint="eastAsia" w:ascii="仿宋_GB2312" w:eastAsia="仿宋_GB2312"/>
          <w:b w:val="0"/>
          <w:bCs/>
          <w:color w:val="000000"/>
          <w:sz w:val="32"/>
          <w:szCs w:val="32"/>
          <w:lang w:val="en-US" w:eastAsia="zh-CN"/>
        </w:rPr>
        <w:t>煎炸过程用油（限餐饮店）检验项目包括酸价(KOH)、极性组分。</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仿宋_GB2312" w:eastAsia="仿宋_GB2312"/>
          <w:b w:val="0"/>
          <w:bCs/>
          <w:color w:val="000000"/>
          <w:sz w:val="32"/>
          <w:szCs w:val="32"/>
          <w:lang w:val="en-US" w:eastAsia="zh-CN"/>
        </w:rPr>
      </w:pPr>
      <w:r>
        <w:rPr>
          <w:rFonts w:hint="eastAsia" w:ascii="仿宋_GB2312" w:eastAsia="仿宋_GB2312"/>
          <w:b w:val="0"/>
          <w:bCs/>
          <w:color w:val="000000"/>
          <w:sz w:val="32"/>
          <w:szCs w:val="32"/>
          <w:lang w:val="en-US" w:eastAsia="zh-CN"/>
        </w:rPr>
        <w:t>2.冰淇淋、雪糕、雪泥、冰棍、食用冰、甜味冰、其它类（餐饮）检验项目包括铅(以Pb计)、糖精钠(以糖精计)、甜蜜素(以环己基氨基磺酸计)、三氯蔗糖。</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b w:val="0"/>
          <w:bCs/>
          <w:color w:val="000000"/>
          <w:sz w:val="32"/>
          <w:szCs w:val="32"/>
          <w:lang w:val="en-US" w:eastAsia="zh-CN"/>
        </w:rPr>
      </w:pPr>
      <w:r>
        <w:rPr>
          <w:rFonts w:hint="eastAsia" w:ascii="仿宋_GB2312" w:eastAsia="仿宋_GB2312"/>
          <w:b w:val="0"/>
          <w:bCs/>
          <w:color w:val="000000"/>
          <w:sz w:val="32"/>
          <w:szCs w:val="32"/>
          <w:lang w:val="en-US" w:eastAsia="zh-CN"/>
        </w:rPr>
        <w:t>3.现制饮料（餐饮）检验项目包括铅（以Pb计）、糖精钠（以糖精计）、安赛蜜、甜蜜素（以环己基氨基磺酸计）、合成着色剂（赤鲜红、苋菜红、新红、胭脂红、柠檬黄、日落黄、亮蓝，视产品色泽而定）。</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仿宋_GB2312" w:eastAsia="仿宋_GB2312"/>
          <w:b w:val="0"/>
          <w:bCs/>
          <w:color w:val="000000"/>
          <w:sz w:val="32"/>
          <w:szCs w:val="32"/>
          <w:lang w:val="en-US" w:eastAsia="zh-CN"/>
        </w:rPr>
      </w:pPr>
      <w:r>
        <w:rPr>
          <w:rFonts w:hint="eastAsia" w:ascii="仿宋_GB2312" w:eastAsia="仿宋_GB2312"/>
          <w:b w:val="0"/>
          <w:bCs/>
          <w:color w:val="000000"/>
          <w:sz w:val="32"/>
          <w:szCs w:val="32"/>
          <w:lang w:val="en-US" w:eastAsia="zh-CN"/>
        </w:rPr>
        <w:t>4.糕点（餐饮单位自制）检验项目包括酸价(KOH)、富马酸二甲酯、苯甲酸及其钠盐（以苯甲酸计）、山梨酸及其钾盐（以山梨酸计）、糖精钠(以糖精计)、甜蜜素(以环己基氨基磺酸计)、安赛蜜、防腐剂混合使用时各自用量占其最大使用量的比例之和、脱氢乙酸及其钠盐（以脱氢乙酸计）。</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仿宋_GB2312" w:eastAsia="仿宋_GB2312"/>
          <w:b w:val="0"/>
          <w:bCs/>
          <w:color w:val="000000"/>
          <w:sz w:val="32"/>
          <w:szCs w:val="32"/>
          <w:lang w:val="en-US" w:eastAsia="zh-CN"/>
        </w:rPr>
      </w:pPr>
      <w:r>
        <w:rPr>
          <w:rFonts w:hint="eastAsia" w:ascii="仿宋_GB2312" w:eastAsia="仿宋_GB2312"/>
          <w:b w:val="0"/>
          <w:bCs/>
          <w:color w:val="000000"/>
          <w:sz w:val="32"/>
          <w:szCs w:val="32"/>
          <w:lang w:val="en-US" w:eastAsia="zh-CN"/>
        </w:rPr>
        <w:t>5.淡水鱼（餐饮）检验项目包括镉（以Cd计）、氯霉素、呋喃唑酮代谢物、呋喃它酮代谢物、呋喃西林代谢物、呋喃妥因代谢物、恩诺沙星（以恩诺沙星与环丙沙星之和计）。</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仿宋_GB2312" w:eastAsia="仿宋_GB2312"/>
          <w:b w:val="0"/>
          <w:bCs/>
          <w:color w:val="000000"/>
          <w:sz w:val="32"/>
          <w:szCs w:val="32"/>
          <w:lang w:val="en-US" w:eastAsia="zh-CN"/>
        </w:rPr>
      </w:pPr>
      <w:r>
        <w:rPr>
          <w:rFonts w:hint="eastAsia" w:ascii="仿宋_GB2312" w:eastAsia="仿宋_GB2312"/>
          <w:b w:val="0"/>
          <w:bCs/>
          <w:color w:val="000000"/>
          <w:sz w:val="32"/>
          <w:szCs w:val="32"/>
          <w:lang w:val="en-US" w:eastAsia="zh-CN"/>
        </w:rPr>
        <w:t>6.辣椒调料(餐饮）检验项目包括苏丹红I、II、III、 IV。</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olor w:val="000000" w:themeColor="text1"/>
          <w:sz w:val="32"/>
          <w:szCs w:val="32"/>
          <w:lang w:eastAsia="zh-CN"/>
        </w:rPr>
      </w:pPr>
      <w:r>
        <w:rPr>
          <w:rFonts w:hint="eastAsia" w:ascii="仿宋_GB2312" w:eastAsia="仿宋_GB2312"/>
          <w:b w:val="0"/>
          <w:bCs/>
          <w:color w:val="000000"/>
          <w:sz w:val="32"/>
          <w:szCs w:val="32"/>
          <w:lang w:val="en-US" w:eastAsia="zh-CN"/>
        </w:rPr>
        <w:t>7.米粉制品（餐饮）检验项目包括苯甲酸及其钠盐（以苯甲酸计）、山梨酸及其钾盐（以山梨酸计）、脱氢乙酸及其钠盐（以脱氢乙酸计）、二氧化硫残留量。</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黑体" w:hAnsi="黑体" w:eastAsia="黑体"/>
          <w:color w:val="000000" w:themeColor="text1"/>
          <w:sz w:val="32"/>
          <w:szCs w:val="32"/>
          <w:lang w:val="en-US" w:eastAsia="zh-CN"/>
        </w:rPr>
      </w:pPr>
      <w:r>
        <w:rPr>
          <w:rFonts w:hint="eastAsia" w:ascii="仿宋_GB2312" w:eastAsia="仿宋_GB2312"/>
          <w:b w:val="0"/>
          <w:bCs/>
          <w:color w:val="000000"/>
          <w:sz w:val="32"/>
          <w:szCs w:val="32"/>
          <w:lang w:val="en-US" w:eastAsia="zh-CN"/>
        </w:rPr>
        <w:t>8.粉丝、粉条（餐饮）检验项目包括铝的残留量（干样品，以Al计）、二氧化硫残留量。</w:t>
      </w:r>
    </w:p>
    <w:p>
      <w:pPr>
        <w:numPr>
          <w:ilvl w:val="0"/>
          <w:numId w:val="0"/>
        </w:numPr>
        <w:adjustRightInd w:val="0"/>
        <w:snapToGrid w:val="0"/>
        <w:spacing w:line="560" w:lineRule="exact"/>
        <w:ind w:firstLine="640" w:firstLineChars="200"/>
        <w:rPr>
          <w:rFonts w:hint="eastAsia" w:ascii="仿宋_GB2312" w:eastAsia="仿宋_GB2312"/>
          <w:b w:val="0"/>
          <w:bCs/>
          <w:color w:val="000000"/>
          <w:sz w:val="32"/>
          <w:szCs w:val="32"/>
          <w:lang w:val="en-US" w:eastAsia="zh-CN"/>
        </w:rPr>
      </w:pPr>
      <w:r>
        <w:rPr>
          <w:rFonts w:hint="eastAsia" w:ascii="仿宋_GB2312" w:eastAsia="仿宋_GB2312"/>
          <w:b w:val="0"/>
          <w:bCs/>
          <w:color w:val="000000"/>
          <w:sz w:val="32"/>
          <w:szCs w:val="32"/>
          <w:lang w:val="en-US" w:eastAsia="zh-CN"/>
        </w:rPr>
        <w:t>9.生湿面制品（餐饮）检验项目包括铅(以Pb计)、苯甲酸及其钠盐（以苯甲酸计）、脱氢乙酸及其钠盐（以脱氢乙酸计）、山梨酸及其钾盐（以山梨酸计）。</w:t>
      </w:r>
    </w:p>
    <w:p>
      <w:pPr>
        <w:adjustRightInd w:val="0"/>
        <w:snapToGrid w:val="0"/>
        <w:spacing w:line="56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lang w:eastAsia="zh-CN"/>
        </w:rPr>
        <w:t>三、</w:t>
      </w:r>
      <w:r>
        <w:rPr>
          <w:rFonts w:hint="eastAsia" w:ascii="黑体" w:hAnsi="黑体" w:eastAsia="黑体" w:cs="黑体"/>
          <w:color w:val="000000" w:themeColor="text1"/>
          <w:sz w:val="32"/>
          <w:szCs w:val="32"/>
        </w:rPr>
        <w:t>食用油、油脂及其制品</w:t>
      </w:r>
    </w:p>
    <w:p>
      <w:pPr>
        <w:adjustRightInd w:val="0"/>
        <w:snapToGrid w:val="0"/>
        <w:spacing w:line="560" w:lineRule="exact"/>
        <w:ind w:firstLine="640" w:firstLineChars="200"/>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（一）抽检依据</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rPr>
        <w:t>《花生油》</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GB/T 1534</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《食品安全国家标准 食品中污染物限量》</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GB 2762</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《食品安全国家标准 食品中真菌毒素限量》</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GB 2761</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《食品安全国家标准 食品添加剂使用标准》</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GB 2760</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《食品安全国家标准 植物油》</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GB 2716</w:t>
      </w:r>
      <w:r>
        <w:rPr>
          <w:rFonts w:hint="eastAsia" w:ascii="仿宋_GB2312" w:hAnsi="仿宋_GB2312" w:eastAsia="仿宋_GB2312" w:cs="仿宋_GB2312"/>
          <w:color w:val="000000" w:themeColor="text1"/>
          <w:sz w:val="32"/>
          <w:szCs w:val="32"/>
          <w:lang w:eastAsia="zh-CN"/>
        </w:rPr>
        <w:t>）、《食用调和油》（SB/T 10292）、《椰子油》（NY/T 230）、产品明示标准《初榨（冷榨）椰子油》（Q/MYSP 0001S）、《食用椰子油》（Q/HNLT 0001S）、《玉米油》（Q/MWX 0028S）</w:t>
      </w:r>
      <w:r>
        <w:rPr>
          <w:rFonts w:hint="eastAsia" w:ascii="仿宋_GB2312" w:hAnsi="仿宋_GB2312" w:eastAsia="仿宋_GB2312" w:cs="仿宋_GB2312"/>
          <w:color w:val="000000" w:themeColor="text1"/>
          <w:sz w:val="32"/>
          <w:szCs w:val="32"/>
        </w:rPr>
        <w:t>等标准及产品明示标准和指标的要求。</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rPr>
      </w:pPr>
      <w:r>
        <w:rPr>
          <w:rFonts w:hint="eastAsia" w:ascii="楷体_GB2312" w:hAnsi="黑体" w:eastAsia="楷体_GB2312"/>
          <w:color w:val="000000" w:themeColor="text1"/>
          <w:sz w:val="32"/>
          <w:szCs w:val="32"/>
        </w:rPr>
        <w:t>（二）检验项目</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1.花生油检验项目包括酸价(KOH)</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过氧化值</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黄曲霉毒素B₁</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苯并[a]芘</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溶剂残留量</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特丁基对苯二酚(TBHQ)。</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2.玉米油检验项目包括酸价(KOH)</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过氧化值</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总砷(以As计)</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铅(以Pb计)</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黄曲霉毒素B₁</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苯并[a]芘</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溶剂残留量</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丁基羟基茴香醚(BHA)</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二丁基羟基甲苯(BHT)</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特丁基对苯二酚(TBHQ)。</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rPr>
        <w:t>.食用植物调和油检验项目包括酸价(KOH)</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过氧化值</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苯并[a]芘</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溶剂残留量</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特丁基对苯二酚(TBHQ)</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乙基麦芽酚。</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4</w:t>
      </w:r>
      <w:r>
        <w:rPr>
          <w:rFonts w:hint="eastAsia" w:ascii="仿宋_GB2312" w:hAnsi="仿宋_GB2312" w:eastAsia="仿宋_GB2312" w:cs="仿宋_GB2312"/>
          <w:color w:val="000000" w:themeColor="text1"/>
          <w:sz w:val="32"/>
          <w:szCs w:val="32"/>
        </w:rPr>
        <w:t>.其他食用植物油(半精炼、全精炼)检验项目包括酸值(KOH)</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过氧化值</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铅(以Pb计)</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苯并[a]芘</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溶剂残留量</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特丁基对苯二酚(TBHQ)。</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5</w:t>
      </w:r>
      <w:r>
        <w:rPr>
          <w:rFonts w:hint="eastAsia" w:ascii="仿宋_GB2312" w:hAnsi="仿宋_GB2312" w:eastAsia="仿宋_GB2312" w:cs="仿宋_GB2312"/>
          <w:color w:val="000000" w:themeColor="text1"/>
          <w:sz w:val="32"/>
          <w:szCs w:val="32"/>
        </w:rPr>
        <w:t>.煎炸过程用油检验项目包括酸价(KOH)</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极性组分。</w:t>
      </w:r>
    </w:p>
    <w:p>
      <w:pPr>
        <w:adjustRightInd w:val="0"/>
        <w:snapToGrid w:val="0"/>
        <w:spacing w:line="560" w:lineRule="exact"/>
        <w:ind w:firstLine="640" w:firstLineChars="200"/>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lang w:eastAsia="zh-CN"/>
        </w:rPr>
        <w:t>四、</w:t>
      </w:r>
      <w:bookmarkStart w:id="0" w:name="_GoBack"/>
      <w:bookmarkEnd w:id="0"/>
      <w:r>
        <w:rPr>
          <w:rFonts w:hint="eastAsia" w:ascii="黑体" w:hAnsi="黑体" w:eastAsia="黑体" w:cs="黑体"/>
          <w:color w:val="000000" w:themeColor="text1"/>
          <w:sz w:val="32"/>
          <w:szCs w:val="32"/>
        </w:rPr>
        <w:t>肉制品</w:t>
      </w:r>
    </w:p>
    <w:p>
      <w:pPr>
        <w:adjustRightInd w:val="0"/>
        <w:snapToGrid w:val="0"/>
        <w:spacing w:line="560" w:lineRule="exact"/>
        <w:ind w:firstLine="640" w:firstLineChars="200"/>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（一）抽检依据</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rPr>
        <w:t>《食品安全国家标准 熟肉制品》</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GB 2726</w:t>
      </w:r>
      <w:r>
        <w:rPr>
          <w:rFonts w:hint="eastAsia" w:ascii="仿宋_GB2312" w:hAnsi="仿宋_GB2312" w:eastAsia="仿宋_GB2312" w:cs="仿宋_GB2312"/>
          <w:color w:val="000000" w:themeColor="text1"/>
          <w:sz w:val="32"/>
          <w:szCs w:val="32"/>
          <w:lang w:eastAsia="zh-CN"/>
        </w:rPr>
        <w:t>）、《食品安全国家标准 食品中污染物限量》（GB 2762）、</w:t>
      </w:r>
      <w:r>
        <w:rPr>
          <w:rFonts w:hint="eastAsia" w:ascii="仿宋_GB2312" w:hAnsi="仿宋_GB2312" w:eastAsia="仿宋_GB2312" w:cs="仿宋_GB2312"/>
          <w:color w:val="000000" w:themeColor="text1"/>
          <w:sz w:val="32"/>
          <w:szCs w:val="32"/>
        </w:rPr>
        <w:t>《食品安全国家标准 食品添加剂使用标准》</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GB 2760</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《食品中可能违法添加的非食用物质和易滥用的食品添加剂品种名单(第五批)》</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整顿办函[2011]1号</w:t>
      </w:r>
      <w:r>
        <w:rPr>
          <w:rFonts w:hint="eastAsia" w:ascii="仿宋_GB2312" w:hAnsi="仿宋_GB2312" w:eastAsia="仿宋_GB2312" w:cs="仿宋_GB2312"/>
          <w:color w:val="000000" w:themeColor="text1"/>
          <w:sz w:val="32"/>
          <w:szCs w:val="32"/>
          <w:lang w:eastAsia="zh-CN"/>
        </w:rPr>
        <w:t>）、《酱卤肉制品》（GB/T 23586）、《肉干》（GB/T 23969）、《火腿肠》（GB/T 20712）、《中式香肠》（GB/T 23493）</w:t>
      </w:r>
      <w:r>
        <w:rPr>
          <w:rFonts w:hint="eastAsia" w:ascii="仿宋_GB2312" w:hAnsi="仿宋_GB2312" w:eastAsia="仿宋_GB2312" w:cs="仿宋_GB2312"/>
          <w:color w:val="000000" w:themeColor="text1"/>
          <w:sz w:val="32"/>
          <w:szCs w:val="32"/>
        </w:rPr>
        <w:t>等标准及产品明示标准和指标的要求。</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rPr>
      </w:pPr>
      <w:r>
        <w:rPr>
          <w:rFonts w:hint="eastAsia" w:ascii="楷体_GB2312" w:hAnsi="黑体" w:eastAsia="楷体_GB2312"/>
          <w:color w:val="000000" w:themeColor="text1"/>
          <w:sz w:val="32"/>
          <w:szCs w:val="32"/>
        </w:rPr>
        <w:t>（二）检验项目</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1.酱卤肉制品检验项目包括铅(以Pb计)</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镉(以Cd计)</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铬(以Cr计)</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总砷(以As计)</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氯霉素</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亚硝酸盐(以亚硝酸钠计)</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苯甲酸及其钠盐(以苯甲酸计)</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山梨酸及其钾盐(以山梨酸计)</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脱氢乙酸及其钠盐(以脱氢乙酸计)</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防腐剂混合使用时各自用量占其最大使用量的比例之和</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胭脂红</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糖精钠(以糖精计)</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菌落总数</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大肠菌群</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沙门氏菌</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金黄色葡萄球菌</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单核细胞增生李斯特氏菌。</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2.熟肉干制品检验项目包括氯霉素</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苯甲酸及其钠盐(以苯甲酸计)</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山梨酸及其钾盐(以山梨酸计)</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菌落总数</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大肠菌群</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沙门氏菌</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金黄色葡萄球菌</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单核细胞增生李斯特氏菌。</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rPr>
        <w:t>.熏煮香肠火腿制品检验项目包括铅(以Pb计)</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镉(以Cd计)</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铬(以Cr计)</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总砷(以As计)</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N-二甲基亚硝胺</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氯霉素</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亚硝酸盐(以亚硝酸钠计)</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苯甲酸及其钠盐(以苯甲酸计)</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山梨酸及其钾盐(以山梨酸计)</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脱氢乙酸及其钠盐(以脱氢乙酸计)</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防腐剂混合使用时各自用量占其最大使用量的比例之和</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糖精钠(以糖精计)</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胭脂红</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菌落总数</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大肠菌群</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沙门氏菌</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金黄色葡萄球菌</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单核细胞增生李斯特氏菌。</w:t>
      </w:r>
    </w:p>
    <w:p>
      <w:pPr>
        <w:numPr>
          <w:ilvl w:val="0"/>
          <w:numId w:val="0"/>
        </w:numPr>
        <w:adjustRightInd w:val="0"/>
        <w:snapToGrid w:val="0"/>
        <w:spacing w:line="560" w:lineRule="exact"/>
        <w:ind w:firstLine="640" w:firstLineChars="200"/>
        <w:rPr>
          <w:rFonts w:hint="eastAsia" w:ascii="仿宋_GB2312" w:eastAsia="仿宋_GB2312"/>
          <w:b w:val="0"/>
          <w:bCs/>
          <w:color w:val="000000"/>
          <w:sz w:val="32"/>
          <w:szCs w:val="32"/>
          <w:lang w:val="en-US" w:eastAsia="zh-CN"/>
        </w:rPr>
      </w:pPr>
    </w:p>
    <w:p>
      <w:pPr>
        <w:widowControl/>
        <w:wordWrap/>
        <w:adjustRightInd/>
        <w:snapToGrid/>
        <w:ind w:firstLine="640" w:firstLineChars="200"/>
        <w:jc w:val="left"/>
        <w:textAlignment w:val="auto"/>
        <w:rPr>
          <w:rFonts w:hint="eastAsia" w:ascii="仿宋_GB2312" w:eastAsia="仿宋_GB2312"/>
          <w:color w:val="000000"/>
          <w:sz w:val="32"/>
          <w:szCs w:val="32"/>
          <w:lang w:val="en-US" w:eastAsia="zh-CN"/>
        </w:rPr>
      </w:pPr>
    </w:p>
    <w:p>
      <w:pPr>
        <w:adjustRightInd w:val="0"/>
        <w:snapToGrid w:val="0"/>
        <w:spacing w:line="560" w:lineRule="exact"/>
        <w:ind w:firstLine="640" w:firstLineChars="200"/>
        <w:rPr>
          <w:rFonts w:hint="default" w:ascii="仿宋_GB2312" w:eastAsia="仿宋_GB2312"/>
          <w:color w:val="000000"/>
          <w:sz w:val="32"/>
          <w:szCs w:val="32"/>
          <w:lang w:val="en-US" w:eastAsia="zh-CN"/>
        </w:rPr>
      </w:pPr>
    </w:p>
    <w:sectPr>
      <w:footerReference r:id="rId3" w:type="default"/>
      <w:pgSz w:w="11906" w:h="16838"/>
      <w:pgMar w:top="1757" w:right="1531" w:bottom="175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57200B3B"/>
    <w:rsid w:val="731173FE"/>
    <w:rsid w:val="7396309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unhideWhenUsed/>
    <w:qFormat/>
    <w:uiPriority w:val="99"/>
    <w:rPr>
      <w:sz w:val="16"/>
      <w:szCs w:val="16"/>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List Paragraph1"/>
    <w:basedOn w:val="1"/>
    <w:qFormat/>
    <w:uiPriority w:val="34"/>
    <w:pPr>
      <w:ind w:firstLine="420" w:firstLineChars="200"/>
    </w:pPr>
  </w:style>
  <w:style w:type="paragraph" w:customStyle="1" w:styleId="10">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11">
    <w:name w:val="页眉 Char"/>
    <w:basedOn w:val="8"/>
    <w:link w:val="6"/>
    <w:qFormat/>
    <w:uiPriority w:val="99"/>
    <w:rPr>
      <w:sz w:val="18"/>
      <w:szCs w:val="18"/>
    </w:rPr>
  </w:style>
  <w:style w:type="character" w:customStyle="1" w:styleId="12">
    <w:name w:val="页脚 Char"/>
    <w:basedOn w:val="8"/>
    <w:link w:val="5"/>
    <w:qFormat/>
    <w:uiPriority w:val="99"/>
    <w:rPr>
      <w:sz w:val="18"/>
      <w:szCs w:val="18"/>
    </w:rPr>
  </w:style>
  <w:style w:type="character" w:customStyle="1" w:styleId="13">
    <w:name w:val="标题 1 Char"/>
    <w:basedOn w:val="8"/>
    <w:link w:val="2"/>
    <w:qFormat/>
    <w:uiPriority w:val="9"/>
    <w:rPr>
      <w:rFonts w:ascii="宋体" w:hAnsi="宋体" w:eastAsia="宋体" w:cs="宋体"/>
      <w:b/>
      <w:bCs/>
      <w:kern w:val="36"/>
      <w:sz w:val="48"/>
      <w:szCs w:val="48"/>
    </w:rPr>
  </w:style>
  <w:style w:type="character" w:customStyle="1" w:styleId="14">
    <w:name w:val="批注框文本 Char"/>
    <w:basedOn w:val="8"/>
    <w:link w:val="4"/>
    <w:semiHidden/>
    <w:qFormat/>
    <w:uiPriority w:val="99"/>
    <w:rPr>
      <w:kern w:val="2"/>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135;&#32508;&#22788;\Desktop\&#31532;&#21313;&#19971;&#26399;\&#26412;&#27425;&#26816;&#39564;&#39033;&#3044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本次检验项目</Template>
  <Company>http://sdwm.org</Company>
  <Pages>2</Pages>
  <Words>164</Words>
  <Characters>937</Characters>
  <Lines>7</Lines>
  <Paragraphs>2</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2017-04-24T08:33:00Z</dcterms:created>
  <dc:creator>食综处</dc:creator>
  <cp:lastModifiedBy>lenovo</cp:lastModifiedBy>
  <cp:lastPrinted>2019-06-06T07:48:00Z</cp:lastPrinted>
  <dcterms:modified xsi:type="dcterms:W3CDTF">2020-11-03T09:05:38Z</dcterms:modified>
  <dc:title>本次检验项目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