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99" w:rsidRDefault="002F7699" w:rsidP="002F7699">
      <w:pPr>
        <w:pStyle w:val="afffffe"/>
        <w:framePr w:wrap="around"/>
      </w:pPr>
      <w:r w:rsidRPr="002F7699">
        <w:rPr>
          <w:rFonts w:ascii="Times New Roman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r w:rsidR="00350B30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350B30">
        <w:fldChar w:fldCharType="separate"/>
      </w:r>
      <w:r w:rsidRPr="002F7699">
        <w:t>65.020.1</w:t>
      </w:r>
      <w:r w:rsidR="00350B30">
        <w:fldChar w:fldCharType="end"/>
      </w:r>
      <w:bookmarkEnd w:id="0"/>
    </w:p>
    <w:bookmarkStart w:id="1" w:name="WXFLH"/>
    <w:p w:rsidR="002F7699" w:rsidRDefault="00350B30" w:rsidP="002F7699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2F7699">
        <w:instrText xml:space="preserve"> FORMTEXT </w:instrText>
      </w:r>
      <w:r>
        <w:fldChar w:fldCharType="separate"/>
      </w:r>
      <w:r w:rsidR="002F7699" w:rsidRPr="002F7699">
        <w:t xml:space="preserve">B </w:t>
      </w:r>
      <w:r w:rsidR="00611EFB">
        <w:t>21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2F7699" w:rsidTr="00044344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699" w:rsidRDefault="00D05940" w:rsidP="00044344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C9885" id="BAH" o:spid="_x0000_s1026" style="position:absolute;left:0;text-align:left;margin-left:-5.25pt;margin-top:0;width:68.2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K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Q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A7RxAp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350B30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2F7699">
              <w:instrText xml:space="preserve"> FORMTEXT </w:instrText>
            </w:r>
            <w:r w:rsidR="00350B30">
              <w:fldChar w:fldCharType="separate"/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350B30">
              <w:fldChar w:fldCharType="end"/>
            </w:r>
            <w:bookmarkEnd w:id="2"/>
          </w:p>
        </w:tc>
      </w:tr>
    </w:tbl>
    <w:p w:rsidR="002F7699" w:rsidRDefault="002F7699" w:rsidP="002F7699">
      <w:pPr>
        <w:pStyle w:val="affffd"/>
        <w:framePr w:wrap="around"/>
      </w:pPr>
      <w:r>
        <w:t>DB</w:t>
      </w:r>
      <w:bookmarkStart w:id="3" w:name="c3"/>
      <w:r w:rsidR="00350B30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 w:rsidR="00350B30">
        <w:fldChar w:fldCharType="separate"/>
      </w:r>
      <w:r>
        <w:rPr>
          <w:rFonts w:hint="eastAsia"/>
          <w:noProof/>
        </w:rPr>
        <w:t>34</w:t>
      </w:r>
      <w:r w:rsidR="00350B30">
        <w:fldChar w:fldCharType="end"/>
      </w:r>
      <w:bookmarkEnd w:id="3"/>
    </w:p>
    <w:bookmarkStart w:id="4" w:name="c4"/>
    <w:p w:rsidR="002F7699" w:rsidRDefault="00350B30" w:rsidP="002F7699">
      <w:pPr>
        <w:pStyle w:val="affffe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2F7699">
        <w:instrText xml:space="preserve"> FORMTEXT </w:instrText>
      </w:r>
      <w:r>
        <w:fldChar w:fldCharType="separate"/>
      </w:r>
      <w:r w:rsidR="002F7699">
        <w:rPr>
          <w:rFonts w:hint="eastAsia"/>
          <w:noProof/>
        </w:rPr>
        <w:t>安徽省</w:t>
      </w:r>
      <w:r>
        <w:fldChar w:fldCharType="end"/>
      </w:r>
      <w:bookmarkEnd w:id="4"/>
      <w:r w:rsidR="002F7699">
        <w:rPr>
          <w:rFonts w:hint="eastAsia"/>
        </w:rPr>
        <w:t>地方标准</w:t>
      </w:r>
    </w:p>
    <w:p w:rsidR="002F7699" w:rsidRDefault="002F7699" w:rsidP="002F7699">
      <w:pPr>
        <w:pStyle w:val="2"/>
        <w:framePr w:wrap="around"/>
      </w:pPr>
      <w:r w:rsidRPr="002F7699">
        <w:rPr>
          <w:rFonts w:ascii="Times New Roman"/>
        </w:rPr>
        <w:t xml:space="preserve">DB </w:t>
      </w:r>
      <w:bookmarkStart w:id="5" w:name="StdNo0"/>
      <w:r w:rsidR="00350B30"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 w:rsidR="00350B30">
        <w:fldChar w:fldCharType="separate"/>
      </w:r>
      <w:r>
        <w:rPr>
          <w:rFonts w:hint="eastAsia"/>
        </w:rPr>
        <w:t>34</w:t>
      </w:r>
      <w:r w:rsidR="00350B30">
        <w:fldChar w:fldCharType="end"/>
      </w:r>
      <w:bookmarkEnd w:id="5"/>
      <w:r>
        <w:t xml:space="preserve">/ </w:t>
      </w:r>
      <w:bookmarkStart w:id="6" w:name="StdNo1"/>
      <w:r w:rsidR="00350B30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 w:rsidR="00350B30">
        <w:fldChar w:fldCharType="separate"/>
      </w:r>
      <w:r>
        <w:rPr>
          <w:noProof/>
        </w:rPr>
        <w:t>XXXXX</w:t>
      </w:r>
      <w:r w:rsidR="00350B30">
        <w:fldChar w:fldCharType="end"/>
      </w:r>
      <w:bookmarkEnd w:id="6"/>
      <w:r>
        <w:t>—</w:t>
      </w:r>
      <w:bookmarkStart w:id="7" w:name="StdNo2"/>
      <w:r w:rsidR="00350B30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 w:rsidR="00350B30">
        <w:fldChar w:fldCharType="separate"/>
      </w:r>
      <w:r>
        <w:rPr>
          <w:rFonts w:hint="eastAsia"/>
        </w:rPr>
        <w:t>20</w:t>
      </w:r>
      <w:r w:rsidR="005007D5">
        <w:t>2</w:t>
      </w:r>
      <w:r w:rsidR="00611EFB">
        <w:t>0</w:t>
      </w:r>
      <w:r w:rsidR="00350B30"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2F7699" w:rsidTr="0004434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8" w:name="DT"/>
          <w:p w:rsidR="002F7699" w:rsidRDefault="00D05940" w:rsidP="00044344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0FE0B" id="DT" o:spid="_x0000_s1026" style="position:absolute;left:0;text-align:left;margin-left:372.8pt;margin-top:2.7pt;width:9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gQ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B7yOgQ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350B30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2F7699">
              <w:instrText xml:space="preserve"> FORMTEXT </w:instrText>
            </w:r>
            <w:r w:rsidR="00350B30">
              <w:fldChar w:fldCharType="separate"/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350B30">
              <w:fldChar w:fldCharType="end"/>
            </w:r>
            <w:bookmarkEnd w:id="8"/>
          </w:p>
        </w:tc>
      </w:tr>
    </w:tbl>
    <w:p w:rsidR="002F7699" w:rsidRDefault="002F7699" w:rsidP="002F7699">
      <w:pPr>
        <w:pStyle w:val="2"/>
        <w:framePr w:wrap="around"/>
      </w:pPr>
    </w:p>
    <w:p w:rsidR="002F7699" w:rsidRDefault="002F7699" w:rsidP="002F7699">
      <w:pPr>
        <w:pStyle w:val="2"/>
        <w:framePr w:wrap="around"/>
      </w:pPr>
    </w:p>
    <w:bookmarkStart w:id="9" w:name="StdName"/>
    <w:p w:rsidR="002F7699" w:rsidRDefault="00350B30" w:rsidP="002F7699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2F7699">
        <w:instrText xml:space="preserve"> FORMTEXT </w:instrText>
      </w:r>
      <w:r>
        <w:fldChar w:fldCharType="separate"/>
      </w:r>
      <w:bookmarkStart w:id="10" w:name="OLE_LINK1"/>
      <w:bookmarkStart w:id="11" w:name="OLE_LINK2"/>
      <w:r w:rsidR="00311CFB" w:rsidRPr="00311CFB">
        <w:rPr>
          <w:rFonts w:hint="eastAsia"/>
        </w:rPr>
        <w:t>水稻抗倒性力学评价方法</w:t>
      </w:r>
      <w:bookmarkEnd w:id="10"/>
      <w:bookmarkEnd w:id="11"/>
      <w:r>
        <w:fldChar w:fldCharType="end"/>
      </w:r>
      <w:bookmarkEnd w:id="9"/>
    </w:p>
    <w:bookmarkStart w:id="12" w:name="StdEnglishName"/>
    <w:p w:rsidR="002F7699" w:rsidRDefault="00350B30" w:rsidP="00ED7363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2F7699">
        <w:instrText xml:space="preserve"> FORMTEXT </w:instrText>
      </w:r>
      <w:r>
        <w:fldChar w:fldCharType="separate"/>
      </w:r>
      <w:r w:rsidR="00C14053" w:rsidRPr="00C14053">
        <w:t xml:space="preserve">A </w:t>
      </w:r>
      <w:r w:rsidR="00151D58" w:rsidRPr="00151D58">
        <w:t>mechanical method</w:t>
      </w:r>
      <w:r w:rsidR="00C14053" w:rsidRPr="00C14053">
        <w:t xml:space="preserve"> for assessing </w:t>
      </w:r>
      <w:r w:rsidR="00151D58">
        <w:rPr>
          <w:rFonts w:hint="eastAsia"/>
        </w:rPr>
        <w:t>rice</w:t>
      </w:r>
      <w:r w:rsidR="00151D58">
        <w:t xml:space="preserve"> </w:t>
      </w:r>
      <w:r w:rsidR="00151D58">
        <w:rPr>
          <w:rFonts w:hint="eastAsia"/>
        </w:rPr>
        <w:t>lodging</w:t>
      </w:r>
      <w:r w:rsidR="00C14053" w:rsidRPr="00C14053">
        <w:t xml:space="preserve"> </w:t>
      </w:r>
      <w:r>
        <w:fldChar w:fldCharType="end"/>
      </w:r>
      <w:bookmarkEnd w:id="12"/>
    </w:p>
    <w:bookmarkStart w:id="13" w:name="YZBS"/>
    <w:p w:rsidR="002F7699" w:rsidRPr="002F7699" w:rsidRDefault="00350B30" w:rsidP="002F7699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2F7699">
        <w:instrText xml:space="preserve"> FORMTEXT </w:instrText>
      </w:r>
      <w:r>
        <w:fldChar w:fldCharType="separate"/>
      </w:r>
      <w:r w:rsidR="002F7699"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F7699" w:rsidTr="0004434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699" w:rsidRDefault="00D05940" w:rsidP="00044344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0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83071" id="RQ" o:spid="_x0000_s1026" style="position:absolute;left:0;text-align:left;margin-left:173.3pt;margin-top:45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7m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B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TXuJzkk1j7RfbuvEjo30sL&#10;L8I64WH8pOhqPD0FkSoQ+0YxKJtUngg57JPL9CMh0IPjf+xKlEFgflDQSrM9qMBqIAn4hIcCNq22&#10;zxj1MHQ1dt83xHKM5DsFSiqzoghTGo1icp2DYc89q3MPURSgauwxGrYPfpjsjbFi3cJNWWyM0neg&#10;vkZEYQRlDlkdNAuDFSs4PAJhcs/tGPXyVM1+A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R/f7m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3175" r="3175" b="0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52C98" id="LB" o:spid="_x0000_s1026" style="position:absolute;left:0;text-align:left;margin-left:193.3pt;margin-top:20.1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dC7xcH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  <w:r w:rsidR="00350B30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4" w:name="LB"/>
            <w:r w:rsidR="002F7699">
              <w:instrText xml:space="preserve"> FORMDROPDOWN </w:instrText>
            </w:r>
            <w:r w:rsidR="0072204E">
              <w:fldChar w:fldCharType="separate"/>
            </w:r>
            <w:r w:rsidR="00350B30">
              <w:fldChar w:fldCharType="end"/>
            </w:r>
            <w:bookmarkEnd w:id="14"/>
          </w:p>
        </w:tc>
      </w:tr>
      <w:bookmarkStart w:id="15" w:name="WCRQ"/>
      <w:tr w:rsidR="002F7699" w:rsidTr="0004434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699" w:rsidRDefault="00350B30" w:rsidP="002F7699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2F7699">
              <w:instrText xml:space="preserve"> FORMTEXT </w:instrText>
            </w:r>
            <w:r>
              <w:fldChar w:fldCharType="separate"/>
            </w:r>
            <w:bookmarkStart w:id="16" w:name="_GoBack"/>
            <w:bookmarkEnd w:id="16"/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 w:rsidR="002F769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bookmarkStart w:id="17" w:name="FY"/>
    <w:p w:rsidR="002F7699" w:rsidRDefault="00350B30" w:rsidP="002F7699">
      <w:pPr>
        <w:pStyle w:val="affffff5"/>
        <w:framePr w:wrap="around"/>
      </w:pPr>
      <w:r w:rsidRPr="002F7699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2F7699" w:rsidRPr="002F7699">
        <w:rPr>
          <w:rFonts w:ascii="黑体"/>
        </w:rPr>
        <w:instrText xml:space="preserve"> FORMTEXT </w:instrText>
      </w:r>
      <w:r w:rsidRPr="002F7699">
        <w:rPr>
          <w:rFonts w:ascii="黑体"/>
        </w:rPr>
      </w:r>
      <w:r w:rsidRPr="002F7699">
        <w:rPr>
          <w:rFonts w:ascii="黑体"/>
        </w:rPr>
        <w:fldChar w:fldCharType="separate"/>
      </w:r>
      <w:r w:rsidR="002F7699">
        <w:rPr>
          <w:rFonts w:ascii="黑体" w:hint="eastAsia"/>
        </w:rPr>
        <w:t>20</w:t>
      </w:r>
      <w:r w:rsidR="005007D5">
        <w:rPr>
          <w:rFonts w:ascii="黑体"/>
        </w:rPr>
        <w:t>2</w:t>
      </w:r>
      <w:r w:rsidR="00215A88">
        <w:rPr>
          <w:rFonts w:ascii="黑体"/>
        </w:rPr>
        <w:t>0</w:t>
      </w:r>
      <w:r w:rsidRPr="002F7699">
        <w:rPr>
          <w:rFonts w:ascii="黑体"/>
        </w:rPr>
        <w:fldChar w:fldCharType="end"/>
      </w:r>
      <w:bookmarkEnd w:id="17"/>
      <w:r w:rsidR="002F7699">
        <w:t xml:space="preserve"> </w:t>
      </w:r>
      <w:r w:rsidR="002F7699" w:rsidRPr="002F7699">
        <w:rPr>
          <w:rFonts w:ascii="黑体"/>
        </w:rPr>
        <w:t>-</w:t>
      </w:r>
      <w:r w:rsidR="002F7699">
        <w:t xml:space="preserve"> </w:t>
      </w:r>
      <w:r w:rsidRPr="002F7699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2F7699" w:rsidRPr="002F7699">
        <w:rPr>
          <w:rFonts w:ascii="黑体"/>
        </w:rPr>
        <w:instrText xml:space="preserve"> FORMTEXT </w:instrText>
      </w:r>
      <w:r w:rsidRPr="002F7699">
        <w:rPr>
          <w:rFonts w:ascii="黑体"/>
        </w:rPr>
      </w:r>
      <w:r w:rsidRPr="002F7699">
        <w:rPr>
          <w:rFonts w:ascii="黑体"/>
        </w:rPr>
        <w:fldChar w:fldCharType="separate"/>
      </w:r>
      <w:r w:rsidR="002F7699">
        <w:rPr>
          <w:rFonts w:ascii="黑体"/>
          <w:noProof/>
        </w:rPr>
        <w:t>XX</w:t>
      </w:r>
      <w:r w:rsidRPr="002F7699">
        <w:rPr>
          <w:rFonts w:ascii="黑体"/>
        </w:rPr>
        <w:fldChar w:fldCharType="end"/>
      </w:r>
      <w:r w:rsidR="002F7699">
        <w:t xml:space="preserve"> </w:t>
      </w:r>
      <w:r w:rsidR="002F7699" w:rsidRPr="002F7699">
        <w:rPr>
          <w:rFonts w:ascii="黑体"/>
        </w:rPr>
        <w:t>-</w:t>
      </w:r>
      <w:r w:rsidR="002F7699">
        <w:t xml:space="preserve"> </w:t>
      </w:r>
      <w:bookmarkStart w:id="18" w:name="FD"/>
      <w:r w:rsidRPr="002F7699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2F7699" w:rsidRPr="002F7699">
        <w:rPr>
          <w:rFonts w:ascii="黑体"/>
        </w:rPr>
        <w:instrText xml:space="preserve"> FORMTEXT </w:instrText>
      </w:r>
      <w:r w:rsidRPr="002F7699">
        <w:rPr>
          <w:rFonts w:ascii="黑体"/>
        </w:rPr>
      </w:r>
      <w:r w:rsidRPr="002F7699">
        <w:rPr>
          <w:rFonts w:ascii="黑体"/>
        </w:rPr>
        <w:fldChar w:fldCharType="separate"/>
      </w:r>
      <w:r w:rsidR="002F7699">
        <w:rPr>
          <w:rFonts w:ascii="黑体"/>
          <w:noProof/>
        </w:rPr>
        <w:t>XX</w:t>
      </w:r>
      <w:r w:rsidRPr="002F7699">
        <w:rPr>
          <w:rFonts w:ascii="黑体"/>
        </w:rPr>
        <w:fldChar w:fldCharType="end"/>
      </w:r>
      <w:bookmarkEnd w:id="18"/>
      <w:r w:rsidR="002F7699">
        <w:rPr>
          <w:rFonts w:hint="eastAsia"/>
        </w:rPr>
        <w:t>发布</w:t>
      </w:r>
      <w:r w:rsidR="00D0594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9525" t="12700" r="13970" b="63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59A3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bookmarkStart w:id="19" w:name="SY"/>
    <w:p w:rsidR="002F7699" w:rsidRDefault="00350B30" w:rsidP="002F7699">
      <w:pPr>
        <w:pStyle w:val="affffff6"/>
        <w:framePr w:wrap="around"/>
      </w:pPr>
      <w:r w:rsidRPr="002F7699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2F7699" w:rsidRPr="002F7699">
        <w:rPr>
          <w:rFonts w:ascii="黑体"/>
        </w:rPr>
        <w:instrText xml:space="preserve"> FORMTEXT </w:instrText>
      </w:r>
      <w:r w:rsidRPr="002F7699">
        <w:rPr>
          <w:rFonts w:ascii="黑体"/>
        </w:rPr>
      </w:r>
      <w:r w:rsidRPr="002F7699">
        <w:rPr>
          <w:rFonts w:ascii="黑体"/>
        </w:rPr>
        <w:fldChar w:fldCharType="separate"/>
      </w:r>
      <w:r w:rsidR="002F7699">
        <w:rPr>
          <w:rFonts w:ascii="黑体" w:hint="eastAsia"/>
        </w:rPr>
        <w:t>20</w:t>
      </w:r>
      <w:r w:rsidR="005007D5">
        <w:rPr>
          <w:rFonts w:ascii="黑体"/>
        </w:rPr>
        <w:t>2</w:t>
      </w:r>
      <w:r w:rsidR="00215A88">
        <w:rPr>
          <w:rFonts w:ascii="黑体"/>
        </w:rPr>
        <w:t>0</w:t>
      </w:r>
      <w:r w:rsidRPr="002F7699">
        <w:rPr>
          <w:rFonts w:ascii="黑体"/>
        </w:rPr>
        <w:fldChar w:fldCharType="end"/>
      </w:r>
      <w:bookmarkEnd w:id="19"/>
      <w:r w:rsidR="002F7699">
        <w:t xml:space="preserve"> </w:t>
      </w:r>
      <w:r w:rsidR="002F7699" w:rsidRPr="002F7699">
        <w:rPr>
          <w:rFonts w:ascii="黑体"/>
        </w:rPr>
        <w:t>-</w:t>
      </w:r>
      <w:r w:rsidR="002F7699">
        <w:t xml:space="preserve"> </w:t>
      </w:r>
      <w:bookmarkStart w:id="20" w:name="SM"/>
      <w:r w:rsidRPr="002F7699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2F7699" w:rsidRPr="002F7699">
        <w:rPr>
          <w:rFonts w:ascii="黑体"/>
        </w:rPr>
        <w:instrText xml:space="preserve"> FORMTEXT </w:instrText>
      </w:r>
      <w:r w:rsidRPr="002F7699">
        <w:rPr>
          <w:rFonts w:ascii="黑体"/>
        </w:rPr>
      </w:r>
      <w:r w:rsidRPr="002F7699">
        <w:rPr>
          <w:rFonts w:ascii="黑体"/>
        </w:rPr>
        <w:fldChar w:fldCharType="separate"/>
      </w:r>
      <w:r w:rsidR="002F7699">
        <w:rPr>
          <w:rFonts w:ascii="黑体"/>
          <w:noProof/>
        </w:rPr>
        <w:t>XX</w:t>
      </w:r>
      <w:r w:rsidRPr="002F7699">
        <w:rPr>
          <w:rFonts w:ascii="黑体"/>
        </w:rPr>
        <w:fldChar w:fldCharType="end"/>
      </w:r>
      <w:bookmarkEnd w:id="20"/>
      <w:r w:rsidR="002F7699">
        <w:t xml:space="preserve"> </w:t>
      </w:r>
      <w:r w:rsidR="002F7699" w:rsidRPr="002F7699">
        <w:rPr>
          <w:rFonts w:ascii="黑体"/>
        </w:rPr>
        <w:t>-</w:t>
      </w:r>
      <w:r w:rsidR="002F7699">
        <w:t xml:space="preserve"> </w:t>
      </w:r>
      <w:bookmarkStart w:id="21" w:name="SD"/>
      <w:r w:rsidRPr="002F7699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2F7699" w:rsidRPr="002F7699">
        <w:rPr>
          <w:rFonts w:ascii="黑体"/>
        </w:rPr>
        <w:instrText xml:space="preserve"> FORMTEXT </w:instrText>
      </w:r>
      <w:r w:rsidRPr="002F7699">
        <w:rPr>
          <w:rFonts w:ascii="黑体"/>
        </w:rPr>
      </w:r>
      <w:r w:rsidRPr="002F7699">
        <w:rPr>
          <w:rFonts w:ascii="黑体"/>
        </w:rPr>
        <w:fldChar w:fldCharType="separate"/>
      </w:r>
      <w:r w:rsidR="002F7699">
        <w:rPr>
          <w:rFonts w:ascii="黑体"/>
          <w:noProof/>
        </w:rPr>
        <w:t>XX</w:t>
      </w:r>
      <w:r w:rsidRPr="002F7699">
        <w:rPr>
          <w:rFonts w:ascii="黑体"/>
        </w:rPr>
        <w:fldChar w:fldCharType="end"/>
      </w:r>
      <w:bookmarkEnd w:id="21"/>
      <w:r w:rsidR="002F7699">
        <w:rPr>
          <w:rFonts w:hint="eastAsia"/>
        </w:rPr>
        <w:t>实施</w:t>
      </w:r>
    </w:p>
    <w:bookmarkStart w:id="22" w:name="fm"/>
    <w:p w:rsidR="002F7699" w:rsidRDefault="00350B30" w:rsidP="002F7699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 w:rsidR="002F7699">
        <w:instrText xml:space="preserve"> FORMTEXT </w:instrText>
      </w:r>
      <w:r>
        <w:fldChar w:fldCharType="separate"/>
      </w:r>
      <w:r w:rsidR="002F7699" w:rsidRPr="002F7699">
        <w:rPr>
          <w:rFonts w:hint="eastAsia"/>
          <w:noProof/>
        </w:rPr>
        <w:t>安徽省质量技术监督局</w:t>
      </w:r>
      <w:r>
        <w:fldChar w:fldCharType="end"/>
      </w:r>
      <w:bookmarkEnd w:id="22"/>
      <w:r w:rsidR="002F7699">
        <w:rPr>
          <w:rFonts w:ascii="Cambria Math" w:hAnsi="Cambria Math" w:cs="Cambria Math"/>
        </w:rPr>
        <w:t> </w:t>
      </w:r>
      <w:r w:rsidR="002F7699">
        <w:rPr>
          <w:rFonts w:ascii="Cambria Math" w:hAnsi="Cambria Math" w:cs="Cambria Math"/>
        </w:rPr>
        <w:t> </w:t>
      </w:r>
      <w:r w:rsidR="002F7699">
        <w:rPr>
          <w:rFonts w:ascii="Cambria Math" w:hAnsi="Cambria Math" w:cs="Cambria Math"/>
        </w:rPr>
        <w:t> </w:t>
      </w:r>
      <w:r w:rsidR="002F7699" w:rsidRPr="002F7699">
        <w:rPr>
          <w:rStyle w:val="afff7"/>
          <w:rFonts w:hint="eastAsia"/>
        </w:rPr>
        <w:t>发布</w:t>
      </w:r>
    </w:p>
    <w:p w:rsidR="002F7699" w:rsidRPr="002F7699" w:rsidRDefault="00D05940" w:rsidP="002F7699">
      <w:pPr>
        <w:pStyle w:val="aff6"/>
        <w:sectPr w:rsidR="002F7699" w:rsidRPr="002F7699" w:rsidSect="002F7699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47AE2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BA&#10;3P83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2F7699" w:rsidRDefault="002F7699" w:rsidP="002F7699">
      <w:pPr>
        <w:pStyle w:val="afffff0"/>
      </w:pPr>
      <w:r>
        <w:rPr>
          <w:rFonts w:hint="eastAsia"/>
        </w:rPr>
        <w:lastRenderedPageBreak/>
        <w:t>前</w:t>
      </w:r>
      <w:bookmarkStart w:id="23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23"/>
    </w:p>
    <w:p w:rsidR="002F7699" w:rsidRDefault="002F7699" w:rsidP="00AF3DCC">
      <w:pPr>
        <w:pStyle w:val="aff6"/>
      </w:pPr>
      <w:r>
        <w:rPr>
          <w:rFonts w:hint="eastAsia"/>
        </w:rPr>
        <w:t xml:space="preserve">本标准按照 </w:t>
      </w:r>
      <w:r w:rsidRPr="00784426">
        <w:rPr>
          <w:rFonts w:hint="eastAsia"/>
        </w:rPr>
        <w:t>GB/T 1.1</w:t>
      </w:r>
      <w:r>
        <w:rPr>
          <w:rFonts w:hint="eastAsia"/>
        </w:rPr>
        <w:t>给出的规则起草。</w:t>
      </w:r>
    </w:p>
    <w:p w:rsidR="00611EFB" w:rsidRPr="00611EFB" w:rsidRDefault="00611EFB" w:rsidP="00AF3DCC">
      <w:pPr>
        <w:pStyle w:val="aff6"/>
      </w:pPr>
      <w:r>
        <w:rPr>
          <w:rFonts w:hint="eastAsia"/>
        </w:rPr>
        <w:t>本标准由安徽省农业科学院水稻研究所提出。</w:t>
      </w:r>
    </w:p>
    <w:p w:rsidR="002F7699" w:rsidRDefault="00FC004B" w:rsidP="00AF3DCC">
      <w:pPr>
        <w:pStyle w:val="aff6"/>
      </w:pPr>
      <w:r>
        <w:rPr>
          <w:rFonts w:hint="eastAsia"/>
          <w:szCs w:val="21"/>
        </w:rPr>
        <w:t>本标准</w:t>
      </w:r>
      <w:r w:rsidR="008C4D7C">
        <w:rPr>
          <w:rFonts w:hint="eastAsia"/>
          <w:szCs w:val="21"/>
        </w:rPr>
        <w:t>归口单位：</w:t>
      </w:r>
      <w:r>
        <w:rPr>
          <w:rFonts w:hint="eastAsia"/>
          <w:szCs w:val="21"/>
        </w:rPr>
        <w:t>安徽省农业标准化技术委员会。</w:t>
      </w:r>
    </w:p>
    <w:p w:rsidR="002F7699" w:rsidRDefault="00FC004B" w:rsidP="00AF3DCC">
      <w:pPr>
        <w:pStyle w:val="aff6"/>
      </w:pPr>
      <w:r>
        <w:rPr>
          <w:rFonts w:hint="eastAsia"/>
          <w:szCs w:val="21"/>
        </w:rPr>
        <w:t>本标准起草单位：安徽省农业科学院水稻研究所</w:t>
      </w:r>
      <w:r w:rsidR="00A97D93">
        <w:rPr>
          <w:rFonts w:hint="eastAsia"/>
          <w:szCs w:val="21"/>
        </w:rPr>
        <w:t>，</w:t>
      </w:r>
      <w:r w:rsidR="00311CFB">
        <w:rPr>
          <w:rFonts w:hint="eastAsia"/>
          <w:szCs w:val="21"/>
        </w:rPr>
        <w:t>安徽省种子管理</w:t>
      </w:r>
      <w:r w:rsidR="00A833DB">
        <w:rPr>
          <w:rFonts w:hint="eastAsia"/>
          <w:szCs w:val="21"/>
        </w:rPr>
        <w:t>总</w:t>
      </w:r>
      <w:r w:rsidR="00311CFB">
        <w:rPr>
          <w:rFonts w:hint="eastAsia"/>
          <w:szCs w:val="21"/>
        </w:rPr>
        <w:t>站</w:t>
      </w:r>
      <w:r>
        <w:rPr>
          <w:rFonts w:hint="eastAsia"/>
          <w:szCs w:val="21"/>
        </w:rPr>
        <w:t>。</w:t>
      </w:r>
    </w:p>
    <w:p w:rsidR="00FC004B" w:rsidRPr="00FC004B" w:rsidRDefault="00FC004B" w:rsidP="00FC004B">
      <w:pPr>
        <w:pStyle w:val="aff6"/>
        <w:rPr>
          <w:szCs w:val="21"/>
        </w:rPr>
      </w:pPr>
      <w:r w:rsidRPr="00FC004B">
        <w:rPr>
          <w:rFonts w:hint="eastAsia"/>
          <w:szCs w:val="21"/>
        </w:rPr>
        <w:t>本标准主要起草人：</w:t>
      </w:r>
      <w:r w:rsidR="00E7127E">
        <w:rPr>
          <w:rFonts w:hint="eastAsia"/>
          <w:szCs w:val="21"/>
        </w:rPr>
        <w:t>宋丰顺、</w:t>
      </w:r>
      <w:r w:rsidR="008F64FC">
        <w:rPr>
          <w:rFonts w:hint="eastAsia"/>
          <w:szCs w:val="21"/>
        </w:rPr>
        <w:t>朱国邦、</w:t>
      </w:r>
      <w:r w:rsidR="00311CFB">
        <w:rPr>
          <w:rFonts w:hint="eastAsia"/>
          <w:szCs w:val="21"/>
        </w:rPr>
        <w:t>倪大虎</w:t>
      </w:r>
      <w:r w:rsidR="00E7127E">
        <w:rPr>
          <w:rFonts w:hint="eastAsia"/>
          <w:szCs w:val="21"/>
        </w:rPr>
        <w:t>、</w:t>
      </w:r>
      <w:r w:rsidR="00637EF5" w:rsidRPr="00637EF5">
        <w:rPr>
          <w:rFonts w:hint="eastAsia"/>
          <w:szCs w:val="21"/>
        </w:rPr>
        <w:t>张亚兵</w:t>
      </w:r>
      <w:r w:rsidR="00637EF5">
        <w:rPr>
          <w:rFonts w:hint="eastAsia"/>
          <w:szCs w:val="21"/>
        </w:rPr>
        <w:t>、</w:t>
      </w:r>
      <w:r w:rsidR="00311CFB">
        <w:rPr>
          <w:rFonts w:hint="eastAsia"/>
          <w:szCs w:val="21"/>
        </w:rPr>
        <w:t>林翠香、</w:t>
      </w:r>
      <w:r w:rsidR="00637EF5" w:rsidRPr="00637EF5">
        <w:rPr>
          <w:rFonts w:hint="eastAsia"/>
          <w:szCs w:val="21"/>
        </w:rPr>
        <w:t>周传玉</w:t>
      </w:r>
      <w:r w:rsidR="00637EF5">
        <w:rPr>
          <w:rFonts w:hint="eastAsia"/>
          <w:szCs w:val="21"/>
        </w:rPr>
        <w:t>、</w:t>
      </w:r>
      <w:r w:rsidR="00311CFB">
        <w:rPr>
          <w:rFonts w:hint="eastAsia"/>
          <w:szCs w:val="21"/>
        </w:rPr>
        <w:t>甘泉、</w:t>
      </w:r>
      <w:r w:rsidR="00637EF5" w:rsidRPr="00637EF5">
        <w:rPr>
          <w:rFonts w:hint="eastAsia"/>
          <w:szCs w:val="21"/>
        </w:rPr>
        <w:t>马玲</w:t>
      </w:r>
      <w:r w:rsidR="00637EF5">
        <w:rPr>
          <w:rFonts w:hint="eastAsia"/>
          <w:szCs w:val="21"/>
        </w:rPr>
        <w:t>、</w:t>
      </w:r>
      <w:r w:rsidR="00FA294F">
        <w:rPr>
          <w:rFonts w:hint="eastAsia"/>
          <w:szCs w:val="21"/>
        </w:rPr>
        <w:t>张德文、</w:t>
      </w:r>
      <w:r w:rsidR="00311CFB">
        <w:rPr>
          <w:rFonts w:hint="eastAsia"/>
          <w:szCs w:val="21"/>
        </w:rPr>
        <w:t>汪婉林、杜士云</w:t>
      </w:r>
      <w:r w:rsidR="00E7127E" w:rsidRPr="00FC004B">
        <w:rPr>
          <w:rFonts w:hint="eastAsia"/>
          <w:szCs w:val="21"/>
        </w:rPr>
        <w:t>。</w:t>
      </w:r>
      <w:r w:rsidRPr="00FC004B">
        <w:rPr>
          <w:szCs w:val="21"/>
        </w:rPr>
        <w:t xml:space="preserve"> </w:t>
      </w:r>
    </w:p>
    <w:p w:rsidR="002F7699" w:rsidRPr="00FC004B" w:rsidRDefault="00FC004B" w:rsidP="00FC004B">
      <w:pPr>
        <w:pStyle w:val="aff6"/>
        <w:rPr>
          <w:szCs w:val="21"/>
        </w:rPr>
      </w:pPr>
      <w:r w:rsidRPr="00FC004B">
        <w:rPr>
          <w:szCs w:val="21"/>
        </w:rPr>
        <w:t xml:space="preserve"> </w:t>
      </w:r>
      <w:r w:rsidR="000D0B98" w:rsidRPr="00FC004B">
        <w:rPr>
          <w:rFonts w:hint="eastAsia"/>
          <w:szCs w:val="21"/>
        </w:rPr>
        <w:t xml:space="preserve"> </w:t>
      </w:r>
    </w:p>
    <w:p w:rsidR="002F7699" w:rsidRPr="008F64FC" w:rsidRDefault="002F7699" w:rsidP="002F7699">
      <w:pPr>
        <w:pStyle w:val="aff6"/>
        <w:sectPr w:rsidR="002F7699" w:rsidRPr="008F64FC" w:rsidSect="002F7699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Pr="005350DF" w:rsidRDefault="00A25A78" w:rsidP="002F7699">
      <w:pPr>
        <w:pStyle w:val="aff9"/>
      </w:pPr>
      <w:r>
        <w:rPr>
          <w:rFonts w:hint="eastAsia"/>
        </w:rPr>
        <w:lastRenderedPageBreak/>
        <w:t>水稻抗倒性力学评价方法</w:t>
      </w:r>
    </w:p>
    <w:p w:rsidR="00F34B99" w:rsidRPr="005350DF" w:rsidRDefault="00F34B99" w:rsidP="00D177D1">
      <w:pPr>
        <w:pStyle w:val="a4"/>
        <w:spacing w:before="312" w:after="312"/>
      </w:pPr>
      <w:r w:rsidRPr="005350DF">
        <w:rPr>
          <w:rFonts w:hint="eastAsia"/>
        </w:rPr>
        <w:t>范围</w:t>
      </w:r>
    </w:p>
    <w:p w:rsidR="00033433" w:rsidRPr="003A55BE" w:rsidRDefault="00033433" w:rsidP="00B3123E">
      <w:pPr>
        <w:pStyle w:val="aff6"/>
        <w:rPr>
          <w:rFonts w:ascii="Times New Roman"/>
          <w:bCs/>
          <w:szCs w:val="21"/>
        </w:rPr>
      </w:pPr>
      <w:r w:rsidRPr="003A55BE">
        <w:rPr>
          <w:rFonts w:ascii="Times New Roman" w:hint="eastAsia"/>
          <w:bCs/>
          <w:szCs w:val="21"/>
        </w:rPr>
        <w:t>本标准规定了</w:t>
      </w:r>
      <w:r w:rsidR="005F2B3F">
        <w:rPr>
          <w:rFonts w:ascii="Times New Roman" w:hint="eastAsia"/>
          <w:bCs/>
          <w:szCs w:val="21"/>
        </w:rPr>
        <w:t>水稻抗倒性鉴定方法</w:t>
      </w:r>
      <w:r w:rsidRPr="003A55BE">
        <w:rPr>
          <w:rFonts w:ascii="Times New Roman" w:hint="eastAsia"/>
          <w:bCs/>
          <w:szCs w:val="21"/>
        </w:rPr>
        <w:t>。</w:t>
      </w:r>
    </w:p>
    <w:p w:rsidR="00B3123E" w:rsidRPr="00136085" w:rsidRDefault="00B3123E" w:rsidP="00B3123E">
      <w:pPr>
        <w:pStyle w:val="aff6"/>
        <w:rPr>
          <w:rFonts w:ascii="Times New Roman"/>
        </w:rPr>
      </w:pPr>
      <w:r w:rsidRPr="00136085">
        <w:rPr>
          <w:rFonts w:ascii="Times New Roman"/>
          <w:bCs/>
          <w:szCs w:val="21"/>
        </w:rPr>
        <w:t>本标准适用于</w:t>
      </w:r>
      <w:r w:rsidR="005F2B3F">
        <w:rPr>
          <w:rFonts w:ascii="Times New Roman" w:hint="eastAsia"/>
          <w:bCs/>
          <w:szCs w:val="21"/>
        </w:rPr>
        <w:t>水稻抗倒性的鉴定</w:t>
      </w:r>
      <w:r w:rsidR="00C56F88">
        <w:rPr>
          <w:rFonts w:ascii="Times New Roman" w:hint="eastAsia"/>
          <w:bCs/>
          <w:szCs w:val="21"/>
        </w:rPr>
        <w:t>。</w:t>
      </w:r>
    </w:p>
    <w:p w:rsidR="00EC60FA" w:rsidRPr="008C2916" w:rsidRDefault="00EC60FA" w:rsidP="00EC60FA">
      <w:pPr>
        <w:pStyle w:val="a4"/>
        <w:spacing w:before="312" w:after="312"/>
      </w:pPr>
      <w:r w:rsidRPr="008C2916">
        <w:t xml:space="preserve"> </w:t>
      </w:r>
      <w:r w:rsidRPr="008C2916">
        <w:rPr>
          <w:rFonts w:hint="eastAsia"/>
        </w:rPr>
        <w:t>规范性引用文件</w:t>
      </w:r>
    </w:p>
    <w:p w:rsidR="00EC60FA" w:rsidRDefault="00EC60FA" w:rsidP="00EC60FA">
      <w:pPr>
        <w:pStyle w:val="aff6"/>
      </w:pPr>
      <w:r w:rsidRPr="00EC60FA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EC60FA" w:rsidRDefault="00EC60FA" w:rsidP="00EC60FA">
      <w:pPr>
        <w:pStyle w:val="aff6"/>
      </w:pPr>
      <w:r>
        <w:rPr>
          <w:rFonts w:hint="eastAsia"/>
        </w:rPr>
        <w:t>N</w:t>
      </w:r>
      <w:r>
        <w:t>T/T 1300-2007</w:t>
      </w:r>
      <w:r w:rsidR="009F511F">
        <w:t xml:space="preserve"> </w:t>
      </w:r>
      <w:r w:rsidR="009F511F">
        <w:rPr>
          <w:rFonts w:hint="eastAsia"/>
        </w:rPr>
        <w:t>农作物区域试验技术规范 水稻</w:t>
      </w:r>
    </w:p>
    <w:p w:rsidR="007B1156" w:rsidRDefault="007B1156" w:rsidP="007B1156">
      <w:pPr>
        <w:pStyle w:val="a4"/>
        <w:spacing w:before="312" w:after="312"/>
      </w:pPr>
      <w:r>
        <w:rPr>
          <w:rFonts w:hint="eastAsia"/>
        </w:rPr>
        <w:t>原理</w:t>
      </w:r>
    </w:p>
    <w:p w:rsidR="007B1156" w:rsidRPr="00EC60FA" w:rsidRDefault="00BB4D59" w:rsidP="00EC60FA">
      <w:pPr>
        <w:pStyle w:val="aff6"/>
        <w:ind w:firstLine="480"/>
      </w:pPr>
      <w:r>
        <w:rPr>
          <w:rFonts w:hAnsi="宋体" w:hint="eastAsia"/>
          <w:sz w:val="24"/>
        </w:rPr>
        <w:t>根据</w:t>
      </w:r>
      <w:r w:rsidR="007B1156">
        <w:rPr>
          <w:rFonts w:hAnsi="宋体" w:hint="eastAsia"/>
          <w:sz w:val="24"/>
        </w:rPr>
        <w:t>外加重量的对数与茎秆倒伏率的概率单位呈线性回归关系</w:t>
      </w:r>
      <w:r>
        <w:rPr>
          <w:rFonts w:hAnsi="宋体" w:hint="eastAsia"/>
          <w:sz w:val="24"/>
        </w:rPr>
        <w:t>，计算</w:t>
      </w:r>
      <w:r w:rsidR="007C41AA">
        <w:rPr>
          <w:rFonts w:hint="eastAsia"/>
        </w:rPr>
        <w:t>5</w:t>
      </w:r>
      <w:r w:rsidR="007C41AA">
        <w:t>0</w:t>
      </w:r>
      <w:r w:rsidR="007C41AA">
        <w:rPr>
          <w:rFonts w:hint="eastAsia"/>
        </w:rPr>
        <w:t>%</w:t>
      </w:r>
      <w:r>
        <w:rPr>
          <w:rFonts w:hint="eastAsia"/>
        </w:rPr>
        <w:t>茎秆倒伏</w:t>
      </w:r>
      <w:r w:rsidR="007C41AA">
        <w:rPr>
          <w:rFonts w:hint="eastAsia"/>
        </w:rPr>
        <w:t>需要的</w:t>
      </w:r>
      <w:r>
        <w:rPr>
          <w:rFonts w:hint="eastAsia"/>
        </w:rPr>
        <w:t>重量（L</w:t>
      </w:r>
      <w:r>
        <w:t>W50</w:t>
      </w:r>
      <w:r>
        <w:rPr>
          <w:rFonts w:hint="eastAsia"/>
        </w:rPr>
        <w:t>）</w:t>
      </w:r>
      <w:r w:rsidR="007B1156">
        <w:rPr>
          <w:rFonts w:hAnsi="宋体" w:hint="eastAsia"/>
          <w:sz w:val="24"/>
        </w:rPr>
        <w:t>。</w:t>
      </w:r>
    </w:p>
    <w:p w:rsidR="00B20384" w:rsidRDefault="00B20384" w:rsidP="009F511F">
      <w:pPr>
        <w:pStyle w:val="a4"/>
        <w:spacing w:before="312" w:after="312"/>
      </w:pPr>
      <w:bookmarkStart w:id="24" w:name="_Toc329240279"/>
      <w:bookmarkStart w:id="25" w:name="_Toc330817438"/>
      <w:bookmarkStart w:id="26" w:name="_Toc330817614"/>
      <w:bookmarkStart w:id="27" w:name="_Toc330893027"/>
      <w:r>
        <w:rPr>
          <w:rFonts w:hint="eastAsia"/>
        </w:rPr>
        <w:t>试验材料</w:t>
      </w:r>
    </w:p>
    <w:p w:rsidR="00B20384" w:rsidRPr="00D64DD1" w:rsidRDefault="00B20384" w:rsidP="00D64DD1">
      <w:pPr>
        <w:pStyle w:val="aff6"/>
      </w:pPr>
      <w:r>
        <w:rPr>
          <w:rFonts w:hint="eastAsia"/>
        </w:rPr>
        <w:t>对照品种（系）（包括易倒品种和抗倒品种），参试品种（系）。</w:t>
      </w:r>
    </w:p>
    <w:p w:rsidR="00B20384" w:rsidRDefault="00B20384" w:rsidP="00D66F6A">
      <w:pPr>
        <w:pStyle w:val="a4"/>
        <w:spacing w:before="312" w:after="312"/>
      </w:pPr>
      <w:r>
        <w:rPr>
          <w:rFonts w:hint="eastAsia"/>
        </w:rPr>
        <w:t>试验设计</w:t>
      </w:r>
    </w:p>
    <w:p w:rsidR="00B20384" w:rsidRPr="00D64DD1" w:rsidRDefault="00FE128F" w:rsidP="00FE128F">
      <w:pPr>
        <w:pStyle w:val="aff6"/>
      </w:pPr>
      <w:r>
        <w:rPr>
          <w:rFonts w:hint="eastAsia"/>
        </w:rPr>
        <w:t>相同生育期材料种植在同一试验区域，3次重复，</w:t>
      </w:r>
      <w:r w:rsidR="007C505D">
        <w:rPr>
          <w:rFonts w:hint="eastAsia"/>
        </w:rPr>
        <w:t>每小区株数不少于3</w:t>
      </w:r>
      <w:r w:rsidR="006875D8">
        <w:t>0</w:t>
      </w:r>
      <w:r w:rsidR="007C505D">
        <w:t>0</w:t>
      </w:r>
      <w:r w:rsidR="007C505D">
        <w:rPr>
          <w:rFonts w:hint="eastAsia"/>
        </w:rPr>
        <w:t>株。</w:t>
      </w:r>
    </w:p>
    <w:p w:rsidR="00B20384" w:rsidRDefault="00EC60FA" w:rsidP="00D66F6A">
      <w:pPr>
        <w:pStyle w:val="a4"/>
        <w:spacing w:before="312" w:after="312"/>
      </w:pPr>
      <w:r>
        <w:rPr>
          <w:rFonts w:hint="eastAsia"/>
        </w:rPr>
        <w:t>栽培管理</w:t>
      </w:r>
      <w:r w:rsidR="00DD7842">
        <w:rPr>
          <w:rFonts w:hint="eastAsia"/>
        </w:rPr>
        <w:t>和记载</w:t>
      </w:r>
    </w:p>
    <w:p w:rsidR="00B20384" w:rsidRDefault="00EC60FA" w:rsidP="008127B9">
      <w:pPr>
        <w:pStyle w:val="aff6"/>
      </w:pPr>
      <w:r>
        <w:rPr>
          <w:rFonts w:hint="eastAsia"/>
        </w:rPr>
        <w:t>参照</w:t>
      </w:r>
      <w:r w:rsidR="00360598">
        <w:rPr>
          <w:rFonts w:hint="eastAsia"/>
        </w:rPr>
        <w:t>N</w:t>
      </w:r>
      <w:r w:rsidR="00360598">
        <w:t>T/T 1300-2007</w:t>
      </w:r>
      <w:r w:rsidR="00FB57C4">
        <w:rPr>
          <w:rFonts w:hint="eastAsia"/>
        </w:rPr>
        <w:t>。</w:t>
      </w:r>
    </w:p>
    <w:p w:rsidR="006875D8" w:rsidRDefault="006875D8" w:rsidP="006875D8">
      <w:pPr>
        <w:pStyle w:val="a4"/>
        <w:spacing w:before="312" w:after="312"/>
      </w:pPr>
      <w:r>
        <w:rPr>
          <w:rFonts w:hint="eastAsia"/>
        </w:rPr>
        <w:t>重</w:t>
      </w:r>
      <w:r w:rsidR="008430B7">
        <w:rPr>
          <w:rFonts w:hint="eastAsia"/>
        </w:rPr>
        <w:t>力</w:t>
      </w:r>
      <w:r>
        <w:rPr>
          <w:rFonts w:hint="eastAsia"/>
        </w:rPr>
        <w:t>瓶的制作</w:t>
      </w:r>
    </w:p>
    <w:p w:rsidR="006875D8" w:rsidRPr="006875D8" w:rsidRDefault="006875D8" w:rsidP="006875D8">
      <w:pPr>
        <w:pStyle w:val="aff6"/>
      </w:pPr>
      <w:r>
        <w:rPr>
          <w:rFonts w:hint="eastAsia"/>
        </w:rPr>
        <w:t>在</w:t>
      </w:r>
      <w:r w:rsidR="0086384B">
        <w:t>4</w:t>
      </w:r>
      <w:r>
        <w:t>0</w:t>
      </w:r>
      <w:r>
        <w:rPr>
          <w:rFonts w:hint="eastAsia"/>
        </w:rPr>
        <w:t>mL的</w:t>
      </w:r>
      <w:r w:rsidRPr="006875D8">
        <w:rPr>
          <w:rFonts w:hint="eastAsia"/>
        </w:rPr>
        <w:t>瓶子</w:t>
      </w:r>
      <w:r>
        <w:rPr>
          <w:rFonts w:hint="eastAsia"/>
        </w:rPr>
        <w:t>里</w:t>
      </w:r>
      <w:r w:rsidRPr="006875D8">
        <w:rPr>
          <w:rFonts w:hint="eastAsia"/>
        </w:rPr>
        <w:t>装铁砂，瓶盖上固定一个小夹子</w:t>
      </w:r>
      <w:r w:rsidR="00BB4D59">
        <w:rPr>
          <w:rFonts w:hint="eastAsia"/>
        </w:rPr>
        <w:t>（</w:t>
      </w:r>
      <w:r w:rsidRPr="006875D8">
        <w:rPr>
          <w:rFonts w:hint="eastAsia"/>
        </w:rPr>
        <w:t>以不夹瘪</w:t>
      </w:r>
      <w:r>
        <w:rPr>
          <w:rFonts w:hint="eastAsia"/>
        </w:rPr>
        <w:t>水稻</w:t>
      </w:r>
      <w:r w:rsidRPr="006875D8">
        <w:rPr>
          <w:rFonts w:hint="eastAsia"/>
        </w:rPr>
        <w:t>茎秆为宜</w:t>
      </w:r>
      <w:r w:rsidR="00BB4D59">
        <w:rPr>
          <w:rFonts w:hint="eastAsia"/>
        </w:rPr>
        <w:t>）</w:t>
      </w:r>
      <w:r>
        <w:rPr>
          <w:rFonts w:hint="eastAsia"/>
        </w:rPr>
        <w:t>。用天平称重</w:t>
      </w:r>
      <w:r w:rsidRPr="006875D8">
        <w:rPr>
          <w:rFonts w:hint="eastAsia"/>
        </w:rPr>
        <w:t>，制作出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克</w:t>
      </w:r>
      <w:r w:rsidR="0086384B">
        <w:rPr>
          <w:rFonts w:hint="eastAsia"/>
        </w:rPr>
        <w:t>-</w:t>
      </w:r>
      <w:r w:rsidR="0086384B">
        <w:t>250</w:t>
      </w:r>
      <w:r w:rsidR="0086384B">
        <w:rPr>
          <w:rFonts w:hint="eastAsia"/>
        </w:rPr>
        <w:t>克、相邻间隔1</w:t>
      </w:r>
      <w:r w:rsidR="0086384B">
        <w:t>0</w:t>
      </w:r>
      <w:r w:rsidR="0086384B">
        <w:rPr>
          <w:rFonts w:hint="eastAsia"/>
        </w:rPr>
        <w:t>g</w:t>
      </w:r>
      <w:r w:rsidRPr="006875D8">
        <w:rPr>
          <w:rFonts w:hint="eastAsia"/>
        </w:rPr>
        <w:t>的</w:t>
      </w:r>
      <w:r>
        <w:rPr>
          <w:rFonts w:hint="eastAsia"/>
        </w:rPr>
        <w:t>重</w:t>
      </w:r>
      <w:r w:rsidR="008430B7">
        <w:rPr>
          <w:rFonts w:hint="eastAsia"/>
        </w:rPr>
        <w:t>力</w:t>
      </w:r>
      <w:r>
        <w:rPr>
          <w:rFonts w:hint="eastAsia"/>
        </w:rPr>
        <w:t>瓶</w:t>
      </w:r>
      <w:r w:rsidR="0086384B">
        <w:rPr>
          <w:rFonts w:hint="eastAsia"/>
        </w:rPr>
        <w:t>组</w:t>
      </w:r>
      <w:r w:rsidRPr="006875D8">
        <w:rPr>
          <w:rFonts w:hint="eastAsia"/>
        </w:rPr>
        <w:t>。</w:t>
      </w:r>
    </w:p>
    <w:p w:rsidR="00B20384" w:rsidRDefault="006D46BF" w:rsidP="007B1156">
      <w:pPr>
        <w:pStyle w:val="a4"/>
        <w:spacing w:before="312" w:after="312"/>
      </w:pPr>
      <w:r>
        <w:rPr>
          <w:rFonts w:hint="eastAsia"/>
        </w:rPr>
        <w:t>抗倒</w:t>
      </w:r>
      <w:r w:rsidR="007B1156">
        <w:rPr>
          <w:rFonts w:hint="eastAsia"/>
        </w:rPr>
        <w:t>测量</w:t>
      </w:r>
    </w:p>
    <w:p w:rsidR="00B20384" w:rsidRDefault="007B1156" w:rsidP="00074619">
      <w:pPr>
        <w:pStyle w:val="a5"/>
        <w:spacing w:before="156" w:after="156"/>
        <w:ind w:firstLine="1"/>
      </w:pPr>
      <w:r>
        <w:rPr>
          <w:rFonts w:hint="eastAsia"/>
        </w:rPr>
        <w:t>测量时间</w:t>
      </w:r>
    </w:p>
    <w:p w:rsidR="00B20384" w:rsidRDefault="007B1156" w:rsidP="00074619">
      <w:pPr>
        <w:pStyle w:val="aff6"/>
      </w:pPr>
      <w:r>
        <w:rPr>
          <w:rFonts w:hint="eastAsia"/>
        </w:rPr>
        <w:t>水稻齐穗后3</w:t>
      </w:r>
      <w:r>
        <w:t>5</w:t>
      </w:r>
      <w:r>
        <w:rPr>
          <w:rFonts w:hint="eastAsia"/>
        </w:rPr>
        <w:t>天。</w:t>
      </w:r>
    </w:p>
    <w:p w:rsidR="007F601E" w:rsidRDefault="007F601E" w:rsidP="007F601E">
      <w:pPr>
        <w:pStyle w:val="a5"/>
        <w:spacing w:before="156" w:after="156"/>
        <w:ind w:firstLine="1"/>
      </w:pPr>
      <w:r>
        <w:rPr>
          <w:rFonts w:hint="eastAsia"/>
        </w:rPr>
        <w:lastRenderedPageBreak/>
        <w:t>预</w:t>
      </w:r>
      <w:r w:rsidR="00BB4D59">
        <w:rPr>
          <w:rFonts w:hint="eastAsia"/>
        </w:rPr>
        <w:t>实验</w:t>
      </w:r>
    </w:p>
    <w:p w:rsidR="006D46BF" w:rsidRDefault="0086384B" w:rsidP="006D46BF">
      <w:pPr>
        <w:pStyle w:val="aff6"/>
      </w:pPr>
      <w:r>
        <w:rPr>
          <w:rFonts w:hint="eastAsia"/>
        </w:rPr>
        <w:t>每穴选择</w:t>
      </w:r>
      <w:r>
        <w:t>2</w:t>
      </w:r>
      <w:r>
        <w:rPr>
          <w:rFonts w:hint="eastAsia"/>
        </w:rPr>
        <w:t>个茎秆。梳理茎秆上叶片，使其测量时不被其它叶片干扰。</w:t>
      </w:r>
      <w:r w:rsidR="006D46BF">
        <w:rPr>
          <w:rFonts w:hint="eastAsia"/>
        </w:rPr>
        <w:t>把</w:t>
      </w:r>
      <w:r w:rsidR="008430B7">
        <w:rPr>
          <w:rFonts w:hint="eastAsia"/>
        </w:rPr>
        <w:t>重力瓶</w:t>
      </w:r>
      <w:r w:rsidR="006D46BF">
        <w:rPr>
          <w:rFonts w:hint="eastAsia"/>
        </w:rPr>
        <w:t>夹在茎秆的倒二节上，观察茎秆是否倒伏</w:t>
      </w:r>
      <w:r w:rsidR="005007D5">
        <w:rPr>
          <w:rFonts w:hint="eastAsia"/>
        </w:rPr>
        <w:t>，</w:t>
      </w:r>
      <w:r w:rsidR="006D46BF">
        <w:rPr>
          <w:rFonts w:hint="eastAsia"/>
        </w:rPr>
        <w:t>测量1</w:t>
      </w:r>
      <w:r w:rsidR="006D46BF">
        <w:t>0</w:t>
      </w:r>
      <w:r w:rsidR="006D46BF">
        <w:rPr>
          <w:rFonts w:hint="eastAsia"/>
        </w:rPr>
        <w:t>个茎秆</w:t>
      </w:r>
      <w:r w:rsidR="005007D5">
        <w:rPr>
          <w:rFonts w:hint="eastAsia"/>
        </w:rPr>
        <w:t>。</w:t>
      </w:r>
      <w:r w:rsidR="006D46BF" w:rsidRPr="006875D8">
        <w:rPr>
          <w:rFonts w:hint="eastAsia"/>
        </w:rPr>
        <w:t>确定造成0%与100%茎秆倒伏率的重量范围。</w:t>
      </w:r>
    </w:p>
    <w:p w:rsidR="006D46BF" w:rsidRPr="00BB4D59" w:rsidRDefault="00BB4D59" w:rsidP="00BB4D59">
      <w:pPr>
        <w:pStyle w:val="a5"/>
        <w:spacing w:before="156" w:after="156"/>
        <w:ind w:firstLine="1"/>
      </w:pPr>
      <w:r w:rsidRPr="00BB4D59">
        <w:rPr>
          <w:rFonts w:hint="eastAsia"/>
        </w:rPr>
        <w:t>正式实验</w:t>
      </w:r>
    </w:p>
    <w:p w:rsidR="00665F9C" w:rsidRPr="00665F9C" w:rsidRDefault="00C7202F" w:rsidP="00665F9C">
      <w:pPr>
        <w:pStyle w:val="aff6"/>
      </w:pPr>
      <w:r w:rsidRPr="006D46BF">
        <w:rPr>
          <w:rFonts w:hint="eastAsia"/>
        </w:rPr>
        <w:t>根据0%与100%</w:t>
      </w:r>
      <w:r w:rsidR="006D46BF">
        <w:rPr>
          <w:rFonts w:hint="eastAsia"/>
        </w:rPr>
        <w:t>茎秆倒伏</w:t>
      </w:r>
      <w:r w:rsidRPr="006D46BF">
        <w:rPr>
          <w:rFonts w:hint="eastAsia"/>
        </w:rPr>
        <w:t>的</w:t>
      </w:r>
      <w:r w:rsidR="006D46BF">
        <w:rPr>
          <w:rFonts w:hint="eastAsia"/>
        </w:rPr>
        <w:t>重量</w:t>
      </w:r>
      <w:r w:rsidRPr="006D46BF">
        <w:rPr>
          <w:rFonts w:hint="eastAsia"/>
        </w:rPr>
        <w:t>范围，在其间</w:t>
      </w:r>
      <w:r w:rsidR="005007D5">
        <w:rPr>
          <w:rFonts w:hint="eastAsia"/>
        </w:rPr>
        <w:t>制作</w:t>
      </w:r>
      <w:r w:rsidRPr="006D46BF">
        <w:rPr>
          <w:rFonts w:hint="eastAsia"/>
        </w:rPr>
        <w:t>5～7个</w:t>
      </w:r>
      <w:r w:rsidR="005007D5">
        <w:rPr>
          <w:rFonts w:hint="eastAsia"/>
        </w:rPr>
        <w:t>新</w:t>
      </w:r>
      <w:r w:rsidR="006D46BF">
        <w:rPr>
          <w:rFonts w:hint="eastAsia"/>
        </w:rPr>
        <w:t>的</w:t>
      </w:r>
      <w:r w:rsidR="008430B7">
        <w:rPr>
          <w:rFonts w:hint="eastAsia"/>
        </w:rPr>
        <w:t>重力瓶</w:t>
      </w:r>
      <w:r w:rsidRPr="006D46BF">
        <w:rPr>
          <w:rFonts w:hint="eastAsia"/>
        </w:rPr>
        <w:t>，使</w:t>
      </w:r>
      <w:r w:rsidR="006D46BF">
        <w:rPr>
          <w:rFonts w:hint="eastAsia"/>
        </w:rPr>
        <w:t>重量</w:t>
      </w:r>
      <w:r w:rsidRPr="006D46BF">
        <w:rPr>
          <w:rFonts w:hint="eastAsia"/>
        </w:rPr>
        <w:t>按照</w:t>
      </w:r>
      <w:r w:rsidR="006D46BF">
        <w:rPr>
          <w:rFonts w:hint="eastAsia"/>
        </w:rPr>
        <w:t>等差或</w:t>
      </w:r>
      <w:r w:rsidRPr="006D46BF">
        <w:rPr>
          <w:rFonts w:hint="eastAsia"/>
        </w:rPr>
        <w:t>等比数列递减。</w:t>
      </w:r>
      <w:r w:rsidR="000E749E">
        <w:rPr>
          <w:rFonts w:hint="eastAsia"/>
        </w:rPr>
        <w:t>每个</w:t>
      </w:r>
      <w:r w:rsidR="008430B7">
        <w:rPr>
          <w:rFonts w:hint="eastAsia"/>
        </w:rPr>
        <w:t>重力瓶</w:t>
      </w:r>
      <w:r w:rsidR="000E749E">
        <w:rPr>
          <w:rFonts w:hint="eastAsia"/>
        </w:rPr>
        <w:t>测量的茎秆数</w:t>
      </w:r>
      <m:oMath>
        <m:r>
          <m:rPr>
            <m:sty m:val="p"/>
          </m:rPr>
          <w:rPr>
            <w:rFonts w:ascii="Cambria Math" w:hAnsi="Cambria Math"/>
          </w:rPr>
          <m:t>≥</m:t>
        </m:r>
      </m:oMath>
      <w:r w:rsidR="000E749E">
        <w:rPr>
          <w:rFonts w:hint="eastAsia"/>
        </w:rPr>
        <w:t>3</w:t>
      </w:r>
      <w:r w:rsidR="000E749E">
        <w:t>0</w:t>
      </w:r>
      <w:r w:rsidR="000E749E">
        <w:rPr>
          <w:rFonts w:hint="eastAsia"/>
        </w:rPr>
        <w:t>个</w:t>
      </w:r>
      <w:r w:rsidR="00F87DDD">
        <w:rPr>
          <w:rFonts w:hint="eastAsia"/>
        </w:rPr>
        <w:t>，</w:t>
      </w:r>
      <w:r w:rsidR="00F87DDD" w:rsidRPr="00F87DDD">
        <w:rPr>
          <w:rFonts w:hint="eastAsia"/>
        </w:rPr>
        <w:t>每组被测茎秆数相等或相近</w:t>
      </w:r>
      <w:r w:rsidR="000E749E">
        <w:rPr>
          <w:rFonts w:hint="eastAsia"/>
        </w:rPr>
        <w:t>。</w:t>
      </w:r>
      <w:r w:rsidR="005007D5">
        <w:rPr>
          <w:rFonts w:hint="eastAsia"/>
        </w:rPr>
        <w:t>茎秆选择和测量方法同预试验。</w:t>
      </w:r>
      <w:r w:rsidR="00665F9C">
        <w:rPr>
          <w:rFonts w:hint="eastAsia"/>
        </w:rPr>
        <w:t>按照表1记录测量数据。</w:t>
      </w:r>
    </w:p>
    <w:p w:rsidR="00665F9C" w:rsidRDefault="00665F9C" w:rsidP="00665F9C">
      <w:pPr>
        <w:pStyle w:val="aff6"/>
        <w:jc w:val="center"/>
      </w:pPr>
    </w:p>
    <w:p w:rsidR="00665F9C" w:rsidRPr="00665F9C" w:rsidRDefault="00665F9C" w:rsidP="00665F9C">
      <w:pPr>
        <w:pStyle w:val="aff6"/>
        <w:jc w:val="center"/>
      </w:pPr>
      <w:r>
        <w:rPr>
          <w:rFonts w:hint="eastAsia"/>
        </w:rPr>
        <w:t>表1</w:t>
      </w:r>
      <w:r>
        <w:t xml:space="preserve"> </w:t>
      </w:r>
      <w:r>
        <w:rPr>
          <w:rFonts w:hint="eastAsia"/>
        </w:rPr>
        <w:t>测量记录表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31"/>
        <w:gridCol w:w="2268"/>
        <w:gridCol w:w="2268"/>
      </w:tblGrid>
      <w:tr w:rsidR="00665F9C" w:rsidRPr="00263124" w:rsidTr="005007D5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131" w:type="dxa"/>
            <w:vAlign w:val="center"/>
          </w:tcPr>
          <w:p w:rsidR="00665F9C" w:rsidRPr="00263124" w:rsidRDefault="008430B7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重力瓶</w:t>
            </w:r>
            <w:r w:rsidR="00665F9C" w:rsidRPr="002631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重量</w:t>
            </w:r>
            <w:r w:rsidR="00665F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（g）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1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测量茎秆数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31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茎秆</w:t>
            </w:r>
            <w:r w:rsidRPr="002631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665F9C" w:rsidRPr="00263124" w:rsidTr="005007D5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31" w:type="dxa"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5F9C" w:rsidRPr="00263124" w:rsidTr="005007D5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31" w:type="dxa"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5F9C" w:rsidRPr="00263124" w:rsidTr="005007D5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31" w:type="dxa"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5F9C" w:rsidRPr="00263124" w:rsidTr="005007D5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31" w:type="dxa"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5F9C" w:rsidRPr="00263124" w:rsidTr="005007D5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31" w:type="dxa"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5F9C" w:rsidRPr="00263124" w:rsidTr="005007D5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…</w:t>
            </w:r>
          </w:p>
        </w:tc>
        <w:tc>
          <w:tcPr>
            <w:tcW w:w="2131" w:type="dxa"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65F9C" w:rsidRPr="00263124" w:rsidRDefault="00665F9C" w:rsidP="0066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F1270" w:rsidRDefault="000F1270" w:rsidP="000F1270">
      <w:pPr>
        <w:pStyle w:val="a4"/>
        <w:spacing w:before="312" w:after="312"/>
      </w:pPr>
      <w:bookmarkStart w:id="28" w:name="_Toc330817629"/>
      <w:bookmarkStart w:id="29" w:name="_Toc330893042"/>
      <w:bookmarkStart w:id="30" w:name="_Toc324324046"/>
      <w:bookmarkStart w:id="31" w:name="_Toc325111708"/>
      <w:bookmarkStart w:id="32" w:name="_Toc329240281"/>
      <w:bookmarkStart w:id="33" w:name="_Toc330817453"/>
      <w:bookmarkStart w:id="34" w:name="_Toc342761988"/>
      <w:bookmarkStart w:id="35" w:name="_Toc342979219"/>
      <w:bookmarkEnd w:id="24"/>
      <w:bookmarkEnd w:id="25"/>
      <w:bookmarkEnd w:id="26"/>
      <w:bookmarkEnd w:id="27"/>
      <w:r>
        <w:rPr>
          <w:rFonts w:hint="eastAsia"/>
        </w:rPr>
        <w:t>L</w:t>
      </w:r>
      <w:r>
        <w:t>W50</w:t>
      </w:r>
      <w:r w:rsidR="0017163F">
        <w:rPr>
          <w:rFonts w:hint="eastAsia"/>
        </w:rPr>
        <w:t>的</w:t>
      </w:r>
      <w:r>
        <w:rPr>
          <w:rFonts w:hint="eastAsia"/>
        </w:rPr>
        <w:t>计算</w:t>
      </w:r>
    </w:p>
    <w:p w:rsidR="007B1156" w:rsidRPr="007B1156" w:rsidRDefault="00665F9C" w:rsidP="007B1156">
      <w:pPr>
        <w:pStyle w:val="aff6"/>
      </w:pPr>
      <w:r>
        <w:rPr>
          <w:rFonts w:hint="eastAsia"/>
        </w:rPr>
        <w:t>采用加权</w:t>
      </w:r>
      <w:r w:rsidR="0017163F">
        <w:rPr>
          <w:rFonts w:hint="eastAsia"/>
        </w:rPr>
        <w:t>概率</w:t>
      </w:r>
      <w:r>
        <w:rPr>
          <w:rFonts w:hint="eastAsia"/>
        </w:rPr>
        <w:t>单位</w:t>
      </w:r>
      <w:r w:rsidR="0017163F">
        <w:rPr>
          <w:rFonts w:hint="eastAsia"/>
        </w:rPr>
        <w:t>法（</w:t>
      </w:r>
      <w:r w:rsidR="0017163F">
        <w:t>B</w:t>
      </w:r>
      <w:r w:rsidR="0017163F">
        <w:rPr>
          <w:rFonts w:hint="eastAsia"/>
        </w:rPr>
        <w:t>liss法）计算</w:t>
      </w:r>
      <w:r w:rsidR="00BB4D59">
        <w:rPr>
          <w:rFonts w:hint="eastAsia"/>
        </w:rPr>
        <w:t>L</w:t>
      </w:r>
      <w:r w:rsidR="00BB4D59">
        <w:t>W50</w:t>
      </w:r>
      <w:r w:rsidR="0017163F">
        <w:rPr>
          <w:rFonts w:hint="eastAsia"/>
        </w:rPr>
        <w:t>。</w:t>
      </w:r>
    </w:p>
    <w:p w:rsidR="00B20384" w:rsidRDefault="000F1270" w:rsidP="00A423C5">
      <w:pPr>
        <w:pStyle w:val="a4"/>
        <w:spacing w:before="312" w:after="312"/>
      </w:pPr>
      <w:r>
        <w:rPr>
          <w:rFonts w:hint="eastAsia"/>
        </w:rPr>
        <w:t>抗倒</w:t>
      </w:r>
      <w:r w:rsidR="000B63A8">
        <w:rPr>
          <w:rFonts w:hint="eastAsia"/>
        </w:rPr>
        <w:t>系</w:t>
      </w:r>
      <w:r>
        <w:rPr>
          <w:rFonts w:hint="eastAsia"/>
        </w:rPr>
        <w:t>数计算</w:t>
      </w:r>
    </w:p>
    <w:p w:rsidR="000F1270" w:rsidRDefault="000F1270" w:rsidP="000F1270">
      <w:pPr>
        <w:pStyle w:val="aff6"/>
      </w:pPr>
      <w:r>
        <w:rPr>
          <w:rFonts w:hint="eastAsia"/>
        </w:rPr>
        <w:t>按式（1）计算。</w:t>
      </w:r>
    </w:p>
    <w:p w:rsidR="000F1270" w:rsidRDefault="000F1270" w:rsidP="00110D80">
      <w:pPr>
        <w:pStyle w:val="aff6"/>
        <w:ind w:firstLineChars="1600" w:firstLine="3360"/>
        <w:jc w:val="center"/>
      </w:pPr>
      <m:oMath>
        <m:r>
          <w:rPr>
            <w:rFonts w:ascii="Cambria Math" w:hAnsi="Cambria Math" w:hint="eastAsia"/>
          </w:rPr>
          <m:t>LI</m:t>
        </m:r>
        <m:r>
          <w:rPr>
            <w:rFonts w:ascii="Cambria Math" w:eastAsia="微软雅黑" w:hAnsi="Cambria Math" w:cs="微软雅黑" w:hint="eastAsia"/>
          </w:rPr>
          <m:t>=</m:t>
        </m:r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CK</m:t>
            </m:r>
          </m:den>
        </m:f>
      </m:oMath>
      <w:r w:rsidR="00110D80">
        <w:rPr>
          <w:rFonts w:hint="eastAsia"/>
        </w:rPr>
        <w:t>…………………………………………………………(</w:t>
      </w:r>
      <w:r w:rsidR="00110D80">
        <w:t>1)</w:t>
      </w:r>
    </w:p>
    <w:p w:rsidR="00110D80" w:rsidRDefault="00110D80" w:rsidP="00110D80">
      <w:pPr>
        <w:pStyle w:val="aff6"/>
      </w:pPr>
      <w:r>
        <w:rPr>
          <w:rFonts w:hint="eastAsia"/>
        </w:rPr>
        <w:t>式中：</w:t>
      </w:r>
    </w:p>
    <w:p w:rsidR="00110D80" w:rsidRDefault="00110D80" w:rsidP="00110D80">
      <w:pPr>
        <w:pStyle w:val="aff6"/>
      </w:pPr>
      <w:r w:rsidRPr="00110D80">
        <w:rPr>
          <w:rFonts w:hint="eastAsia"/>
          <w:i/>
        </w:rPr>
        <w:t>LI</w:t>
      </w:r>
      <w:r>
        <w:rPr>
          <w:i/>
        </w:rPr>
        <w:t xml:space="preserve"> </w:t>
      </w:r>
      <w:r>
        <w:rPr>
          <w:rFonts w:hint="eastAsia"/>
        </w:rPr>
        <w:t>─抗倒</w:t>
      </w:r>
      <w:r w:rsidR="000B63A8">
        <w:rPr>
          <w:rFonts w:hint="eastAsia"/>
        </w:rPr>
        <w:t>系</w:t>
      </w:r>
      <w:r>
        <w:rPr>
          <w:rFonts w:hint="eastAsia"/>
        </w:rPr>
        <w:t>数；</w:t>
      </w:r>
    </w:p>
    <w:p w:rsidR="00110D80" w:rsidRDefault="00110D80" w:rsidP="00110D80">
      <w:pPr>
        <w:pStyle w:val="aff6"/>
      </w:pPr>
      <w:r w:rsidRPr="00110D80">
        <w:rPr>
          <w:rFonts w:hint="eastAsia"/>
          <w:i/>
        </w:rPr>
        <w:t>X</w:t>
      </w:r>
      <w:r>
        <w:rPr>
          <w:i/>
        </w:rPr>
        <w:t xml:space="preserve">  </w:t>
      </w:r>
      <w:r>
        <w:rPr>
          <w:rFonts w:hint="eastAsia"/>
        </w:rPr>
        <w:t>─参试品种（系）的L</w:t>
      </w:r>
      <w:r>
        <w:t>W50</w:t>
      </w:r>
      <w:r>
        <w:rPr>
          <w:rFonts w:hint="eastAsia"/>
        </w:rPr>
        <w:t>；</w:t>
      </w:r>
    </w:p>
    <w:p w:rsidR="00110D80" w:rsidRPr="00110D80" w:rsidRDefault="00110D80" w:rsidP="00110D80">
      <w:pPr>
        <w:pStyle w:val="aff6"/>
        <w:ind w:firstLineChars="0" w:firstLine="0"/>
        <w:rPr>
          <w:i/>
        </w:rPr>
      </w:pPr>
      <w:r>
        <w:t xml:space="preserve">    CK </w:t>
      </w:r>
      <w:r>
        <w:rPr>
          <w:rFonts w:hint="eastAsia"/>
        </w:rPr>
        <w:t>─已知抗倒品种的L</w:t>
      </w:r>
      <w:r>
        <w:t>W50</w:t>
      </w:r>
      <w:r>
        <w:rPr>
          <w:rFonts w:hint="eastAsia"/>
        </w:rPr>
        <w:t>；</w:t>
      </w:r>
    </w:p>
    <w:p w:rsidR="00B20384" w:rsidRDefault="00110D80" w:rsidP="00110D80">
      <w:pPr>
        <w:pStyle w:val="a4"/>
        <w:spacing w:before="312" w:after="312"/>
      </w:pPr>
      <w:r>
        <w:rPr>
          <w:rFonts w:hint="eastAsia"/>
        </w:rPr>
        <w:t>抗倒性</w:t>
      </w:r>
      <w:r w:rsidR="00416CD0">
        <w:rPr>
          <w:rFonts w:hint="eastAsia"/>
        </w:rPr>
        <w:t>的</w:t>
      </w:r>
      <w:r>
        <w:rPr>
          <w:rFonts w:hint="eastAsia"/>
        </w:rPr>
        <w:t>判断</w:t>
      </w:r>
    </w:p>
    <w:p w:rsidR="00416CD0" w:rsidRDefault="00416CD0" w:rsidP="00416CD0">
      <w:pPr>
        <w:pStyle w:val="aff6"/>
      </w:pPr>
      <w:r>
        <w:rPr>
          <w:rFonts w:hint="eastAsia"/>
        </w:rPr>
        <w:t>抗倒级别分为1、2、3、4和5共5个等级。等级</w:t>
      </w:r>
      <w:r w:rsidR="00BE3606">
        <w:rPr>
          <w:rFonts w:hint="eastAsia"/>
        </w:rPr>
        <w:t>分别</w:t>
      </w:r>
      <w:r>
        <w:rPr>
          <w:rFonts w:hint="eastAsia"/>
        </w:rPr>
        <w:t>对应高抗（H</w:t>
      </w:r>
      <w:r>
        <w:t>R</w:t>
      </w:r>
      <w:r>
        <w:rPr>
          <w:rFonts w:hint="eastAsia"/>
        </w:rPr>
        <w:t>）、抗（R）、中抗（MR）、</w:t>
      </w:r>
      <w:r w:rsidR="007404E2">
        <w:rPr>
          <w:rFonts w:hint="eastAsia"/>
        </w:rPr>
        <w:t>中度</w:t>
      </w:r>
      <w:r>
        <w:rPr>
          <w:rFonts w:hint="eastAsia"/>
        </w:rPr>
        <w:t>敏感（M</w:t>
      </w:r>
      <w:r>
        <w:t>S</w:t>
      </w:r>
      <w:r>
        <w:rPr>
          <w:rFonts w:hint="eastAsia"/>
        </w:rPr>
        <w:t>）和高度敏感（</w:t>
      </w:r>
      <w:r w:rsidR="007404E2">
        <w:rPr>
          <w:rFonts w:hint="eastAsia"/>
        </w:rPr>
        <w:t>H</w:t>
      </w:r>
      <w:r w:rsidR="00A94671">
        <w:t>S</w:t>
      </w:r>
      <w:r w:rsidR="00A94671">
        <w:rPr>
          <w:rFonts w:hint="eastAsia"/>
        </w:rPr>
        <w:t>）。详见表</w:t>
      </w:r>
      <w:r w:rsidR="00665F9C">
        <w:t>2</w:t>
      </w:r>
      <w:r w:rsidR="00665F9C">
        <w:rPr>
          <w:rFonts w:hint="eastAsia"/>
        </w:rPr>
        <w:t>。</w:t>
      </w:r>
    </w:p>
    <w:p w:rsidR="00BB4D59" w:rsidRDefault="00BB4D59" w:rsidP="00416CD0">
      <w:pPr>
        <w:pStyle w:val="aff6"/>
      </w:pPr>
    </w:p>
    <w:p w:rsidR="00A94671" w:rsidRDefault="00A94671" w:rsidP="00A94671">
      <w:pPr>
        <w:pStyle w:val="aff6"/>
        <w:jc w:val="center"/>
      </w:pPr>
      <w:r>
        <w:rPr>
          <w:rFonts w:hint="eastAsia"/>
        </w:rPr>
        <w:t>表</w:t>
      </w:r>
      <w:r w:rsidR="00665F9C">
        <w:t>2</w:t>
      </w:r>
      <w:r>
        <w:t xml:space="preserve"> </w:t>
      </w:r>
      <w:r>
        <w:rPr>
          <w:rFonts w:hint="eastAsia"/>
        </w:rPr>
        <w:t>水稻抗倒性等级划分标准</w:t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4671" w:rsidTr="00A94671">
        <w:tc>
          <w:tcPr>
            <w:tcW w:w="3114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抗倒级别</w:t>
            </w:r>
          </w:p>
        </w:tc>
        <w:tc>
          <w:tcPr>
            <w:tcW w:w="3115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抗倒</w:t>
            </w:r>
            <w:r w:rsidR="000B63A8">
              <w:rPr>
                <w:rFonts w:hint="eastAsia"/>
              </w:rPr>
              <w:t>系</w:t>
            </w:r>
            <w:r>
              <w:rPr>
                <w:rFonts w:hint="eastAsia"/>
              </w:rPr>
              <w:t>数</w:t>
            </w:r>
          </w:p>
        </w:tc>
        <w:tc>
          <w:tcPr>
            <w:tcW w:w="3115" w:type="dxa"/>
          </w:tcPr>
          <w:p w:rsidR="00A94671" w:rsidRDefault="00A94671" w:rsidP="00DD7842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抗倒性评价</w:t>
            </w:r>
          </w:p>
        </w:tc>
      </w:tr>
      <w:tr w:rsidR="00A94671" w:rsidTr="00A94671">
        <w:tc>
          <w:tcPr>
            <w:tcW w:w="3114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5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rFonts w:hint="eastAsia"/>
              </w:rPr>
              <w:t>1</w:t>
            </w:r>
            <w:r>
              <w:t>.3</w:t>
            </w:r>
            <w:r w:rsidR="007E0087">
              <w:t>0</w:t>
            </w:r>
          </w:p>
        </w:tc>
        <w:tc>
          <w:tcPr>
            <w:tcW w:w="3115" w:type="dxa"/>
          </w:tcPr>
          <w:p w:rsidR="00A94671" w:rsidRDefault="00A94671" w:rsidP="00DD7842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高抗（HR）</w:t>
            </w:r>
          </w:p>
        </w:tc>
      </w:tr>
      <w:tr w:rsidR="00A94671" w:rsidTr="00A94671">
        <w:tc>
          <w:tcPr>
            <w:tcW w:w="3114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5" w:type="dxa"/>
          </w:tcPr>
          <w:p w:rsidR="00A94671" w:rsidRDefault="00473422" w:rsidP="00473422">
            <w:pPr>
              <w:pStyle w:val="aff6"/>
              <w:ind w:firstLineChars="0" w:firstLine="0"/>
              <w:jc w:val="center"/>
            </w:pPr>
            <w:r>
              <w:t>1</w:t>
            </w:r>
            <w:r w:rsidR="00A94671">
              <w:t>.</w:t>
            </w:r>
            <w:r>
              <w:t>0</w:t>
            </w:r>
            <w:r w:rsidR="00A94671">
              <w:rPr>
                <w:rFonts w:hint="eastAsia"/>
              </w:rPr>
              <w:t>～1</w:t>
            </w:r>
            <w:r w:rsidR="00A94671">
              <w:t>.</w:t>
            </w:r>
            <w:r>
              <w:t>3</w:t>
            </w:r>
          </w:p>
        </w:tc>
        <w:tc>
          <w:tcPr>
            <w:tcW w:w="3115" w:type="dxa"/>
          </w:tcPr>
          <w:p w:rsidR="00A94671" w:rsidRDefault="00A94671" w:rsidP="00DD7842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抗（R）</w:t>
            </w:r>
          </w:p>
        </w:tc>
      </w:tr>
      <w:tr w:rsidR="00A94671" w:rsidTr="00A94671">
        <w:tc>
          <w:tcPr>
            <w:tcW w:w="3114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5" w:type="dxa"/>
          </w:tcPr>
          <w:p w:rsidR="00A94671" w:rsidRDefault="00A94671" w:rsidP="007E0087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473422">
              <w:t>8</w:t>
            </w:r>
            <w:r w:rsidR="007E0087">
              <w:t>5</w:t>
            </w:r>
            <w:r>
              <w:rPr>
                <w:rFonts w:hint="eastAsia"/>
              </w:rPr>
              <w:t>～0</w:t>
            </w:r>
            <w:r>
              <w:t>.</w:t>
            </w:r>
            <w:r w:rsidR="00473422">
              <w:t>9</w:t>
            </w:r>
            <w:r>
              <w:t>9</w:t>
            </w:r>
          </w:p>
        </w:tc>
        <w:tc>
          <w:tcPr>
            <w:tcW w:w="3115" w:type="dxa"/>
          </w:tcPr>
          <w:p w:rsidR="00A94671" w:rsidRDefault="00A94671" w:rsidP="00DD7842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中抗（MR）</w:t>
            </w:r>
          </w:p>
        </w:tc>
      </w:tr>
      <w:tr w:rsidR="00A94671" w:rsidTr="00A94671">
        <w:tc>
          <w:tcPr>
            <w:tcW w:w="3114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3115" w:type="dxa"/>
          </w:tcPr>
          <w:p w:rsidR="00A94671" w:rsidRDefault="00A94671" w:rsidP="007E0087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7E0087">
              <w:t>75</w:t>
            </w:r>
            <w:r>
              <w:rPr>
                <w:rFonts w:hint="eastAsia"/>
              </w:rPr>
              <w:t>～0</w:t>
            </w:r>
            <w:r>
              <w:t>.</w:t>
            </w:r>
            <w:r w:rsidR="00473422">
              <w:t>8</w:t>
            </w:r>
            <w:r w:rsidR="007E0087">
              <w:t>4</w:t>
            </w:r>
          </w:p>
        </w:tc>
        <w:tc>
          <w:tcPr>
            <w:tcW w:w="3115" w:type="dxa"/>
          </w:tcPr>
          <w:p w:rsidR="00A94671" w:rsidRDefault="007404E2" w:rsidP="00DD7842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中度</w:t>
            </w:r>
            <w:r w:rsidR="00A94671">
              <w:rPr>
                <w:rFonts w:hint="eastAsia"/>
              </w:rPr>
              <w:t>敏感（MS）</w:t>
            </w:r>
          </w:p>
        </w:tc>
      </w:tr>
      <w:tr w:rsidR="00A94671" w:rsidTr="00A94671">
        <w:tc>
          <w:tcPr>
            <w:tcW w:w="3114" w:type="dxa"/>
          </w:tcPr>
          <w:p w:rsidR="00A94671" w:rsidRDefault="00A94671" w:rsidP="00A94671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5" w:type="dxa"/>
          </w:tcPr>
          <w:p w:rsidR="00A94671" w:rsidRPr="00A94671" w:rsidRDefault="00A94671" w:rsidP="007E0087">
            <w:pPr>
              <w:pStyle w:val="aff6"/>
              <w:ind w:firstLineChars="0" w:firstLine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≤0.75</m:t>
                </m:r>
              </m:oMath>
            </m:oMathPara>
          </w:p>
        </w:tc>
        <w:tc>
          <w:tcPr>
            <w:tcW w:w="3115" w:type="dxa"/>
          </w:tcPr>
          <w:p w:rsidR="00A94671" w:rsidRDefault="007404E2" w:rsidP="00DD7842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高度敏感（H</w:t>
            </w:r>
            <w:r>
              <w:t>S</w:t>
            </w:r>
            <w:r>
              <w:rPr>
                <w:rFonts w:hint="eastAsia"/>
              </w:rPr>
              <w:t>）</w:t>
            </w:r>
          </w:p>
        </w:tc>
      </w:tr>
    </w:tbl>
    <w:p w:rsidR="00A94671" w:rsidRPr="00416CD0" w:rsidRDefault="00A94671" w:rsidP="00416CD0">
      <w:pPr>
        <w:pStyle w:val="aff6"/>
      </w:pPr>
    </w:p>
    <w:bookmarkEnd w:id="28"/>
    <w:bookmarkEnd w:id="29"/>
    <w:bookmarkEnd w:id="30"/>
    <w:bookmarkEnd w:id="31"/>
    <w:bookmarkEnd w:id="32"/>
    <w:bookmarkEnd w:id="33"/>
    <w:bookmarkEnd w:id="34"/>
    <w:bookmarkEnd w:id="35"/>
    <w:p w:rsidR="00F34B99" w:rsidRPr="002F7699" w:rsidRDefault="005007D5" w:rsidP="002F7699">
      <w:pPr>
        <w:pStyle w:val="affffff4"/>
        <w:framePr w:wrap="around"/>
      </w:pPr>
      <w:r>
        <w:rPr>
          <w:rFonts w:ascii="Times New Roman+FPEF" w:eastAsia="Times New Roman+FPEF" w:cs="Times New Roman+FPEF"/>
          <w:kern w:val="0"/>
          <w:szCs w:val="21"/>
        </w:rPr>
        <w:t>_________________________________</w:t>
      </w:r>
    </w:p>
    <w:sectPr w:rsidR="00F34B99" w:rsidRPr="002F7699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4E" w:rsidRDefault="0072204E">
      <w:r>
        <w:separator/>
      </w:r>
    </w:p>
  </w:endnote>
  <w:endnote w:type="continuationSeparator" w:id="0">
    <w:p w:rsidR="0072204E" w:rsidRDefault="0072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FD" w:rsidRDefault="006873FD" w:rsidP="002F7699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2A6085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4E" w:rsidRDefault="0072204E">
      <w:r>
        <w:separator/>
      </w:r>
    </w:p>
  </w:footnote>
  <w:footnote w:type="continuationSeparator" w:id="0">
    <w:p w:rsidR="0072204E" w:rsidRDefault="0072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FD" w:rsidRDefault="006873FD" w:rsidP="00F34B99">
    <w:pPr>
      <w:pStyle w:val="aff8"/>
    </w:pPr>
    <w:r>
      <w:t>DB34/ XXXXX</w:t>
    </w:r>
    <w:r>
      <w:t>—</w:t>
    </w:r>
    <w:r>
      <w:t>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5529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6096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522"/>
        </w:tabs>
        <w:ind w:left="652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20"/>
        </w:tabs>
        <w:ind w:left="708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605"/>
        </w:tabs>
        <w:ind w:left="765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390"/>
        </w:tabs>
        <w:ind w:left="836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175"/>
        </w:tabs>
        <w:ind w:left="893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960"/>
        </w:tabs>
        <w:ind w:left="949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746"/>
        </w:tabs>
        <w:ind w:left="10206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 w15:restartNumberingAfterBreak="0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i+UoORiwT4foyNJ9CTMTRNVAqw=" w:salt="02j0w3nsjXUpCYnJTlqeO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0C3F"/>
    <w:rsid w:val="0000185F"/>
    <w:rsid w:val="00002B54"/>
    <w:rsid w:val="00003795"/>
    <w:rsid w:val="00003C7E"/>
    <w:rsid w:val="0000586F"/>
    <w:rsid w:val="0000798E"/>
    <w:rsid w:val="000128AD"/>
    <w:rsid w:val="00013A0C"/>
    <w:rsid w:val="00013D86"/>
    <w:rsid w:val="00013E02"/>
    <w:rsid w:val="00016394"/>
    <w:rsid w:val="000203A9"/>
    <w:rsid w:val="0002143C"/>
    <w:rsid w:val="00023159"/>
    <w:rsid w:val="00025A65"/>
    <w:rsid w:val="00026C31"/>
    <w:rsid w:val="00027280"/>
    <w:rsid w:val="00030315"/>
    <w:rsid w:val="000320A7"/>
    <w:rsid w:val="0003317C"/>
    <w:rsid w:val="00033433"/>
    <w:rsid w:val="00035766"/>
    <w:rsid w:val="00035925"/>
    <w:rsid w:val="00035F2E"/>
    <w:rsid w:val="00042922"/>
    <w:rsid w:val="00043CB9"/>
    <w:rsid w:val="0004405B"/>
    <w:rsid w:val="000440FE"/>
    <w:rsid w:val="00044344"/>
    <w:rsid w:val="0004449A"/>
    <w:rsid w:val="000465AA"/>
    <w:rsid w:val="000515E9"/>
    <w:rsid w:val="00055A09"/>
    <w:rsid w:val="00061A66"/>
    <w:rsid w:val="000646E7"/>
    <w:rsid w:val="00066D40"/>
    <w:rsid w:val="00067CDF"/>
    <w:rsid w:val="00074619"/>
    <w:rsid w:val="00074651"/>
    <w:rsid w:val="00074FBE"/>
    <w:rsid w:val="000768C9"/>
    <w:rsid w:val="00077EF3"/>
    <w:rsid w:val="00077FD5"/>
    <w:rsid w:val="00080BAC"/>
    <w:rsid w:val="00083A09"/>
    <w:rsid w:val="0009005E"/>
    <w:rsid w:val="00092857"/>
    <w:rsid w:val="000951C1"/>
    <w:rsid w:val="00097B52"/>
    <w:rsid w:val="000A0F31"/>
    <w:rsid w:val="000A20A9"/>
    <w:rsid w:val="000A4004"/>
    <w:rsid w:val="000A48B1"/>
    <w:rsid w:val="000A49C4"/>
    <w:rsid w:val="000A6A28"/>
    <w:rsid w:val="000B2212"/>
    <w:rsid w:val="000B3143"/>
    <w:rsid w:val="000B3F9F"/>
    <w:rsid w:val="000B46F0"/>
    <w:rsid w:val="000B63A8"/>
    <w:rsid w:val="000C0CEE"/>
    <w:rsid w:val="000C38EB"/>
    <w:rsid w:val="000C3C15"/>
    <w:rsid w:val="000C3FE7"/>
    <w:rsid w:val="000C6B05"/>
    <w:rsid w:val="000C6DD6"/>
    <w:rsid w:val="000C73D4"/>
    <w:rsid w:val="000D0B98"/>
    <w:rsid w:val="000D3D4C"/>
    <w:rsid w:val="000D4F51"/>
    <w:rsid w:val="000D4FF5"/>
    <w:rsid w:val="000D718B"/>
    <w:rsid w:val="000D79EA"/>
    <w:rsid w:val="000E0C46"/>
    <w:rsid w:val="000E2182"/>
    <w:rsid w:val="000E4C28"/>
    <w:rsid w:val="000E67EB"/>
    <w:rsid w:val="000E6F6C"/>
    <w:rsid w:val="000E749E"/>
    <w:rsid w:val="000F030C"/>
    <w:rsid w:val="000F1270"/>
    <w:rsid w:val="000F129C"/>
    <w:rsid w:val="000F5BD5"/>
    <w:rsid w:val="00100D07"/>
    <w:rsid w:val="00101AE8"/>
    <w:rsid w:val="001056DE"/>
    <w:rsid w:val="001079CF"/>
    <w:rsid w:val="00110D80"/>
    <w:rsid w:val="00112217"/>
    <w:rsid w:val="001123A9"/>
    <w:rsid w:val="001124C0"/>
    <w:rsid w:val="00114790"/>
    <w:rsid w:val="00114BE7"/>
    <w:rsid w:val="00124A85"/>
    <w:rsid w:val="00124CD6"/>
    <w:rsid w:val="0013175F"/>
    <w:rsid w:val="00133718"/>
    <w:rsid w:val="00134AB9"/>
    <w:rsid w:val="001512B4"/>
    <w:rsid w:val="00151D58"/>
    <w:rsid w:val="00153A31"/>
    <w:rsid w:val="00153C84"/>
    <w:rsid w:val="0015403C"/>
    <w:rsid w:val="00154318"/>
    <w:rsid w:val="00154CEB"/>
    <w:rsid w:val="00155999"/>
    <w:rsid w:val="0015736D"/>
    <w:rsid w:val="00157A9C"/>
    <w:rsid w:val="00157CBC"/>
    <w:rsid w:val="001611FB"/>
    <w:rsid w:val="001620A5"/>
    <w:rsid w:val="00162824"/>
    <w:rsid w:val="00163E4A"/>
    <w:rsid w:val="00164E53"/>
    <w:rsid w:val="0016693B"/>
    <w:rsid w:val="0016699D"/>
    <w:rsid w:val="0017163F"/>
    <w:rsid w:val="001734CC"/>
    <w:rsid w:val="00174A6C"/>
    <w:rsid w:val="00175159"/>
    <w:rsid w:val="00176132"/>
    <w:rsid w:val="00176208"/>
    <w:rsid w:val="001778F0"/>
    <w:rsid w:val="00177F39"/>
    <w:rsid w:val="001806F2"/>
    <w:rsid w:val="0018211B"/>
    <w:rsid w:val="0018221E"/>
    <w:rsid w:val="00183FE8"/>
    <w:rsid w:val="001840D3"/>
    <w:rsid w:val="00184D76"/>
    <w:rsid w:val="001874E2"/>
    <w:rsid w:val="001900F8"/>
    <w:rsid w:val="00191258"/>
    <w:rsid w:val="001916D9"/>
    <w:rsid w:val="00192680"/>
    <w:rsid w:val="00193037"/>
    <w:rsid w:val="00193A2C"/>
    <w:rsid w:val="00196ECB"/>
    <w:rsid w:val="001A288E"/>
    <w:rsid w:val="001A4504"/>
    <w:rsid w:val="001B32D2"/>
    <w:rsid w:val="001B4CD7"/>
    <w:rsid w:val="001B6DC2"/>
    <w:rsid w:val="001C149C"/>
    <w:rsid w:val="001C21AC"/>
    <w:rsid w:val="001C3387"/>
    <w:rsid w:val="001C41B2"/>
    <w:rsid w:val="001C47BA"/>
    <w:rsid w:val="001C4C65"/>
    <w:rsid w:val="001C59EA"/>
    <w:rsid w:val="001C614F"/>
    <w:rsid w:val="001C61A8"/>
    <w:rsid w:val="001C66BF"/>
    <w:rsid w:val="001C7366"/>
    <w:rsid w:val="001D0AF3"/>
    <w:rsid w:val="001D0E91"/>
    <w:rsid w:val="001D406C"/>
    <w:rsid w:val="001D41EE"/>
    <w:rsid w:val="001D704E"/>
    <w:rsid w:val="001E0380"/>
    <w:rsid w:val="001E13B1"/>
    <w:rsid w:val="001E29E3"/>
    <w:rsid w:val="001E6670"/>
    <w:rsid w:val="001E6B78"/>
    <w:rsid w:val="001F1C80"/>
    <w:rsid w:val="001F3A19"/>
    <w:rsid w:val="002064F9"/>
    <w:rsid w:val="00213C61"/>
    <w:rsid w:val="00215A88"/>
    <w:rsid w:val="002179D9"/>
    <w:rsid w:val="00217A43"/>
    <w:rsid w:val="00220063"/>
    <w:rsid w:val="0022457A"/>
    <w:rsid w:val="002247D9"/>
    <w:rsid w:val="00226749"/>
    <w:rsid w:val="00226896"/>
    <w:rsid w:val="00230E81"/>
    <w:rsid w:val="00234467"/>
    <w:rsid w:val="002375E4"/>
    <w:rsid w:val="00237D8D"/>
    <w:rsid w:val="00241DA2"/>
    <w:rsid w:val="00247DA4"/>
    <w:rsid w:val="00247FEE"/>
    <w:rsid w:val="0025028A"/>
    <w:rsid w:val="00250AF5"/>
    <w:rsid w:val="00250E7D"/>
    <w:rsid w:val="0025151D"/>
    <w:rsid w:val="00253CB8"/>
    <w:rsid w:val="002558BF"/>
    <w:rsid w:val="00256345"/>
    <w:rsid w:val="002565D5"/>
    <w:rsid w:val="002622C0"/>
    <w:rsid w:val="00264383"/>
    <w:rsid w:val="00266C5E"/>
    <w:rsid w:val="00271D3E"/>
    <w:rsid w:val="002729EF"/>
    <w:rsid w:val="00275480"/>
    <w:rsid w:val="002778AE"/>
    <w:rsid w:val="00277973"/>
    <w:rsid w:val="0028269A"/>
    <w:rsid w:val="00283590"/>
    <w:rsid w:val="00283998"/>
    <w:rsid w:val="00284103"/>
    <w:rsid w:val="00286973"/>
    <w:rsid w:val="00286DC2"/>
    <w:rsid w:val="00287D6C"/>
    <w:rsid w:val="002927DB"/>
    <w:rsid w:val="00293375"/>
    <w:rsid w:val="00294E70"/>
    <w:rsid w:val="00295194"/>
    <w:rsid w:val="00296328"/>
    <w:rsid w:val="002A1924"/>
    <w:rsid w:val="002A3058"/>
    <w:rsid w:val="002A6085"/>
    <w:rsid w:val="002A7420"/>
    <w:rsid w:val="002B0F12"/>
    <w:rsid w:val="002B1308"/>
    <w:rsid w:val="002B3FCA"/>
    <w:rsid w:val="002B4481"/>
    <w:rsid w:val="002B4554"/>
    <w:rsid w:val="002C0094"/>
    <w:rsid w:val="002C069B"/>
    <w:rsid w:val="002C304A"/>
    <w:rsid w:val="002C72D8"/>
    <w:rsid w:val="002D11FA"/>
    <w:rsid w:val="002D2CD7"/>
    <w:rsid w:val="002D4C5A"/>
    <w:rsid w:val="002D55F5"/>
    <w:rsid w:val="002E0DDF"/>
    <w:rsid w:val="002E2906"/>
    <w:rsid w:val="002E5635"/>
    <w:rsid w:val="002E580B"/>
    <w:rsid w:val="002E64C3"/>
    <w:rsid w:val="002E6A2C"/>
    <w:rsid w:val="002F1D8C"/>
    <w:rsid w:val="002F21DA"/>
    <w:rsid w:val="002F2E85"/>
    <w:rsid w:val="002F3CC6"/>
    <w:rsid w:val="002F7699"/>
    <w:rsid w:val="00300ADF"/>
    <w:rsid w:val="0030147D"/>
    <w:rsid w:val="00301F39"/>
    <w:rsid w:val="0030461B"/>
    <w:rsid w:val="0030546C"/>
    <w:rsid w:val="0030602A"/>
    <w:rsid w:val="00307D70"/>
    <w:rsid w:val="00311CFB"/>
    <w:rsid w:val="00320C51"/>
    <w:rsid w:val="00325926"/>
    <w:rsid w:val="00327A8A"/>
    <w:rsid w:val="00332987"/>
    <w:rsid w:val="00334824"/>
    <w:rsid w:val="00334CC3"/>
    <w:rsid w:val="00336610"/>
    <w:rsid w:val="0033704C"/>
    <w:rsid w:val="003412E1"/>
    <w:rsid w:val="00343F73"/>
    <w:rsid w:val="00345060"/>
    <w:rsid w:val="00350B30"/>
    <w:rsid w:val="0035323B"/>
    <w:rsid w:val="0035354C"/>
    <w:rsid w:val="00360598"/>
    <w:rsid w:val="003609D2"/>
    <w:rsid w:val="00363756"/>
    <w:rsid w:val="00363F22"/>
    <w:rsid w:val="003643C5"/>
    <w:rsid w:val="00370A67"/>
    <w:rsid w:val="00375564"/>
    <w:rsid w:val="003768E4"/>
    <w:rsid w:val="003779B4"/>
    <w:rsid w:val="00380BD0"/>
    <w:rsid w:val="00383191"/>
    <w:rsid w:val="00384E0A"/>
    <w:rsid w:val="003850DF"/>
    <w:rsid w:val="00386DED"/>
    <w:rsid w:val="003912E7"/>
    <w:rsid w:val="00393947"/>
    <w:rsid w:val="00393964"/>
    <w:rsid w:val="003944A6"/>
    <w:rsid w:val="00395917"/>
    <w:rsid w:val="00397992"/>
    <w:rsid w:val="003A2275"/>
    <w:rsid w:val="003A55BE"/>
    <w:rsid w:val="003A5B43"/>
    <w:rsid w:val="003A6A22"/>
    <w:rsid w:val="003A6A4F"/>
    <w:rsid w:val="003A7088"/>
    <w:rsid w:val="003B00DF"/>
    <w:rsid w:val="003B1275"/>
    <w:rsid w:val="003B1778"/>
    <w:rsid w:val="003B4327"/>
    <w:rsid w:val="003B71F4"/>
    <w:rsid w:val="003B77FF"/>
    <w:rsid w:val="003C11CB"/>
    <w:rsid w:val="003C5182"/>
    <w:rsid w:val="003C59A9"/>
    <w:rsid w:val="003C75F3"/>
    <w:rsid w:val="003C78A3"/>
    <w:rsid w:val="003D2ADF"/>
    <w:rsid w:val="003D3EE7"/>
    <w:rsid w:val="003D4B55"/>
    <w:rsid w:val="003E00DB"/>
    <w:rsid w:val="003E1867"/>
    <w:rsid w:val="003E5729"/>
    <w:rsid w:val="003F0BF4"/>
    <w:rsid w:val="003F341F"/>
    <w:rsid w:val="003F4255"/>
    <w:rsid w:val="003F4E50"/>
    <w:rsid w:val="003F4EE0"/>
    <w:rsid w:val="003F59E9"/>
    <w:rsid w:val="0040064E"/>
    <w:rsid w:val="00402153"/>
    <w:rsid w:val="00402FC1"/>
    <w:rsid w:val="004051AC"/>
    <w:rsid w:val="00411629"/>
    <w:rsid w:val="00411819"/>
    <w:rsid w:val="004135A8"/>
    <w:rsid w:val="00416CD0"/>
    <w:rsid w:val="00422116"/>
    <w:rsid w:val="004225D8"/>
    <w:rsid w:val="00425082"/>
    <w:rsid w:val="004273C3"/>
    <w:rsid w:val="0042754C"/>
    <w:rsid w:val="00431957"/>
    <w:rsid w:val="00431DEB"/>
    <w:rsid w:val="00434262"/>
    <w:rsid w:val="004428B0"/>
    <w:rsid w:val="00446B29"/>
    <w:rsid w:val="00453F9A"/>
    <w:rsid w:val="004566A2"/>
    <w:rsid w:val="00464419"/>
    <w:rsid w:val="00470AE0"/>
    <w:rsid w:val="00471E91"/>
    <w:rsid w:val="00473422"/>
    <w:rsid w:val="00474675"/>
    <w:rsid w:val="0047470C"/>
    <w:rsid w:val="00476000"/>
    <w:rsid w:val="0048097C"/>
    <w:rsid w:val="00485D9C"/>
    <w:rsid w:val="00486CC5"/>
    <w:rsid w:val="004914B9"/>
    <w:rsid w:val="00494F90"/>
    <w:rsid w:val="004972CC"/>
    <w:rsid w:val="004A35F9"/>
    <w:rsid w:val="004A3831"/>
    <w:rsid w:val="004A4296"/>
    <w:rsid w:val="004A568B"/>
    <w:rsid w:val="004B24C1"/>
    <w:rsid w:val="004B397F"/>
    <w:rsid w:val="004B51BC"/>
    <w:rsid w:val="004B73A3"/>
    <w:rsid w:val="004C292F"/>
    <w:rsid w:val="004C52B6"/>
    <w:rsid w:val="004D711F"/>
    <w:rsid w:val="004E677C"/>
    <w:rsid w:val="004E6C49"/>
    <w:rsid w:val="004F08BE"/>
    <w:rsid w:val="004F419A"/>
    <w:rsid w:val="005007D5"/>
    <w:rsid w:val="00507D8E"/>
    <w:rsid w:val="00510280"/>
    <w:rsid w:val="00513D73"/>
    <w:rsid w:val="00514802"/>
    <w:rsid w:val="00514A43"/>
    <w:rsid w:val="005150D8"/>
    <w:rsid w:val="00516A9F"/>
    <w:rsid w:val="005174E5"/>
    <w:rsid w:val="005178C8"/>
    <w:rsid w:val="00522393"/>
    <w:rsid w:val="00522620"/>
    <w:rsid w:val="00524634"/>
    <w:rsid w:val="00525656"/>
    <w:rsid w:val="005262E2"/>
    <w:rsid w:val="00526BC7"/>
    <w:rsid w:val="005314E8"/>
    <w:rsid w:val="005345EE"/>
    <w:rsid w:val="00534C02"/>
    <w:rsid w:val="005350DF"/>
    <w:rsid w:val="00536D31"/>
    <w:rsid w:val="0054264B"/>
    <w:rsid w:val="005427EB"/>
    <w:rsid w:val="00543786"/>
    <w:rsid w:val="00543F96"/>
    <w:rsid w:val="005468BB"/>
    <w:rsid w:val="00547CD5"/>
    <w:rsid w:val="00547F22"/>
    <w:rsid w:val="005533D7"/>
    <w:rsid w:val="00560F9C"/>
    <w:rsid w:val="00561D62"/>
    <w:rsid w:val="00563ACF"/>
    <w:rsid w:val="00566C66"/>
    <w:rsid w:val="005703DE"/>
    <w:rsid w:val="00573BE1"/>
    <w:rsid w:val="0057650B"/>
    <w:rsid w:val="005777BE"/>
    <w:rsid w:val="00581A57"/>
    <w:rsid w:val="0058464E"/>
    <w:rsid w:val="00584735"/>
    <w:rsid w:val="00595305"/>
    <w:rsid w:val="005962AC"/>
    <w:rsid w:val="005971F8"/>
    <w:rsid w:val="005A01CB"/>
    <w:rsid w:val="005A1334"/>
    <w:rsid w:val="005A4CDE"/>
    <w:rsid w:val="005A58FF"/>
    <w:rsid w:val="005A5EAF"/>
    <w:rsid w:val="005A64C0"/>
    <w:rsid w:val="005A681A"/>
    <w:rsid w:val="005A6FC4"/>
    <w:rsid w:val="005A7EF7"/>
    <w:rsid w:val="005B0A25"/>
    <w:rsid w:val="005B3234"/>
    <w:rsid w:val="005B35AE"/>
    <w:rsid w:val="005B3C11"/>
    <w:rsid w:val="005C0610"/>
    <w:rsid w:val="005C1C28"/>
    <w:rsid w:val="005C6DB5"/>
    <w:rsid w:val="005D3656"/>
    <w:rsid w:val="005D5AD9"/>
    <w:rsid w:val="005E19E7"/>
    <w:rsid w:val="005E667B"/>
    <w:rsid w:val="005E6C3A"/>
    <w:rsid w:val="005F088B"/>
    <w:rsid w:val="005F1730"/>
    <w:rsid w:val="005F2B3F"/>
    <w:rsid w:val="005F7149"/>
    <w:rsid w:val="006007D9"/>
    <w:rsid w:val="00602237"/>
    <w:rsid w:val="00602919"/>
    <w:rsid w:val="0060625D"/>
    <w:rsid w:val="00611EFB"/>
    <w:rsid w:val="00614344"/>
    <w:rsid w:val="0061476B"/>
    <w:rsid w:val="0061716C"/>
    <w:rsid w:val="006243A1"/>
    <w:rsid w:val="00626A2C"/>
    <w:rsid w:val="00626ACB"/>
    <w:rsid w:val="00627A8F"/>
    <w:rsid w:val="00630DEE"/>
    <w:rsid w:val="00632353"/>
    <w:rsid w:val="00632E56"/>
    <w:rsid w:val="00634157"/>
    <w:rsid w:val="00634A49"/>
    <w:rsid w:val="00635CBA"/>
    <w:rsid w:val="00637EF5"/>
    <w:rsid w:val="0064338B"/>
    <w:rsid w:val="00643DBB"/>
    <w:rsid w:val="00644C28"/>
    <w:rsid w:val="00646542"/>
    <w:rsid w:val="00647070"/>
    <w:rsid w:val="006504F4"/>
    <w:rsid w:val="00650608"/>
    <w:rsid w:val="00652FC9"/>
    <w:rsid w:val="00654BC9"/>
    <w:rsid w:val="006552FD"/>
    <w:rsid w:val="00663AF3"/>
    <w:rsid w:val="0066507E"/>
    <w:rsid w:val="00665E86"/>
    <w:rsid w:val="00665F9C"/>
    <w:rsid w:val="00666322"/>
    <w:rsid w:val="00666B6C"/>
    <w:rsid w:val="006738C2"/>
    <w:rsid w:val="006775D4"/>
    <w:rsid w:val="00677EC8"/>
    <w:rsid w:val="00682682"/>
    <w:rsid w:val="00682702"/>
    <w:rsid w:val="006834DF"/>
    <w:rsid w:val="0068361B"/>
    <w:rsid w:val="006873FD"/>
    <w:rsid w:val="006875D8"/>
    <w:rsid w:val="00692368"/>
    <w:rsid w:val="00694167"/>
    <w:rsid w:val="006979ED"/>
    <w:rsid w:val="006A2EBC"/>
    <w:rsid w:val="006A4049"/>
    <w:rsid w:val="006A5EA0"/>
    <w:rsid w:val="006A77B4"/>
    <w:rsid w:val="006A783B"/>
    <w:rsid w:val="006A7B33"/>
    <w:rsid w:val="006B08D2"/>
    <w:rsid w:val="006B2CBA"/>
    <w:rsid w:val="006B4B77"/>
    <w:rsid w:val="006B4E13"/>
    <w:rsid w:val="006B65FA"/>
    <w:rsid w:val="006B75DD"/>
    <w:rsid w:val="006C22C2"/>
    <w:rsid w:val="006C66BB"/>
    <w:rsid w:val="006C67E0"/>
    <w:rsid w:val="006C6F52"/>
    <w:rsid w:val="006C7ABA"/>
    <w:rsid w:val="006D0D60"/>
    <w:rsid w:val="006D1122"/>
    <w:rsid w:val="006D336A"/>
    <w:rsid w:val="006D3C00"/>
    <w:rsid w:val="006D4464"/>
    <w:rsid w:val="006D46BF"/>
    <w:rsid w:val="006D5398"/>
    <w:rsid w:val="006D7168"/>
    <w:rsid w:val="006E3675"/>
    <w:rsid w:val="006E4A7F"/>
    <w:rsid w:val="006F09A1"/>
    <w:rsid w:val="006F1227"/>
    <w:rsid w:val="006F446E"/>
    <w:rsid w:val="006F44A0"/>
    <w:rsid w:val="006F5DD4"/>
    <w:rsid w:val="007007A0"/>
    <w:rsid w:val="007022ED"/>
    <w:rsid w:val="00704DF6"/>
    <w:rsid w:val="00705B82"/>
    <w:rsid w:val="0070651C"/>
    <w:rsid w:val="0071042A"/>
    <w:rsid w:val="00712383"/>
    <w:rsid w:val="007132A3"/>
    <w:rsid w:val="00714D2C"/>
    <w:rsid w:val="007151EA"/>
    <w:rsid w:val="00715D5A"/>
    <w:rsid w:val="00716421"/>
    <w:rsid w:val="00717586"/>
    <w:rsid w:val="0072204E"/>
    <w:rsid w:val="00724AAB"/>
    <w:rsid w:val="00724EFB"/>
    <w:rsid w:val="00726F50"/>
    <w:rsid w:val="00727407"/>
    <w:rsid w:val="0073081C"/>
    <w:rsid w:val="00732862"/>
    <w:rsid w:val="00734B36"/>
    <w:rsid w:val="007404E2"/>
    <w:rsid w:val="007419C3"/>
    <w:rsid w:val="0074395F"/>
    <w:rsid w:val="007467A7"/>
    <w:rsid w:val="007469DD"/>
    <w:rsid w:val="0074741B"/>
    <w:rsid w:val="0074759E"/>
    <w:rsid w:val="007478EA"/>
    <w:rsid w:val="0075231C"/>
    <w:rsid w:val="00752CCB"/>
    <w:rsid w:val="00752FDE"/>
    <w:rsid w:val="00753AA9"/>
    <w:rsid w:val="0075415C"/>
    <w:rsid w:val="0075630B"/>
    <w:rsid w:val="00756895"/>
    <w:rsid w:val="00756967"/>
    <w:rsid w:val="00756EE4"/>
    <w:rsid w:val="007600BE"/>
    <w:rsid w:val="0076156C"/>
    <w:rsid w:val="007625ED"/>
    <w:rsid w:val="00763502"/>
    <w:rsid w:val="0076646D"/>
    <w:rsid w:val="00767C2B"/>
    <w:rsid w:val="0077076B"/>
    <w:rsid w:val="0077157C"/>
    <w:rsid w:val="00776E90"/>
    <w:rsid w:val="0077797A"/>
    <w:rsid w:val="00777D7B"/>
    <w:rsid w:val="007834FE"/>
    <w:rsid w:val="00784426"/>
    <w:rsid w:val="007913AB"/>
    <w:rsid w:val="007914F7"/>
    <w:rsid w:val="00795281"/>
    <w:rsid w:val="00795F65"/>
    <w:rsid w:val="0079633D"/>
    <w:rsid w:val="007965E8"/>
    <w:rsid w:val="007978ED"/>
    <w:rsid w:val="007A4EF1"/>
    <w:rsid w:val="007A6B67"/>
    <w:rsid w:val="007B1156"/>
    <w:rsid w:val="007B1625"/>
    <w:rsid w:val="007B1A2C"/>
    <w:rsid w:val="007B327D"/>
    <w:rsid w:val="007B706E"/>
    <w:rsid w:val="007B71EB"/>
    <w:rsid w:val="007C0C9A"/>
    <w:rsid w:val="007C3F40"/>
    <w:rsid w:val="007C41AA"/>
    <w:rsid w:val="007C505D"/>
    <w:rsid w:val="007C6205"/>
    <w:rsid w:val="007C686A"/>
    <w:rsid w:val="007C728E"/>
    <w:rsid w:val="007D093C"/>
    <w:rsid w:val="007D17B3"/>
    <w:rsid w:val="007D2C53"/>
    <w:rsid w:val="007D3D60"/>
    <w:rsid w:val="007D6320"/>
    <w:rsid w:val="007E0087"/>
    <w:rsid w:val="007E1980"/>
    <w:rsid w:val="007E4B76"/>
    <w:rsid w:val="007E4D78"/>
    <w:rsid w:val="007E5EA8"/>
    <w:rsid w:val="007F012D"/>
    <w:rsid w:val="007F0CF1"/>
    <w:rsid w:val="007F12A5"/>
    <w:rsid w:val="007F4CF1"/>
    <w:rsid w:val="007F601E"/>
    <w:rsid w:val="007F758D"/>
    <w:rsid w:val="007F7D52"/>
    <w:rsid w:val="0080654C"/>
    <w:rsid w:val="008071C6"/>
    <w:rsid w:val="00810A57"/>
    <w:rsid w:val="008127B9"/>
    <w:rsid w:val="00814EAD"/>
    <w:rsid w:val="008152A8"/>
    <w:rsid w:val="00816401"/>
    <w:rsid w:val="00817A00"/>
    <w:rsid w:val="00822DA2"/>
    <w:rsid w:val="00824762"/>
    <w:rsid w:val="00834C98"/>
    <w:rsid w:val="00835DB3"/>
    <w:rsid w:val="0083617B"/>
    <w:rsid w:val="008371BD"/>
    <w:rsid w:val="00842D72"/>
    <w:rsid w:val="008430B7"/>
    <w:rsid w:val="008461F8"/>
    <w:rsid w:val="00846E4D"/>
    <w:rsid w:val="008504A8"/>
    <w:rsid w:val="00850FE1"/>
    <w:rsid w:val="0085282E"/>
    <w:rsid w:val="008553CA"/>
    <w:rsid w:val="008565A7"/>
    <w:rsid w:val="00861D3D"/>
    <w:rsid w:val="0086384B"/>
    <w:rsid w:val="00864AAD"/>
    <w:rsid w:val="0086549B"/>
    <w:rsid w:val="00866A9B"/>
    <w:rsid w:val="00870AD3"/>
    <w:rsid w:val="0087198C"/>
    <w:rsid w:val="00872C1F"/>
    <w:rsid w:val="00873741"/>
    <w:rsid w:val="00873B42"/>
    <w:rsid w:val="00876F0F"/>
    <w:rsid w:val="00882D6A"/>
    <w:rsid w:val="00883040"/>
    <w:rsid w:val="008832F9"/>
    <w:rsid w:val="008856D8"/>
    <w:rsid w:val="00892E82"/>
    <w:rsid w:val="00893BA2"/>
    <w:rsid w:val="00894FA1"/>
    <w:rsid w:val="00895D4C"/>
    <w:rsid w:val="00895F20"/>
    <w:rsid w:val="008A0D8F"/>
    <w:rsid w:val="008A1159"/>
    <w:rsid w:val="008A424E"/>
    <w:rsid w:val="008A5221"/>
    <w:rsid w:val="008A6633"/>
    <w:rsid w:val="008B1776"/>
    <w:rsid w:val="008B1998"/>
    <w:rsid w:val="008B40B0"/>
    <w:rsid w:val="008B5F63"/>
    <w:rsid w:val="008C1B58"/>
    <w:rsid w:val="008C2916"/>
    <w:rsid w:val="008C39AE"/>
    <w:rsid w:val="008C4539"/>
    <w:rsid w:val="008C4D7C"/>
    <w:rsid w:val="008C590D"/>
    <w:rsid w:val="008D46A7"/>
    <w:rsid w:val="008D7306"/>
    <w:rsid w:val="008E031B"/>
    <w:rsid w:val="008E05A3"/>
    <w:rsid w:val="008E2D18"/>
    <w:rsid w:val="008E5AE7"/>
    <w:rsid w:val="008E5D31"/>
    <w:rsid w:val="008E7029"/>
    <w:rsid w:val="008E7EF6"/>
    <w:rsid w:val="008F0E39"/>
    <w:rsid w:val="008F1F98"/>
    <w:rsid w:val="008F2416"/>
    <w:rsid w:val="008F64FC"/>
    <w:rsid w:val="008F6758"/>
    <w:rsid w:val="008F7CDE"/>
    <w:rsid w:val="00900281"/>
    <w:rsid w:val="009040DD"/>
    <w:rsid w:val="009058DB"/>
    <w:rsid w:val="00905B47"/>
    <w:rsid w:val="00906FDD"/>
    <w:rsid w:val="0091137A"/>
    <w:rsid w:val="0091331C"/>
    <w:rsid w:val="00914E45"/>
    <w:rsid w:val="00915AFF"/>
    <w:rsid w:val="009208C5"/>
    <w:rsid w:val="00922B36"/>
    <w:rsid w:val="009249DB"/>
    <w:rsid w:val="00924C7F"/>
    <w:rsid w:val="00926475"/>
    <w:rsid w:val="009267CE"/>
    <w:rsid w:val="009279DE"/>
    <w:rsid w:val="00930116"/>
    <w:rsid w:val="009306E6"/>
    <w:rsid w:val="00931097"/>
    <w:rsid w:val="00932EDE"/>
    <w:rsid w:val="00934894"/>
    <w:rsid w:val="009367BD"/>
    <w:rsid w:val="0094212C"/>
    <w:rsid w:val="009456A6"/>
    <w:rsid w:val="00946EC4"/>
    <w:rsid w:val="00954689"/>
    <w:rsid w:val="009617C9"/>
    <w:rsid w:val="00961C93"/>
    <w:rsid w:val="00961CEC"/>
    <w:rsid w:val="00965324"/>
    <w:rsid w:val="009658A6"/>
    <w:rsid w:val="00965E1E"/>
    <w:rsid w:val="00967FD1"/>
    <w:rsid w:val="0097091E"/>
    <w:rsid w:val="0097143C"/>
    <w:rsid w:val="00971906"/>
    <w:rsid w:val="009742B1"/>
    <w:rsid w:val="00975172"/>
    <w:rsid w:val="009760D3"/>
    <w:rsid w:val="00976153"/>
    <w:rsid w:val="00977132"/>
    <w:rsid w:val="00977216"/>
    <w:rsid w:val="00981A4B"/>
    <w:rsid w:val="00981E37"/>
    <w:rsid w:val="00982501"/>
    <w:rsid w:val="0098598A"/>
    <w:rsid w:val="009877D3"/>
    <w:rsid w:val="00991B53"/>
    <w:rsid w:val="00991FF3"/>
    <w:rsid w:val="00993F3F"/>
    <w:rsid w:val="00994E8F"/>
    <w:rsid w:val="009951DC"/>
    <w:rsid w:val="009959BB"/>
    <w:rsid w:val="00997158"/>
    <w:rsid w:val="009A0C89"/>
    <w:rsid w:val="009A33B2"/>
    <w:rsid w:val="009A3A7C"/>
    <w:rsid w:val="009B2ADB"/>
    <w:rsid w:val="009B3E67"/>
    <w:rsid w:val="009B603A"/>
    <w:rsid w:val="009B7BFE"/>
    <w:rsid w:val="009C0394"/>
    <w:rsid w:val="009C2D0E"/>
    <w:rsid w:val="009C3DAC"/>
    <w:rsid w:val="009C42E0"/>
    <w:rsid w:val="009C7BF4"/>
    <w:rsid w:val="009D187C"/>
    <w:rsid w:val="009D1AAE"/>
    <w:rsid w:val="009D1BBB"/>
    <w:rsid w:val="009D2E2E"/>
    <w:rsid w:val="009D51C8"/>
    <w:rsid w:val="009D5362"/>
    <w:rsid w:val="009D53A3"/>
    <w:rsid w:val="009D5B05"/>
    <w:rsid w:val="009D631E"/>
    <w:rsid w:val="009E1415"/>
    <w:rsid w:val="009E1A24"/>
    <w:rsid w:val="009E1B6A"/>
    <w:rsid w:val="009E6116"/>
    <w:rsid w:val="009F0FCB"/>
    <w:rsid w:val="009F4F11"/>
    <w:rsid w:val="009F511F"/>
    <w:rsid w:val="009F73D2"/>
    <w:rsid w:val="00A02E43"/>
    <w:rsid w:val="00A065F9"/>
    <w:rsid w:val="00A07F34"/>
    <w:rsid w:val="00A115C5"/>
    <w:rsid w:val="00A12179"/>
    <w:rsid w:val="00A12D54"/>
    <w:rsid w:val="00A138C8"/>
    <w:rsid w:val="00A22154"/>
    <w:rsid w:val="00A232EE"/>
    <w:rsid w:val="00A234E4"/>
    <w:rsid w:val="00A25A78"/>
    <w:rsid w:val="00A25C38"/>
    <w:rsid w:val="00A3273C"/>
    <w:rsid w:val="00A34539"/>
    <w:rsid w:val="00A36BBE"/>
    <w:rsid w:val="00A3700D"/>
    <w:rsid w:val="00A411A1"/>
    <w:rsid w:val="00A423C5"/>
    <w:rsid w:val="00A42831"/>
    <w:rsid w:val="00A4307A"/>
    <w:rsid w:val="00A47873"/>
    <w:rsid w:val="00A47EBB"/>
    <w:rsid w:val="00A51CDD"/>
    <w:rsid w:val="00A52A4F"/>
    <w:rsid w:val="00A55F8C"/>
    <w:rsid w:val="00A56B35"/>
    <w:rsid w:val="00A614AA"/>
    <w:rsid w:val="00A61707"/>
    <w:rsid w:val="00A64CB3"/>
    <w:rsid w:val="00A65362"/>
    <w:rsid w:val="00A6730D"/>
    <w:rsid w:val="00A6787A"/>
    <w:rsid w:val="00A71625"/>
    <w:rsid w:val="00A71B9B"/>
    <w:rsid w:val="00A751C7"/>
    <w:rsid w:val="00A756F8"/>
    <w:rsid w:val="00A80E09"/>
    <w:rsid w:val="00A8238F"/>
    <w:rsid w:val="00A826E4"/>
    <w:rsid w:val="00A833DB"/>
    <w:rsid w:val="00A87844"/>
    <w:rsid w:val="00A91DF9"/>
    <w:rsid w:val="00A922D6"/>
    <w:rsid w:val="00A93B6C"/>
    <w:rsid w:val="00A94671"/>
    <w:rsid w:val="00A94B27"/>
    <w:rsid w:val="00A97131"/>
    <w:rsid w:val="00A97D93"/>
    <w:rsid w:val="00AA038C"/>
    <w:rsid w:val="00AA12C0"/>
    <w:rsid w:val="00AA3A68"/>
    <w:rsid w:val="00AA7A09"/>
    <w:rsid w:val="00AB141D"/>
    <w:rsid w:val="00AB1C6E"/>
    <w:rsid w:val="00AB3B50"/>
    <w:rsid w:val="00AB5591"/>
    <w:rsid w:val="00AC05B1"/>
    <w:rsid w:val="00AC1728"/>
    <w:rsid w:val="00AC1BCB"/>
    <w:rsid w:val="00AC4F83"/>
    <w:rsid w:val="00AC6BEE"/>
    <w:rsid w:val="00AD356C"/>
    <w:rsid w:val="00AE0506"/>
    <w:rsid w:val="00AE2914"/>
    <w:rsid w:val="00AE2B86"/>
    <w:rsid w:val="00AE577F"/>
    <w:rsid w:val="00AE6D15"/>
    <w:rsid w:val="00AF2B1B"/>
    <w:rsid w:val="00AF2B8C"/>
    <w:rsid w:val="00AF349A"/>
    <w:rsid w:val="00AF3DCC"/>
    <w:rsid w:val="00AF4BD8"/>
    <w:rsid w:val="00B02C46"/>
    <w:rsid w:val="00B04182"/>
    <w:rsid w:val="00B07AE3"/>
    <w:rsid w:val="00B11430"/>
    <w:rsid w:val="00B17F98"/>
    <w:rsid w:val="00B20384"/>
    <w:rsid w:val="00B21887"/>
    <w:rsid w:val="00B22C45"/>
    <w:rsid w:val="00B24A8E"/>
    <w:rsid w:val="00B24C22"/>
    <w:rsid w:val="00B251DE"/>
    <w:rsid w:val="00B27D64"/>
    <w:rsid w:val="00B3123E"/>
    <w:rsid w:val="00B31EC9"/>
    <w:rsid w:val="00B34F1F"/>
    <w:rsid w:val="00B353EB"/>
    <w:rsid w:val="00B439C4"/>
    <w:rsid w:val="00B4535E"/>
    <w:rsid w:val="00B50983"/>
    <w:rsid w:val="00B52A8C"/>
    <w:rsid w:val="00B5492B"/>
    <w:rsid w:val="00B5717F"/>
    <w:rsid w:val="00B60B90"/>
    <w:rsid w:val="00B624FF"/>
    <w:rsid w:val="00B631BB"/>
    <w:rsid w:val="00B6368D"/>
    <w:rsid w:val="00B636A8"/>
    <w:rsid w:val="00B6441A"/>
    <w:rsid w:val="00B65445"/>
    <w:rsid w:val="00B665C6"/>
    <w:rsid w:val="00B667B0"/>
    <w:rsid w:val="00B67429"/>
    <w:rsid w:val="00B71CE4"/>
    <w:rsid w:val="00B805AF"/>
    <w:rsid w:val="00B851D5"/>
    <w:rsid w:val="00B85455"/>
    <w:rsid w:val="00B857BE"/>
    <w:rsid w:val="00B869EC"/>
    <w:rsid w:val="00B9397A"/>
    <w:rsid w:val="00B93D49"/>
    <w:rsid w:val="00B9633D"/>
    <w:rsid w:val="00B97262"/>
    <w:rsid w:val="00BA2267"/>
    <w:rsid w:val="00BA2EBE"/>
    <w:rsid w:val="00BA46CD"/>
    <w:rsid w:val="00BA5284"/>
    <w:rsid w:val="00BA6F74"/>
    <w:rsid w:val="00BA7207"/>
    <w:rsid w:val="00BB0044"/>
    <w:rsid w:val="00BB0F0A"/>
    <w:rsid w:val="00BB0F28"/>
    <w:rsid w:val="00BB213B"/>
    <w:rsid w:val="00BB2CA6"/>
    <w:rsid w:val="00BB4182"/>
    <w:rsid w:val="00BB458A"/>
    <w:rsid w:val="00BB4D59"/>
    <w:rsid w:val="00BC0D5F"/>
    <w:rsid w:val="00BC1F2F"/>
    <w:rsid w:val="00BC5A3E"/>
    <w:rsid w:val="00BD00D3"/>
    <w:rsid w:val="00BD1659"/>
    <w:rsid w:val="00BD3AA9"/>
    <w:rsid w:val="00BD4A18"/>
    <w:rsid w:val="00BD6DB2"/>
    <w:rsid w:val="00BE00A4"/>
    <w:rsid w:val="00BE0441"/>
    <w:rsid w:val="00BE103B"/>
    <w:rsid w:val="00BE11CF"/>
    <w:rsid w:val="00BE1215"/>
    <w:rsid w:val="00BE21AB"/>
    <w:rsid w:val="00BE3606"/>
    <w:rsid w:val="00BE55CB"/>
    <w:rsid w:val="00BF28D3"/>
    <w:rsid w:val="00BF2C53"/>
    <w:rsid w:val="00BF617A"/>
    <w:rsid w:val="00BF674C"/>
    <w:rsid w:val="00C01019"/>
    <w:rsid w:val="00C0197A"/>
    <w:rsid w:val="00C0379D"/>
    <w:rsid w:val="00C038F2"/>
    <w:rsid w:val="00C03931"/>
    <w:rsid w:val="00C041D2"/>
    <w:rsid w:val="00C05B70"/>
    <w:rsid w:val="00C05FE3"/>
    <w:rsid w:val="00C101F8"/>
    <w:rsid w:val="00C11DF2"/>
    <w:rsid w:val="00C1370E"/>
    <w:rsid w:val="00C14053"/>
    <w:rsid w:val="00C2136D"/>
    <w:rsid w:val="00C214EE"/>
    <w:rsid w:val="00C2314B"/>
    <w:rsid w:val="00C23F9F"/>
    <w:rsid w:val="00C24971"/>
    <w:rsid w:val="00C26BE5"/>
    <w:rsid w:val="00C26E4D"/>
    <w:rsid w:val="00C27909"/>
    <w:rsid w:val="00C27B03"/>
    <w:rsid w:val="00C314E1"/>
    <w:rsid w:val="00C34397"/>
    <w:rsid w:val="00C34AD5"/>
    <w:rsid w:val="00C355B9"/>
    <w:rsid w:val="00C4095D"/>
    <w:rsid w:val="00C45200"/>
    <w:rsid w:val="00C46AD7"/>
    <w:rsid w:val="00C56277"/>
    <w:rsid w:val="00C56F88"/>
    <w:rsid w:val="00C601D2"/>
    <w:rsid w:val="00C65BCC"/>
    <w:rsid w:val="00C66970"/>
    <w:rsid w:val="00C71278"/>
    <w:rsid w:val="00C71CD6"/>
    <w:rsid w:val="00C7202F"/>
    <w:rsid w:val="00C7320B"/>
    <w:rsid w:val="00C7391B"/>
    <w:rsid w:val="00C7434D"/>
    <w:rsid w:val="00C7535F"/>
    <w:rsid w:val="00C75C53"/>
    <w:rsid w:val="00C83F38"/>
    <w:rsid w:val="00C8691C"/>
    <w:rsid w:val="00C9773D"/>
    <w:rsid w:val="00CA168A"/>
    <w:rsid w:val="00CA17AA"/>
    <w:rsid w:val="00CA357E"/>
    <w:rsid w:val="00CA40C4"/>
    <w:rsid w:val="00CA44F9"/>
    <w:rsid w:val="00CA4A69"/>
    <w:rsid w:val="00CB0196"/>
    <w:rsid w:val="00CB35CC"/>
    <w:rsid w:val="00CC3E0C"/>
    <w:rsid w:val="00CC51BE"/>
    <w:rsid w:val="00CC58D3"/>
    <w:rsid w:val="00CC784D"/>
    <w:rsid w:val="00CD107B"/>
    <w:rsid w:val="00CD2BE1"/>
    <w:rsid w:val="00CD3D2A"/>
    <w:rsid w:val="00CD6C15"/>
    <w:rsid w:val="00CF46D5"/>
    <w:rsid w:val="00CF78A6"/>
    <w:rsid w:val="00D0327D"/>
    <w:rsid w:val="00D0337B"/>
    <w:rsid w:val="00D040CB"/>
    <w:rsid w:val="00D0535F"/>
    <w:rsid w:val="00D058A0"/>
    <w:rsid w:val="00D05940"/>
    <w:rsid w:val="00D06D1D"/>
    <w:rsid w:val="00D079B2"/>
    <w:rsid w:val="00D114E9"/>
    <w:rsid w:val="00D177D1"/>
    <w:rsid w:val="00D21DB7"/>
    <w:rsid w:val="00D21EFD"/>
    <w:rsid w:val="00D26D3C"/>
    <w:rsid w:val="00D31294"/>
    <w:rsid w:val="00D323C8"/>
    <w:rsid w:val="00D32581"/>
    <w:rsid w:val="00D36D00"/>
    <w:rsid w:val="00D3736E"/>
    <w:rsid w:val="00D4201F"/>
    <w:rsid w:val="00D429C6"/>
    <w:rsid w:val="00D47748"/>
    <w:rsid w:val="00D54CC3"/>
    <w:rsid w:val="00D5678F"/>
    <w:rsid w:val="00D57CC1"/>
    <w:rsid w:val="00D6041A"/>
    <w:rsid w:val="00D633EB"/>
    <w:rsid w:val="00D63BEB"/>
    <w:rsid w:val="00D64DD1"/>
    <w:rsid w:val="00D66F6A"/>
    <w:rsid w:val="00D75C03"/>
    <w:rsid w:val="00D76A95"/>
    <w:rsid w:val="00D77622"/>
    <w:rsid w:val="00D80B63"/>
    <w:rsid w:val="00D82FF7"/>
    <w:rsid w:val="00D847FE"/>
    <w:rsid w:val="00D905B4"/>
    <w:rsid w:val="00D91B46"/>
    <w:rsid w:val="00D964EA"/>
    <w:rsid w:val="00D966D0"/>
    <w:rsid w:val="00DA02C8"/>
    <w:rsid w:val="00DA0701"/>
    <w:rsid w:val="00DA0C59"/>
    <w:rsid w:val="00DA0D9E"/>
    <w:rsid w:val="00DA3991"/>
    <w:rsid w:val="00DB177A"/>
    <w:rsid w:val="00DB2D02"/>
    <w:rsid w:val="00DB3A92"/>
    <w:rsid w:val="00DB7E6C"/>
    <w:rsid w:val="00DC01AA"/>
    <w:rsid w:val="00DC2E7F"/>
    <w:rsid w:val="00DC3F57"/>
    <w:rsid w:val="00DD041E"/>
    <w:rsid w:val="00DD5A29"/>
    <w:rsid w:val="00DD5D9D"/>
    <w:rsid w:val="00DD7842"/>
    <w:rsid w:val="00DE1477"/>
    <w:rsid w:val="00DE35CB"/>
    <w:rsid w:val="00DE55F8"/>
    <w:rsid w:val="00DE5F27"/>
    <w:rsid w:val="00DE726D"/>
    <w:rsid w:val="00DF21E9"/>
    <w:rsid w:val="00DF635E"/>
    <w:rsid w:val="00DF7CD9"/>
    <w:rsid w:val="00E00F14"/>
    <w:rsid w:val="00E01AE8"/>
    <w:rsid w:val="00E021A2"/>
    <w:rsid w:val="00E06386"/>
    <w:rsid w:val="00E10294"/>
    <w:rsid w:val="00E2327F"/>
    <w:rsid w:val="00E24CD5"/>
    <w:rsid w:val="00E24EB4"/>
    <w:rsid w:val="00E3197D"/>
    <w:rsid w:val="00E320ED"/>
    <w:rsid w:val="00E33553"/>
    <w:rsid w:val="00E33AFB"/>
    <w:rsid w:val="00E34218"/>
    <w:rsid w:val="00E36E88"/>
    <w:rsid w:val="00E46282"/>
    <w:rsid w:val="00E50906"/>
    <w:rsid w:val="00E512D9"/>
    <w:rsid w:val="00E514C6"/>
    <w:rsid w:val="00E51D81"/>
    <w:rsid w:val="00E5216E"/>
    <w:rsid w:val="00E562AE"/>
    <w:rsid w:val="00E647CA"/>
    <w:rsid w:val="00E655B0"/>
    <w:rsid w:val="00E66523"/>
    <w:rsid w:val="00E709DA"/>
    <w:rsid w:val="00E7127E"/>
    <w:rsid w:val="00E74E9B"/>
    <w:rsid w:val="00E76303"/>
    <w:rsid w:val="00E80980"/>
    <w:rsid w:val="00E82344"/>
    <w:rsid w:val="00E829A0"/>
    <w:rsid w:val="00E83E10"/>
    <w:rsid w:val="00E84C82"/>
    <w:rsid w:val="00E84D64"/>
    <w:rsid w:val="00E8566D"/>
    <w:rsid w:val="00E864FC"/>
    <w:rsid w:val="00E87408"/>
    <w:rsid w:val="00E87B1F"/>
    <w:rsid w:val="00E9080A"/>
    <w:rsid w:val="00E914C4"/>
    <w:rsid w:val="00E934F5"/>
    <w:rsid w:val="00E96961"/>
    <w:rsid w:val="00EA1AE7"/>
    <w:rsid w:val="00EA72EC"/>
    <w:rsid w:val="00EB085B"/>
    <w:rsid w:val="00EB11CB"/>
    <w:rsid w:val="00EB275A"/>
    <w:rsid w:val="00EB3138"/>
    <w:rsid w:val="00EB751A"/>
    <w:rsid w:val="00EB786A"/>
    <w:rsid w:val="00EC1578"/>
    <w:rsid w:val="00EC1C72"/>
    <w:rsid w:val="00EC2220"/>
    <w:rsid w:val="00EC3CC9"/>
    <w:rsid w:val="00EC60FA"/>
    <w:rsid w:val="00EC680A"/>
    <w:rsid w:val="00ED07F8"/>
    <w:rsid w:val="00ED0A33"/>
    <w:rsid w:val="00ED263B"/>
    <w:rsid w:val="00ED3EEC"/>
    <w:rsid w:val="00ED4DA7"/>
    <w:rsid w:val="00ED639F"/>
    <w:rsid w:val="00ED7363"/>
    <w:rsid w:val="00EE2BED"/>
    <w:rsid w:val="00EE374B"/>
    <w:rsid w:val="00EF19F3"/>
    <w:rsid w:val="00EF2147"/>
    <w:rsid w:val="00EF4D9A"/>
    <w:rsid w:val="00F00675"/>
    <w:rsid w:val="00F00F6D"/>
    <w:rsid w:val="00F01E34"/>
    <w:rsid w:val="00F025A8"/>
    <w:rsid w:val="00F06AED"/>
    <w:rsid w:val="00F071D9"/>
    <w:rsid w:val="00F075F9"/>
    <w:rsid w:val="00F11BB5"/>
    <w:rsid w:val="00F12AC4"/>
    <w:rsid w:val="00F13025"/>
    <w:rsid w:val="00F13758"/>
    <w:rsid w:val="00F1417B"/>
    <w:rsid w:val="00F14666"/>
    <w:rsid w:val="00F20359"/>
    <w:rsid w:val="00F22739"/>
    <w:rsid w:val="00F26022"/>
    <w:rsid w:val="00F271D8"/>
    <w:rsid w:val="00F30CBB"/>
    <w:rsid w:val="00F34B99"/>
    <w:rsid w:val="00F34F23"/>
    <w:rsid w:val="00F37216"/>
    <w:rsid w:val="00F44367"/>
    <w:rsid w:val="00F45C3B"/>
    <w:rsid w:val="00F472A9"/>
    <w:rsid w:val="00F52335"/>
    <w:rsid w:val="00F52DAB"/>
    <w:rsid w:val="00F543F0"/>
    <w:rsid w:val="00F55CB2"/>
    <w:rsid w:val="00F5656E"/>
    <w:rsid w:val="00F63484"/>
    <w:rsid w:val="00F66A34"/>
    <w:rsid w:val="00F67866"/>
    <w:rsid w:val="00F70A47"/>
    <w:rsid w:val="00F70D63"/>
    <w:rsid w:val="00F76709"/>
    <w:rsid w:val="00F771E3"/>
    <w:rsid w:val="00F81D29"/>
    <w:rsid w:val="00F82908"/>
    <w:rsid w:val="00F85004"/>
    <w:rsid w:val="00F87DDD"/>
    <w:rsid w:val="00F91C4D"/>
    <w:rsid w:val="00F91F55"/>
    <w:rsid w:val="00F92FD9"/>
    <w:rsid w:val="00F940A2"/>
    <w:rsid w:val="00FA2252"/>
    <w:rsid w:val="00FA294F"/>
    <w:rsid w:val="00FA6684"/>
    <w:rsid w:val="00FA731E"/>
    <w:rsid w:val="00FB0F04"/>
    <w:rsid w:val="00FB2B38"/>
    <w:rsid w:val="00FB3A22"/>
    <w:rsid w:val="00FB4207"/>
    <w:rsid w:val="00FB57C4"/>
    <w:rsid w:val="00FC004B"/>
    <w:rsid w:val="00FC3F08"/>
    <w:rsid w:val="00FC5DAE"/>
    <w:rsid w:val="00FC60B1"/>
    <w:rsid w:val="00FC6175"/>
    <w:rsid w:val="00FC6358"/>
    <w:rsid w:val="00FD292D"/>
    <w:rsid w:val="00FD320D"/>
    <w:rsid w:val="00FD3916"/>
    <w:rsid w:val="00FD3AC1"/>
    <w:rsid w:val="00FD4297"/>
    <w:rsid w:val="00FD6959"/>
    <w:rsid w:val="00FD7AB5"/>
    <w:rsid w:val="00FE128F"/>
    <w:rsid w:val="00FE23DE"/>
    <w:rsid w:val="00FE6B46"/>
    <w:rsid w:val="00FE75EB"/>
    <w:rsid w:val="00FE7C59"/>
    <w:rsid w:val="00FE7D58"/>
    <w:rsid w:val="00FF618F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CD8E45-E052-4928-9B2E-F6277000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link w:val="Char1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2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NewNewNewNewNewNewNewNewNew">
    <w:name w:val="正文 New New New New New New New New New"/>
    <w:rsid w:val="008B40B0"/>
    <w:pPr>
      <w:widowControl w:val="0"/>
      <w:jc w:val="both"/>
    </w:pPr>
    <w:rPr>
      <w:kern w:val="2"/>
      <w:sz w:val="21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p17">
    <w:name w:val="p17"/>
    <w:basedOn w:val="aff2"/>
    <w:rsid w:val="00AB141D"/>
    <w:pPr>
      <w:widowControl/>
    </w:pPr>
    <w:rPr>
      <w:kern w:val="0"/>
      <w:szCs w:val="21"/>
    </w:rPr>
  </w:style>
  <w:style w:type="paragraph" w:customStyle="1" w:styleId="NewNewNew">
    <w:name w:val="正文 New New New"/>
    <w:rsid w:val="00AB141D"/>
    <w:pPr>
      <w:jc w:val="both"/>
    </w:pPr>
    <w:rPr>
      <w:kern w:val="2"/>
      <w:sz w:val="21"/>
    </w:rPr>
  </w:style>
  <w:style w:type="paragraph" w:styleId="affffff7">
    <w:name w:val="Balloon Text"/>
    <w:basedOn w:val="aff2"/>
    <w:link w:val="affffff8"/>
    <w:rsid w:val="005350DF"/>
    <w:rPr>
      <w:sz w:val="18"/>
      <w:szCs w:val="18"/>
    </w:rPr>
  </w:style>
  <w:style w:type="character" w:customStyle="1" w:styleId="affffff8">
    <w:name w:val="批注框文本 字符"/>
    <w:link w:val="affffff7"/>
    <w:rsid w:val="005350DF"/>
    <w:rPr>
      <w:kern w:val="2"/>
      <w:sz w:val="18"/>
      <w:szCs w:val="18"/>
    </w:rPr>
  </w:style>
  <w:style w:type="paragraph" w:customStyle="1" w:styleId="Default">
    <w:name w:val="Default"/>
    <w:rsid w:val="00FD3AC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1">
    <w:name w:val="附录章标题 Char"/>
    <w:basedOn w:val="aff3"/>
    <w:link w:val="af9"/>
    <w:rsid w:val="00634157"/>
    <w:rPr>
      <w:rFonts w:ascii="黑体" w:eastAsia="黑体"/>
      <w:kern w:val="21"/>
      <w:sz w:val="21"/>
    </w:rPr>
  </w:style>
  <w:style w:type="character" w:customStyle="1" w:styleId="Char3">
    <w:name w:val="样式 二级条标题 + 加粗 Char"/>
    <w:basedOn w:val="aff3"/>
    <w:rsid w:val="00FC60B1"/>
    <w:rPr>
      <w:rFonts w:eastAsia="黑体"/>
      <w:b/>
      <w:bCs/>
      <w:sz w:val="21"/>
      <w:lang w:val="en-US" w:eastAsia="zh-CN" w:bidi="ar-SA"/>
    </w:rPr>
  </w:style>
  <w:style w:type="character" w:styleId="affffff9">
    <w:name w:val="Placeholder Text"/>
    <w:basedOn w:val="aff3"/>
    <w:uiPriority w:val="99"/>
    <w:semiHidden/>
    <w:rsid w:val="000F1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2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8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3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6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2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9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73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37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13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30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80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42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9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0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8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35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0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7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35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77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1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0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8D148-ED82-454D-B6A5-3EC8BAA8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Song</cp:lastModifiedBy>
  <cp:revision>37</cp:revision>
  <cp:lastPrinted>2015-12-28T00:16:00Z</cp:lastPrinted>
  <dcterms:created xsi:type="dcterms:W3CDTF">2020-11-13T02:15:00Z</dcterms:created>
  <dcterms:modified xsi:type="dcterms:W3CDTF">2020-11-17T07:20:00Z</dcterms:modified>
</cp:coreProperties>
</file>